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D201" w14:textId="77777777" w:rsidR="00C26F2D" w:rsidRPr="00BF077B" w:rsidRDefault="00494D6A" w:rsidP="00BF077B">
      <w:pPr>
        <w:pStyle w:val="ATSNormal"/>
        <w:rPr>
          <w:rStyle w:val="Ttulodellibro"/>
        </w:rPr>
      </w:pPr>
    </w:p>
    <w:p w14:paraId="1DA04A48" w14:textId="77777777" w:rsidR="002F0A13" w:rsidRDefault="00494D6A" w:rsidP="004B4A60">
      <w:pPr>
        <w:rPr>
          <w:b/>
          <w:u w:val="single"/>
          <w:lang w:val="es-ES_tradnl"/>
        </w:rPr>
      </w:pPr>
    </w:p>
    <w:p w14:paraId="294E5E6F" w14:textId="77777777" w:rsidR="002F0A13" w:rsidRDefault="00494D6A" w:rsidP="004B4A60">
      <w:pPr>
        <w:rPr>
          <w:b/>
          <w:u w:val="single"/>
          <w:lang w:val="es-ES_tradnl"/>
        </w:rPr>
      </w:pPr>
    </w:p>
    <w:p w14:paraId="3E899D98" w14:textId="77777777" w:rsidR="002F0A13" w:rsidRDefault="00494D6A" w:rsidP="004B4A60">
      <w:pPr>
        <w:rPr>
          <w:b/>
          <w:u w:val="single"/>
          <w:lang w:val="es-ES_tradnl"/>
        </w:rPr>
      </w:pPr>
    </w:p>
    <w:p w14:paraId="406F9ED2" w14:textId="77777777" w:rsidR="002F0A13" w:rsidRDefault="00494D6A" w:rsidP="004B4A60">
      <w:pPr>
        <w:rPr>
          <w:b/>
          <w:u w:val="single"/>
          <w:lang w:val="es-ES_tradnl"/>
        </w:rPr>
      </w:pPr>
    </w:p>
    <w:p w14:paraId="152CA686" w14:textId="77777777" w:rsidR="00C26F2D" w:rsidRDefault="00494D6A" w:rsidP="004B4A60">
      <w:pPr>
        <w:rPr>
          <w:b/>
          <w:u w:val="single"/>
          <w:lang w:val="es-ES_tradnl"/>
        </w:rPr>
      </w:pPr>
    </w:p>
    <w:p w14:paraId="6CFD1A0D" w14:textId="77777777" w:rsidR="004B4A60" w:rsidRPr="0057246E" w:rsidRDefault="00494D6A" w:rsidP="001B789F">
      <w:pPr>
        <w:pStyle w:val="ATSTitle"/>
      </w:pPr>
      <w:bookmarkStart w:id="0" w:name="name"/>
      <w:r>
        <w:t>Report on the work carried out at the “Swedish hut” on Snow Hill Island (HSM Nr. 38)</w:t>
      </w:r>
      <w:bookmarkEnd w:id="0"/>
    </w:p>
    <w:p w14:paraId="44DD477A" w14:textId="77777777" w:rsidR="004B4A60" w:rsidRPr="0057246E" w:rsidRDefault="00494D6A" w:rsidP="00F75424">
      <w:pPr>
        <w:jc w:val="center"/>
      </w:pPr>
    </w:p>
    <w:p w14:paraId="780BFCBE" w14:textId="77777777" w:rsidR="004B4A60" w:rsidRPr="002F0A13" w:rsidRDefault="00494D6A" w:rsidP="002F0A13"/>
    <w:p w14:paraId="7EEBF4AA" w14:textId="77777777" w:rsidR="004B4A60" w:rsidRDefault="00494D6A" w:rsidP="00F75424">
      <w:pPr>
        <w:jc w:val="center"/>
      </w:pPr>
      <w:bookmarkStart w:id="1" w:name="memo"/>
      <w:r w:rsidRPr="00724FFB">
        <w:t>English version provided by the authors</w:t>
      </w:r>
      <w:bookmarkEnd w:id="1"/>
    </w:p>
    <w:p w14:paraId="3D161079" w14:textId="77777777" w:rsidR="0097629D" w:rsidRDefault="00494D6A" w:rsidP="00F75424">
      <w:pPr>
        <w:jc w:val="center"/>
      </w:pPr>
    </w:p>
    <w:p w14:paraId="1282CF65" w14:textId="77777777" w:rsidR="0097629D" w:rsidRDefault="00494D6A" w:rsidP="00F75424">
      <w:pPr>
        <w:jc w:val="center"/>
      </w:pPr>
    </w:p>
    <w:p w14:paraId="3F5B1C93" w14:textId="77777777" w:rsidR="0097629D" w:rsidRDefault="00494D6A" w:rsidP="00F75424">
      <w:pPr>
        <w:jc w:val="center"/>
      </w:pPr>
    </w:p>
    <w:p w14:paraId="256406CD" w14:textId="77777777" w:rsidR="0097629D" w:rsidRPr="00C26F2D" w:rsidRDefault="00494D6A" w:rsidP="00F75424">
      <w:pPr>
        <w:jc w:val="center"/>
      </w:pPr>
    </w:p>
    <w:p w14:paraId="0965A052" w14:textId="77777777" w:rsidR="004B4A60" w:rsidRPr="0057246E" w:rsidRDefault="00494D6A" w:rsidP="004B4A60"/>
    <w:p w14:paraId="1AC425F6" w14:textId="77777777" w:rsidR="00C26F2D" w:rsidRDefault="00494D6A"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1F0FC5F" w14:textId="77777777" w:rsidR="004B4A60" w:rsidRDefault="00494D6A" w:rsidP="00952E9F"/>
    <w:p w14:paraId="185F8B82" w14:textId="77777777" w:rsidR="00494D6A" w:rsidRDefault="00494D6A" w:rsidP="00494D6A">
      <w:pPr>
        <w:spacing w:before="240" w:after="60"/>
        <w:jc w:val="center"/>
        <w:rPr>
          <w:rFonts w:ascii="Arial" w:hAnsi="Arial" w:cs="Arial"/>
          <w:b/>
          <w:bCs/>
          <w:color w:val="000000"/>
          <w:sz w:val="32"/>
          <w:szCs w:val="32"/>
          <w:lang w:eastAsia="es-AR"/>
        </w:rPr>
      </w:pPr>
      <w:r w:rsidRPr="00C4105E">
        <w:rPr>
          <w:rFonts w:ascii="Arial" w:hAnsi="Arial" w:cs="Arial"/>
          <w:b/>
          <w:bCs/>
          <w:color w:val="000000"/>
          <w:sz w:val="32"/>
          <w:szCs w:val="32"/>
          <w:lang w:eastAsia="es-AR"/>
        </w:rPr>
        <w:t xml:space="preserve">Report on the work carried out at the </w:t>
      </w:r>
      <w:r>
        <w:rPr>
          <w:rFonts w:ascii="Arial" w:hAnsi="Arial" w:cs="Arial"/>
          <w:b/>
          <w:bCs/>
          <w:color w:val="000000"/>
          <w:sz w:val="32"/>
          <w:szCs w:val="32"/>
          <w:lang w:eastAsia="es-AR"/>
        </w:rPr>
        <w:t>“</w:t>
      </w:r>
      <w:r w:rsidRPr="00C4105E">
        <w:rPr>
          <w:rFonts w:ascii="Arial" w:hAnsi="Arial" w:cs="Arial"/>
          <w:b/>
          <w:bCs/>
          <w:color w:val="000000"/>
          <w:sz w:val="32"/>
          <w:szCs w:val="32"/>
          <w:lang w:eastAsia="es-AR"/>
        </w:rPr>
        <w:t>Swedish hut</w:t>
      </w:r>
      <w:r>
        <w:rPr>
          <w:rFonts w:ascii="Arial" w:hAnsi="Arial" w:cs="Arial"/>
          <w:b/>
          <w:bCs/>
          <w:color w:val="000000"/>
          <w:sz w:val="32"/>
          <w:szCs w:val="32"/>
          <w:lang w:eastAsia="es-AR"/>
        </w:rPr>
        <w:t>”</w:t>
      </w:r>
      <w:r w:rsidRPr="00C4105E">
        <w:rPr>
          <w:rFonts w:ascii="Arial" w:hAnsi="Arial" w:cs="Arial"/>
          <w:b/>
          <w:bCs/>
          <w:color w:val="000000"/>
          <w:sz w:val="32"/>
          <w:szCs w:val="32"/>
          <w:lang w:eastAsia="es-AR"/>
        </w:rPr>
        <w:t xml:space="preserve"> on Snow Hill Island (HSM Nr. 38)</w:t>
      </w:r>
    </w:p>
    <w:p w14:paraId="2477C1B6" w14:textId="77777777" w:rsidR="00494D6A" w:rsidRPr="00C4105E" w:rsidRDefault="00494D6A" w:rsidP="00494D6A">
      <w:pPr>
        <w:spacing w:before="240" w:after="60"/>
        <w:jc w:val="center"/>
        <w:rPr>
          <w:i/>
          <w:sz w:val="24"/>
          <w:lang w:eastAsia="es-AR"/>
        </w:rPr>
      </w:pPr>
      <w:r w:rsidRPr="00C4105E">
        <w:rPr>
          <w:rFonts w:ascii="Calibri" w:hAnsi="Calibri" w:cs="Calibri"/>
          <w:b/>
          <w:bCs/>
          <w:i/>
          <w:color w:val="000000"/>
          <w:szCs w:val="22"/>
          <w:lang w:eastAsia="es-AR"/>
        </w:rPr>
        <w:t>Information paper submitted by Argentina</w:t>
      </w:r>
      <w:r>
        <w:rPr>
          <w:rFonts w:ascii="Calibri" w:hAnsi="Calibri" w:cs="Calibri"/>
          <w:b/>
          <w:bCs/>
          <w:i/>
          <w:color w:val="000000"/>
          <w:szCs w:val="22"/>
          <w:lang w:eastAsia="es-AR"/>
        </w:rPr>
        <w:t xml:space="preserve"> and </w:t>
      </w:r>
      <w:r w:rsidRPr="00494D6A">
        <w:rPr>
          <w:rFonts w:ascii="Calibri" w:hAnsi="Calibri" w:cs="Calibri"/>
          <w:b/>
          <w:bCs/>
          <w:i/>
          <w:color w:val="000000"/>
          <w:szCs w:val="22"/>
          <w:lang w:eastAsia="es-AR"/>
        </w:rPr>
        <w:t>Sweden</w:t>
      </w:r>
    </w:p>
    <w:p w14:paraId="214F2189" w14:textId="77777777" w:rsidR="00494D6A" w:rsidRPr="00C4105E" w:rsidRDefault="00494D6A" w:rsidP="00494D6A">
      <w:pPr>
        <w:pStyle w:val="ATSHeading2"/>
        <w:rPr>
          <w:lang w:val="en-US"/>
        </w:rPr>
      </w:pPr>
      <w:bookmarkStart w:id="8" w:name="_Hlk132953639"/>
      <w:r w:rsidRPr="00C4105E">
        <w:rPr>
          <w:lang w:val="en-US"/>
        </w:rPr>
        <w:t>Summary</w:t>
      </w:r>
    </w:p>
    <w:bookmarkEnd w:id="8"/>
    <w:p w14:paraId="73C64402" w14:textId="77777777" w:rsidR="00494D6A" w:rsidRPr="00C4105E" w:rsidRDefault="00494D6A" w:rsidP="00494D6A">
      <w:pPr>
        <w:spacing w:before="240"/>
        <w:jc w:val="both"/>
        <w:rPr>
          <w:color w:val="000000"/>
          <w:szCs w:val="22"/>
          <w:lang w:eastAsia="es-AR"/>
        </w:rPr>
      </w:pPr>
      <w:r w:rsidRPr="00C4105E">
        <w:rPr>
          <w:color w:val="000000"/>
          <w:szCs w:val="22"/>
          <w:lang w:eastAsia="es-AR"/>
        </w:rPr>
        <w:t xml:space="preserve">This document describes the activities carried out by the Argentine Antarctic Program during the last Antarctic campaign </w:t>
      </w:r>
      <w:r>
        <w:rPr>
          <w:color w:val="000000"/>
          <w:szCs w:val="22"/>
          <w:lang w:eastAsia="es-AR"/>
        </w:rPr>
        <w:t>to carry out</w:t>
      </w:r>
      <w:r w:rsidRPr="00C4105E">
        <w:rPr>
          <w:color w:val="000000"/>
          <w:szCs w:val="22"/>
          <w:lang w:eastAsia="es-AR"/>
        </w:rPr>
        <w:t xml:space="preserve"> conservation and </w:t>
      </w:r>
      <w:r>
        <w:rPr>
          <w:color w:val="000000"/>
          <w:szCs w:val="22"/>
          <w:lang w:eastAsia="es-AR"/>
        </w:rPr>
        <w:t>upkeep works on the</w:t>
      </w:r>
      <w:r w:rsidRPr="00C4105E">
        <w:rPr>
          <w:color w:val="000000"/>
          <w:szCs w:val="22"/>
          <w:lang w:eastAsia="es-AR"/>
        </w:rPr>
        <w:t xml:space="preserve"> H</w:t>
      </w:r>
      <w:r>
        <w:rPr>
          <w:color w:val="000000"/>
          <w:szCs w:val="22"/>
          <w:lang w:eastAsia="es-AR"/>
        </w:rPr>
        <w:t>SM</w:t>
      </w:r>
      <w:r w:rsidRPr="00C4105E">
        <w:rPr>
          <w:color w:val="000000"/>
          <w:szCs w:val="22"/>
          <w:lang w:eastAsia="es-AR"/>
        </w:rPr>
        <w:t xml:space="preserve"> 38 "</w:t>
      </w:r>
      <w:r>
        <w:rPr>
          <w:color w:val="000000"/>
          <w:szCs w:val="22"/>
          <w:lang w:eastAsia="es-AR"/>
        </w:rPr>
        <w:t>Swedish hut</w:t>
      </w:r>
      <w:r w:rsidRPr="00C4105E">
        <w:rPr>
          <w:color w:val="000000"/>
          <w:szCs w:val="22"/>
          <w:lang w:eastAsia="es-AR"/>
        </w:rPr>
        <w:t xml:space="preserve">" on </w:t>
      </w:r>
      <w:r>
        <w:rPr>
          <w:color w:val="000000"/>
          <w:szCs w:val="22"/>
          <w:lang w:eastAsia="es-AR"/>
        </w:rPr>
        <w:t xml:space="preserve">Snow Hill </w:t>
      </w:r>
      <w:r w:rsidRPr="00C4105E">
        <w:rPr>
          <w:color w:val="000000"/>
          <w:szCs w:val="22"/>
          <w:lang w:eastAsia="es-AR"/>
        </w:rPr>
        <w:t>Island.</w:t>
      </w:r>
    </w:p>
    <w:p w14:paraId="182BE642" w14:textId="77777777" w:rsidR="00494D6A" w:rsidRPr="00C4105E" w:rsidRDefault="00494D6A" w:rsidP="00494D6A">
      <w:pPr>
        <w:pStyle w:val="ATSHeading2"/>
        <w:rPr>
          <w:lang w:val="en-US"/>
        </w:rPr>
      </w:pPr>
      <w:r w:rsidRPr="00C4105E">
        <w:rPr>
          <w:lang w:val="en-US"/>
        </w:rPr>
        <w:t>Introduc</w:t>
      </w:r>
      <w:r>
        <w:rPr>
          <w:lang w:val="en-US"/>
        </w:rPr>
        <w:t>tion</w:t>
      </w:r>
      <w:r w:rsidRPr="00C4105E">
        <w:rPr>
          <w:lang w:val="en-US"/>
        </w:rPr>
        <w:t xml:space="preserve"> </w:t>
      </w:r>
    </w:p>
    <w:p w14:paraId="672D2A3F" w14:textId="77777777" w:rsidR="00494D6A" w:rsidRPr="005A27ED" w:rsidRDefault="00494D6A" w:rsidP="00494D6A">
      <w:pPr>
        <w:spacing w:before="240"/>
        <w:jc w:val="both"/>
        <w:rPr>
          <w:color w:val="000000"/>
          <w:szCs w:val="22"/>
          <w:lang w:eastAsia="es-AR"/>
        </w:rPr>
      </w:pPr>
      <w:r w:rsidRPr="00460E16">
        <w:rPr>
          <w:color w:val="000000"/>
          <w:szCs w:val="22"/>
          <w:lang w:eastAsia="es-AR"/>
        </w:rPr>
        <w:t xml:space="preserve">In 1903 the Swedish Antarctic Expedition of </w:t>
      </w:r>
      <w:proofErr w:type="spellStart"/>
      <w:r w:rsidRPr="00460E16">
        <w:rPr>
          <w:color w:val="000000"/>
          <w:szCs w:val="22"/>
          <w:lang w:eastAsia="es-AR"/>
        </w:rPr>
        <w:t>Dr.</w:t>
      </w:r>
      <w:proofErr w:type="spellEnd"/>
      <w:r w:rsidRPr="00460E16">
        <w:rPr>
          <w:color w:val="000000"/>
          <w:szCs w:val="22"/>
          <w:lang w:eastAsia="es-AR"/>
        </w:rPr>
        <w:t xml:space="preserve"> Otto </w:t>
      </w:r>
      <w:proofErr w:type="spellStart"/>
      <w:r w:rsidRPr="00460E16">
        <w:rPr>
          <w:color w:val="000000"/>
          <w:szCs w:val="22"/>
          <w:lang w:eastAsia="es-AR"/>
        </w:rPr>
        <w:t>Nordenskjöld</w:t>
      </w:r>
      <w:proofErr w:type="spellEnd"/>
      <w:r w:rsidRPr="00460E16">
        <w:rPr>
          <w:color w:val="000000"/>
          <w:szCs w:val="22"/>
          <w:lang w:eastAsia="es-AR"/>
        </w:rPr>
        <w:t xml:space="preserve"> built the </w:t>
      </w:r>
      <w:r>
        <w:rPr>
          <w:color w:val="000000"/>
          <w:szCs w:val="22"/>
          <w:lang w:eastAsia="es-AR"/>
        </w:rPr>
        <w:t>“</w:t>
      </w:r>
      <w:r w:rsidRPr="00460E16">
        <w:rPr>
          <w:color w:val="000000"/>
          <w:szCs w:val="22"/>
          <w:lang w:eastAsia="es-AR"/>
        </w:rPr>
        <w:t>Swedish shelter</w:t>
      </w:r>
      <w:r>
        <w:rPr>
          <w:color w:val="000000"/>
          <w:szCs w:val="22"/>
          <w:lang w:eastAsia="es-AR"/>
        </w:rPr>
        <w:t>”</w:t>
      </w:r>
      <w:r w:rsidRPr="00460E16">
        <w:rPr>
          <w:color w:val="000000"/>
          <w:szCs w:val="22"/>
          <w:lang w:eastAsia="es-AR"/>
        </w:rPr>
        <w:t xml:space="preserve"> as a winter station. </w:t>
      </w:r>
      <w:r w:rsidRPr="005A27ED">
        <w:rPr>
          <w:color w:val="000000"/>
          <w:szCs w:val="22"/>
          <w:lang w:eastAsia="es-AR"/>
        </w:rPr>
        <w:t xml:space="preserve">It was used by </w:t>
      </w:r>
      <w:proofErr w:type="spellStart"/>
      <w:r w:rsidRPr="005A27ED">
        <w:rPr>
          <w:color w:val="000000"/>
          <w:szCs w:val="22"/>
          <w:lang w:eastAsia="es-AR"/>
        </w:rPr>
        <w:t>Nordenskjöld</w:t>
      </w:r>
      <w:proofErr w:type="spellEnd"/>
      <w:r w:rsidRPr="005A27ED">
        <w:rPr>
          <w:color w:val="000000"/>
          <w:szCs w:val="22"/>
          <w:lang w:eastAsia="es-AR"/>
        </w:rPr>
        <w:t xml:space="preserve"> and four other Swedish expedition members, </w:t>
      </w:r>
      <w:proofErr w:type="gramStart"/>
      <w:r w:rsidRPr="005A27ED">
        <w:rPr>
          <w:color w:val="000000"/>
          <w:szCs w:val="22"/>
          <w:lang w:eastAsia="es-AR"/>
        </w:rPr>
        <w:t>and also</w:t>
      </w:r>
      <w:proofErr w:type="gramEnd"/>
      <w:r w:rsidRPr="005A27ED">
        <w:rPr>
          <w:color w:val="000000"/>
          <w:szCs w:val="22"/>
          <w:lang w:eastAsia="es-AR"/>
        </w:rPr>
        <w:t xml:space="preserve"> the then Argentine Navy ensign José María </w:t>
      </w:r>
      <w:proofErr w:type="spellStart"/>
      <w:r w:rsidRPr="005A27ED">
        <w:rPr>
          <w:color w:val="000000"/>
          <w:szCs w:val="22"/>
          <w:lang w:eastAsia="es-AR"/>
        </w:rPr>
        <w:t>Sobral</w:t>
      </w:r>
      <w:proofErr w:type="spellEnd"/>
      <w:r w:rsidRPr="005A27ED">
        <w:rPr>
          <w:color w:val="000000"/>
          <w:szCs w:val="22"/>
          <w:lang w:eastAsia="es-AR"/>
        </w:rPr>
        <w:t>, until they were rescued by the Argentine Navy corvette ARA Uruguay.</w:t>
      </w:r>
    </w:p>
    <w:p w14:paraId="4ABA9C89" w14:textId="77777777" w:rsidR="00494D6A" w:rsidRPr="00460E16" w:rsidRDefault="00494D6A" w:rsidP="00494D6A">
      <w:pPr>
        <w:spacing w:before="240"/>
        <w:jc w:val="both"/>
        <w:rPr>
          <w:color w:val="000000"/>
          <w:szCs w:val="22"/>
          <w:lang w:eastAsia="es-AR"/>
        </w:rPr>
      </w:pPr>
      <w:r w:rsidRPr="00460E16">
        <w:rPr>
          <w:color w:val="000000"/>
          <w:szCs w:val="22"/>
          <w:lang w:eastAsia="es-AR"/>
        </w:rPr>
        <w:t xml:space="preserve">The </w:t>
      </w:r>
      <w:r>
        <w:rPr>
          <w:color w:val="000000"/>
          <w:szCs w:val="22"/>
          <w:lang w:eastAsia="es-AR"/>
        </w:rPr>
        <w:t>“</w:t>
      </w:r>
      <w:r w:rsidRPr="00460E16">
        <w:rPr>
          <w:color w:val="000000"/>
          <w:szCs w:val="22"/>
          <w:lang w:eastAsia="es-AR"/>
        </w:rPr>
        <w:t>Sweden Shelter</w:t>
      </w:r>
      <w:r>
        <w:rPr>
          <w:color w:val="000000"/>
          <w:szCs w:val="22"/>
          <w:lang w:eastAsia="es-AR"/>
        </w:rPr>
        <w:t>”</w:t>
      </w:r>
      <w:r w:rsidRPr="00460E16">
        <w:rPr>
          <w:color w:val="000000"/>
          <w:szCs w:val="22"/>
          <w:lang w:eastAsia="es-AR"/>
        </w:rPr>
        <w:t xml:space="preserve"> is protected by the Antarctic Treaty System as Historic Site and Monument No. 38, as well as by Argentine legislation that designates it as a National Historic Site. It is one of the few Antarctic shelters of the "heroic era" </w:t>
      </w:r>
      <w:r>
        <w:rPr>
          <w:color w:val="000000"/>
          <w:szCs w:val="22"/>
          <w:lang w:eastAsia="es-AR"/>
        </w:rPr>
        <w:t>in which</w:t>
      </w:r>
      <w:r w:rsidRPr="00460E16">
        <w:rPr>
          <w:color w:val="000000"/>
          <w:szCs w:val="22"/>
          <w:lang w:eastAsia="es-AR"/>
        </w:rPr>
        <w:t xml:space="preserve"> </w:t>
      </w:r>
      <w:r>
        <w:rPr>
          <w:color w:val="000000"/>
          <w:szCs w:val="22"/>
          <w:lang w:eastAsia="es-AR"/>
        </w:rPr>
        <w:t xml:space="preserve">the </w:t>
      </w:r>
      <w:r w:rsidRPr="00460E16">
        <w:rPr>
          <w:color w:val="000000"/>
          <w:szCs w:val="22"/>
          <w:lang w:eastAsia="es-AR"/>
        </w:rPr>
        <w:t xml:space="preserve">original structure </w:t>
      </w:r>
      <w:proofErr w:type="gramStart"/>
      <w:r w:rsidRPr="00460E16">
        <w:rPr>
          <w:color w:val="000000"/>
          <w:szCs w:val="22"/>
          <w:lang w:eastAsia="es-AR"/>
        </w:rPr>
        <w:t>still remains</w:t>
      </w:r>
      <w:proofErr w:type="gramEnd"/>
      <w:r w:rsidRPr="00460E16">
        <w:rPr>
          <w:color w:val="000000"/>
          <w:szCs w:val="22"/>
          <w:lang w:eastAsia="es-AR"/>
        </w:rPr>
        <w:t>, being central to the study</w:t>
      </w:r>
      <w:r>
        <w:rPr>
          <w:color w:val="000000"/>
          <w:szCs w:val="22"/>
          <w:lang w:eastAsia="es-AR"/>
        </w:rPr>
        <w:t xml:space="preserve"> and exploration of Antarctica. Therefore</w:t>
      </w:r>
      <w:r w:rsidRPr="00460E16">
        <w:rPr>
          <w:color w:val="000000"/>
          <w:szCs w:val="22"/>
          <w:lang w:eastAsia="es-AR"/>
        </w:rPr>
        <w:t>, as administrators of the H</w:t>
      </w:r>
      <w:r>
        <w:rPr>
          <w:color w:val="000000"/>
          <w:szCs w:val="22"/>
          <w:lang w:eastAsia="es-AR"/>
        </w:rPr>
        <w:t>SM</w:t>
      </w:r>
      <w:r w:rsidRPr="00460E16">
        <w:rPr>
          <w:color w:val="000000"/>
          <w:szCs w:val="22"/>
          <w:lang w:eastAsia="es-AR"/>
        </w:rPr>
        <w:t xml:space="preserve">, ensuring its preservation for future generations is an </w:t>
      </w:r>
      <w:r>
        <w:rPr>
          <w:color w:val="000000"/>
          <w:szCs w:val="22"/>
          <w:lang w:eastAsia="es-AR"/>
        </w:rPr>
        <w:t>important</w:t>
      </w:r>
      <w:r w:rsidRPr="00460E16">
        <w:rPr>
          <w:color w:val="000000"/>
          <w:szCs w:val="22"/>
          <w:lang w:eastAsia="es-AR"/>
        </w:rPr>
        <w:t xml:space="preserve"> responsibility.</w:t>
      </w:r>
    </w:p>
    <w:p w14:paraId="741411F4" w14:textId="77777777" w:rsidR="00494D6A" w:rsidRPr="00460E16" w:rsidRDefault="00494D6A" w:rsidP="00494D6A">
      <w:pPr>
        <w:pStyle w:val="ATSHeading2"/>
        <w:rPr>
          <w:lang w:val="en-US"/>
        </w:rPr>
      </w:pPr>
      <w:r w:rsidRPr="00460E16">
        <w:rPr>
          <w:lang w:val="en-US"/>
        </w:rPr>
        <w:t>Background</w:t>
      </w:r>
    </w:p>
    <w:p w14:paraId="4101A3D8" w14:textId="77777777" w:rsidR="00494D6A" w:rsidRPr="00430CFD" w:rsidRDefault="00494D6A" w:rsidP="00494D6A">
      <w:pPr>
        <w:spacing w:before="240"/>
        <w:jc w:val="both"/>
        <w:rPr>
          <w:color w:val="000000"/>
          <w:szCs w:val="22"/>
          <w:lang w:eastAsia="es-AR"/>
        </w:rPr>
      </w:pPr>
      <w:r w:rsidRPr="00430CFD">
        <w:rPr>
          <w:color w:val="000000"/>
          <w:szCs w:val="22"/>
          <w:lang w:eastAsia="es-AR"/>
        </w:rPr>
        <w:t xml:space="preserve">On the fiftieth anniversary of the rescue, in 1953, the Argentine Republic committed itself to the management of the refuge and in 1980 the National Antarctic Directorate (DNA) and the Argentine Antarctic Institute (IAA) began the recovery of the refuge, with </w:t>
      </w:r>
      <w:proofErr w:type="spellStart"/>
      <w:r w:rsidRPr="00430CFD">
        <w:rPr>
          <w:color w:val="000000"/>
          <w:szCs w:val="22"/>
          <w:lang w:eastAsia="es-AR"/>
        </w:rPr>
        <w:t>archeological</w:t>
      </w:r>
      <w:proofErr w:type="spellEnd"/>
      <w:r w:rsidRPr="00430CFD">
        <w:rPr>
          <w:color w:val="000000"/>
          <w:szCs w:val="22"/>
          <w:lang w:eastAsia="es-AR"/>
        </w:rPr>
        <w:t xml:space="preserve"> and conservation works.</w:t>
      </w:r>
    </w:p>
    <w:p w14:paraId="76F76603" w14:textId="77777777" w:rsidR="00494D6A" w:rsidRPr="005A27ED" w:rsidRDefault="00494D6A" w:rsidP="00494D6A">
      <w:pPr>
        <w:spacing w:before="240"/>
        <w:jc w:val="both"/>
        <w:rPr>
          <w:color w:val="000000"/>
          <w:szCs w:val="22"/>
          <w:lang w:eastAsia="es-AR"/>
        </w:rPr>
      </w:pPr>
      <w:r w:rsidRPr="005A27ED">
        <w:rPr>
          <w:color w:val="000000"/>
          <w:szCs w:val="22"/>
          <w:lang w:eastAsia="es-AR"/>
        </w:rPr>
        <w:t>In 2002, the DNA-IAA officially inaugurated it as a museum and the remains of the geomagnetic and astronomical observatories were recovered and preserved.</w:t>
      </w:r>
    </w:p>
    <w:p w14:paraId="0C118B69" w14:textId="77777777" w:rsidR="00494D6A" w:rsidRPr="005A27ED" w:rsidRDefault="00494D6A" w:rsidP="00494D6A">
      <w:pPr>
        <w:spacing w:before="240"/>
        <w:jc w:val="both"/>
        <w:rPr>
          <w:color w:val="000000"/>
          <w:szCs w:val="22"/>
          <w:lang w:eastAsia="es-AR"/>
        </w:rPr>
      </w:pPr>
      <w:r w:rsidRPr="00430CFD">
        <w:rPr>
          <w:color w:val="000000"/>
          <w:szCs w:val="22"/>
          <w:lang w:eastAsia="es-AR"/>
        </w:rPr>
        <w:t xml:space="preserve">In the last thirty years, Argentine researchers have had to redouble their efforts to keep the refuge standing, through shoring works in addition to conservation work, since the permafrost soil (composed of rock, ice and sediment) on which the house is built has eroded considerably </w:t>
      </w:r>
      <w:proofErr w:type="gramStart"/>
      <w:r w:rsidRPr="00430CFD">
        <w:rPr>
          <w:color w:val="000000"/>
          <w:szCs w:val="22"/>
          <w:lang w:eastAsia="es-AR"/>
        </w:rPr>
        <w:t>due to the effects</w:t>
      </w:r>
      <w:proofErr w:type="gramEnd"/>
      <w:r w:rsidRPr="00430CFD">
        <w:rPr>
          <w:color w:val="000000"/>
          <w:szCs w:val="22"/>
          <w:lang w:eastAsia="es-AR"/>
        </w:rPr>
        <w:t xml:space="preserve"> of climate change. </w:t>
      </w:r>
      <w:r w:rsidRPr="005A27ED">
        <w:rPr>
          <w:color w:val="000000"/>
          <w:szCs w:val="22"/>
          <w:lang w:eastAsia="es-AR"/>
        </w:rPr>
        <w:t>Currently, the Coordination of Social Sciences and Humanities of the Argentine Antarctic Institute continues to carry out conservation work at the site, dedicated to saving this unique piece of Antarctic heritage within the framework of the Historical Heritage Project.</w:t>
      </w:r>
    </w:p>
    <w:p w14:paraId="181DFA9D" w14:textId="77777777" w:rsidR="00494D6A" w:rsidRPr="005A27ED" w:rsidRDefault="00494D6A" w:rsidP="00494D6A">
      <w:pPr>
        <w:spacing w:before="240"/>
        <w:jc w:val="both"/>
        <w:rPr>
          <w:color w:val="000000"/>
          <w:szCs w:val="22"/>
          <w:lang w:eastAsia="es-AR"/>
        </w:rPr>
      </w:pPr>
      <w:r w:rsidRPr="00430CFD">
        <w:rPr>
          <w:color w:val="000000"/>
          <w:szCs w:val="22"/>
          <w:lang w:eastAsia="es-AR"/>
        </w:rPr>
        <w:t xml:space="preserve">During the summer 2019/20 Swedish scientists from KTH Royal Institute of Technology, Gothenburg University, and </w:t>
      </w:r>
      <w:proofErr w:type="spellStart"/>
      <w:r w:rsidRPr="00430CFD">
        <w:rPr>
          <w:color w:val="000000"/>
          <w:szCs w:val="22"/>
          <w:lang w:eastAsia="es-AR"/>
        </w:rPr>
        <w:t>Luleå</w:t>
      </w:r>
      <w:proofErr w:type="spellEnd"/>
      <w:r w:rsidRPr="00430CFD">
        <w:rPr>
          <w:color w:val="000000"/>
          <w:szCs w:val="22"/>
          <w:lang w:eastAsia="es-AR"/>
        </w:rPr>
        <w:t xml:space="preserve"> University of Technology participated in the DNA-IAA Historical Heritage Project, surveying the site and installing sensors, 3D laser scanning at the subliminal level of the shelter, and mapping the terrain with laser contour lines and drone flights with a 3D model. </w:t>
      </w:r>
      <w:r w:rsidRPr="005A27ED">
        <w:rPr>
          <w:color w:val="000000"/>
          <w:szCs w:val="22"/>
          <w:lang w:eastAsia="es-AR"/>
        </w:rPr>
        <w:t xml:space="preserve">This experience resulted in a joint publication on the surviving Antarctic heritage of the </w:t>
      </w:r>
      <w:proofErr w:type="spellStart"/>
      <w:r w:rsidRPr="005A27ED">
        <w:rPr>
          <w:color w:val="000000"/>
          <w:szCs w:val="22"/>
          <w:lang w:eastAsia="es-AR"/>
        </w:rPr>
        <w:t>Nordenskjöld</w:t>
      </w:r>
      <w:proofErr w:type="spellEnd"/>
      <w:r w:rsidRPr="005A27ED">
        <w:rPr>
          <w:color w:val="000000"/>
          <w:szCs w:val="22"/>
          <w:lang w:eastAsia="es-AR"/>
        </w:rPr>
        <w:t xml:space="preserve"> expedition.</w:t>
      </w:r>
    </w:p>
    <w:p w14:paraId="512406BE" w14:textId="77777777" w:rsidR="00494D6A" w:rsidRPr="00430CFD" w:rsidRDefault="00494D6A" w:rsidP="00494D6A">
      <w:pPr>
        <w:spacing w:before="240"/>
        <w:jc w:val="both"/>
        <w:rPr>
          <w:color w:val="000000"/>
          <w:szCs w:val="22"/>
          <w:lang w:eastAsia="es-AR"/>
        </w:rPr>
      </w:pPr>
      <w:r w:rsidRPr="00430CFD">
        <w:rPr>
          <w:color w:val="000000"/>
          <w:szCs w:val="22"/>
          <w:lang w:eastAsia="es-AR"/>
        </w:rPr>
        <w:lastRenderedPageBreak/>
        <w:t xml:space="preserve">As one of the few surviving shelters from the heroic era of Antarctica (1895-1920), the site is also of tourist interest. Last summer it was visited by thirteen cruise ships during the two months </w:t>
      </w:r>
      <w:r>
        <w:rPr>
          <w:color w:val="000000"/>
          <w:szCs w:val="22"/>
          <w:lang w:eastAsia="es-AR"/>
        </w:rPr>
        <w:t xml:space="preserve">on which </w:t>
      </w:r>
      <w:r w:rsidRPr="00430CFD">
        <w:rPr>
          <w:color w:val="000000"/>
          <w:szCs w:val="22"/>
          <w:lang w:eastAsia="es-AR"/>
        </w:rPr>
        <w:t xml:space="preserve">the Argentine camp </w:t>
      </w:r>
      <w:r>
        <w:rPr>
          <w:color w:val="000000"/>
          <w:szCs w:val="22"/>
          <w:lang w:eastAsia="es-AR"/>
        </w:rPr>
        <w:t>was set up</w:t>
      </w:r>
      <w:r w:rsidRPr="00430CFD">
        <w:rPr>
          <w:color w:val="000000"/>
          <w:szCs w:val="22"/>
          <w:lang w:eastAsia="es-AR"/>
        </w:rPr>
        <w:t>.</w:t>
      </w:r>
    </w:p>
    <w:p w14:paraId="6E237938" w14:textId="77777777" w:rsidR="00494D6A" w:rsidRPr="006E4307" w:rsidRDefault="00494D6A" w:rsidP="00494D6A">
      <w:pPr>
        <w:pStyle w:val="ATSHeading2"/>
        <w:rPr>
          <w:lang w:val="en-US"/>
        </w:rPr>
      </w:pPr>
      <w:bookmarkStart w:id="9" w:name="_Hlk132959702"/>
      <w:r w:rsidRPr="006E4307">
        <w:rPr>
          <w:lang w:val="en-US"/>
        </w:rPr>
        <w:t xml:space="preserve">Work carried out during the summer 2022/23 </w:t>
      </w:r>
    </w:p>
    <w:p w14:paraId="61EE3D26" w14:textId="77777777" w:rsidR="00494D6A" w:rsidRPr="006E4307" w:rsidRDefault="00494D6A" w:rsidP="00494D6A">
      <w:pPr>
        <w:pStyle w:val="ATSNormal"/>
        <w:jc w:val="both"/>
        <w:rPr>
          <w:color w:val="000000"/>
          <w:szCs w:val="22"/>
          <w:lang w:val="en-US" w:eastAsia="es-AR"/>
        </w:rPr>
      </w:pPr>
      <w:r w:rsidRPr="006E4307">
        <w:rPr>
          <w:color w:val="000000"/>
          <w:szCs w:val="22"/>
          <w:lang w:val="en-US" w:eastAsia="es-AR"/>
        </w:rPr>
        <w:t xml:space="preserve">In </w:t>
      </w:r>
      <w:r>
        <w:rPr>
          <w:color w:val="000000"/>
          <w:szCs w:val="22"/>
          <w:lang w:val="en-US" w:eastAsia="es-AR"/>
        </w:rPr>
        <w:t xml:space="preserve">order to fulfill the </w:t>
      </w:r>
      <w:proofErr w:type="gramStart"/>
      <w:r>
        <w:rPr>
          <w:color w:val="000000"/>
          <w:szCs w:val="22"/>
          <w:lang w:val="en-US" w:eastAsia="es-AR"/>
        </w:rPr>
        <w:t>objectives</w:t>
      </w:r>
      <w:proofErr w:type="gramEnd"/>
      <w:r w:rsidRPr="006E4307">
        <w:rPr>
          <w:color w:val="000000"/>
          <w:szCs w:val="22"/>
          <w:lang w:val="en-US" w:eastAsia="es-AR"/>
        </w:rPr>
        <w:t xml:space="preserve"> set out in the DNA-IAA Historical Heritage Project, and to </w:t>
      </w:r>
      <w:r>
        <w:rPr>
          <w:color w:val="000000"/>
          <w:szCs w:val="22"/>
          <w:lang w:val="en-US" w:eastAsia="es-AR"/>
        </w:rPr>
        <w:t xml:space="preserve">protect </w:t>
      </w:r>
      <w:r w:rsidRPr="006E4307">
        <w:rPr>
          <w:color w:val="000000"/>
          <w:szCs w:val="22"/>
          <w:lang w:val="en-US" w:eastAsia="es-AR"/>
        </w:rPr>
        <w:t>the value of the heritage from the "Heroic Era", the H</w:t>
      </w:r>
      <w:r>
        <w:rPr>
          <w:color w:val="000000"/>
          <w:szCs w:val="22"/>
          <w:lang w:val="en-US" w:eastAsia="es-AR"/>
        </w:rPr>
        <w:t>SMS</w:t>
      </w:r>
      <w:r w:rsidRPr="006E4307">
        <w:rPr>
          <w:color w:val="000000"/>
          <w:szCs w:val="22"/>
          <w:lang w:val="en-US" w:eastAsia="es-AR"/>
        </w:rPr>
        <w:t xml:space="preserve"> was located, surveyed, studied, conserved, signaled and disseminated, </w:t>
      </w:r>
      <w:r>
        <w:rPr>
          <w:color w:val="000000"/>
          <w:szCs w:val="22"/>
          <w:lang w:val="en-US" w:eastAsia="es-AR"/>
        </w:rPr>
        <w:t>and a</w:t>
      </w:r>
      <w:r w:rsidRPr="006E4307">
        <w:rPr>
          <w:color w:val="000000"/>
          <w:szCs w:val="22"/>
          <w:lang w:val="en-US" w:eastAsia="es-AR"/>
        </w:rPr>
        <w:t xml:space="preserve"> systematic survey of documentary sources</w:t>
      </w:r>
      <w:r>
        <w:rPr>
          <w:color w:val="000000"/>
          <w:szCs w:val="22"/>
          <w:lang w:val="en-US" w:eastAsia="es-AR"/>
        </w:rPr>
        <w:t xml:space="preserve"> was made</w:t>
      </w:r>
      <w:r w:rsidRPr="006E4307">
        <w:rPr>
          <w:color w:val="000000"/>
          <w:szCs w:val="22"/>
          <w:lang w:val="en-US" w:eastAsia="es-AR"/>
        </w:rPr>
        <w:t>.</w:t>
      </w:r>
    </w:p>
    <w:p w14:paraId="0BACB28D" w14:textId="77777777" w:rsidR="00494D6A" w:rsidRPr="006E4307" w:rsidRDefault="00494D6A" w:rsidP="00494D6A">
      <w:pPr>
        <w:pStyle w:val="ATSNormal"/>
        <w:jc w:val="both"/>
        <w:rPr>
          <w:color w:val="000000"/>
          <w:szCs w:val="22"/>
          <w:lang w:val="en-US" w:eastAsia="es-AR"/>
        </w:rPr>
      </w:pPr>
      <w:r w:rsidRPr="006E4307">
        <w:rPr>
          <w:color w:val="000000"/>
          <w:szCs w:val="22"/>
          <w:lang w:val="en-US" w:eastAsia="es-AR"/>
        </w:rPr>
        <w:t>Measurements were taken with laser level of the inclination of the house on the outside and in each room to calculate the possible increase in the inclination of the shelter and the deformation of its structure. A tensioning system was installed inside the loft to avoid the increase in the separation of the east and west walls of the shelter.</w:t>
      </w:r>
    </w:p>
    <w:p w14:paraId="7B4A733B" w14:textId="77777777" w:rsidR="00494D6A" w:rsidRPr="006E4307" w:rsidRDefault="00494D6A" w:rsidP="00494D6A">
      <w:pPr>
        <w:pStyle w:val="ATSNormal"/>
        <w:jc w:val="both"/>
        <w:rPr>
          <w:lang w:val="en-US"/>
        </w:rPr>
      </w:pPr>
      <w:proofErr w:type="gramStart"/>
      <w:r w:rsidRPr="006E4307">
        <w:rPr>
          <w:lang w:val="en-US"/>
        </w:rPr>
        <w:t>Due to the fact that</w:t>
      </w:r>
      <w:proofErr w:type="gramEnd"/>
      <w:r w:rsidRPr="006E4307">
        <w:rPr>
          <w:lang w:val="en-US"/>
        </w:rPr>
        <w:t xml:space="preserve"> the west wall of the shelter had considerable cracks, the </w:t>
      </w:r>
      <w:proofErr w:type="spellStart"/>
      <w:r w:rsidRPr="006E4307">
        <w:rPr>
          <w:lang w:val="en-US"/>
        </w:rPr>
        <w:t>ruberoid</w:t>
      </w:r>
      <w:proofErr w:type="spellEnd"/>
      <w:r w:rsidRPr="006E4307">
        <w:rPr>
          <w:lang w:val="en-US"/>
        </w:rPr>
        <w:t xml:space="preserve"> was replaced. The tank (a replica of the toilet located 50 meters north of the shelter) was leveled and its base was consolidated, and the mast located north of the house was repaired. On the other hand, waterproofing sealant was applied to the roof of the shelter due to leaks detected during rainy days.</w:t>
      </w:r>
    </w:p>
    <w:p w14:paraId="72339E7C" w14:textId="77777777" w:rsidR="00494D6A" w:rsidRPr="006E4307" w:rsidRDefault="00494D6A" w:rsidP="00494D6A">
      <w:pPr>
        <w:pStyle w:val="ATSNormal"/>
        <w:jc w:val="both"/>
        <w:rPr>
          <w:lang w:val="en-US"/>
        </w:rPr>
      </w:pPr>
      <w:r w:rsidRPr="006E4307">
        <w:rPr>
          <w:lang w:val="en-US"/>
        </w:rPr>
        <w:t xml:space="preserve">As a result of the lowering of the access level to the moraine of the shelter due to the erosion of the permafrost, the railing that supports the ascent of the ladder covered only one third of the ascent, so it was extended downwards by three times its length. This is necessary to avoid the erosion of the east slope due to traffic on it, concentrating the circulation of visitors on the stairway. For its extension, </w:t>
      </w:r>
      <w:r>
        <w:rPr>
          <w:lang w:val="en-US"/>
        </w:rPr>
        <w:t xml:space="preserve">we </w:t>
      </w:r>
      <w:r w:rsidRPr="006E4307">
        <w:rPr>
          <w:lang w:val="en-US"/>
        </w:rPr>
        <w:t xml:space="preserve">followed the design of the one installed in the nineties, using cement, </w:t>
      </w:r>
      <w:proofErr w:type="gramStart"/>
      <w:r w:rsidRPr="006E4307">
        <w:rPr>
          <w:lang w:val="en-US"/>
        </w:rPr>
        <w:t>sand</w:t>
      </w:r>
      <w:proofErr w:type="gramEnd"/>
      <w:r w:rsidRPr="006E4307">
        <w:rPr>
          <w:lang w:val="en-US"/>
        </w:rPr>
        <w:t xml:space="preserve"> and stones from the basalt dykes of the place.</w:t>
      </w:r>
    </w:p>
    <w:bookmarkEnd w:id="9"/>
    <w:p w14:paraId="4153E538" w14:textId="77777777" w:rsidR="00494D6A" w:rsidRPr="006E4307" w:rsidRDefault="00494D6A" w:rsidP="00494D6A">
      <w:pPr>
        <w:pStyle w:val="ATSNormal"/>
        <w:jc w:val="both"/>
        <w:rPr>
          <w:color w:val="000000"/>
          <w:szCs w:val="22"/>
          <w:lang w:val="en-US" w:eastAsia="es-AR"/>
        </w:rPr>
      </w:pPr>
      <w:r w:rsidRPr="006E4307">
        <w:rPr>
          <w:color w:val="000000"/>
          <w:szCs w:val="22"/>
          <w:lang w:val="en-US" w:eastAsia="es-AR"/>
        </w:rPr>
        <w:t xml:space="preserve">Historical objects collected on the surface in the north landfill were added to the technical reserve of the shelter. Also, glass fragments, remains of batteries, bottles and cans were separated and folded as duly classified waste. </w:t>
      </w:r>
    </w:p>
    <w:p w14:paraId="4A8D7E05" w14:textId="77777777" w:rsidR="00494D6A" w:rsidRPr="005A27ED" w:rsidRDefault="00494D6A" w:rsidP="00494D6A">
      <w:pPr>
        <w:pStyle w:val="ATSNormal"/>
        <w:jc w:val="both"/>
        <w:rPr>
          <w:color w:val="000000"/>
          <w:szCs w:val="22"/>
          <w:lang w:eastAsia="es-AR"/>
        </w:rPr>
      </w:pPr>
      <w:r w:rsidRPr="005A27ED">
        <w:rPr>
          <w:color w:val="000000"/>
          <w:szCs w:val="22"/>
          <w:lang w:eastAsia="es-AR"/>
        </w:rPr>
        <w:t>The data obtained from the permafrost and battery measurement sensors, the shelter's humidity and temperature sensors, and the automatic weather station's memory were downloaded.</w:t>
      </w:r>
    </w:p>
    <w:p w14:paraId="31285624" w14:textId="77777777" w:rsidR="00494D6A" w:rsidRPr="006E4307" w:rsidRDefault="00494D6A" w:rsidP="00494D6A">
      <w:pPr>
        <w:pStyle w:val="ATSNormal"/>
        <w:jc w:val="both"/>
        <w:rPr>
          <w:color w:val="000000"/>
          <w:szCs w:val="22"/>
          <w:lang w:val="en-US" w:eastAsia="es-AR"/>
        </w:rPr>
      </w:pPr>
      <w:r>
        <w:rPr>
          <w:color w:val="000000"/>
          <w:szCs w:val="22"/>
          <w:lang w:val="en-US" w:eastAsia="es-AR"/>
        </w:rPr>
        <w:t>With regards to outreach</w:t>
      </w:r>
      <w:r w:rsidRPr="006E4307">
        <w:rPr>
          <w:color w:val="000000"/>
          <w:szCs w:val="22"/>
          <w:lang w:val="en-US" w:eastAsia="es-AR"/>
        </w:rPr>
        <w:t xml:space="preserve">, signs were installed on the exterior with information in </w:t>
      </w:r>
      <w:r>
        <w:rPr>
          <w:color w:val="000000"/>
          <w:szCs w:val="22"/>
          <w:lang w:val="en-US" w:eastAsia="es-AR"/>
        </w:rPr>
        <w:t>E</w:t>
      </w:r>
      <w:r w:rsidRPr="006E4307">
        <w:rPr>
          <w:color w:val="000000"/>
          <w:szCs w:val="22"/>
          <w:lang w:val="en-US" w:eastAsia="es-AR"/>
        </w:rPr>
        <w:t xml:space="preserve">nglish and </w:t>
      </w:r>
      <w:r>
        <w:rPr>
          <w:color w:val="000000"/>
          <w:szCs w:val="22"/>
          <w:lang w:val="en-US" w:eastAsia="es-AR"/>
        </w:rPr>
        <w:t>S</w:t>
      </w:r>
      <w:r w:rsidRPr="006E4307">
        <w:rPr>
          <w:color w:val="000000"/>
          <w:szCs w:val="22"/>
          <w:lang w:val="en-US" w:eastAsia="es-AR"/>
        </w:rPr>
        <w:t>panish about the history of H</w:t>
      </w:r>
      <w:r>
        <w:rPr>
          <w:color w:val="000000"/>
          <w:szCs w:val="22"/>
          <w:lang w:val="en-US" w:eastAsia="es-AR"/>
        </w:rPr>
        <w:t>SM</w:t>
      </w:r>
      <w:r w:rsidRPr="006E4307">
        <w:rPr>
          <w:color w:val="000000"/>
          <w:szCs w:val="22"/>
          <w:lang w:val="en-US" w:eastAsia="es-AR"/>
        </w:rPr>
        <w:t>38, the expedition and the refuge, and the heritage rescue work carried out by DNA-IAA since 1980. Likewise, signs were put up indicating "no entry" areas such as the storage area or "no trespassing" areas due to the presence of archaeological remains and the remains of the magnetic and astronomical observatories. A new sign was installed on the first terrace of the ascent route for tourists indicating not to approach the edge of the terrace because of the danger it poses due to the constant landslides on its edge.</w:t>
      </w:r>
    </w:p>
    <w:p w14:paraId="737D7220" w14:textId="77777777" w:rsidR="00494D6A" w:rsidRPr="006E4307" w:rsidRDefault="00494D6A" w:rsidP="00494D6A">
      <w:pPr>
        <w:pStyle w:val="ATSNormal"/>
        <w:jc w:val="both"/>
        <w:rPr>
          <w:color w:val="000000"/>
          <w:szCs w:val="22"/>
          <w:lang w:val="en-US" w:eastAsia="es-AR"/>
        </w:rPr>
      </w:pPr>
      <w:r w:rsidRPr="006E4307">
        <w:rPr>
          <w:color w:val="000000"/>
          <w:szCs w:val="22"/>
          <w:lang w:val="en-US" w:eastAsia="es-AR"/>
        </w:rPr>
        <w:t xml:space="preserve">Inside the refuge, the site's visitors' guidelines were </w:t>
      </w:r>
      <w:r>
        <w:rPr>
          <w:color w:val="000000"/>
          <w:szCs w:val="22"/>
          <w:lang w:val="en-US" w:eastAsia="es-AR"/>
        </w:rPr>
        <w:t>put</w:t>
      </w:r>
      <w:r w:rsidRPr="006E4307">
        <w:rPr>
          <w:color w:val="000000"/>
          <w:szCs w:val="22"/>
          <w:lang w:val="en-US" w:eastAsia="es-AR"/>
        </w:rPr>
        <w:t xml:space="preserve"> next to the visitors' book, laminated and ringed in the four languages of the Antarctic Treaty, and a laminated bilingual Spanish-English triptych brochure on the refuge and the conservation work with QR code and copies of the triptychs were left for tourists to pick up.</w:t>
      </w:r>
    </w:p>
    <w:p w14:paraId="2E9027AB" w14:textId="77777777" w:rsidR="00494D6A" w:rsidRPr="006E4307" w:rsidRDefault="00494D6A" w:rsidP="00494D6A">
      <w:pPr>
        <w:pStyle w:val="ATSNormal"/>
        <w:rPr>
          <w:lang w:val="en-US"/>
        </w:rPr>
      </w:pPr>
      <w:r w:rsidRPr="006E4307">
        <w:rPr>
          <w:lang w:val="en-US"/>
        </w:rPr>
        <w:t xml:space="preserve">In each room historical photos were installed showing </w:t>
      </w:r>
      <w:r>
        <w:rPr>
          <w:lang w:val="en-US"/>
        </w:rPr>
        <w:t xml:space="preserve">the state of the refuge </w:t>
      </w:r>
      <w:r w:rsidRPr="006E4307">
        <w:rPr>
          <w:lang w:val="en-US"/>
        </w:rPr>
        <w:t xml:space="preserve">during the expedition, plus a photo of each of the wintering people in the refuge in 1902. </w:t>
      </w:r>
      <w:r>
        <w:rPr>
          <w:lang w:val="en-US"/>
        </w:rPr>
        <w:t>Also, a</w:t>
      </w:r>
      <w:r w:rsidRPr="006E4307">
        <w:rPr>
          <w:lang w:val="en-US"/>
        </w:rPr>
        <w:t xml:space="preserve"> general photographic survey of the refuge was made.</w:t>
      </w:r>
    </w:p>
    <w:p w14:paraId="6B4E9047" w14:textId="77777777" w:rsidR="00494D6A" w:rsidRPr="006E4307" w:rsidRDefault="00494D6A" w:rsidP="00494D6A">
      <w:pPr>
        <w:pStyle w:val="ATSNormal"/>
        <w:rPr>
          <w:lang w:val="en-US"/>
        </w:rPr>
      </w:pPr>
      <w:r w:rsidRPr="006E4307">
        <w:rPr>
          <w:lang w:val="en-US"/>
        </w:rPr>
        <w:t xml:space="preserve">During the visit of various tourist ships, a record of them was kept and their compliance with the guidelines was </w:t>
      </w:r>
      <w:r>
        <w:rPr>
          <w:lang w:val="en-US"/>
        </w:rPr>
        <w:t>checked</w:t>
      </w:r>
      <w:r w:rsidRPr="006E4307">
        <w:rPr>
          <w:lang w:val="en-US"/>
        </w:rPr>
        <w:t xml:space="preserve"> </w:t>
      </w:r>
      <w:r>
        <w:rPr>
          <w:lang w:val="en-US"/>
        </w:rPr>
        <w:t>remotely</w:t>
      </w:r>
      <w:r w:rsidRPr="006E4307">
        <w:rPr>
          <w:lang w:val="en-US"/>
        </w:rPr>
        <w:t xml:space="preserve">, coordinating the activities with their guides </w:t>
      </w:r>
      <w:r>
        <w:rPr>
          <w:lang w:val="en-US"/>
        </w:rPr>
        <w:t>by handy</w:t>
      </w:r>
      <w:r w:rsidRPr="006E4307">
        <w:rPr>
          <w:lang w:val="en-US"/>
        </w:rPr>
        <w:t>.</w:t>
      </w:r>
    </w:p>
    <w:p w14:paraId="4001E6BC" w14:textId="77777777" w:rsidR="00494D6A" w:rsidRPr="006E4307" w:rsidRDefault="00494D6A" w:rsidP="00494D6A">
      <w:pPr>
        <w:pStyle w:val="ATSHeading2"/>
        <w:rPr>
          <w:lang w:val="en-US"/>
        </w:rPr>
      </w:pPr>
      <w:proofErr w:type="gramStart"/>
      <w:r>
        <w:rPr>
          <w:lang w:val="en-US"/>
        </w:rPr>
        <w:t>F</w:t>
      </w:r>
      <w:r w:rsidRPr="006E4307">
        <w:rPr>
          <w:lang w:val="en-US"/>
        </w:rPr>
        <w:t>uture plans</w:t>
      </w:r>
      <w:proofErr w:type="gramEnd"/>
    </w:p>
    <w:p w14:paraId="23FD865A" w14:textId="77777777" w:rsidR="00494D6A" w:rsidRPr="006E4307" w:rsidRDefault="00494D6A" w:rsidP="00494D6A">
      <w:pPr>
        <w:pStyle w:val="ATSNormal"/>
        <w:jc w:val="both"/>
        <w:rPr>
          <w:lang w:val="en-US"/>
        </w:rPr>
      </w:pPr>
      <w:r w:rsidRPr="006E4307">
        <w:rPr>
          <w:lang w:val="en-US"/>
        </w:rPr>
        <w:t xml:space="preserve">In accordance with the work initiated within the framework of the Historical Heritage Project of the Coordination of Social Sciences and Humanities of the Argentine Antarctic Institute, </w:t>
      </w:r>
      <w:r w:rsidRPr="006E4307">
        <w:rPr>
          <w:lang w:val="en-US"/>
        </w:rPr>
        <w:lastRenderedPageBreak/>
        <w:t>Argentina plans to incorporate personnel from the National Institute of Industrial Technology for permafrost soil consolidation works.</w:t>
      </w:r>
    </w:p>
    <w:p w14:paraId="5017EC2F" w14:textId="77777777" w:rsidR="00494D6A" w:rsidRPr="006E4307" w:rsidRDefault="00494D6A" w:rsidP="00494D6A">
      <w:pPr>
        <w:pStyle w:val="ATSNormal"/>
        <w:jc w:val="both"/>
        <w:rPr>
          <w:lang w:val="en-US"/>
        </w:rPr>
      </w:pPr>
      <w:r w:rsidRPr="006E4307">
        <w:rPr>
          <w:lang w:val="en-US"/>
        </w:rPr>
        <w:t xml:space="preserve">Continuing with what was developed in IP 112 Rev1 "Current situation of the impact of climate change on the Sweden Shelter on </w:t>
      </w:r>
      <w:r>
        <w:rPr>
          <w:lang w:val="en-US"/>
        </w:rPr>
        <w:t>Snow Hill</w:t>
      </w:r>
      <w:r w:rsidRPr="006E4307">
        <w:rPr>
          <w:lang w:val="en-US"/>
        </w:rPr>
        <w:t xml:space="preserve"> Island (H</w:t>
      </w:r>
      <w:r>
        <w:rPr>
          <w:lang w:val="en-US"/>
        </w:rPr>
        <w:t>SM</w:t>
      </w:r>
      <w:r w:rsidRPr="006E4307">
        <w:rPr>
          <w:lang w:val="en-US"/>
        </w:rPr>
        <w:t xml:space="preserve"> No. 38)", presented at the RCTA XLIV, the work carried out will be used as input for the conservation plan under development </w:t>
      </w:r>
      <w:r>
        <w:rPr>
          <w:lang w:val="en-US"/>
        </w:rPr>
        <w:t>as</w:t>
      </w:r>
      <w:r w:rsidRPr="006E4307">
        <w:rPr>
          <w:lang w:val="en-US"/>
        </w:rPr>
        <w:t xml:space="preserve">, due to the effects of climate change, the strong erosion of the small plateau on which the house is located </w:t>
      </w:r>
      <w:r>
        <w:rPr>
          <w:lang w:val="en-US"/>
        </w:rPr>
        <w:t xml:space="preserve">presents a high </w:t>
      </w:r>
      <w:r w:rsidRPr="006E4307">
        <w:rPr>
          <w:lang w:val="en-US"/>
        </w:rPr>
        <w:t>risk for it. The intervention project is expected to be carried out in the summer of 2024/2025.</w:t>
      </w:r>
    </w:p>
    <w:p w14:paraId="40CC9779" w14:textId="77777777" w:rsidR="00494D6A" w:rsidRPr="006E4307" w:rsidRDefault="00494D6A" w:rsidP="00494D6A">
      <w:pPr>
        <w:pStyle w:val="ATSNormal"/>
        <w:rPr>
          <w:lang w:val="en-US"/>
        </w:rPr>
      </w:pPr>
    </w:p>
    <w:p w14:paraId="03DBD2FB" w14:textId="77777777" w:rsidR="00494D6A" w:rsidRPr="006E4307" w:rsidRDefault="00494D6A" w:rsidP="00494D6A">
      <w:pPr>
        <w:pStyle w:val="Prrafodelista"/>
        <w:spacing w:after="120" w:line="360" w:lineRule="auto"/>
        <w:ind w:left="0"/>
        <w:jc w:val="both"/>
        <w:rPr>
          <w:bCs/>
          <w:iCs/>
          <w:lang w:val="en-US"/>
        </w:rPr>
      </w:pPr>
    </w:p>
    <w:p w14:paraId="23398861" w14:textId="77777777" w:rsidR="00494D6A" w:rsidRPr="006E4307" w:rsidRDefault="00494D6A" w:rsidP="00494D6A"/>
    <w:p w14:paraId="66B3B4F5" w14:textId="77777777" w:rsidR="00494D6A" w:rsidRDefault="00494D6A" w:rsidP="00952E9F"/>
    <w:sectPr w:rsidR="00494D6A"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8601" w14:textId="77777777" w:rsidR="00000000" w:rsidRDefault="00494D6A">
      <w:r>
        <w:separator/>
      </w:r>
    </w:p>
  </w:endnote>
  <w:endnote w:type="continuationSeparator" w:id="0">
    <w:p w14:paraId="7734EFA4" w14:textId="77777777" w:rsidR="00000000" w:rsidRDefault="0049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B2AC6" w14:textId="77777777" w:rsidR="00FA0B9F" w:rsidRDefault="00494D6A" w:rsidP="00CF5C82">
    <w:pPr>
      <w:framePr w:wrap="around" w:vAnchor="text" w:hAnchor="margin" w:xAlign="right" w:y="1"/>
    </w:pPr>
    <w:r>
      <w:fldChar w:fldCharType="begin"/>
    </w:r>
    <w:r>
      <w:instrText xml:space="preserve">PAGE  </w:instrText>
    </w:r>
    <w:r>
      <w:fldChar w:fldCharType="separate"/>
    </w:r>
    <w:r>
      <w:fldChar w:fldCharType="end"/>
    </w:r>
  </w:p>
  <w:p w14:paraId="54C4CBBD" w14:textId="77777777" w:rsidR="00FA0B9F" w:rsidRDefault="00494D6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C3C1" w14:textId="77777777" w:rsidR="00FA0B9F" w:rsidRDefault="00494D6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C42A532" w14:textId="5EC27CE8" w:rsidR="00FA0B9F" w:rsidRDefault="00494D6A" w:rsidP="00494D6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917F" w14:textId="77777777" w:rsidR="00E311C9" w:rsidRDefault="00494D6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03F6D30" w14:textId="77777777" w:rsidR="00E311C9" w:rsidRDefault="00494D6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EB695" w14:textId="77777777" w:rsidR="00000000" w:rsidRDefault="00494D6A">
      <w:r>
        <w:separator/>
      </w:r>
    </w:p>
  </w:footnote>
  <w:footnote w:type="continuationSeparator" w:id="0">
    <w:p w14:paraId="0D9B05E4" w14:textId="77777777" w:rsidR="00000000" w:rsidRDefault="00494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F2DB6" w14:paraId="0E51D374" w14:textId="77777777" w:rsidTr="002E12EC">
      <w:trPr>
        <w:trHeight w:val="344"/>
        <w:jc w:val="center"/>
      </w:trPr>
      <w:tc>
        <w:tcPr>
          <w:tcW w:w="5495" w:type="dxa"/>
        </w:tcPr>
        <w:p w14:paraId="397965C7" w14:textId="77777777" w:rsidR="00DB7C09" w:rsidRDefault="00494D6A" w:rsidP="00F968D4"/>
      </w:tc>
      <w:tc>
        <w:tcPr>
          <w:tcW w:w="4253" w:type="dxa"/>
          <w:gridSpan w:val="2"/>
        </w:tcPr>
        <w:p w14:paraId="0142453C" w14:textId="77777777" w:rsidR="00DB7C09" w:rsidRPr="00BD47E4" w:rsidRDefault="00494D6A" w:rsidP="002A07BC">
          <w:pPr>
            <w:jc w:val="right"/>
            <w:rPr>
              <w:b/>
              <w:sz w:val="32"/>
              <w:szCs w:val="32"/>
            </w:rPr>
          </w:pPr>
          <w:bookmarkStart w:id="2" w:name="type"/>
          <w:r w:rsidRPr="00BD47E4">
            <w:rPr>
              <w:b/>
              <w:sz w:val="32"/>
              <w:szCs w:val="32"/>
            </w:rPr>
            <w:t>IP</w:t>
          </w:r>
          <w:bookmarkEnd w:id="2"/>
        </w:p>
      </w:tc>
      <w:tc>
        <w:tcPr>
          <w:tcW w:w="1524" w:type="dxa"/>
          <w:gridSpan w:val="2"/>
        </w:tcPr>
        <w:p w14:paraId="6666BC47" w14:textId="77777777" w:rsidR="00DB7C09" w:rsidRPr="00BD47E4" w:rsidRDefault="00494D6A" w:rsidP="00DB7C09">
          <w:pPr>
            <w:rPr>
              <w:b/>
              <w:sz w:val="32"/>
              <w:szCs w:val="32"/>
            </w:rPr>
          </w:pPr>
          <w:bookmarkStart w:id="3" w:name="number"/>
          <w:r w:rsidRPr="00BD47E4">
            <w:rPr>
              <w:b/>
              <w:sz w:val="32"/>
              <w:szCs w:val="32"/>
            </w:rPr>
            <w:t>111</w:t>
          </w:r>
          <w:bookmarkEnd w:id="3"/>
        </w:p>
      </w:tc>
    </w:tr>
    <w:tr w:rsidR="00FF2DB6" w14:paraId="63F50FAC" w14:textId="77777777" w:rsidTr="002E12EC">
      <w:trPr>
        <w:trHeight w:val="2165"/>
        <w:jc w:val="center"/>
      </w:trPr>
      <w:tc>
        <w:tcPr>
          <w:tcW w:w="5495" w:type="dxa"/>
        </w:tcPr>
        <w:p w14:paraId="7429B80B" w14:textId="77777777" w:rsidR="00490760" w:rsidRPr="00EE4D48" w:rsidRDefault="00494D6A" w:rsidP="002A07BC">
          <w:pPr>
            <w:rPr>
              <w:b/>
              <w:sz w:val="28"/>
              <w:szCs w:val="28"/>
            </w:rPr>
          </w:pPr>
          <w:r>
            <w:rPr>
              <w:noProof/>
            </w:rPr>
            <w:drawing>
              <wp:inline distT="0" distB="0" distL="0" distR="0" wp14:anchorId="3FBB196C" wp14:editId="07CB1A8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7412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F8672F5" w14:textId="77777777" w:rsidR="00490760" w:rsidRPr="00FE5146" w:rsidRDefault="00494D6A" w:rsidP="00490760">
          <w:pPr>
            <w:jc w:val="right"/>
            <w:rPr>
              <w:sz w:val="144"/>
              <w:szCs w:val="144"/>
            </w:rPr>
          </w:pPr>
          <w:r w:rsidRPr="00FE5146">
            <w:rPr>
              <w:sz w:val="144"/>
              <w:szCs w:val="144"/>
            </w:rPr>
            <w:t>ENG</w:t>
          </w:r>
        </w:p>
      </w:tc>
    </w:tr>
    <w:tr w:rsidR="00FF2DB6" w14:paraId="093831D4" w14:textId="77777777" w:rsidTr="002E12EC">
      <w:trPr>
        <w:trHeight w:val="409"/>
        <w:jc w:val="center"/>
      </w:trPr>
      <w:tc>
        <w:tcPr>
          <w:tcW w:w="8500" w:type="dxa"/>
          <w:gridSpan w:val="2"/>
        </w:tcPr>
        <w:p w14:paraId="4B671E43" w14:textId="77777777" w:rsidR="00BD47E4" w:rsidRDefault="00494D6A" w:rsidP="002C30DA">
          <w:pPr>
            <w:jc w:val="right"/>
          </w:pPr>
          <w:r>
            <w:t>Agenda Item:</w:t>
          </w:r>
        </w:p>
      </w:tc>
      <w:tc>
        <w:tcPr>
          <w:tcW w:w="2382" w:type="dxa"/>
          <w:gridSpan w:val="2"/>
        </w:tcPr>
        <w:p w14:paraId="4E00D5F1" w14:textId="77777777" w:rsidR="00BD47E4" w:rsidRDefault="00494D6A" w:rsidP="002C30DA">
          <w:pPr>
            <w:jc w:val="right"/>
          </w:pPr>
          <w:bookmarkStart w:id="4" w:name="agenda"/>
          <w:r>
            <w:t>CEP 9b</w:t>
          </w:r>
          <w:bookmarkEnd w:id="4"/>
        </w:p>
      </w:tc>
      <w:tc>
        <w:tcPr>
          <w:tcW w:w="390" w:type="dxa"/>
        </w:tcPr>
        <w:p w14:paraId="111C6415" w14:textId="77777777" w:rsidR="00BD47E4" w:rsidRDefault="00494D6A" w:rsidP="00387A65">
          <w:pPr>
            <w:jc w:val="right"/>
          </w:pPr>
        </w:p>
      </w:tc>
    </w:tr>
    <w:tr w:rsidR="00FF2DB6" w14:paraId="1BCBFEFD" w14:textId="77777777" w:rsidTr="002E12EC">
      <w:trPr>
        <w:trHeight w:val="397"/>
        <w:jc w:val="center"/>
      </w:trPr>
      <w:tc>
        <w:tcPr>
          <w:tcW w:w="8500" w:type="dxa"/>
          <w:gridSpan w:val="2"/>
        </w:tcPr>
        <w:p w14:paraId="4BDC4E55" w14:textId="77777777" w:rsidR="00BD47E4" w:rsidRDefault="00494D6A" w:rsidP="002C30DA">
          <w:pPr>
            <w:jc w:val="right"/>
          </w:pPr>
          <w:r>
            <w:t>Presented by:</w:t>
          </w:r>
        </w:p>
      </w:tc>
      <w:tc>
        <w:tcPr>
          <w:tcW w:w="2382" w:type="dxa"/>
          <w:gridSpan w:val="2"/>
        </w:tcPr>
        <w:p w14:paraId="5DB5F52F" w14:textId="6B05F630" w:rsidR="00BD47E4" w:rsidRDefault="00494D6A" w:rsidP="002C30DA">
          <w:pPr>
            <w:jc w:val="right"/>
          </w:pPr>
          <w:bookmarkStart w:id="5" w:name="party"/>
          <w:r>
            <w:t>Argentina</w:t>
          </w:r>
          <w:bookmarkEnd w:id="5"/>
          <w:r>
            <w:t>, Sweden</w:t>
          </w:r>
        </w:p>
      </w:tc>
      <w:tc>
        <w:tcPr>
          <w:tcW w:w="390" w:type="dxa"/>
        </w:tcPr>
        <w:p w14:paraId="288BF1E7" w14:textId="77777777" w:rsidR="00BD47E4" w:rsidRDefault="00494D6A" w:rsidP="00387A65">
          <w:pPr>
            <w:jc w:val="right"/>
          </w:pPr>
        </w:p>
      </w:tc>
    </w:tr>
    <w:tr w:rsidR="00FF2DB6" w14:paraId="12AD77BF" w14:textId="77777777" w:rsidTr="002E12EC">
      <w:trPr>
        <w:trHeight w:val="409"/>
        <w:jc w:val="center"/>
      </w:trPr>
      <w:tc>
        <w:tcPr>
          <w:tcW w:w="8500" w:type="dxa"/>
          <w:gridSpan w:val="2"/>
        </w:tcPr>
        <w:p w14:paraId="7C02021A" w14:textId="77777777" w:rsidR="00BD47E4" w:rsidRDefault="00494D6A" w:rsidP="002C30DA">
          <w:pPr>
            <w:jc w:val="right"/>
          </w:pPr>
          <w:r>
            <w:t>Original:</w:t>
          </w:r>
        </w:p>
      </w:tc>
      <w:tc>
        <w:tcPr>
          <w:tcW w:w="2382" w:type="dxa"/>
          <w:gridSpan w:val="2"/>
        </w:tcPr>
        <w:p w14:paraId="7417A99C" w14:textId="77777777" w:rsidR="00BD47E4" w:rsidRDefault="00494D6A" w:rsidP="002C30DA">
          <w:pPr>
            <w:jc w:val="right"/>
          </w:pPr>
          <w:bookmarkStart w:id="6" w:name="language"/>
          <w:r>
            <w:t>Spanish</w:t>
          </w:r>
          <w:bookmarkEnd w:id="6"/>
        </w:p>
      </w:tc>
      <w:tc>
        <w:tcPr>
          <w:tcW w:w="390" w:type="dxa"/>
        </w:tcPr>
        <w:p w14:paraId="4AD2C3C7" w14:textId="77777777" w:rsidR="00BD47E4" w:rsidRDefault="00494D6A" w:rsidP="00387A65">
          <w:pPr>
            <w:jc w:val="right"/>
          </w:pPr>
        </w:p>
      </w:tc>
    </w:tr>
    <w:tr w:rsidR="00FF2DB6" w14:paraId="657F2B5E" w14:textId="77777777" w:rsidTr="002E12EC">
      <w:trPr>
        <w:trHeight w:val="409"/>
        <w:jc w:val="center"/>
      </w:trPr>
      <w:tc>
        <w:tcPr>
          <w:tcW w:w="8500" w:type="dxa"/>
          <w:gridSpan w:val="2"/>
        </w:tcPr>
        <w:p w14:paraId="23D794AF" w14:textId="77777777" w:rsidR="0097629D" w:rsidRDefault="00494D6A" w:rsidP="002C30DA">
          <w:pPr>
            <w:jc w:val="right"/>
          </w:pPr>
          <w:r>
            <w:t>Submitted:</w:t>
          </w:r>
        </w:p>
      </w:tc>
      <w:tc>
        <w:tcPr>
          <w:tcW w:w="2382" w:type="dxa"/>
          <w:gridSpan w:val="2"/>
        </w:tcPr>
        <w:p w14:paraId="206FBD31" w14:textId="77777777" w:rsidR="0097629D" w:rsidRDefault="00494D6A" w:rsidP="0097629D">
          <w:pPr>
            <w:jc w:val="right"/>
          </w:pPr>
          <w:bookmarkStart w:id="7" w:name="date_submission"/>
          <w:r>
            <w:t>28 Apr 2023</w:t>
          </w:r>
          <w:bookmarkEnd w:id="7"/>
        </w:p>
      </w:tc>
      <w:tc>
        <w:tcPr>
          <w:tcW w:w="390" w:type="dxa"/>
        </w:tcPr>
        <w:p w14:paraId="79B9BC71" w14:textId="77777777" w:rsidR="0097629D" w:rsidRDefault="00494D6A" w:rsidP="00387A65">
          <w:pPr>
            <w:jc w:val="right"/>
          </w:pPr>
        </w:p>
      </w:tc>
    </w:tr>
  </w:tbl>
  <w:p w14:paraId="5AAF99C7" w14:textId="77777777" w:rsidR="00AE5DD0" w:rsidRDefault="00494D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F2DB6" w14:paraId="2ED553CA" w14:textId="77777777">
      <w:trPr>
        <w:trHeight w:val="354"/>
        <w:jc w:val="center"/>
      </w:trPr>
      <w:tc>
        <w:tcPr>
          <w:tcW w:w="9694" w:type="dxa"/>
        </w:tcPr>
        <w:p w14:paraId="1B892D11" w14:textId="07B90DA5" w:rsidR="00AE5DD0" w:rsidRPr="00BD47E4" w:rsidRDefault="00494D6A" w:rsidP="00C26F2D">
          <w:pPr>
            <w:jc w:val="right"/>
            <w:rPr>
              <w:b/>
              <w:sz w:val="32"/>
              <w:szCs w:val="32"/>
            </w:rPr>
          </w:pPr>
          <w:r>
            <w:rPr>
              <w:b/>
              <w:sz w:val="32"/>
              <w:szCs w:val="32"/>
            </w:rPr>
            <w:t>IP</w:t>
          </w:r>
        </w:p>
      </w:tc>
      <w:tc>
        <w:tcPr>
          <w:tcW w:w="1332" w:type="dxa"/>
        </w:tcPr>
        <w:p w14:paraId="7892B276" w14:textId="70D3C853" w:rsidR="00AE5DD0" w:rsidRPr="00BD47E4" w:rsidRDefault="00494D6A" w:rsidP="00080F4C">
          <w:pPr>
            <w:rPr>
              <w:b/>
              <w:sz w:val="32"/>
              <w:szCs w:val="32"/>
            </w:rPr>
          </w:pPr>
          <w:r>
            <w:rPr>
              <w:b/>
              <w:sz w:val="32"/>
              <w:szCs w:val="32"/>
            </w:rPr>
            <w:t>111</w:t>
          </w:r>
        </w:p>
      </w:tc>
    </w:tr>
  </w:tbl>
  <w:p w14:paraId="48FC3271" w14:textId="77777777" w:rsidR="00AE5DD0" w:rsidRDefault="00494D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798C6E2">
      <w:start w:val="1"/>
      <w:numFmt w:val="bullet"/>
      <w:pStyle w:val="ATSBullet1"/>
      <w:lvlText w:val=""/>
      <w:lvlJc w:val="left"/>
      <w:pPr>
        <w:tabs>
          <w:tab w:val="num" w:pos="360"/>
        </w:tabs>
        <w:ind w:left="360" w:hanging="360"/>
      </w:pPr>
      <w:rPr>
        <w:rFonts w:ascii="Symbol" w:hAnsi="Symbol" w:hint="default"/>
        <w:color w:val="auto"/>
      </w:rPr>
    </w:lvl>
    <w:lvl w:ilvl="1" w:tplc="3F92571A" w:tentative="1">
      <w:start w:val="1"/>
      <w:numFmt w:val="bullet"/>
      <w:lvlText w:val="o"/>
      <w:lvlJc w:val="left"/>
      <w:pPr>
        <w:tabs>
          <w:tab w:val="num" w:pos="1440"/>
        </w:tabs>
        <w:ind w:left="1440" w:hanging="360"/>
      </w:pPr>
      <w:rPr>
        <w:rFonts w:ascii="Courier New" w:hAnsi="Courier New" w:cs="Courier New" w:hint="default"/>
      </w:rPr>
    </w:lvl>
    <w:lvl w:ilvl="2" w:tplc="12DE24CC" w:tentative="1">
      <w:start w:val="1"/>
      <w:numFmt w:val="bullet"/>
      <w:lvlText w:val=""/>
      <w:lvlJc w:val="left"/>
      <w:pPr>
        <w:tabs>
          <w:tab w:val="num" w:pos="2160"/>
        </w:tabs>
        <w:ind w:left="2160" w:hanging="360"/>
      </w:pPr>
      <w:rPr>
        <w:rFonts w:ascii="Wingdings" w:hAnsi="Wingdings" w:hint="default"/>
      </w:rPr>
    </w:lvl>
    <w:lvl w:ilvl="3" w:tplc="23942C18" w:tentative="1">
      <w:start w:val="1"/>
      <w:numFmt w:val="bullet"/>
      <w:lvlText w:val=""/>
      <w:lvlJc w:val="left"/>
      <w:pPr>
        <w:tabs>
          <w:tab w:val="num" w:pos="2880"/>
        </w:tabs>
        <w:ind w:left="2880" w:hanging="360"/>
      </w:pPr>
      <w:rPr>
        <w:rFonts w:ascii="Symbol" w:hAnsi="Symbol" w:hint="default"/>
      </w:rPr>
    </w:lvl>
    <w:lvl w:ilvl="4" w:tplc="21BEEC64" w:tentative="1">
      <w:start w:val="1"/>
      <w:numFmt w:val="bullet"/>
      <w:lvlText w:val="o"/>
      <w:lvlJc w:val="left"/>
      <w:pPr>
        <w:tabs>
          <w:tab w:val="num" w:pos="3600"/>
        </w:tabs>
        <w:ind w:left="3600" w:hanging="360"/>
      </w:pPr>
      <w:rPr>
        <w:rFonts w:ascii="Courier New" w:hAnsi="Courier New" w:cs="Courier New" w:hint="default"/>
      </w:rPr>
    </w:lvl>
    <w:lvl w:ilvl="5" w:tplc="57641766" w:tentative="1">
      <w:start w:val="1"/>
      <w:numFmt w:val="bullet"/>
      <w:lvlText w:val=""/>
      <w:lvlJc w:val="left"/>
      <w:pPr>
        <w:tabs>
          <w:tab w:val="num" w:pos="4320"/>
        </w:tabs>
        <w:ind w:left="4320" w:hanging="360"/>
      </w:pPr>
      <w:rPr>
        <w:rFonts w:ascii="Wingdings" w:hAnsi="Wingdings" w:hint="default"/>
      </w:rPr>
    </w:lvl>
    <w:lvl w:ilvl="6" w:tplc="06681816" w:tentative="1">
      <w:start w:val="1"/>
      <w:numFmt w:val="bullet"/>
      <w:lvlText w:val=""/>
      <w:lvlJc w:val="left"/>
      <w:pPr>
        <w:tabs>
          <w:tab w:val="num" w:pos="5040"/>
        </w:tabs>
        <w:ind w:left="5040" w:hanging="360"/>
      </w:pPr>
      <w:rPr>
        <w:rFonts w:ascii="Symbol" w:hAnsi="Symbol" w:hint="default"/>
      </w:rPr>
    </w:lvl>
    <w:lvl w:ilvl="7" w:tplc="88689F88" w:tentative="1">
      <w:start w:val="1"/>
      <w:numFmt w:val="bullet"/>
      <w:lvlText w:val="o"/>
      <w:lvlJc w:val="left"/>
      <w:pPr>
        <w:tabs>
          <w:tab w:val="num" w:pos="5760"/>
        </w:tabs>
        <w:ind w:left="5760" w:hanging="360"/>
      </w:pPr>
      <w:rPr>
        <w:rFonts w:ascii="Courier New" w:hAnsi="Courier New" w:cs="Courier New" w:hint="default"/>
      </w:rPr>
    </w:lvl>
    <w:lvl w:ilvl="8" w:tplc="964434F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7A82BC4">
      <w:start w:val="1"/>
      <w:numFmt w:val="decimal"/>
      <w:lvlText w:val="%1)"/>
      <w:lvlJc w:val="left"/>
      <w:pPr>
        <w:tabs>
          <w:tab w:val="num" w:pos="340"/>
        </w:tabs>
        <w:ind w:left="340" w:hanging="340"/>
      </w:pPr>
      <w:rPr>
        <w:rFonts w:hint="default"/>
      </w:rPr>
    </w:lvl>
    <w:lvl w:ilvl="1" w:tplc="6B9CC5EE" w:tentative="1">
      <w:start w:val="1"/>
      <w:numFmt w:val="lowerLetter"/>
      <w:lvlText w:val="%2."/>
      <w:lvlJc w:val="left"/>
      <w:pPr>
        <w:tabs>
          <w:tab w:val="num" w:pos="1440"/>
        </w:tabs>
        <w:ind w:left="1440" w:hanging="360"/>
      </w:pPr>
    </w:lvl>
    <w:lvl w:ilvl="2" w:tplc="DA2EC386" w:tentative="1">
      <w:start w:val="1"/>
      <w:numFmt w:val="lowerRoman"/>
      <w:lvlText w:val="%3."/>
      <w:lvlJc w:val="right"/>
      <w:pPr>
        <w:tabs>
          <w:tab w:val="num" w:pos="2160"/>
        </w:tabs>
        <w:ind w:left="2160" w:hanging="180"/>
      </w:pPr>
    </w:lvl>
    <w:lvl w:ilvl="3" w:tplc="5C661504" w:tentative="1">
      <w:start w:val="1"/>
      <w:numFmt w:val="decimal"/>
      <w:lvlText w:val="%4."/>
      <w:lvlJc w:val="left"/>
      <w:pPr>
        <w:tabs>
          <w:tab w:val="num" w:pos="2880"/>
        </w:tabs>
        <w:ind w:left="2880" w:hanging="360"/>
      </w:pPr>
    </w:lvl>
    <w:lvl w:ilvl="4" w:tplc="AC42F6E0" w:tentative="1">
      <w:start w:val="1"/>
      <w:numFmt w:val="lowerLetter"/>
      <w:lvlText w:val="%5."/>
      <w:lvlJc w:val="left"/>
      <w:pPr>
        <w:tabs>
          <w:tab w:val="num" w:pos="3600"/>
        </w:tabs>
        <w:ind w:left="3600" w:hanging="360"/>
      </w:pPr>
    </w:lvl>
    <w:lvl w:ilvl="5" w:tplc="8F46E20C" w:tentative="1">
      <w:start w:val="1"/>
      <w:numFmt w:val="lowerRoman"/>
      <w:lvlText w:val="%6."/>
      <w:lvlJc w:val="right"/>
      <w:pPr>
        <w:tabs>
          <w:tab w:val="num" w:pos="4320"/>
        </w:tabs>
        <w:ind w:left="4320" w:hanging="180"/>
      </w:pPr>
    </w:lvl>
    <w:lvl w:ilvl="6" w:tplc="96DE6A0C" w:tentative="1">
      <w:start w:val="1"/>
      <w:numFmt w:val="decimal"/>
      <w:lvlText w:val="%7."/>
      <w:lvlJc w:val="left"/>
      <w:pPr>
        <w:tabs>
          <w:tab w:val="num" w:pos="5040"/>
        </w:tabs>
        <w:ind w:left="5040" w:hanging="360"/>
      </w:pPr>
    </w:lvl>
    <w:lvl w:ilvl="7" w:tplc="D4962202" w:tentative="1">
      <w:start w:val="1"/>
      <w:numFmt w:val="lowerLetter"/>
      <w:lvlText w:val="%8."/>
      <w:lvlJc w:val="left"/>
      <w:pPr>
        <w:tabs>
          <w:tab w:val="num" w:pos="5760"/>
        </w:tabs>
        <w:ind w:left="5760" w:hanging="360"/>
      </w:pPr>
    </w:lvl>
    <w:lvl w:ilvl="8" w:tplc="2720833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A408170">
      <w:start w:val="1"/>
      <w:numFmt w:val="decimal"/>
      <w:lvlText w:val="%1."/>
      <w:lvlJc w:val="left"/>
      <w:pPr>
        <w:tabs>
          <w:tab w:val="num" w:pos="1057"/>
        </w:tabs>
        <w:ind w:left="1057" w:hanging="360"/>
      </w:pPr>
      <w:rPr>
        <w:rFonts w:hint="default"/>
      </w:rPr>
    </w:lvl>
    <w:lvl w:ilvl="1" w:tplc="02E436B4" w:tentative="1">
      <w:start w:val="1"/>
      <w:numFmt w:val="lowerLetter"/>
      <w:lvlText w:val="%2."/>
      <w:lvlJc w:val="left"/>
      <w:pPr>
        <w:tabs>
          <w:tab w:val="num" w:pos="2137"/>
        </w:tabs>
        <w:ind w:left="2137" w:hanging="360"/>
      </w:pPr>
    </w:lvl>
    <w:lvl w:ilvl="2" w:tplc="F4585C92" w:tentative="1">
      <w:start w:val="1"/>
      <w:numFmt w:val="lowerRoman"/>
      <w:lvlText w:val="%3."/>
      <w:lvlJc w:val="right"/>
      <w:pPr>
        <w:tabs>
          <w:tab w:val="num" w:pos="2857"/>
        </w:tabs>
        <w:ind w:left="2857" w:hanging="180"/>
      </w:pPr>
    </w:lvl>
    <w:lvl w:ilvl="3" w:tplc="E708AD9E" w:tentative="1">
      <w:start w:val="1"/>
      <w:numFmt w:val="decimal"/>
      <w:lvlText w:val="%4."/>
      <w:lvlJc w:val="left"/>
      <w:pPr>
        <w:tabs>
          <w:tab w:val="num" w:pos="3577"/>
        </w:tabs>
        <w:ind w:left="3577" w:hanging="360"/>
      </w:pPr>
    </w:lvl>
    <w:lvl w:ilvl="4" w:tplc="0AD26832" w:tentative="1">
      <w:start w:val="1"/>
      <w:numFmt w:val="lowerLetter"/>
      <w:lvlText w:val="%5."/>
      <w:lvlJc w:val="left"/>
      <w:pPr>
        <w:tabs>
          <w:tab w:val="num" w:pos="4297"/>
        </w:tabs>
        <w:ind w:left="4297" w:hanging="360"/>
      </w:pPr>
    </w:lvl>
    <w:lvl w:ilvl="5" w:tplc="A0A674AC" w:tentative="1">
      <w:start w:val="1"/>
      <w:numFmt w:val="lowerRoman"/>
      <w:lvlText w:val="%6."/>
      <w:lvlJc w:val="right"/>
      <w:pPr>
        <w:tabs>
          <w:tab w:val="num" w:pos="5017"/>
        </w:tabs>
        <w:ind w:left="5017" w:hanging="180"/>
      </w:pPr>
    </w:lvl>
    <w:lvl w:ilvl="6" w:tplc="4718BB7C" w:tentative="1">
      <w:start w:val="1"/>
      <w:numFmt w:val="decimal"/>
      <w:lvlText w:val="%7."/>
      <w:lvlJc w:val="left"/>
      <w:pPr>
        <w:tabs>
          <w:tab w:val="num" w:pos="5737"/>
        </w:tabs>
        <w:ind w:left="5737" w:hanging="360"/>
      </w:pPr>
    </w:lvl>
    <w:lvl w:ilvl="7" w:tplc="27704D80" w:tentative="1">
      <w:start w:val="1"/>
      <w:numFmt w:val="lowerLetter"/>
      <w:lvlText w:val="%8."/>
      <w:lvlJc w:val="left"/>
      <w:pPr>
        <w:tabs>
          <w:tab w:val="num" w:pos="6457"/>
        </w:tabs>
        <w:ind w:left="6457" w:hanging="360"/>
      </w:pPr>
    </w:lvl>
    <w:lvl w:ilvl="8" w:tplc="8C7879C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65253D6">
      <w:start w:val="1"/>
      <w:numFmt w:val="decimal"/>
      <w:pStyle w:val="ATSNumber1"/>
      <w:lvlText w:val="%1)"/>
      <w:lvlJc w:val="left"/>
      <w:pPr>
        <w:tabs>
          <w:tab w:val="num" w:pos="720"/>
        </w:tabs>
        <w:ind w:left="720" w:hanging="360"/>
      </w:pPr>
    </w:lvl>
    <w:lvl w:ilvl="1" w:tplc="B4301E22" w:tentative="1">
      <w:start w:val="1"/>
      <w:numFmt w:val="lowerLetter"/>
      <w:lvlText w:val="%2."/>
      <w:lvlJc w:val="left"/>
      <w:pPr>
        <w:tabs>
          <w:tab w:val="num" w:pos="1440"/>
        </w:tabs>
        <w:ind w:left="1440" w:hanging="360"/>
      </w:pPr>
    </w:lvl>
    <w:lvl w:ilvl="2" w:tplc="4D08ABD6" w:tentative="1">
      <w:start w:val="1"/>
      <w:numFmt w:val="lowerRoman"/>
      <w:lvlText w:val="%3."/>
      <w:lvlJc w:val="right"/>
      <w:pPr>
        <w:tabs>
          <w:tab w:val="num" w:pos="2160"/>
        </w:tabs>
        <w:ind w:left="2160" w:hanging="180"/>
      </w:pPr>
    </w:lvl>
    <w:lvl w:ilvl="3" w:tplc="C47C8386" w:tentative="1">
      <w:start w:val="1"/>
      <w:numFmt w:val="decimal"/>
      <w:lvlText w:val="%4."/>
      <w:lvlJc w:val="left"/>
      <w:pPr>
        <w:tabs>
          <w:tab w:val="num" w:pos="2880"/>
        </w:tabs>
        <w:ind w:left="2880" w:hanging="360"/>
      </w:pPr>
    </w:lvl>
    <w:lvl w:ilvl="4" w:tplc="2362C2DC" w:tentative="1">
      <w:start w:val="1"/>
      <w:numFmt w:val="lowerLetter"/>
      <w:lvlText w:val="%5."/>
      <w:lvlJc w:val="left"/>
      <w:pPr>
        <w:tabs>
          <w:tab w:val="num" w:pos="3600"/>
        </w:tabs>
        <w:ind w:left="3600" w:hanging="360"/>
      </w:pPr>
    </w:lvl>
    <w:lvl w:ilvl="5" w:tplc="0D6C66E2" w:tentative="1">
      <w:start w:val="1"/>
      <w:numFmt w:val="lowerRoman"/>
      <w:lvlText w:val="%6."/>
      <w:lvlJc w:val="right"/>
      <w:pPr>
        <w:tabs>
          <w:tab w:val="num" w:pos="4320"/>
        </w:tabs>
        <w:ind w:left="4320" w:hanging="180"/>
      </w:pPr>
    </w:lvl>
    <w:lvl w:ilvl="6" w:tplc="5EA09288" w:tentative="1">
      <w:start w:val="1"/>
      <w:numFmt w:val="decimal"/>
      <w:lvlText w:val="%7."/>
      <w:lvlJc w:val="left"/>
      <w:pPr>
        <w:tabs>
          <w:tab w:val="num" w:pos="5040"/>
        </w:tabs>
        <w:ind w:left="5040" w:hanging="360"/>
      </w:pPr>
    </w:lvl>
    <w:lvl w:ilvl="7" w:tplc="D4043E7A" w:tentative="1">
      <w:start w:val="1"/>
      <w:numFmt w:val="lowerLetter"/>
      <w:lvlText w:val="%8."/>
      <w:lvlJc w:val="left"/>
      <w:pPr>
        <w:tabs>
          <w:tab w:val="num" w:pos="5760"/>
        </w:tabs>
        <w:ind w:left="5760" w:hanging="360"/>
      </w:pPr>
    </w:lvl>
    <w:lvl w:ilvl="8" w:tplc="361EAB1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C8EC16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5A8C95C" w:tentative="1">
      <w:start w:val="1"/>
      <w:numFmt w:val="bullet"/>
      <w:lvlText w:val="o"/>
      <w:lvlJc w:val="left"/>
      <w:pPr>
        <w:tabs>
          <w:tab w:val="num" w:pos="2517"/>
        </w:tabs>
        <w:ind w:left="2517" w:hanging="360"/>
      </w:pPr>
      <w:rPr>
        <w:rFonts w:ascii="Courier New" w:hAnsi="Courier New" w:cs="Courier New" w:hint="default"/>
      </w:rPr>
    </w:lvl>
    <w:lvl w:ilvl="2" w:tplc="844E38D4" w:tentative="1">
      <w:start w:val="1"/>
      <w:numFmt w:val="bullet"/>
      <w:lvlText w:val=""/>
      <w:lvlJc w:val="left"/>
      <w:pPr>
        <w:tabs>
          <w:tab w:val="num" w:pos="3237"/>
        </w:tabs>
        <w:ind w:left="3237" w:hanging="360"/>
      </w:pPr>
      <w:rPr>
        <w:rFonts w:ascii="Wingdings" w:hAnsi="Wingdings" w:hint="default"/>
      </w:rPr>
    </w:lvl>
    <w:lvl w:ilvl="3" w:tplc="81EA80E8" w:tentative="1">
      <w:start w:val="1"/>
      <w:numFmt w:val="bullet"/>
      <w:lvlText w:val=""/>
      <w:lvlJc w:val="left"/>
      <w:pPr>
        <w:tabs>
          <w:tab w:val="num" w:pos="3957"/>
        </w:tabs>
        <w:ind w:left="3957" w:hanging="360"/>
      </w:pPr>
      <w:rPr>
        <w:rFonts w:ascii="Symbol" w:hAnsi="Symbol" w:hint="default"/>
      </w:rPr>
    </w:lvl>
    <w:lvl w:ilvl="4" w:tplc="CBF4E7F8" w:tentative="1">
      <w:start w:val="1"/>
      <w:numFmt w:val="bullet"/>
      <w:lvlText w:val="o"/>
      <w:lvlJc w:val="left"/>
      <w:pPr>
        <w:tabs>
          <w:tab w:val="num" w:pos="4677"/>
        </w:tabs>
        <w:ind w:left="4677" w:hanging="360"/>
      </w:pPr>
      <w:rPr>
        <w:rFonts w:ascii="Courier New" w:hAnsi="Courier New" w:cs="Courier New" w:hint="default"/>
      </w:rPr>
    </w:lvl>
    <w:lvl w:ilvl="5" w:tplc="ADDA0D1A" w:tentative="1">
      <w:start w:val="1"/>
      <w:numFmt w:val="bullet"/>
      <w:lvlText w:val=""/>
      <w:lvlJc w:val="left"/>
      <w:pPr>
        <w:tabs>
          <w:tab w:val="num" w:pos="5397"/>
        </w:tabs>
        <w:ind w:left="5397" w:hanging="360"/>
      </w:pPr>
      <w:rPr>
        <w:rFonts w:ascii="Wingdings" w:hAnsi="Wingdings" w:hint="default"/>
      </w:rPr>
    </w:lvl>
    <w:lvl w:ilvl="6" w:tplc="04FE0326" w:tentative="1">
      <w:start w:val="1"/>
      <w:numFmt w:val="bullet"/>
      <w:lvlText w:val=""/>
      <w:lvlJc w:val="left"/>
      <w:pPr>
        <w:tabs>
          <w:tab w:val="num" w:pos="6117"/>
        </w:tabs>
        <w:ind w:left="6117" w:hanging="360"/>
      </w:pPr>
      <w:rPr>
        <w:rFonts w:ascii="Symbol" w:hAnsi="Symbol" w:hint="default"/>
      </w:rPr>
    </w:lvl>
    <w:lvl w:ilvl="7" w:tplc="481475F2" w:tentative="1">
      <w:start w:val="1"/>
      <w:numFmt w:val="bullet"/>
      <w:lvlText w:val="o"/>
      <w:lvlJc w:val="left"/>
      <w:pPr>
        <w:tabs>
          <w:tab w:val="num" w:pos="6837"/>
        </w:tabs>
        <w:ind w:left="6837" w:hanging="360"/>
      </w:pPr>
      <w:rPr>
        <w:rFonts w:ascii="Courier New" w:hAnsi="Courier New" w:cs="Courier New" w:hint="default"/>
      </w:rPr>
    </w:lvl>
    <w:lvl w:ilvl="8" w:tplc="4F9A407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2EAA75A">
      <w:start w:val="1"/>
      <w:numFmt w:val="decimal"/>
      <w:pStyle w:val="ATSNumber2"/>
      <w:lvlText w:val="%1."/>
      <w:lvlJc w:val="left"/>
      <w:pPr>
        <w:tabs>
          <w:tab w:val="num" w:pos="720"/>
        </w:tabs>
        <w:ind w:left="720" w:hanging="360"/>
      </w:pPr>
      <w:rPr>
        <w:rFonts w:hint="default"/>
      </w:rPr>
    </w:lvl>
    <w:lvl w:ilvl="1" w:tplc="CD3AD0DA" w:tentative="1">
      <w:start w:val="1"/>
      <w:numFmt w:val="lowerLetter"/>
      <w:lvlText w:val="%2."/>
      <w:lvlJc w:val="left"/>
      <w:pPr>
        <w:tabs>
          <w:tab w:val="num" w:pos="1440"/>
        </w:tabs>
        <w:ind w:left="1440" w:hanging="360"/>
      </w:pPr>
    </w:lvl>
    <w:lvl w:ilvl="2" w:tplc="BAB2D8F8" w:tentative="1">
      <w:start w:val="1"/>
      <w:numFmt w:val="lowerRoman"/>
      <w:lvlText w:val="%3."/>
      <w:lvlJc w:val="right"/>
      <w:pPr>
        <w:tabs>
          <w:tab w:val="num" w:pos="2160"/>
        </w:tabs>
        <w:ind w:left="2160" w:hanging="180"/>
      </w:pPr>
    </w:lvl>
    <w:lvl w:ilvl="3" w:tplc="2F16EEA2" w:tentative="1">
      <w:start w:val="1"/>
      <w:numFmt w:val="decimal"/>
      <w:lvlText w:val="%4."/>
      <w:lvlJc w:val="left"/>
      <w:pPr>
        <w:tabs>
          <w:tab w:val="num" w:pos="2880"/>
        </w:tabs>
        <w:ind w:left="2880" w:hanging="360"/>
      </w:pPr>
    </w:lvl>
    <w:lvl w:ilvl="4" w:tplc="58E813E8" w:tentative="1">
      <w:start w:val="1"/>
      <w:numFmt w:val="lowerLetter"/>
      <w:lvlText w:val="%5."/>
      <w:lvlJc w:val="left"/>
      <w:pPr>
        <w:tabs>
          <w:tab w:val="num" w:pos="3600"/>
        </w:tabs>
        <w:ind w:left="3600" w:hanging="360"/>
      </w:pPr>
    </w:lvl>
    <w:lvl w:ilvl="5" w:tplc="2DB29400" w:tentative="1">
      <w:start w:val="1"/>
      <w:numFmt w:val="lowerRoman"/>
      <w:lvlText w:val="%6."/>
      <w:lvlJc w:val="right"/>
      <w:pPr>
        <w:tabs>
          <w:tab w:val="num" w:pos="4320"/>
        </w:tabs>
        <w:ind w:left="4320" w:hanging="180"/>
      </w:pPr>
    </w:lvl>
    <w:lvl w:ilvl="6" w:tplc="588410BE" w:tentative="1">
      <w:start w:val="1"/>
      <w:numFmt w:val="decimal"/>
      <w:lvlText w:val="%7."/>
      <w:lvlJc w:val="left"/>
      <w:pPr>
        <w:tabs>
          <w:tab w:val="num" w:pos="5040"/>
        </w:tabs>
        <w:ind w:left="5040" w:hanging="360"/>
      </w:pPr>
    </w:lvl>
    <w:lvl w:ilvl="7" w:tplc="91143F1C" w:tentative="1">
      <w:start w:val="1"/>
      <w:numFmt w:val="lowerLetter"/>
      <w:lvlText w:val="%8."/>
      <w:lvlJc w:val="left"/>
      <w:pPr>
        <w:tabs>
          <w:tab w:val="num" w:pos="5760"/>
        </w:tabs>
        <w:ind w:left="5760" w:hanging="360"/>
      </w:pPr>
    </w:lvl>
    <w:lvl w:ilvl="8" w:tplc="89BEA74E" w:tentative="1">
      <w:start w:val="1"/>
      <w:numFmt w:val="lowerRoman"/>
      <w:lvlText w:val="%9."/>
      <w:lvlJc w:val="right"/>
      <w:pPr>
        <w:tabs>
          <w:tab w:val="num" w:pos="6480"/>
        </w:tabs>
        <w:ind w:left="6480" w:hanging="180"/>
      </w:pPr>
    </w:lvl>
  </w:abstractNum>
  <w:num w:numId="1" w16cid:durableId="1923485948">
    <w:abstractNumId w:val="9"/>
  </w:num>
  <w:num w:numId="2" w16cid:durableId="665667963">
    <w:abstractNumId w:val="7"/>
  </w:num>
  <w:num w:numId="3" w16cid:durableId="468128194">
    <w:abstractNumId w:val="6"/>
  </w:num>
  <w:num w:numId="4" w16cid:durableId="136453707">
    <w:abstractNumId w:val="5"/>
  </w:num>
  <w:num w:numId="5" w16cid:durableId="1658726107">
    <w:abstractNumId w:val="4"/>
  </w:num>
  <w:num w:numId="6" w16cid:durableId="668563493">
    <w:abstractNumId w:val="8"/>
  </w:num>
  <w:num w:numId="7" w16cid:durableId="760372090">
    <w:abstractNumId w:val="3"/>
  </w:num>
  <w:num w:numId="8" w16cid:durableId="1561478778">
    <w:abstractNumId w:val="2"/>
  </w:num>
  <w:num w:numId="9" w16cid:durableId="2068604908">
    <w:abstractNumId w:val="1"/>
  </w:num>
  <w:num w:numId="10" w16cid:durableId="1658418575">
    <w:abstractNumId w:val="0"/>
  </w:num>
  <w:num w:numId="11" w16cid:durableId="1425567978">
    <w:abstractNumId w:val="11"/>
  </w:num>
  <w:num w:numId="12" w16cid:durableId="2038964731">
    <w:abstractNumId w:val="15"/>
  </w:num>
  <w:num w:numId="13" w16cid:durableId="799498672">
    <w:abstractNumId w:val="14"/>
  </w:num>
  <w:num w:numId="14" w16cid:durableId="1584217945">
    <w:abstractNumId w:val="12"/>
  </w:num>
  <w:num w:numId="15" w16cid:durableId="1232695167">
    <w:abstractNumId w:val="13"/>
  </w:num>
  <w:num w:numId="16" w16cid:durableId="2071804776">
    <w:abstractNumId w:val="10"/>
  </w:num>
  <w:num w:numId="17" w16cid:durableId="1820730175">
    <w:abstractNumId w:val="11"/>
  </w:num>
  <w:num w:numId="18" w16cid:durableId="776288662">
    <w:abstractNumId w:val="15"/>
  </w:num>
  <w:num w:numId="19" w16cid:durableId="52628334">
    <w:abstractNumId w:val="14"/>
  </w:num>
  <w:num w:numId="20" w16cid:durableId="16011853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B6"/>
    <w:rsid w:val="00494D6A"/>
    <w:rsid w:val="00FF2D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2BFED"/>
  <w15:chartTrackingRefBased/>
  <w15:docId w15:val="{032B36CD-9051-4927-A4B0-740229E6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494D6A"/>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1192</Words>
  <Characters>6158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2023-05-13T00:35:00Z</dcterms:modified>
</cp:coreProperties>
</file>