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18 - Top Papers Report</w:t>
      </w:r>
    </w:p>
    <w:p>
      <w:r>
        <w:t>Total papers analyzed: 5781</w:t>
      </w:r>
    </w:p>
    <w:p>
      <w:r>
        <w:t>Papers above threshold: 224</w:t>
      </w:r>
    </w:p>
    <w:p>
      <w:r>
        <w:t>Threshold value: 0.3850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Submitted By</w:t>
            </w:r>
          </w:p>
        </w:tc>
        <w:tc>
          <w:tcPr>
            <w:tcW w:type="dxa" w:w="2160"/>
          </w:tcPr>
          <w:p>
            <w:r>
              <w:t>Topic 18 Score</w:t>
            </w:r>
          </w:p>
        </w:tc>
      </w:tr>
      <w:tr>
        <w:tc>
          <w:tcPr>
            <w:tcW w:type="dxa" w:w="7200"/>
          </w:tcPr>
          <w:p>
            <w:r>
              <w:t>Insurance cover for the costs of search and rescue, medical care and evacuation from Antarctica in the case of tourist and other non governmental activites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France, New Zealand, Norway, South Africa</w:t>
            </w:r>
          </w:p>
        </w:tc>
        <w:tc>
          <w:tcPr>
            <w:tcW w:type="dxa" w:w="2160"/>
          </w:tcPr>
          <w:p>
            <w:r>
              <w:t>0.8879</w:t>
            </w:r>
          </w:p>
        </w:tc>
      </w:tr>
      <w:tr>
        <w:tc>
          <w:tcPr>
            <w:tcW w:type="dxa" w:w="7200"/>
          </w:tcPr>
          <w:p>
            <w:r>
              <w:t>Entry into force of Measure 4 (2004)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France, United Kingdom, Chile, Finland, Netherlands, New Zealand, South Africa</w:t>
            </w:r>
          </w:p>
        </w:tc>
        <w:tc>
          <w:tcPr>
            <w:tcW w:type="dxa" w:w="2160"/>
          </w:tcPr>
          <w:p>
            <w:r>
              <w:t>0.8652</w:t>
            </w:r>
          </w:p>
        </w:tc>
      </w:tr>
      <w:tr>
        <w:tc>
          <w:tcPr>
            <w:tcW w:type="dxa" w:w="7200"/>
          </w:tcPr>
          <w:p>
            <w:r>
              <w:t>Consolidation of Regulations on Tourism and Non-Governmental Activities in Antarctica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0.8608</w:t>
            </w:r>
          </w:p>
        </w:tc>
      </w:tr>
      <w:tr>
        <w:tc>
          <w:tcPr>
            <w:tcW w:type="dxa" w:w="7200"/>
          </w:tcPr>
          <w:p>
            <w:r>
              <w:t>Regulating commercial tourism in Antarctica: the policy issues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0.7811</w:t>
            </w:r>
          </w:p>
        </w:tc>
      </w:tr>
      <w:tr>
        <w:tc>
          <w:tcPr>
            <w:tcW w:type="dxa" w:w="7200"/>
          </w:tcPr>
          <w:p>
            <w:r>
              <w:t>Special WG on Competent Authorities session - Implementing the Madrid Protocol. Dutch experiences and questions for the ATCM workshop of Competent Authorities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0.7796</w:t>
            </w:r>
          </w:p>
        </w:tc>
      </w:tr>
      <w:tr>
        <w:tc>
          <w:tcPr>
            <w:tcW w:type="dxa" w:w="7200"/>
          </w:tcPr>
          <w:p>
            <w:r>
              <w:t>Questions on insurance and limitation of liability under the Annex of response measures</w:t>
            </w:r>
          </w:p>
        </w:tc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Belgium, Sweden</w:t>
            </w:r>
          </w:p>
        </w:tc>
        <w:tc>
          <w:tcPr>
            <w:tcW w:type="dxa" w:w="2160"/>
          </w:tcPr>
          <w:p>
            <w:r>
              <w:t>0.7720</w:t>
            </w:r>
          </w:p>
        </w:tc>
      </w:tr>
      <w:tr>
        <w:tc>
          <w:tcPr>
            <w:tcW w:type="dxa" w:w="7200"/>
          </w:tcPr>
          <w:p>
            <w:r>
              <w:t>Special Working Group on Competent Authorities issues - Examples and Issues from the United Kingdom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0.7665</w:t>
            </w:r>
          </w:p>
        </w:tc>
      </w:tr>
      <w:tr>
        <w:tc>
          <w:tcPr>
            <w:tcW w:type="dxa" w:w="7200"/>
          </w:tcPr>
          <w:p>
            <w:r>
              <w:t>Antarctic Tourism Study: Analysis and Enhancement of the Legal Framework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0.7519</w:t>
            </w:r>
          </w:p>
        </w:tc>
      </w:tr>
      <w:tr>
        <w:tc>
          <w:tcPr>
            <w:tcW w:type="dxa" w:w="7200"/>
          </w:tcPr>
          <w:p>
            <w:r>
              <w:t>Benefits of Communication Among Competent Authorities for Tourism and Non-governmental Activities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0.7504</w:t>
            </w:r>
          </w:p>
        </w:tc>
      </w:tr>
      <w:tr>
        <w:tc>
          <w:tcPr>
            <w:tcW w:type="dxa" w:w="7200"/>
          </w:tcPr>
          <w:p>
            <w:r>
              <w:t>Russian legislation on regulation of activities in the Antarctic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0.7416</w:t>
            </w:r>
          </w:p>
        </w:tc>
      </w:tr>
      <w:tr>
        <w:tc>
          <w:tcPr>
            <w:tcW w:type="dxa" w:w="7200"/>
          </w:tcPr>
          <w:p>
            <w:r>
              <w:t>Report of the Informal Intersessional Group on Tourism Activities in Antarctica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0.7363</w:t>
            </w:r>
          </w:p>
        </w:tc>
      </w:tr>
      <w:tr>
        <w:tc>
          <w:tcPr>
            <w:tcW w:type="dxa" w:w="7200"/>
          </w:tcPr>
          <w:p>
            <w:r>
              <w:t>Antarctic Tourism: Towards a strategic and pro-active approach via an inventory of outstanding questions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Netherlands, United Kingdom</w:t>
            </w:r>
          </w:p>
        </w:tc>
        <w:tc>
          <w:tcPr>
            <w:tcW w:type="dxa" w:w="2160"/>
          </w:tcPr>
          <w:p>
            <w:r>
              <w:t>0.7350</w:t>
            </w:r>
          </w:p>
        </w:tc>
      </w:tr>
      <w:tr>
        <w:tc>
          <w:tcPr>
            <w:tcW w:type="dxa" w:w="7200"/>
          </w:tcPr>
          <w:p>
            <w:r>
              <w:t>Making Tangible Progress on a Strategic Vision for Antarctic Tourism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0.7261</w:t>
            </w:r>
          </w:p>
        </w:tc>
      </w:tr>
      <w:tr>
        <w:tc>
          <w:tcPr>
            <w:tcW w:type="dxa" w:w="7200"/>
          </w:tcPr>
          <w:p>
            <w:r>
              <w:t>Environmentally sound Tourism in the Antarctic Treaty Area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France, Germany</w:t>
            </w:r>
          </w:p>
        </w:tc>
        <w:tc>
          <w:tcPr>
            <w:tcW w:type="dxa" w:w="2160"/>
          </w:tcPr>
          <w:p>
            <w:r>
              <w:t>0.7246</w:t>
            </w:r>
          </w:p>
        </w:tc>
      </w:tr>
      <w:tr>
        <w:tc>
          <w:tcPr>
            <w:tcW w:type="dxa" w:w="7200"/>
          </w:tcPr>
          <w:p>
            <w:r>
              <w:t>Developing a Strategic Vision of Antarctic Tourism for the next Decade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0.7188</w:t>
            </w:r>
          </w:p>
        </w:tc>
      </w:tr>
      <w:tr>
        <w:tc>
          <w:tcPr>
            <w:tcW w:type="dxa" w:w="7200"/>
          </w:tcPr>
          <w:p>
            <w:r>
              <w:t>Some legal issues posed by Antarctic tourism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0.7178</w:t>
            </w:r>
          </w:p>
        </w:tc>
      </w:tr>
      <w:tr>
        <w:tc>
          <w:tcPr>
            <w:tcW w:type="dxa" w:w="7200"/>
          </w:tcPr>
          <w:p>
            <w:r>
              <w:t xml:space="preserve">Proposals for Regulating the Adventure Tourism and Non-Governmental Activity in The Antarctic 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0.7144</w:t>
            </w:r>
          </w:p>
        </w:tc>
      </w:tr>
      <w:tr>
        <w:tc>
          <w:tcPr>
            <w:tcW w:type="dxa" w:w="7200"/>
          </w:tcPr>
          <w:p>
            <w:r>
              <w:t xml:space="preserve">Annex VI to the Protocol on Environmental Protection to the Antarctic Treaty: Financial Security 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IGP&amp;I Clubs</w:t>
            </w:r>
          </w:p>
        </w:tc>
        <w:tc>
          <w:tcPr>
            <w:tcW w:type="dxa" w:w="2160"/>
          </w:tcPr>
          <w:p>
            <w:r>
              <w:t>0.7119</w:t>
            </w:r>
          </w:p>
        </w:tc>
      </w:tr>
      <w:tr>
        <w:tc>
          <w:tcPr>
            <w:tcW w:type="dxa" w:w="7200"/>
          </w:tcPr>
          <w:p>
            <w:r>
              <w:t>Tourism and Antarctica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WTO</w:t>
            </w:r>
          </w:p>
        </w:tc>
        <w:tc>
          <w:tcPr>
            <w:tcW w:type="dxa" w:w="2160"/>
          </w:tcPr>
          <w:p>
            <w:r>
              <w:t>0.7118</w:t>
            </w:r>
          </w:p>
        </w:tc>
      </w:tr>
      <w:tr>
        <w:tc>
          <w:tcPr>
            <w:tcW w:type="dxa" w:w="7200"/>
          </w:tcPr>
          <w:p>
            <w:r>
              <w:t>Protection of Antarctica's intrinsic values: policy on non-governmental activities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0.7114</w:t>
            </w:r>
          </w:p>
        </w:tc>
      </w:tr>
      <w:tr>
        <w:tc>
          <w:tcPr>
            <w:tcW w:type="dxa" w:w="7200"/>
          </w:tcPr>
          <w:p>
            <w:r>
              <w:t xml:space="preserve">On possible regulation of non-governmental activity in the Antarctic Treaty Area 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0.7093</w:t>
            </w:r>
          </w:p>
        </w:tc>
      </w:tr>
      <w:tr>
        <w:tc>
          <w:tcPr>
            <w:tcW w:type="dxa" w:w="7200"/>
          </w:tcPr>
          <w:p>
            <w:r>
              <w:t>Infrastructure supporting tourism and other non-governmental activities in Antarctica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0.6984</w:t>
            </w:r>
          </w:p>
        </w:tc>
      </w:tr>
      <w:tr>
        <w:tc>
          <w:tcPr>
            <w:tcW w:type="dxa" w:w="7200"/>
          </w:tcPr>
          <w:p>
            <w:r>
              <w:t>Basic Definitions and Considerations for the Annex on the Liability Regime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Brazil, Chile, Ecuador, Peru, Uruguay</w:t>
            </w:r>
          </w:p>
        </w:tc>
        <w:tc>
          <w:tcPr>
            <w:tcW w:type="dxa" w:w="2160"/>
          </w:tcPr>
          <w:p>
            <w:r>
              <w:t>0.6978</w:t>
            </w:r>
          </w:p>
        </w:tc>
      </w:tr>
      <w:tr>
        <w:tc>
          <w:tcPr>
            <w:tcW w:type="dxa" w:w="7200"/>
          </w:tcPr>
          <w:p>
            <w:r>
              <w:t>Regulation of Land-Based Infrastructure to Support Tourism in Antarctica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Zealand, Australia</w:t>
            </w:r>
          </w:p>
        </w:tc>
        <w:tc>
          <w:tcPr>
            <w:tcW w:type="dxa" w:w="2160"/>
          </w:tcPr>
          <w:p>
            <w:r>
              <w:t>0.6957</w:t>
            </w:r>
          </w:p>
        </w:tc>
      </w:tr>
      <w:tr>
        <w:tc>
          <w:tcPr>
            <w:tcW w:type="dxa" w:w="7200"/>
          </w:tcPr>
          <w:p>
            <w:r>
              <w:t>Report of the Informal Contact Group on the Increasing Diversity of Tourism and other Non-Governmental Activities in Antarctica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0.6930</w:t>
            </w:r>
          </w:p>
        </w:tc>
      </w:tr>
      <w:tr>
        <w:tc>
          <w:tcPr>
            <w:tcW w:type="dxa" w:w="7200"/>
          </w:tcPr>
          <w:p>
            <w:r>
              <w:t>Strategic Issues posed by Commercial Tourism in the Antarctic Treaty Area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0.6925</w:t>
            </w:r>
          </w:p>
        </w:tc>
      </w:tr>
      <w:tr>
        <w:tc>
          <w:tcPr>
            <w:tcW w:type="dxa" w:w="7200"/>
          </w:tcPr>
          <w:p>
            <w:r>
              <w:t>Special WG on Competent Authorities session - French issues and experiences of relevance to the paragraphs III to VII of the agenda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0.6913</w:t>
            </w:r>
          </w:p>
        </w:tc>
      </w:tr>
      <w:tr>
        <w:tc>
          <w:tcPr>
            <w:tcW w:type="dxa" w:w="7200"/>
          </w:tcPr>
          <w:p>
            <w:r>
              <w:t>The regulation of Antarctic tourism: State of play after the Antarctic Treaty Meeting of Experts (Norway, 22-25 March 2004)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0.6902</w:t>
            </w:r>
          </w:p>
        </w:tc>
      </w:tr>
      <w:tr>
        <w:tc>
          <w:tcPr>
            <w:tcW w:type="dxa" w:w="7200"/>
          </w:tcPr>
          <w:p>
            <w:r>
              <w:t>Tourism and the Duty for ATCP Action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0.6833</w:t>
            </w:r>
          </w:p>
        </w:tc>
      </w:tr>
      <w:tr>
        <w:tc>
          <w:tcPr>
            <w:tcW w:type="dxa" w:w="7200"/>
          </w:tcPr>
          <w:p>
            <w:r>
              <w:t>Regulating Antarctic Tourism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0.6788</w:t>
            </w:r>
          </w:p>
        </w:tc>
      </w:tr>
      <w:tr>
        <w:tc>
          <w:tcPr>
            <w:tcW w:type="dxa" w:w="7200"/>
          </w:tcPr>
          <w:p>
            <w:r>
              <w:t>‘Land-Based’ Tourism in Antarctica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0.6742</w:t>
            </w:r>
          </w:p>
        </w:tc>
      </w:tr>
      <w:tr>
        <w:tc>
          <w:tcPr>
            <w:tcW w:type="dxa" w:w="7200"/>
          </w:tcPr>
          <w:p>
            <w:r>
              <w:t>The effect of marathons held on the Antarctic continent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0.6730</w:t>
            </w:r>
          </w:p>
        </w:tc>
      </w:tr>
      <w:tr>
        <w:tc>
          <w:tcPr>
            <w:tcW w:type="dxa" w:w="7200"/>
          </w:tcPr>
          <w:p>
            <w:r>
              <w:t>Antarctic Tourism – What Next? Key Issues to Address with Binding Rules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0.6730</w:t>
            </w:r>
          </w:p>
        </w:tc>
      </w:tr>
      <w:tr>
        <w:tc>
          <w:tcPr>
            <w:tcW w:type="dxa" w:w="7200"/>
          </w:tcPr>
          <w:p>
            <w:r>
              <w:t>Draft Recommendation: Tourism and Non-Governmental Activities in the Antarctic Treaty Area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Japan, Germany</w:t>
            </w:r>
          </w:p>
        </w:tc>
        <w:tc>
          <w:tcPr>
            <w:tcW w:type="dxa" w:w="2160"/>
          </w:tcPr>
          <w:p>
            <w:r>
              <w:t>0.6707</w:t>
            </w:r>
          </w:p>
        </w:tc>
      </w:tr>
      <w:tr>
        <w:tc>
          <w:tcPr>
            <w:tcW w:type="dxa" w:w="7200"/>
          </w:tcPr>
          <w:p>
            <w:r>
              <w:t>Address by the head of the delegation of Chile, Mr Oscar Pinochet de la Barra, to the XVIth Consultative Meeting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0.6672</w:t>
            </w:r>
          </w:p>
        </w:tc>
      </w:tr>
      <w:tr>
        <w:tc>
          <w:tcPr>
            <w:tcW w:type="dxa" w:w="7200"/>
          </w:tcPr>
          <w:p>
            <w:r>
              <w:t>A case of fruitful cooperation between Chile and Ukraine National Competent Authorities regarding yacht’s activity in Antarctica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Chile, Ukraine</w:t>
            </w:r>
          </w:p>
        </w:tc>
        <w:tc>
          <w:tcPr>
            <w:tcW w:type="dxa" w:w="2160"/>
          </w:tcPr>
          <w:p>
            <w:r>
              <w:t>0.6661</w:t>
            </w:r>
          </w:p>
        </w:tc>
      </w:tr>
      <w:tr>
        <w:tc>
          <w:tcPr>
            <w:tcW w:type="dxa" w:w="7200"/>
          </w:tcPr>
          <w:p>
            <w:r>
              <w:t>A Strategic Approach to Environmentally Managed Tourism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0.6610</w:t>
            </w:r>
          </w:p>
        </w:tc>
      </w:tr>
      <w:tr>
        <w:tc>
          <w:tcPr>
            <w:tcW w:type="dxa" w:w="7200"/>
          </w:tcPr>
          <w:p>
            <w:r>
              <w:t>Opening address by K. Philippe Gautier, Head of the delegation of Belgium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0.6609</w:t>
            </w:r>
          </w:p>
        </w:tc>
      </w:tr>
      <w:tr>
        <w:tc>
          <w:tcPr>
            <w:tcW w:type="dxa" w:w="7200"/>
          </w:tcPr>
          <w:p>
            <w:r>
              <w:t>Key Elements of a Strategic Vision for Antarctic Tourism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0.6608</w:t>
            </w:r>
          </w:p>
        </w:tc>
      </w:tr>
      <w:tr>
        <w:tc>
          <w:tcPr>
            <w:tcW w:type="dxa" w:w="7200"/>
          </w:tcPr>
          <w:p>
            <w:r>
              <w:t>On development of Draft Law “On regulation of activities of the Russian citizens and legal entities in the Antarctic”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0.6562</w:t>
            </w:r>
          </w:p>
        </w:tc>
      </w:tr>
      <w:tr>
        <w:tc>
          <w:tcPr>
            <w:tcW w:type="dxa" w:w="7200"/>
          </w:tcPr>
          <w:p>
            <w:r>
              <w:t>Towards Developing a Strategic Approach to Environmentally Managed Tourism and Non-governmental Activities: an industry perspective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0.6539</w:t>
            </w:r>
          </w:p>
        </w:tc>
      </w:tr>
      <w:tr>
        <w:tc>
          <w:tcPr>
            <w:tcW w:type="dxa" w:w="7200"/>
          </w:tcPr>
          <w:p>
            <w:r>
              <w:t>Slow Antarctic Tourism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0.6497</w:t>
            </w:r>
          </w:p>
        </w:tc>
      </w:tr>
      <w:tr>
        <w:tc>
          <w:tcPr>
            <w:tcW w:type="dxa" w:w="7200"/>
          </w:tcPr>
          <w:p>
            <w:r>
              <w:t xml:space="preserve">Special Working Group on Competent Authorities session – German contribution 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0.6458</w:t>
            </w:r>
          </w:p>
        </w:tc>
      </w:tr>
      <w:tr>
        <w:tc>
          <w:tcPr>
            <w:tcW w:type="dxa" w:w="7200"/>
          </w:tcPr>
          <w:p>
            <w:r>
              <w:t>Problems of national control of tourist and non-governmental activity in the Antarctic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0.6450</w:t>
            </w:r>
          </w:p>
        </w:tc>
      </w:tr>
      <w:tr>
        <w:tc>
          <w:tcPr>
            <w:tcW w:type="dxa" w:w="7200"/>
          </w:tcPr>
          <w:p>
            <w:r>
              <w:t xml:space="preserve">Special WG on competent Authorities session - Experiences and examples from the Norwegian competent authorities 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0.6437</w:t>
            </w:r>
          </w:p>
        </w:tc>
      </w:tr>
      <w:tr>
        <w:tc>
          <w:tcPr>
            <w:tcW w:type="dxa" w:w="7200"/>
          </w:tcPr>
          <w:p>
            <w:r>
              <w:t>Dedicated process for the development of a comprehensive and consistent framework for Antarctic tourism and other non-governmental activities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France, Netherlands, Belgium, Finland, Germany, India, New Zealand, Norway, Poland, Spain, Türkiye, United Kingdom</w:t>
            </w:r>
          </w:p>
        </w:tc>
        <w:tc>
          <w:tcPr>
            <w:tcW w:type="dxa" w:w="2160"/>
          </w:tcPr>
          <w:p>
            <w:r>
              <w:t>0.6425</w:t>
            </w:r>
          </w:p>
        </w:tc>
      </w:tr>
      <w:tr>
        <w:tc>
          <w:tcPr>
            <w:tcW w:type="dxa" w:w="7200"/>
          </w:tcPr>
          <w:p>
            <w:r>
              <w:t>Key Issues for a Strategic Approach to Review Tourism Policies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0.6357</w:t>
            </w:r>
          </w:p>
        </w:tc>
      </w:tr>
      <w:tr>
        <w:tc>
          <w:tcPr>
            <w:tcW w:type="dxa" w:w="7200"/>
          </w:tcPr>
          <w:p>
            <w:r>
              <w:t>Framework for future discussions on experiences and challenges identified by competent authorities with regard to diverse types of tourism and nongovernmental activities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0.6320</w:t>
            </w:r>
          </w:p>
        </w:tc>
      </w:tr>
      <w:tr>
        <w:tc>
          <w:tcPr>
            <w:tcW w:type="dxa" w:w="7200"/>
          </w:tcPr>
          <w:p>
            <w:r>
              <w:t xml:space="preserve">Special WG on Competent Authorities Issues - Recent Canadian Permitting Issues 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0.6316</w:t>
            </w:r>
          </w:p>
        </w:tc>
      </w:tr>
      <w:tr>
        <w:tc>
          <w:tcPr>
            <w:tcW w:type="dxa" w:w="7200"/>
          </w:tcPr>
          <w:p>
            <w:r>
              <w:t>Continuation of the Intersessional Contact Group on Marathons and Large-Scale Sporting Events held in Antarctica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0.6311</w:t>
            </w:r>
          </w:p>
        </w:tc>
      </w:tr>
      <w:tr>
        <w:tc>
          <w:tcPr>
            <w:tcW w:type="dxa" w:w="7200"/>
          </w:tcPr>
          <w:p>
            <w:r>
              <w:t>A Mechanism for Centralizing Tourism and Non-governmental Activity Declarations and Authorization Requests Suitable for Taking Cumulative Impacts into Account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0.6259</w:t>
            </w:r>
          </w:p>
        </w:tc>
      </w:tr>
      <w:tr>
        <w:tc>
          <w:tcPr>
            <w:tcW w:type="dxa" w:w="7200"/>
          </w:tcPr>
          <w:p>
            <w:r>
              <w:t xml:space="preserve">Urgent measures to be taken with respect to certain tourist and non-governmental activities 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France, Netherlands</w:t>
            </w:r>
          </w:p>
        </w:tc>
        <w:tc>
          <w:tcPr>
            <w:tcW w:type="dxa" w:w="2160"/>
          </w:tcPr>
          <w:p>
            <w:r>
              <w:t>0.6248</w:t>
            </w:r>
          </w:p>
        </w:tc>
      </w:tr>
      <w:tr>
        <w:tc>
          <w:tcPr>
            <w:tcW w:type="dxa" w:w="7200"/>
          </w:tcPr>
          <w:p>
            <w:r>
              <w:t>Proposed Improvements to Measures Designed to Prevent Environmental Damage in Antarctica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0.6197</w:t>
            </w:r>
          </w:p>
        </w:tc>
      </w:tr>
      <w:tr>
        <w:tc>
          <w:tcPr>
            <w:tcW w:type="dxa" w:w="7200"/>
          </w:tcPr>
          <w:p>
            <w:r>
              <w:t>Statement of the Chairman of the XVI Antarctic Treaty Consultative Meeting in Bonn on October 7, 1991, on the occasion of his election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0.6194</w:t>
            </w:r>
          </w:p>
        </w:tc>
      </w:tr>
      <w:tr>
        <w:tc>
          <w:tcPr>
            <w:tcW w:type="dxa" w:w="7200"/>
          </w:tcPr>
          <w:p>
            <w:r>
              <w:t>Strategic vision of Antarctic tourism for the next decade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0.6191</w:t>
            </w:r>
          </w:p>
        </w:tc>
      </w:tr>
      <w:tr>
        <w:tc>
          <w:tcPr>
            <w:tcW w:type="dxa" w:w="7200"/>
          </w:tcPr>
          <w:p>
            <w:r>
              <w:t>Blue Ice Runway by Romnæsfjellet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Norway, Belgium</w:t>
            </w:r>
          </w:p>
        </w:tc>
        <w:tc>
          <w:tcPr>
            <w:tcW w:type="dxa" w:w="2160"/>
          </w:tcPr>
          <w:p>
            <w:r>
              <w:t>0.6066</w:t>
            </w:r>
          </w:p>
        </w:tc>
      </w:tr>
      <w:tr>
        <w:tc>
          <w:tcPr>
            <w:tcW w:type="dxa" w:w="7200"/>
          </w:tcPr>
          <w:p>
            <w:r>
              <w:t>A Practical Approach to Antarctic Tourism Management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0.6017</w:t>
            </w:r>
          </w:p>
        </w:tc>
      </w:tr>
      <w:tr>
        <w:tc>
          <w:tcPr>
            <w:tcW w:type="dxa" w:w="7200"/>
          </w:tcPr>
          <w:p>
            <w:r>
              <w:t>Opening address of Head of the Netherlands delegation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0.5996</w:t>
            </w:r>
          </w:p>
        </w:tc>
      </w:tr>
      <w:tr>
        <w:tc>
          <w:tcPr>
            <w:tcW w:type="dxa" w:w="7200"/>
          </w:tcPr>
          <w:p>
            <w:r>
              <w:t>ATCM Review of Tourism Rules and Regulations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France, Germany, Netherlands, New Zealand</w:t>
            </w:r>
          </w:p>
        </w:tc>
        <w:tc>
          <w:tcPr>
            <w:tcW w:type="dxa" w:w="2160"/>
          </w:tcPr>
          <w:p>
            <w:r>
              <w:t>0.5983</w:t>
            </w:r>
          </w:p>
        </w:tc>
      </w:tr>
      <w:tr>
        <w:tc>
          <w:tcPr>
            <w:tcW w:type="dxa" w:w="7200"/>
          </w:tcPr>
          <w:p>
            <w:r>
              <w:t>‘Outstanding Questions’ on Antarctic Tourism: An Inventory and Discussion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0.5976</w:t>
            </w:r>
          </w:p>
        </w:tc>
      </w:tr>
      <w:tr>
        <w:tc>
          <w:tcPr>
            <w:tcW w:type="dxa" w:w="7200"/>
          </w:tcPr>
          <w:p>
            <w:r>
              <w:t>A decade of Antarctic tourism: Status, change, and actions needed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0.5943</w:t>
            </w:r>
          </w:p>
        </w:tc>
      </w:tr>
      <w:tr>
        <w:tc>
          <w:tcPr>
            <w:tcW w:type="dxa" w:w="7200"/>
          </w:tcPr>
          <w:p>
            <w:r>
              <w:t xml:space="preserve">‘Building Back [and forth] Better’ for Antarctic Tourism: Enduring Concerns in Pursuit of a Strategic Vision 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0.5909</w:t>
            </w:r>
          </w:p>
        </w:tc>
      </w:tr>
      <w:tr>
        <w:tc>
          <w:tcPr>
            <w:tcW w:type="dxa" w:w="7200"/>
          </w:tcPr>
          <w:p>
            <w:r>
              <w:t>Permanent facilities for tourism and other non-governmental activities in Antarctica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0.5901</w:t>
            </w:r>
          </w:p>
        </w:tc>
      </w:tr>
      <w:tr>
        <w:tc>
          <w:tcPr>
            <w:tcW w:type="dxa" w:w="7200"/>
          </w:tcPr>
          <w:p>
            <w:r>
              <w:t>Antarctic Liability: Domestic Implementation of Annex VI to the Environmental Protocol. Key Issues and Areas of Difficulty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0.5888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on accreditation scheme for Antarctic tour operators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0.5884</w:t>
            </w:r>
          </w:p>
        </w:tc>
      </w:tr>
      <w:tr>
        <w:tc>
          <w:tcPr>
            <w:tcW w:type="dxa" w:w="7200"/>
          </w:tcPr>
          <w:p>
            <w:r>
              <w:t>Opening address by Minister Plenipotentiary Dr Emmanuel Gounaris, Head of the delegation of Greece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Greece</w:t>
            </w:r>
          </w:p>
        </w:tc>
        <w:tc>
          <w:tcPr>
            <w:tcW w:type="dxa" w:w="2160"/>
          </w:tcPr>
          <w:p>
            <w:r>
              <w:t>0.5884</w:t>
            </w:r>
          </w:p>
        </w:tc>
      </w:tr>
      <w:tr>
        <w:tc>
          <w:tcPr>
            <w:tcW w:type="dxa" w:w="7200"/>
          </w:tcPr>
          <w:p>
            <w:r>
              <w:t>National Inspection of the Russian Operator Activities in Antarctica in 2022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0.5849</w:t>
            </w:r>
          </w:p>
        </w:tc>
      </w:tr>
      <w:tr>
        <w:tc>
          <w:tcPr>
            <w:tcW w:type="dxa" w:w="7200"/>
          </w:tcPr>
          <w:p>
            <w:r>
              <w:t>Environmental Impact of Tourism and Other Non-Governmental Activities in the Antarctic Treaty Area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0.5849</w:t>
            </w:r>
          </w:p>
        </w:tc>
      </w:tr>
      <w:tr>
        <w:tc>
          <w:tcPr>
            <w:tcW w:type="dxa" w:w="7200"/>
          </w:tcPr>
          <w:p>
            <w:r>
              <w:t>Financial preparedness and the Joint Compensation Fund in the Annex on Environmental Liability to the Madrid Protocol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0.5830</w:t>
            </w:r>
          </w:p>
        </w:tc>
      </w:tr>
      <w:tr>
        <w:tc>
          <w:tcPr>
            <w:tcW w:type="dxa" w:w="7200"/>
          </w:tcPr>
          <w:p>
            <w:r>
              <w:t>National legislation to implement and enforce the Environmental Protocol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0.5829</w:t>
            </w:r>
          </w:p>
        </w:tc>
      </w:tr>
      <w:tr>
        <w:tc>
          <w:tcPr>
            <w:tcW w:type="dxa" w:w="7200"/>
          </w:tcPr>
          <w:p>
            <w:r>
              <w:t>Tourism and non-governmental activities in the Antarctic Treaty area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0.5821</w:t>
            </w:r>
          </w:p>
        </w:tc>
      </w:tr>
      <w:tr>
        <w:tc>
          <w:tcPr>
            <w:tcW w:type="dxa" w:w="7200"/>
          </w:tcPr>
          <w:p>
            <w:r>
              <w:t>‘Arctic wilderness lessons’ for regulating and managing tourism in Antarctica. Background Paper on a research project on the protection of Antarctic wilderness</w:t>
              <w:br/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0.5815</w:t>
            </w:r>
          </w:p>
        </w:tc>
      </w:tr>
      <w:tr>
        <w:tc>
          <w:tcPr>
            <w:tcW w:type="dxa" w:w="7200"/>
          </w:tcPr>
          <w:p>
            <w:r>
              <w:t>Regulation of non-governmental and tourism activities in Antarctica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0.5812</w:t>
            </w:r>
          </w:p>
        </w:tc>
      </w:tr>
      <w:tr>
        <w:tc>
          <w:tcPr>
            <w:tcW w:type="dxa" w:w="7200"/>
          </w:tcPr>
          <w:p>
            <w:r>
              <w:t>Control of Permanent Land-based Facilities in Antarctica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0.5791</w:t>
            </w:r>
          </w:p>
        </w:tc>
      </w:tr>
      <w:tr>
        <w:tc>
          <w:tcPr>
            <w:tcW w:type="dxa" w:w="7200"/>
          </w:tcPr>
          <w:p>
            <w:r>
              <w:t>Statement on basic elements for an annex on liability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0.5790</w:t>
            </w:r>
          </w:p>
        </w:tc>
      </w:tr>
      <w:tr>
        <w:tc>
          <w:tcPr>
            <w:tcW w:type="dxa" w:w="7200"/>
          </w:tcPr>
          <w:p>
            <w:r>
              <w:t>Tourist activities in Antarctica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0.5761</w:t>
            </w:r>
          </w:p>
        </w:tc>
      </w:tr>
      <w:tr>
        <w:tc>
          <w:tcPr>
            <w:tcW w:type="dxa" w:w="7200"/>
          </w:tcPr>
          <w:p>
            <w:r>
              <w:t>Opening address by Mr Mario Aguerrondo, Head of the delegation of Uruguay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0.5731</w:t>
            </w:r>
          </w:p>
        </w:tc>
      </w:tr>
      <w:tr>
        <w:tc>
          <w:tcPr>
            <w:tcW w:type="dxa" w:w="7200"/>
          </w:tcPr>
          <w:p>
            <w:r>
              <w:t>French measures to increase the security of tourism and non-governmental activities in the Antarctic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0.5712</w:t>
            </w:r>
          </w:p>
        </w:tc>
      </w:tr>
      <w:tr>
        <w:tc>
          <w:tcPr>
            <w:tcW w:type="dxa" w:w="7200"/>
          </w:tcPr>
          <w:p>
            <w:r>
              <w:t>Improving the Functioning of the Electronic Information Exchange System (EIES) for Non-Governmental Activities in Antarctica (Updated version)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0.5695</w:t>
            </w:r>
          </w:p>
        </w:tc>
      </w:tr>
      <w:tr>
        <w:tc>
          <w:tcPr>
            <w:tcW w:type="dxa" w:w="7200"/>
          </w:tcPr>
          <w:p>
            <w:r>
              <w:t>Towards a Comprehensive, Proactive and Effective Antarctic Tourism Policy: Turning Recommendations into Action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0.5679</w:t>
            </w:r>
          </w:p>
        </w:tc>
      </w:tr>
      <w:tr>
        <w:tc>
          <w:tcPr>
            <w:tcW w:type="dxa" w:w="7200"/>
          </w:tcPr>
          <w:p>
            <w:r>
              <w:t>Effect of Tourism and Non-govemmental Expeditions in the Antarctic Treaty Area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0.5678</w:t>
            </w:r>
          </w:p>
        </w:tc>
      </w:tr>
      <w:tr>
        <w:tc>
          <w:tcPr>
            <w:tcW w:type="dxa" w:w="7200"/>
          </w:tcPr>
          <w:p>
            <w:r>
              <w:t>Usefulness of an intersessional working group on the adoption of a regulation on tourism activities in Antarctica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0.5678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on Permanent Facilities for Tourism and other Non-Governmental Activities in Antarctica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0.5669</w:t>
            </w:r>
          </w:p>
        </w:tc>
      </w:tr>
      <w:tr>
        <w:tc>
          <w:tcPr>
            <w:tcW w:type="dxa" w:w="7200"/>
          </w:tcPr>
          <w:p>
            <w:r>
              <w:t>Accreditation scheme for Antarctic tour operators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0.5639</w:t>
            </w:r>
          </w:p>
        </w:tc>
      </w:tr>
      <w:tr>
        <w:tc>
          <w:tcPr>
            <w:tcW w:type="dxa" w:w="7200"/>
          </w:tcPr>
          <w:p>
            <w:r>
              <w:t>Proactive Management of Antarctic Tourism: Time for a Fresh Approach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Netherlands, New Zealand</w:t>
            </w:r>
          </w:p>
        </w:tc>
        <w:tc>
          <w:tcPr>
            <w:tcW w:type="dxa" w:w="2160"/>
          </w:tcPr>
          <w:p>
            <w:r>
              <w:t>0.5634</w:t>
            </w:r>
          </w:p>
        </w:tc>
      </w:tr>
      <w:tr>
        <w:tc>
          <w:tcPr>
            <w:tcW w:type="dxa" w:w="7200"/>
          </w:tcPr>
          <w:p>
            <w:r>
              <w:t>Tourism in Antarctica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IUCN</w:t>
            </w:r>
          </w:p>
        </w:tc>
        <w:tc>
          <w:tcPr>
            <w:tcW w:type="dxa" w:w="2160"/>
          </w:tcPr>
          <w:p>
            <w:r>
              <w:t>0.5617</w:t>
            </w:r>
          </w:p>
        </w:tc>
      </w:tr>
      <w:tr>
        <w:tc>
          <w:tcPr>
            <w:tcW w:type="dxa" w:w="7200"/>
          </w:tcPr>
          <w:p>
            <w:r>
              <w:t>The regulation of tourism and non-governmental activities in the Antarctic Treaty Area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0.5586</w:t>
            </w:r>
          </w:p>
        </w:tc>
      </w:tr>
      <w:tr>
        <w:tc>
          <w:tcPr>
            <w:tcW w:type="dxa" w:w="7200"/>
          </w:tcPr>
          <w:p>
            <w:r>
              <w:t>Management implications of tourist behaviour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0.5570</w:t>
            </w:r>
          </w:p>
        </w:tc>
      </w:tr>
      <w:tr>
        <w:tc>
          <w:tcPr>
            <w:tcW w:type="dxa" w:w="7200"/>
          </w:tcPr>
          <w:p>
            <w:r>
              <w:t>Opening address by Mr J.R. Lilje-Jensen, Head of the delegation of Denmark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Denmark</w:t>
            </w:r>
          </w:p>
        </w:tc>
        <w:tc>
          <w:tcPr>
            <w:tcW w:type="dxa" w:w="2160"/>
          </w:tcPr>
          <w:p>
            <w:r>
              <w:t>0.5559</w:t>
            </w:r>
          </w:p>
        </w:tc>
      </w:tr>
      <w:tr>
        <w:tc>
          <w:tcPr>
            <w:tcW w:type="dxa" w:w="7200"/>
          </w:tcPr>
          <w:p>
            <w:r>
              <w:t>Japanese Proposal on Tourism and Non-Governmental Expedition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0.5451</w:t>
            </w:r>
          </w:p>
        </w:tc>
      </w:tr>
      <w:tr>
        <w:tc>
          <w:tcPr>
            <w:tcW w:type="dxa" w:w="7200"/>
          </w:tcPr>
          <w:p>
            <w:r>
              <w:t>Opening address by the Head of the Finland delegation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0.5431</w:t>
            </w:r>
          </w:p>
        </w:tc>
      </w:tr>
      <w:tr>
        <w:tc>
          <w:tcPr>
            <w:tcW w:type="dxa" w:w="7200"/>
          </w:tcPr>
          <w:p>
            <w:r>
              <w:t>Special WG on Competent Authorities session - An illustration of successful cooperation between NCAs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Chile, France</w:t>
            </w:r>
          </w:p>
        </w:tc>
        <w:tc>
          <w:tcPr>
            <w:tcW w:type="dxa" w:w="2160"/>
          </w:tcPr>
          <w:p>
            <w:r>
              <w:t>0.5410</w:t>
            </w:r>
          </w:p>
        </w:tc>
      </w:tr>
      <w:tr>
        <w:tc>
          <w:tcPr>
            <w:tcW w:type="dxa" w:w="7200"/>
          </w:tcPr>
          <w:p>
            <w:r>
              <w:t>Chairman’s Report from the Aspen Meeting on Antarctic Tourism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0.5402</w:t>
            </w:r>
          </w:p>
        </w:tc>
      </w:tr>
      <w:tr>
        <w:tc>
          <w:tcPr>
            <w:tcW w:type="dxa" w:w="7200"/>
          </w:tcPr>
          <w:p>
            <w:r>
              <w:t>Large Scale Antarctic Tourism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0.5399</w:t>
            </w:r>
          </w:p>
        </w:tc>
      </w:tr>
      <w:tr>
        <w:tc>
          <w:tcPr>
            <w:tcW w:type="dxa" w:w="7200"/>
          </w:tcPr>
          <w:p>
            <w:r>
              <w:t>Opening address by Ambassador Dietrich Granow, Head of the German delegation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0.5386</w:t>
            </w:r>
          </w:p>
        </w:tc>
      </w:tr>
      <w:tr>
        <w:tc>
          <w:tcPr>
            <w:tcW w:type="dxa" w:w="7200"/>
          </w:tcPr>
          <w:p>
            <w:r>
              <w:t>Land-Based Tourism in Antarctica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0.5385</w:t>
            </w:r>
          </w:p>
        </w:tc>
      </w:tr>
      <w:tr>
        <w:tc>
          <w:tcPr>
            <w:tcW w:type="dxa" w:w="7200"/>
          </w:tcPr>
          <w:p>
            <w:r>
              <w:t>Opening address by the Head of the delegation of Peru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0.5382</w:t>
            </w:r>
          </w:p>
        </w:tc>
      </w:tr>
      <w:tr>
        <w:tc>
          <w:tcPr>
            <w:tcW w:type="dxa" w:w="7200"/>
          </w:tcPr>
          <w:p>
            <w:r>
              <w:t>The admissibility of land-based tourism in Antarctica under international law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0.5381</w:t>
            </w:r>
          </w:p>
        </w:tc>
      </w:tr>
      <w:tr>
        <w:tc>
          <w:tcPr>
            <w:tcW w:type="dxa" w:w="7200"/>
          </w:tcPr>
          <w:p>
            <w:r>
              <w:t>Opening address by Ambassador Jan Arvesen, Head of the delegation of Norway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0.5371</w:t>
            </w:r>
          </w:p>
        </w:tc>
      </w:tr>
      <w:tr>
        <w:tc>
          <w:tcPr>
            <w:tcW w:type="dxa" w:w="7200"/>
          </w:tcPr>
          <w:p>
            <w:r>
              <w:t>Workshop on Education and Outreach - Cultural Contest - “Brasil in Antarctica”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0.5316</w:t>
            </w:r>
          </w:p>
        </w:tc>
      </w:tr>
      <w:tr>
        <w:tc>
          <w:tcPr>
            <w:tcW w:type="dxa" w:w="7200"/>
          </w:tcPr>
          <w:p>
            <w:r>
              <w:t>Opening address by the Head of the delegation of France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0.5260</w:t>
            </w:r>
          </w:p>
        </w:tc>
      </w:tr>
      <w:tr>
        <w:tc>
          <w:tcPr>
            <w:tcW w:type="dxa" w:w="7200"/>
          </w:tcPr>
          <w:p>
            <w:r>
              <w:t>Tourism and other activities in Antarctica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0.5255</w:t>
            </w:r>
          </w:p>
        </w:tc>
      </w:tr>
      <w:tr>
        <w:tc>
          <w:tcPr>
            <w:tcW w:type="dxa" w:w="7200"/>
          </w:tcPr>
          <w:p>
            <w:r>
              <w:t>Uruguay's educational activities in 2022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0.5250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on Marathons and other large – scale Sporting Activities in Antarctica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0.5235</w:t>
            </w:r>
          </w:p>
        </w:tc>
      </w:tr>
      <w:tr>
        <w:tc>
          <w:tcPr>
            <w:tcW w:type="dxa" w:w="7200"/>
          </w:tcPr>
          <w:p>
            <w:r>
              <w:t>The regulation of tourism in Antarctica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0.5216</w:t>
            </w:r>
          </w:p>
        </w:tc>
      </w:tr>
      <w:tr>
        <w:tc>
          <w:tcPr>
            <w:tcW w:type="dxa" w:w="7200"/>
          </w:tcPr>
          <w:p>
            <w:r>
              <w:t>Liability annex to the Protocol on Environmental Protection to the Antarctic Treaty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0.5204</w:t>
            </w:r>
          </w:p>
        </w:tc>
      </w:tr>
      <w:tr>
        <w:tc>
          <w:tcPr>
            <w:tcW w:type="dxa" w:w="7200"/>
          </w:tcPr>
          <w:p>
            <w:r>
              <w:t>Outcome of the application of the Sanitary Protocol for Uruguay's Antarctic activities during 2021-2022, and its update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0.5194</w:t>
            </w:r>
          </w:p>
        </w:tc>
      </w:tr>
      <w:tr>
        <w:tc>
          <w:tcPr>
            <w:tcW w:type="dxa" w:w="7200"/>
          </w:tcPr>
          <w:p>
            <w:r>
              <w:t>New challenges of Antarctic yachting to the Antarctic Treaty System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0.5144</w:t>
            </w:r>
          </w:p>
        </w:tc>
      </w:tr>
      <w:tr>
        <w:tc>
          <w:tcPr>
            <w:tcW w:type="dxa" w:w="7200"/>
          </w:tcPr>
          <w:p>
            <w:r>
              <w:t xml:space="preserve">Establishment of an Antarctic Discussion Forum of Competent Authorities 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Germany, Netherlands</w:t>
            </w:r>
          </w:p>
        </w:tc>
        <w:tc>
          <w:tcPr>
            <w:tcW w:type="dxa" w:w="2160"/>
          </w:tcPr>
          <w:p>
            <w:r>
              <w:t>0.5140</w:t>
            </w:r>
          </w:p>
        </w:tc>
      </w:tr>
      <w:tr>
        <w:tc>
          <w:tcPr>
            <w:tcW w:type="dxa" w:w="7200"/>
          </w:tcPr>
          <w:p>
            <w:r>
              <w:t>Expeditions within Expeditions: Authorizing Non-Governmental Organization Activities Associated with Tourist and other Non-Governmental Expedition Organizers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0.5125</w:t>
            </w:r>
          </w:p>
        </w:tc>
      </w:tr>
      <w:tr>
        <w:tc>
          <w:tcPr>
            <w:tcW w:type="dxa" w:w="7200"/>
          </w:tcPr>
          <w:p>
            <w:r>
              <w:t xml:space="preserve">Appointment of an External Auditor 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0.5114</w:t>
            </w:r>
          </w:p>
        </w:tc>
      </w:tr>
      <w:tr>
        <w:tc>
          <w:tcPr>
            <w:tcW w:type="dxa" w:w="7200"/>
          </w:tcPr>
          <w:p>
            <w:r>
              <w:t>Workshop “The future of Antarctic tourism: towards a strategic vision and policy program”, 8-10 March 2023, Paris - Chair’s report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France, Netherlands</w:t>
            </w:r>
          </w:p>
        </w:tc>
        <w:tc>
          <w:tcPr>
            <w:tcW w:type="dxa" w:w="2160"/>
          </w:tcPr>
          <w:p>
            <w:r>
              <w:t>0.5103</w:t>
            </w:r>
          </w:p>
        </w:tc>
      </w:tr>
      <w:tr>
        <w:tc>
          <w:tcPr>
            <w:tcW w:type="dxa" w:w="7200"/>
          </w:tcPr>
          <w:p>
            <w:r>
              <w:t>Publication of the book “Antarctic Verses” in occasion of the 25th anniversary of “Uruguay Consultative Member of the Antarctic Treaty”</w:t>
              <w:br/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0.5036</w:t>
            </w:r>
          </w:p>
        </w:tc>
      </w:tr>
      <w:tr>
        <w:tc>
          <w:tcPr>
            <w:tcW w:type="dxa" w:w="7200"/>
          </w:tcPr>
          <w:p>
            <w:r>
              <w:t>Coastal Camping Activities Conducted by Non-Governmental Organizations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Norway</w:t>
            </w:r>
          </w:p>
        </w:tc>
        <w:tc>
          <w:tcPr>
            <w:tcW w:type="dxa" w:w="2160"/>
          </w:tcPr>
          <w:p>
            <w:r>
              <w:t>0.5025</w:t>
            </w:r>
          </w:p>
        </w:tc>
      </w:tr>
      <w:tr>
        <w:tc>
          <w:tcPr>
            <w:tcW w:type="dxa" w:w="7200"/>
          </w:tcPr>
          <w:p>
            <w:r>
              <w:t>Liabililty: informal contact group work on "operator", scope and actions for compensation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0.5022</w:t>
            </w:r>
          </w:p>
        </w:tc>
      </w:tr>
      <w:tr>
        <w:tc>
          <w:tcPr>
            <w:tcW w:type="dxa" w:w="7200"/>
          </w:tcPr>
          <w:p>
            <w:r>
              <w:t>Comparison of Three Antarctic Treaty Meeting of Experts on Shipping and Tourism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0.5018</w:t>
            </w:r>
          </w:p>
        </w:tc>
      </w:tr>
      <w:tr>
        <w:tc>
          <w:tcPr>
            <w:tcW w:type="dxa" w:w="7200"/>
          </w:tcPr>
          <w:p>
            <w:r>
              <w:t>Limitation of tourism and non-governmental activities to sites under Guidelines for Site Visits only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0.5013</w:t>
            </w:r>
          </w:p>
        </w:tc>
      </w:tr>
      <w:tr>
        <w:tc>
          <w:tcPr>
            <w:tcW w:type="dxa" w:w="7200"/>
          </w:tcPr>
          <w:p>
            <w:r>
              <w:t>Interministerial commission for the resources of the sea, Brazilian Antarctic Program: Tourism and non governmental activities in the Antarctic Treaty Area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0.5013</w:t>
            </w:r>
          </w:p>
        </w:tc>
      </w:tr>
      <w:tr>
        <w:tc>
          <w:tcPr>
            <w:tcW w:type="dxa" w:w="7200"/>
          </w:tcPr>
          <w:p>
            <w:r>
              <w:t>On possibilities of monitoring adventure tourism and non-governmental expeditions in the Antarctic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0.5011</w:t>
            </w:r>
          </w:p>
        </w:tc>
      </w:tr>
      <w:tr>
        <w:tc>
          <w:tcPr>
            <w:tcW w:type="dxa" w:w="7200"/>
          </w:tcPr>
          <w:p>
            <w:r>
              <w:t>Proposal to make binding certain limitations on landing of persons from passenger vessels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0.5003</w:t>
            </w:r>
          </w:p>
        </w:tc>
      </w:tr>
      <w:tr>
        <w:tc>
          <w:tcPr>
            <w:tcW w:type="dxa" w:w="7200"/>
          </w:tcPr>
          <w:p>
            <w:r>
              <w:t>Notice on environmental impacts by small tourist groups within the overall frame of Antarctic tourism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0.4989</w:t>
            </w:r>
          </w:p>
        </w:tc>
      </w:tr>
      <w:tr>
        <w:tc>
          <w:tcPr>
            <w:tcW w:type="dxa" w:w="7200"/>
          </w:tcPr>
          <w:p>
            <w:r>
              <w:t>Compulsory insurance of tourism and non governmental activities in the Antarctic Treaty Area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0.4968</w:t>
            </w:r>
          </w:p>
        </w:tc>
      </w:tr>
      <w:tr>
        <w:tc>
          <w:tcPr>
            <w:tcW w:type="dxa" w:w="7200"/>
          </w:tcPr>
          <w:p>
            <w:r>
              <w:t>Opening address by the Head of the delegation of China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0.4934</w:t>
            </w:r>
          </w:p>
        </w:tc>
      </w:tr>
      <w:tr>
        <w:tc>
          <w:tcPr>
            <w:tcW w:type="dxa" w:w="7200"/>
          </w:tcPr>
          <w:p>
            <w:r>
              <w:t>Compiling a manual on tourism and non-governmental activities in Antarctica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France, Argentina, United States</w:t>
            </w:r>
          </w:p>
        </w:tc>
        <w:tc>
          <w:tcPr>
            <w:tcW w:type="dxa" w:w="2160"/>
          </w:tcPr>
          <w:p>
            <w:r>
              <w:t>0.4923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‘Developing a Strategic Approach to Environmentally Managed Tourism and Non-Governmental Activities’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Zealand, India</w:t>
            </w:r>
          </w:p>
        </w:tc>
        <w:tc>
          <w:tcPr>
            <w:tcW w:type="dxa" w:w="2160"/>
          </w:tcPr>
          <w:p>
            <w:r>
              <w:t>0.4912</w:t>
            </w:r>
          </w:p>
        </w:tc>
      </w:tr>
      <w:tr>
        <w:tc>
          <w:tcPr>
            <w:tcW w:type="dxa" w:w="7200"/>
          </w:tcPr>
          <w:p>
            <w:r>
              <w:t>Implementation of the new Russian legislature “On regulation of activity of the Russian citizens and the Russian legal entities in the Antarctic”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0.4878</w:t>
            </w:r>
          </w:p>
        </w:tc>
      </w:tr>
      <w:tr>
        <w:tc>
          <w:tcPr>
            <w:tcW w:type="dxa" w:w="7200"/>
          </w:tcPr>
          <w:p>
            <w:r>
              <w:t>Repeat Unauthorised Commercial Expedition: Nilaya/Berserk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0.4878</w:t>
            </w:r>
          </w:p>
        </w:tc>
      </w:tr>
      <w:tr>
        <w:tc>
          <w:tcPr>
            <w:tcW w:type="dxa" w:w="7200"/>
          </w:tcPr>
          <w:p>
            <w:r>
              <w:t>Managing Antarctic Tourism: A Critical Review Of Site-Specific Guidelines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0.4851</w:t>
            </w:r>
          </w:p>
        </w:tc>
      </w:tr>
      <w:tr>
        <w:tc>
          <w:tcPr>
            <w:tcW w:type="dxa" w:w="7200"/>
          </w:tcPr>
          <w:p>
            <w:r>
              <w:t>Land-Based Tourism and the Development of Land-Based Tourism Infrastructure in Antarctica: An IAATO Perspective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0.4844</w:t>
            </w:r>
          </w:p>
        </w:tc>
      </w:tr>
      <w:tr>
        <w:tc>
          <w:tcPr>
            <w:tcW w:type="dxa" w:w="7200"/>
          </w:tcPr>
          <w:p>
            <w:r>
              <w:t>The Exercise of National Jurisdiction on Assets in Antarctica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0.4842</w:t>
            </w:r>
          </w:p>
        </w:tc>
      </w:tr>
      <w:tr>
        <w:tc>
          <w:tcPr>
            <w:tcW w:type="dxa" w:w="7200"/>
          </w:tcPr>
          <w:p>
            <w:r>
              <w:t>Follow-up to the unauthorized presence of French yachts within the Treaty area and damage caused to the hut known as Wordie House -Observations on the consequences of the affair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0.4841</w:t>
            </w:r>
          </w:p>
        </w:tc>
      </w:tr>
      <w:tr>
        <w:tc>
          <w:tcPr>
            <w:tcW w:type="dxa" w:w="7200"/>
          </w:tcPr>
          <w:p>
            <w:r>
              <w:t>Toward a Risk-based Assessment of Tourist Activities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0.4833</w:t>
            </w:r>
          </w:p>
        </w:tc>
      </w:tr>
      <w:tr>
        <w:tc>
          <w:tcPr>
            <w:tcW w:type="dxa" w:w="7200"/>
          </w:tcPr>
          <w:p>
            <w:r>
              <w:t>Concept and structure of the Federal Law of the Russian Federation “On regulating activities of the Russian citizens and legal entities in the Antarctic”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0.4831</w:t>
            </w:r>
          </w:p>
        </w:tc>
      </w:tr>
      <w:tr>
        <w:tc>
          <w:tcPr>
            <w:tcW w:type="dxa" w:w="7200"/>
          </w:tcPr>
          <w:p>
            <w:r>
              <w:t>Implementation of the Protocol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0.4820</w:t>
            </w:r>
          </w:p>
        </w:tc>
      </w:tr>
      <w:tr>
        <w:tc>
          <w:tcPr>
            <w:tcW w:type="dxa" w:w="7200"/>
          </w:tcPr>
          <w:p>
            <w:r>
              <w:t>On regulation of yachting in Antarctic waters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0.4808</w:t>
            </w:r>
          </w:p>
        </w:tc>
      </w:tr>
      <w:tr>
        <w:tc>
          <w:tcPr>
            <w:tcW w:type="dxa" w:w="7200"/>
          </w:tcPr>
          <w:p>
            <w:r>
              <w:t>Regulations and procedures for vessels  proceeding to Antarctica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0.4798</w:t>
            </w:r>
          </w:p>
        </w:tc>
      </w:tr>
      <w:tr>
        <w:tc>
          <w:tcPr>
            <w:tcW w:type="dxa" w:w="7200"/>
          </w:tcPr>
          <w:p>
            <w:r>
              <w:t>Personal Report of the Chairman of the Liability Discussion in WG1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0.4797</w:t>
            </w:r>
          </w:p>
        </w:tc>
      </w:tr>
      <w:tr>
        <w:tc>
          <w:tcPr>
            <w:tcW w:type="dxa" w:w="7200"/>
          </w:tcPr>
          <w:p>
            <w:r>
              <w:t>Supervision of Antarctic Tourism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0.4780</w:t>
            </w:r>
          </w:p>
        </w:tc>
      </w:tr>
      <w:tr>
        <w:tc>
          <w:tcPr>
            <w:tcW w:type="dxa" w:w="7200"/>
          </w:tcPr>
          <w:p>
            <w:r>
              <w:t>Adopting a Strategic Approach to Environmentally Managed Tourism and non-governmental activities in Antarctica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Zealand, United Kingdom, Netherlands, Norway</w:t>
            </w:r>
          </w:p>
        </w:tc>
        <w:tc>
          <w:tcPr>
            <w:tcW w:type="dxa" w:w="2160"/>
          </w:tcPr>
          <w:p>
            <w:r>
              <w:t>0.4777</w:t>
            </w:r>
          </w:p>
        </w:tc>
      </w:tr>
      <w:tr>
        <w:tc>
          <w:tcPr>
            <w:tcW w:type="dxa" w:w="7200"/>
          </w:tcPr>
          <w:p>
            <w:r>
              <w:t>Antarctic tourism: Using lessons learned to inform effective, proactive management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0.4750</w:t>
            </w:r>
          </w:p>
        </w:tc>
      </w:tr>
      <w:tr>
        <w:tc>
          <w:tcPr>
            <w:tcW w:type="dxa" w:w="7200"/>
          </w:tcPr>
          <w:p>
            <w:r>
              <w:t>Special WG on Competent Authorities session - Brief summary of the French competent authority domestic process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0.4748</w:t>
            </w:r>
          </w:p>
        </w:tc>
      </w:tr>
      <w:tr>
        <w:tc>
          <w:tcPr>
            <w:tcW w:type="dxa" w:w="7200"/>
          </w:tcPr>
          <w:p>
            <w:r>
              <w:t>Proposals to improve the Management and Regulation of Antarctic Tourism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0.4728</w:t>
            </w:r>
          </w:p>
        </w:tc>
      </w:tr>
      <w:tr>
        <w:tc>
          <w:tcPr>
            <w:tcW w:type="dxa" w:w="7200"/>
          </w:tcPr>
          <w:p>
            <w:r>
              <w:t>Chairman’s Report from the Miami Meeting (March 17-19, 2008) on Antarctic Tourism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0.4715</w:t>
            </w:r>
          </w:p>
        </w:tc>
      </w:tr>
      <w:tr>
        <w:tc>
          <w:tcPr>
            <w:tcW w:type="dxa" w:w="7200"/>
          </w:tcPr>
          <w:p>
            <w:r>
              <w:t>Opening address by Minister of Foreign Affairs, Emilio Colombo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0.4704</w:t>
            </w:r>
          </w:p>
        </w:tc>
      </w:tr>
      <w:tr>
        <w:tc>
          <w:tcPr>
            <w:tcW w:type="dxa" w:w="7200"/>
          </w:tcPr>
          <w:p>
            <w:r>
              <w:t>Managing adventure tourism:</w:t>
              <w:br/>
              <w:t>The need for enhanced co-operation amongst parties</w:t>
              <w:br/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0.4675</w:t>
            </w:r>
          </w:p>
        </w:tc>
      </w:tr>
      <w:tr>
        <w:tc>
          <w:tcPr>
            <w:tcW w:type="dxa" w:w="7200"/>
          </w:tcPr>
          <w:p>
            <w:r>
              <w:t>Anticipated growth of Antarctic tourism: Effects on existing regulation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0.4669</w:t>
            </w:r>
          </w:p>
        </w:tc>
      </w:tr>
      <w:tr>
        <w:tc>
          <w:tcPr>
            <w:tcW w:type="dxa" w:w="7200"/>
          </w:tcPr>
          <w:p>
            <w:r>
              <w:t>Revised Scoping Paper on intersessional consultation process between the Secretariat and ATCM</w:t>
              <w:br/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0.4652</w:t>
            </w:r>
          </w:p>
        </w:tc>
      </w:tr>
      <w:tr>
        <w:tc>
          <w:tcPr>
            <w:tcW w:type="dxa" w:w="7200"/>
          </w:tcPr>
          <w:p>
            <w:r>
              <w:t>Revised Scoping Paper on intersessional consultation process between the Secretariat and ATCM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0.4648</w:t>
            </w:r>
          </w:p>
        </w:tc>
      </w:tr>
      <w:tr>
        <w:tc>
          <w:tcPr>
            <w:tcW w:type="dxa" w:w="7200"/>
          </w:tcPr>
          <w:p>
            <w:r>
              <w:t>Antarctic tourism policies after the “pandemic pause”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0.4629</w:t>
            </w:r>
          </w:p>
        </w:tc>
      </w:tr>
      <w:tr>
        <w:tc>
          <w:tcPr>
            <w:tcW w:type="dxa" w:w="7200"/>
          </w:tcPr>
          <w:p>
            <w:r>
              <w:t>Regulation of tourism and non-governmental activities in the Norwegian High Arctic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0.4626</w:t>
            </w:r>
          </w:p>
        </w:tc>
      </w:tr>
      <w:tr>
        <w:tc>
          <w:tcPr>
            <w:tcW w:type="dxa" w:w="7200"/>
          </w:tcPr>
          <w:p>
            <w:r>
              <w:t>Opening address by Mr Pieter Verbeek, Head of the delegation of the Netherlands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0.4625</w:t>
            </w:r>
          </w:p>
        </w:tc>
      </w:tr>
      <w:tr>
        <w:tc>
          <w:tcPr>
            <w:tcW w:type="dxa" w:w="7200"/>
          </w:tcPr>
          <w:p>
            <w:r>
              <w:t>The awareness-raising strategy on equality, diversity and inclusion addressed to the personnel participating in the Antarctic campaigns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0.4617</w:t>
            </w:r>
          </w:p>
        </w:tc>
      </w:tr>
      <w:tr>
        <w:tc>
          <w:tcPr>
            <w:tcW w:type="dxa" w:w="7200"/>
          </w:tcPr>
          <w:p>
            <w:r>
              <w:t>Comparison of EIA processes for Antarctic non-government activities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0.4617</w:t>
            </w:r>
          </w:p>
        </w:tc>
      </w:tr>
      <w:tr>
        <w:tc>
          <w:tcPr>
            <w:tcW w:type="dxa" w:w="7200"/>
          </w:tcPr>
          <w:p>
            <w:r>
              <w:t>Jurisdiction in Antarctica (updated version)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0.4600</w:t>
            </w:r>
          </w:p>
        </w:tc>
      </w:tr>
      <w:tr>
        <w:tc>
          <w:tcPr>
            <w:tcW w:type="dxa" w:w="7200"/>
          </w:tcPr>
          <w:p>
            <w:r>
              <w:t>Conduct of tourism and non-governmental activity in Antarctica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0.4590</w:t>
            </w:r>
          </w:p>
        </w:tc>
      </w:tr>
      <w:tr>
        <w:tc>
          <w:tcPr>
            <w:tcW w:type="dxa" w:w="7200"/>
          </w:tcPr>
          <w:p>
            <w:r>
              <w:t>Opening address by the Head of the delegation of Japan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0.4577</w:t>
            </w:r>
          </w:p>
        </w:tc>
      </w:tr>
      <w:tr>
        <w:tc>
          <w:tcPr>
            <w:tcW w:type="dxa" w:w="7200"/>
          </w:tcPr>
          <w:p>
            <w:r>
              <w:t>SCAR Code of Conduct for use of animals for scientific purposes in Antarctica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0.4559</w:t>
            </w:r>
          </w:p>
        </w:tc>
      </w:tr>
      <w:tr>
        <w:tc>
          <w:tcPr>
            <w:tcW w:type="dxa" w:w="7200"/>
          </w:tcPr>
          <w:p>
            <w:r>
              <w:t>Tourism accreditation and inspection under the Antarctic Treaty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0.4558</w:t>
            </w:r>
          </w:p>
        </w:tc>
      </w:tr>
      <w:tr>
        <w:tc>
          <w:tcPr>
            <w:tcW w:type="dxa" w:w="7200"/>
          </w:tcPr>
          <w:p>
            <w:r>
              <w:t>Tourism and Land-based Facilities in Antarctica: Analysis of a Questionnaire Distributed to Antarctic Treaty Parties at XXXII ATCM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0.4532</w:t>
            </w:r>
          </w:p>
        </w:tc>
      </w:tr>
      <w:tr>
        <w:tc>
          <w:tcPr>
            <w:tcW w:type="dxa" w:w="7200"/>
          </w:tcPr>
          <w:p>
            <w:r>
              <w:t>Draft recommendation on the conduct of tourism and non-governmental activity in the Antarctic Treaty Area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0.4521</w:t>
            </w:r>
          </w:p>
        </w:tc>
      </w:tr>
      <w:tr>
        <w:tc>
          <w:tcPr>
            <w:tcW w:type="dxa" w:w="7200"/>
          </w:tcPr>
          <w:p>
            <w:r>
              <w:t>Issues relating to the exercise of jurisdiction in Antarctica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0.4507</w:t>
            </w:r>
          </w:p>
        </w:tc>
      </w:tr>
      <w:tr>
        <w:tc>
          <w:tcPr>
            <w:tcW w:type="dxa" w:w="7200"/>
          </w:tcPr>
          <w:p>
            <w:r>
              <w:t>Opening address from the Head of the delegation of Argentina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0.4499</w:t>
            </w:r>
          </w:p>
        </w:tc>
      </w:tr>
      <w:tr>
        <w:tc>
          <w:tcPr>
            <w:tcW w:type="dxa" w:w="7200"/>
          </w:tcPr>
          <w:p>
            <w:r>
              <w:t>Opening address by the Head of the delegation of Uruguay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0.4466</w:t>
            </w:r>
          </w:p>
        </w:tc>
      </w:tr>
      <w:tr>
        <w:tc>
          <w:tcPr>
            <w:tcW w:type="dxa" w:w="7200"/>
          </w:tcPr>
          <w:p>
            <w:r>
              <w:t>Communication mechanisms: National Competent Authorities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France, Netherlands, New Zealand, United Kingdom</w:t>
            </w:r>
          </w:p>
        </w:tc>
        <w:tc>
          <w:tcPr>
            <w:tcW w:type="dxa" w:w="2160"/>
          </w:tcPr>
          <w:p>
            <w:r>
              <w:t>0.4418</w:t>
            </w:r>
          </w:p>
        </w:tc>
      </w:tr>
      <w:tr>
        <w:tc>
          <w:tcPr>
            <w:tcW w:type="dxa" w:w="7200"/>
          </w:tcPr>
          <w:p>
            <w:r>
              <w:t>Antarctic Treaty Party nationals engaging with unauthorised non-Governmental expeditions to Antarctica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0.4412</w:t>
            </w:r>
          </w:p>
        </w:tc>
      </w:tr>
      <w:tr>
        <w:tc>
          <w:tcPr>
            <w:tcW w:type="dxa" w:w="7200"/>
          </w:tcPr>
          <w:p>
            <w:r>
              <w:t>Protocol Implementation Checklist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0.4410</w:t>
            </w:r>
          </w:p>
        </w:tc>
      </w:tr>
      <w:tr>
        <w:tc>
          <w:tcPr>
            <w:tcW w:type="dxa" w:w="7200"/>
          </w:tcPr>
          <w:p>
            <w:r>
              <w:t>Options for Visitor Management in the Antarctic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0.4401</w:t>
            </w:r>
          </w:p>
        </w:tc>
      </w:tr>
      <w:tr>
        <w:tc>
          <w:tcPr>
            <w:tcW w:type="dxa" w:w="7200"/>
          </w:tcPr>
          <w:p>
            <w:r>
              <w:t>Tourism and Land-based Facilities in Antarctica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0.4389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on Supervision of Antarctic Tourism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0.4375</w:t>
            </w:r>
          </w:p>
        </w:tc>
      </w:tr>
      <w:tr>
        <w:tc>
          <w:tcPr>
            <w:tcW w:type="dxa" w:w="7200"/>
          </w:tcPr>
          <w:p>
            <w:r>
              <w:t xml:space="preserve">Feedback on a monitoring conducted on a tourist vessel according to Resolution 9 (2021) 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0.4373</w:t>
            </w:r>
          </w:p>
        </w:tc>
      </w:tr>
      <w:tr>
        <w:tc>
          <w:tcPr>
            <w:tcW w:type="dxa" w:w="7200"/>
          </w:tcPr>
          <w:p>
            <w:r>
              <w:t>Antarctic Tourism and Protected Areas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0.4350</w:t>
            </w:r>
          </w:p>
        </w:tc>
      </w:tr>
      <w:tr>
        <w:tc>
          <w:tcPr>
            <w:tcW w:type="dxa" w:w="7200"/>
          </w:tcPr>
          <w:p>
            <w:r>
              <w:t>Approximate list, scope and character of response actions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0.4347</w:t>
            </w:r>
          </w:p>
        </w:tc>
      </w:tr>
      <w:tr>
        <w:tc>
          <w:tcPr>
            <w:tcW w:type="dxa" w:w="7200"/>
          </w:tcPr>
          <w:p>
            <w:r>
              <w:t>Revised Chairman's draft of Annex VI to the Protocol on Environmental Protection to the Antarctic Treaty. 'Liability arising from environmental emergencies'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0.4345</w:t>
            </w:r>
          </w:p>
        </w:tc>
      </w:tr>
      <w:tr>
        <w:tc>
          <w:tcPr>
            <w:tcW w:type="dxa" w:w="7200"/>
          </w:tcPr>
          <w:p>
            <w:r>
              <w:t>Management of Antarctic Non-Government Activities – Australian comments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0.4336</w:t>
            </w:r>
          </w:p>
        </w:tc>
      </w:tr>
      <w:tr>
        <w:tc>
          <w:tcPr>
            <w:tcW w:type="dxa" w:w="7200"/>
          </w:tcPr>
          <w:p>
            <w:r>
              <w:t>International Workshop of Antarctic Competent Authorities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Belgium, France, Germany, Netherlands, Peru, Russian Federation, Ukraine, United Kingdom</w:t>
            </w:r>
          </w:p>
        </w:tc>
        <w:tc>
          <w:tcPr>
            <w:tcW w:type="dxa" w:w="2160"/>
          </w:tcPr>
          <w:p>
            <w:r>
              <w:t>0.4328</w:t>
            </w:r>
          </w:p>
        </w:tc>
      </w:tr>
      <w:tr>
        <w:tc>
          <w:tcPr>
            <w:tcW w:type="dxa" w:w="7200"/>
          </w:tcPr>
          <w:p>
            <w:r>
              <w:t>Opening address by Mr Akira Matsui, Head of the delegation of Japan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0.4322</w:t>
            </w:r>
          </w:p>
        </w:tc>
      </w:tr>
      <w:tr>
        <w:tc>
          <w:tcPr>
            <w:tcW w:type="dxa" w:w="7200"/>
          </w:tcPr>
          <w:p>
            <w:r>
              <w:t>Framework for assessing ‘New, Novel or Particularly Concerning Activities’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0.4312</w:t>
            </w:r>
          </w:p>
        </w:tc>
      </w:tr>
      <w:tr>
        <w:tc>
          <w:tcPr>
            <w:tcW w:type="dxa" w:w="7200"/>
          </w:tcPr>
          <w:p>
            <w:r>
              <w:t>Chairman’s Report from Antarctic Treaty Meeting of Experts on Tourism and Non-governmental Activities in Antarctica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0.4307</w:t>
            </w:r>
          </w:p>
        </w:tc>
      </w:tr>
      <w:tr>
        <w:tc>
          <w:tcPr>
            <w:tcW w:type="dxa" w:w="7200"/>
          </w:tcPr>
          <w:p>
            <w:r>
              <w:t>Gateways to Antarctica: facilitation of access to Antarctica for purposes of scientific and technical activities in the framework of the Antarctic Treaty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0.4303</w:t>
            </w:r>
          </w:p>
        </w:tc>
      </w:tr>
      <w:tr>
        <w:tc>
          <w:tcPr>
            <w:tcW w:type="dxa" w:w="7200"/>
          </w:tcPr>
          <w:p>
            <w:r>
              <w:t>Tourism and other non-governmental activities in Antarctica and environmental protection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0.4268</w:t>
            </w:r>
          </w:p>
        </w:tc>
      </w:tr>
      <w:tr>
        <w:tc>
          <w:tcPr>
            <w:tcW w:type="dxa" w:w="7200"/>
          </w:tcPr>
          <w:p>
            <w:r>
              <w:t>Use of dogs in the context of a commemorative centennial expedition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0.4268</w:t>
            </w:r>
          </w:p>
        </w:tc>
      </w:tr>
      <w:tr>
        <w:tc>
          <w:tcPr>
            <w:tcW w:type="dxa" w:w="7200"/>
          </w:tcPr>
          <w:p>
            <w:r>
              <w:t xml:space="preserve">Special WG on Competent Authorities issues: Summary of the United Kingdom’s Antarctic Permitting Process 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0.4263</w:t>
            </w:r>
          </w:p>
        </w:tc>
      </w:tr>
      <w:tr>
        <w:tc>
          <w:tcPr>
            <w:tcW w:type="dxa" w:w="7200"/>
          </w:tcPr>
          <w:p>
            <w:r>
              <w:t>EIES – Improving availability of information on non-governmental aviation activity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0.4253</w:t>
            </w:r>
          </w:p>
        </w:tc>
      </w:tr>
      <w:tr>
        <w:tc>
          <w:tcPr>
            <w:tcW w:type="dxa" w:w="7200"/>
          </w:tcPr>
          <w:p>
            <w:r>
              <w:t>Outcomes of informal consultations convened by the Chairman of the Working Group on Liability in New York from 13 to 15 April 2005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0.4241</w:t>
            </w:r>
          </w:p>
        </w:tc>
      </w:tr>
      <w:tr>
        <w:tc>
          <w:tcPr>
            <w:tcW w:type="dxa" w:w="7200"/>
          </w:tcPr>
          <w:p>
            <w:r>
              <w:t>Environmental Aspects and Impacts of Tourism and Non-governmental Activities in Antarctica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0.4237</w:t>
            </w:r>
          </w:p>
        </w:tc>
      </w:tr>
      <w:tr>
        <w:tc>
          <w:tcPr>
            <w:tcW w:type="dxa" w:w="7200"/>
          </w:tcPr>
          <w:p>
            <w:r>
              <w:t>Promoting Diversity and Inclusion among Antarctic operators and expeditions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0.4235</w:t>
            </w:r>
          </w:p>
        </w:tc>
      </w:tr>
      <w:tr>
        <w:tc>
          <w:tcPr>
            <w:tcW w:type="dxa" w:w="7200"/>
          </w:tcPr>
          <w:p>
            <w:r>
              <w:t xml:space="preserve">Developing a blue ice runway at Romnoes in Dronning Maud Land 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0.4232</w:t>
            </w:r>
          </w:p>
        </w:tc>
      </w:tr>
      <w:tr>
        <w:tc>
          <w:tcPr>
            <w:tcW w:type="dxa" w:w="7200"/>
          </w:tcPr>
          <w:p>
            <w:r>
              <w:t>Opening address by the delegation of Denmark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Denmark</w:t>
            </w:r>
          </w:p>
        </w:tc>
        <w:tc>
          <w:tcPr>
            <w:tcW w:type="dxa" w:w="2160"/>
          </w:tcPr>
          <w:p>
            <w:r>
              <w:t>0.4210</w:t>
            </w:r>
          </w:p>
        </w:tc>
      </w:tr>
      <w:tr>
        <w:tc>
          <w:tcPr>
            <w:tcW w:type="dxa" w:w="7200"/>
          </w:tcPr>
          <w:p>
            <w:r>
              <w:t>Opening address by the representative of the Netherlands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0.4199</w:t>
            </w:r>
          </w:p>
        </w:tc>
      </w:tr>
      <w:tr>
        <w:tc>
          <w:tcPr>
            <w:tcW w:type="dxa" w:w="7200"/>
          </w:tcPr>
          <w:p>
            <w:r>
              <w:t>Liability: informal contact group work on 'response action', 'preventive measures', 'operator and jurisdictional issues', and 'dependent and associated ecosystems'</w:t>
            </w:r>
          </w:p>
        </w:tc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0.4198</w:t>
            </w:r>
          </w:p>
        </w:tc>
      </w:tr>
      <w:tr>
        <w:tc>
          <w:tcPr>
            <w:tcW w:type="dxa" w:w="7200"/>
          </w:tcPr>
          <w:p>
            <w:r>
              <w:t>Opening address by the representative of Brazil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0.4171</w:t>
            </w:r>
          </w:p>
        </w:tc>
      </w:tr>
      <w:tr>
        <w:tc>
          <w:tcPr>
            <w:tcW w:type="dxa" w:w="7200"/>
          </w:tcPr>
          <w:p>
            <w:r>
              <w:t>On the activity of the Russian permission system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0.4162</w:t>
            </w:r>
          </w:p>
        </w:tc>
      </w:tr>
      <w:tr>
        <w:tc>
          <w:tcPr>
            <w:tcW w:type="dxa" w:w="7200"/>
          </w:tcPr>
          <w:p>
            <w:r>
              <w:t>Draft Recommendation: 011 Tourism and Non-Governmental Activities in the Antarctic Treaty Area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0.4160</w:t>
            </w:r>
          </w:p>
        </w:tc>
      </w:tr>
      <w:tr>
        <w:tc>
          <w:tcPr>
            <w:tcW w:type="dxa" w:w="7200"/>
          </w:tcPr>
          <w:p>
            <w:r>
              <w:t>Management of tourism in Antarctica – an IAATO perspective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0.4157</w:t>
            </w:r>
          </w:p>
        </w:tc>
      </w:tr>
      <w:tr>
        <w:tc>
          <w:tcPr>
            <w:tcW w:type="dxa" w:w="7200"/>
          </w:tcPr>
          <w:p>
            <w:r>
              <w:t>Non-governmental activity in the Antarctic – current reality, requiring legal regulation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0.4129</w:t>
            </w:r>
          </w:p>
        </w:tc>
      </w:tr>
      <w:tr>
        <w:tc>
          <w:tcPr>
            <w:tcW w:type="dxa" w:w="7200"/>
          </w:tcPr>
          <w:p>
            <w:r>
              <w:t>More data needed to manage air-supported land-based tourism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0.4127</w:t>
            </w:r>
          </w:p>
        </w:tc>
      </w:tr>
      <w:tr>
        <w:tc>
          <w:tcPr>
            <w:tcW w:type="dxa" w:w="7200"/>
          </w:tcPr>
          <w:p>
            <w:r>
              <w:t>Some comments and proposals on Antarctic tourism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0.4100</w:t>
            </w:r>
          </w:p>
        </w:tc>
      </w:tr>
      <w:tr>
        <w:tc>
          <w:tcPr>
            <w:tcW w:type="dxa" w:w="7200"/>
          </w:tcPr>
          <w:p>
            <w:r>
              <w:t>On the strategic role of the Antarctic Treaty of 1959 in the process of regulation of international relations in the South Polar region of the Earth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0.4084</w:t>
            </w:r>
          </w:p>
        </w:tc>
      </w:tr>
      <w:tr>
        <w:tc>
          <w:tcPr>
            <w:tcW w:type="dxa" w:w="7200"/>
          </w:tcPr>
          <w:p>
            <w:r>
              <w:t>Implementation of the Madrid Protocol on Environmental Protection in Antarctica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0.4083</w:t>
            </w:r>
          </w:p>
        </w:tc>
      </w:tr>
      <w:tr>
        <w:tc>
          <w:tcPr>
            <w:tcW w:type="dxa" w:w="7200"/>
          </w:tcPr>
          <w:p>
            <w:r>
              <w:t>Enhancing compliance with the Protocol: departure state jurisdiction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0.4071</w:t>
            </w:r>
          </w:p>
        </w:tc>
      </w:tr>
      <w:tr>
        <w:tc>
          <w:tcPr>
            <w:tcW w:type="dxa" w:w="7200"/>
          </w:tcPr>
          <w:p>
            <w:r>
              <w:t>Land-Based Tourism and the Development of Land-based Tourism Infrastructure in Antarctica: An IAATO Perspective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0.4062</w:t>
            </w:r>
          </w:p>
        </w:tc>
      </w:tr>
      <w:tr>
        <w:tc>
          <w:tcPr>
            <w:tcW w:type="dxa" w:w="7200"/>
          </w:tcPr>
          <w:p>
            <w:r>
              <w:t>Principles for an Antarctic liability regime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0.4060</w:t>
            </w:r>
          </w:p>
        </w:tc>
      </w:tr>
      <w:tr>
        <w:tc>
          <w:tcPr>
            <w:tcW w:type="dxa" w:w="7200"/>
          </w:tcPr>
          <w:p>
            <w:r>
              <w:t>Antarctic wildlife in captivity and the Madrid Protocol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0.4048</w:t>
            </w:r>
          </w:p>
        </w:tc>
      </w:tr>
      <w:tr>
        <w:tc>
          <w:tcPr>
            <w:tcW w:type="dxa" w:w="7200"/>
          </w:tcPr>
          <w:p>
            <w:r>
              <w:t>Opening address by Mr Jan Romare, Head of the delegation of Sweden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0.4042</w:t>
            </w:r>
          </w:p>
        </w:tc>
      </w:tr>
      <w:tr>
        <w:tc>
          <w:tcPr>
            <w:tcW w:type="dxa" w:w="7200"/>
          </w:tcPr>
          <w:p>
            <w:r>
              <w:t>Tourism in Adelie Land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0.4030</w:t>
            </w:r>
          </w:p>
        </w:tc>
      </w:tr>
      <w:tr>
        <w:tc>
          <w:tcPr>
            <w:tcW w:type="dxa" w:w="7200"/>
          </w:tcPr>
          <w:p>
            <w:r>
              <w:t>Statement by H.E. Seiko Hashimoto State Secretary for Foreign Affairs of Japan on the occasion of the 50th Anniversary of the Antarctic Treaty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0.4004</w:t>
            </w:r>
          </w:p>
        </w:tc>
      </w:tr>
      <w:tr>
        <w:tc>
          <w:tcPr>
            <w:tcW w:type="dxa" w:w="7200"/>
          </w:tcPr>
          <w:p>
            <w:r>
              <w:t>Tourism and non governmental activities in Antarctica: Operational concerns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0.3997</w:t>
            </w:r>
          </w:p>
        </w:tc>
      </w:tr>
      <w:tr>
        <w:tc>
          <w:tcPr>
            <w:tcW w:type="dxa" w:w="7200"/>
          </w:tcPr>
          <w:p>
            <w:r>
              <w:t>Post-visit reporting for tourism and non-governmental activities in the Antarctic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0.3980</w:t>
            </w:r>
          </w:p>
        </w:tc>
      </w:tr>
      <w:tr>
        <w:tc>
          <w:tcPr>
            <w:tcW w:type="dxa" w:w="7200"/>
          </w:tcPr>
          <w:p>
            <w:r>
              <w:t>Opening statement by Dr Francois Hanekom, Head of the delegation of South Africa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0.3973</w:t>
            </w:r>
          </w:p>
        </w:tc>
      </w:tr>
      <w:tr>
        <w:tc>
          <w:tcPr>
            <w:tcW w:type="dxa" w:w="7200"/>
          </w:tcPr>
          <w:p>
            <w:r>
              <w:t>SCAR Tourism Action Group (Ant-TAG)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0.3971</w:t>
            </w:r>
          </w:p>
        </w:tc>
      </w:tr>
      <w:tr>
        <w:tc>
          <w:tcPr>
            <w:tcW w:type="dxa" w:w="7200"/>
          </w:tcPr>
          <w:p>
            <w:r>
              <w:t>Opening address by the head of the Norwegian delegation, Ambassador Jan Arvesen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0.3969</w:t>
            </w:r>
          </w:p>
        </w:tc>
      </w:tr>
      <w:tr>
        <w:tc>
          <w:tcPr>
            <w:tcW w:type="dxa" w:w="7200"/>
          </w:tcPr>
          <w:p>
            <w:r>
              <w:t>Opening address by the Head of the delegation of Germany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0.3962</w:t>
            </w:r>
          </w:p>
        </w:tc>
      </w:tr>
      <w:tr>
        <w:tc>
          <w:tcPr>
            <w:tcW w:type="dxa" w:w="7200"/>
          </w:tcPr>
          <w:p>
            <w:r>
              <w:t>Opening address by the Head of the Polish delegation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0.3959</w:t>
            </w:r>
          </w:p>
        </w:tc>
      </w:tr>
      <w:tr>
        <w:tc>
          <w:tcPr>
            <w:tcW w:type="dxa" w:w="7200"/>
          </w:tcPr>
          <w:p>
            <w:r>
              <w:t>Antarctic Search and Rescue. Understanding Planning Assumptions</w:t>
              <w:br/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0.3949</w:t>
            </w:r>
          </w:p>
        </w:tc>
      </w:tr>
      <w:tr>
        <w:tc>
          <w:tcPr>
            <w:tcW w:type="dxa" w:w="7200"/>
          </w:tcPr>
          <w:p>
            <w:r>
              <w:t>Experience of an Observer Scheme for Antarctic Tourism in New Zealand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0.3926</w:t>
            </w:r>
          </w:p>
        </w:tc>
      </w:tr>
      <w:tr>
        <w:tc>
          <w:tcPr>
            <w:tcW w:type="dxa" w:w="7200"/>
          </w:tcPr>
          <w:p>
            <w:r>
              <w:t>Antarctic Tourism Workshop, 3-5 April in Rotterdam, The Netherlands: Chair’s Summary and Key Recommendations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Netherlands, United Kingdom</w:t>
            </w:r>
          </w:p>
        </w:tc>
        <w:tc>
          <w:tcPr>
            <w:tcW w:type="dxa" w:w="2160"/>
          </w:tcPr>
          <w:p>
            <w:r>
              <w:t>0.3905</w:t>
            </w:r>
          </w:p>
        </w:tc>
      </w:tr>
      <w:tr>
        <w:tc>
          <w:tcPr>
            <w:tcW w:type="dxa" w:w="7200"/>
          </w:tcPr>
          <w:p>
            <w:r>
              <w:t>Secial WG on Competent Authorities session - Authorisation Procedure for Non-Governmental Activities in Antarctica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0.3893</w:t>
            </w:r>
          </w:p>
        </w:tc>
      </w:tr>
      <w:tr>
        <w:tc>
          <w:tcPr>
            <w:tcW w:type="dxa" w:w="7200"/>
          </w:tcPr>
          <w:p>
            <w:r>
              <w:t xml:space="preserve">Notification of the presence of an unauthorized sailing vessel in the Antarctic, with a non-indigenous species on board 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0.3886</w:t>
            </w:r>
          </w:p>
        </w:tc>
      </w:tr>
      <w:tr>
        <w:tc>
          <w:tcPr>
            <w:tcW w:type="dxa" w:w="7200"/>
          </w:tcPr>
          <w:p>
            <w:r>
              <w:t>Speech by the Minister of housing, spatial planning and the environment, Margaretha de Boer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0.3879</w:t>
            </w:r>
          </w:p>
        </w:tc>
      </w:tr>
      <w:tr>
        <w:tc>
          <w:tcPr>
            <w:tcW w:type="dxa" w:w="7200"/>
          </w:tcPr>
          <w:p>
            <w:r>
              <w:t>Establishment of effective Antarctic quarantine controls for tourism and other non-government activities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0.3873</w:t>
            </w:r>
          </w:p>
        </w:tc>
      </w:tr>
      <w:tr>
        <w:tc>
          <w:tcPr>
            <w:tcW w:type="dxa" w:w="7200"/>
          </w:tcPr>
          <w:p>
            <w:r>
              <w:t>Opening address by the leader of the New Zealand delegation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0.3872</w:t>
            </w:r>
          </w:p>
        </w:tc>
      </w:tr>
      <w:tr>
        <w:tc>
          <w:tcPr>
            <w:tcW w:type="dxa" w:w="7200"/>
          </w:tcPr>
          <w:p>
            <w:r>
              <w:t>The Antarctic Treaty in the Changing World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0.3865</w:t>
            </w:r>
          </w:p>
        </w:tc>
      </w:tr>
      <w:tr>
        <w:tc>
          <w:tcPr>
            <w:tcW w:type="dxa" w:w="7200"/>
          </w:tcPr>
          <w:p>
            <w:r>
              <w:t>Managing human and environmental risks in Antarctica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0.3860</w:t>
            </w:r>
          </w:p>
        </w:tc>
      </w:tr>
      <w:tr>
        <w:tc>
          <w:tcPr>
            <w:tcW w:type="dxa" w:w="7200"/>
          </w:tcPr>
          <w:p>
            <w:r>
              <w:t>Special WG on Competent Authorities issues: Summary of Japan’s Certification Process of Antarctic Activity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0.3859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