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2E6D7" w14:textId="33060C30" w:rsidR="002A2547" w:rsidRPr="002A2547" w:rsidRDefault="002A2547" w:rsidP="002A2547">
      <w:pPr>
        <w:rPr>
          <w:sz w:val="36"/>
          <w:szCs w:val="36"/>
        </w:rPr>
      </w:pPr>
      <w:r>
        <w:rPr>
          <w:sz w:val="36"/>
          <w:szCs w:val="36"/>
        </w:rPr>
        <w:t>DIFFERENT TYPES OF CHARTS IN POWER BI</w:t>
      </w:r>
    </w:p>
    <w:p w14:paraId="4C5E7E14" w14:textId="77777777" w:rsidR="002A2547" w:rsidRPr="002A2547" w:rsidRDefault="002A2547" w:rsidP="002A2547">
      <w:r w:rsidRPr="002A2547">
        <w:pict w14:anchorId="6048B9C6">
          <v:rect id="_x0000_i1169" style="width:0;height:1.5pt" o:hralign="center" o:hrstd="t" o:hr="t" fillcolor="#a0a0a0" stroked="f"/>
        </w:pict>
      </w:r>
    </w:p>
    <w:p w14:paraId="6017930A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1. Bar and Column Charts</w:t>
      </w:r>
    </w:p>
    <w:p w14:paraId="0370D54E" w14:textId="77777777" w:rsidR="002A2547" w:rsidRPr="002A2547" w:rsidRDefault="002A2547" w:rsidP="002A2547">
      <w:pPr>
        <w:numPr>
          <w:ilvl w:val="0"/>
          <w:numId w:val="1"/>
        </w:numPr>
      </w:pPr>
      <w:r w:rsidRPr="002A2547">
        <w:rPr>
          <w:b/>
          <w:bCs/>
        </w:rPr>
        <w:t>Use Case:</w:t>
      </w:r>
      <w:r w:rsidRPr="002A2547">
        <w:t xml:space="preserve"> Comparing categorical data.</w:t>
      </w:r>
    </w:p>
    <w:p w14:paraId="1AB3CFAE" w14:textId="77777777" w:rsidR="002A2547" w:rsidRPr="002A2547" w:rsidRDefault="002A2547" w:rsidP="002A2547">
      <w:pPr>
        <w:numPr>
          <w:ilvl w:val="0"/>
          <w:numId w:val="1"/>
        </w:numPr>
      </w:pPr>
      <w:r w:rsidRPr="002A2547">
        <w:rPr>
          <w:b/>
          <w:bCs/>
        </w:rPr>
        <w:t>Examples:</w:t>
      </w:r>
      <w:r w:rsidRPr="002A2547">
        <w:t xml:space="preserve"> Sales by region, product performance.</w:t>
      </w:r>
    </w:p>
    <w:p w14:paraId="7F32FE7B" w14:textId="77777777" w:rsidR="002A2547" w:rsidRPr="002A2547" w:rsidRDefault="002A2547" w:rsidP="002A2547">
      <w:pPr>
        <w:numPr>
          <w:ilvl w:val="0"/>
          <w:numId w:val="1"/>
        </w:numPr>
      </w:pPr>
      <w:r w:rsidRPr="002A2547">
        <w:rPr>
          <w:b/>
          <w:bCs/>
        </w:rPr>
        <w:t>Key Types:</w:t>
      </w:r>
      <w:r w:rsidRPr="002A2547">
        <w:t xml:space="preserve"> </w:t>
      </w:r>
    </w:p>
    <w:p w14:paraId="62599E55" w14:textId="77777777" w:rsidR="002A2547" w:rsidRPr="002A2547" w:rsidRDefault="002A2547" w:rsidP="002A2547">
      <w:pPr>
        <w:numPr>
          <w:ilvl w:val="1"/>
          <w:numId w:val="1"/>
        </w:numPr>
      </w:pPr>
      <w:r w:rsidRPr="002A2547">
        <w:rPr>
          <w:b/>
          <w:bCs/>
        </w:rPr>
        <w:t>Clustered Bar/Column Chart:</w:t>
      </w:r>
      <w:r w:rsidRPr="002A2547">
        <w:t xml:space="preserve"> Compare values across categories.</w:t>
      </w:r>
    </w:p>
    <w:p w14:paraId="231C0137" w14:textId="77777777" w:rsidR="002A2547" w:rsidRPr="002A2547" w:rsidRDefault="002A2547" w:rsidP="002A2547">
      <w:pPr>
        <w:numPr>
          <w:ilvl w:val="1"/>
          <w:numId w:val="1"/>
        </w:numPr>
      </w:pPr>
      <w:r w:rsidRPr="002A2547">
        <w:rPr>
          <w:b/>
          <w:bCs/>
        </w:rPr>
        <w:t>Stacked Bar/Column Chart:</w:t>
      </w:r>
      <w:r w:rsidRPr="002A2547">
        <w:t xml:space="preserve"> Show the composition of categories.</w:t>
      </w:r>
    </w:p>
    <w:p w14:paraId="046768C3" w14:textId="77777777" w:rsidR="002A2547" w:rsidRPr="002A2547" w:rsidRDefault="002A2547" w:rsidP="002A2547">
      <w:pPr>
        <w:numPr>
          <w:ilvl w:val="1"/>
          <w:numId w:val="1"/>
        </w:numPr>
      </w:pPr>
      <w:r w:rsidRPr="002A2547">
        <w:rPr>
          <w:b/>
          <w:bCs/>
        </w:rPr>
        <w:t>100% Stacked Bar/Column Chart:</w:t>
      </w:r>
      <w:r w:rsidRPr="002A2547">
        <w:t xml:space="preserve"> Compare proportions across categories.</w:t>
      </w:r>
    </w:p>
    <w:p w14:paraId="0E2AA2C9" w14:textId="77777777" w:rsidR="002A2547" w:rsidRPr="002A2547" w:rsidRDefault="002A2547" w:rsidP="002A2547">
      <w:r w:rsidRPr="002A2547">
        <w:pict w14:anchorId="610BC183">
          <v:rect id="_x0000_i1170" style="width:0;height:1.5pt" o:hralign="center" o:hrstd="t" o:hr="t" fillcolor="#a0a0a0" stroked="f"/>
        </w:pict>
      </w:r>
    </w:p>
    <w:p w14:paraId="14B3B75D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2. Line Chart</w:t>
      </w:r>
    </w:p>
    <w:p w14:paraId="4D8E230E" w14:textId="77777777" w:rsidR="002A2547" w:rsidRPr="002A2547" w:rsidRDefault="002A2547" w:rsidP="002A2547">
      <w:pPr>
        <w:numPr>
          <w:ilvl w:val="0"/>
          <w:numId w:val="2"/>
        </w:numPr>
      </w:pPr>
      <w:r w:rsidRPr="002A2547">
        <w:rPr>
          <w:b/>
          <w:bCs/>
        </w:rPr>
        <w:t>Use Case:</w:t>
      </w:r>
      <w:r w:rsidRPr="002A2547">
        <w:t xml:space="preserve"> Showing trends over time or continuous data.</w:t>
      </w:r>
    </w:p>
    <w:p w14:paraId="60E3B9BC" w14:textId="77777777" w:rsidR="002A2547" w:rsidRPr="002A2547" w:rsidRDefault="002A2547" w:rsidP="002A2547">
      <w:pPr>
        <w:numPr>
          <w:ilvl w:val="0"/>
          <w:numId w:val="2"/>
        </w:numPr>
      </w:pPr>
      <w:r w:rsidRPr="002A2547">
        <w:rPr>
          <w:b/>
          <w:bCs/>
        </w:rPr>
        <w:t>Examples:</w:t>
      </w:r>
      <w:r w:rsidRPr="002A2547">
        <w:t xml:space="preserve"> Sales trends over months, website traffic over weeks.</w:t>
      </w:r>
    </w:p>
    <w:p w14:paraId="1B593F7C" w14:textId="77777777" w:rsidR="002A2547" w:rsidRPr="002A2547" w:rsidRDefault="002A2547" w:rsidP="002A2547">
      <w:r w:rsidRPr="002A2547">
        <w:pict w14:anchorId="1B0B9D9A">
          <v:rect id="_x0000_i1171" style="width:0;height:1.5pt" o:hralign="center" o:hrstd="t" o:hr="t" fillcolor="#a0a0a0" stroked="f"/>
        </w:pict>
      </w:r>
    </w:p>
    <w:p w14:paraId="49E537E3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3. Area Chart</w:t>
      </w:r>
    </w:p>
    <w:p w14:paraId="799DD002" w14:textId="77777777" w:rsidR="002A2547" w:rsidRPr="002A2547" w:rsidRDefault="002A2547" w:rsidP="002A2547">
      <w:pPr>
        <w:numPr>
          <w:ilvl w:val="0"/>
          <w:numId w:val="3"/>
        </w:numPr>
      </w:pPr>
      <w:r w:rsidRPr="002A2547">
        <w:rPr>
          <w:b/>
          <w:bCs/>
        </w:rPr>
        <w:t>Use Case:</w:t>
      </w:r>
      <w:r w:rsidRPr="002A2547">
        <w:t xml:space="preserve"> Visualizing trends with a focus on magnitude.</w:t>
      </w:r>
    </w:p>
    <w:p w14:paraId="3641E70C" w14:textId="77777777" w:rsidR="002A2547" w:rsidRPr="002A2547" w:rsidRDefault="002A2547" w:rsidP="002A2547">
      <w:pPr>
        <w:numPr>
          <w:ilvl w:val="0"/>
          <w:numId w:val="3"/>
        </w:numPr>
      </w:pPr>
      <w:r w:rsidRPr="002A2547">
        <w:rPr>
          <w:b/>
          <w:bCs/>
        </w:rPr>
        <w:t>Examples:</w:t>
      </w:r>
      <w:r w:rsidRPr="002A2547">
        <w:t xml:space="preserve"> Revenue growth over time.</w:t>
      </w:r>
    </w:p>
    <w:p w14:paraId="194976D4" w14:textId="77777777" w:rsidR="002A2547" w:rsidRPr="002A2547" w:rsidRDefault="002A2547" w:rsidP="002A2547">
      <w:pPr>
        <w:numPr>
          <w:ilvl w:val="0"/>
          <w:numId w:val="3"/>
        </w:numPr>
      </w:pPr>
      <w:r w:rsidRPr="002A2547">
        <w:rPr>
          <w:b/>
          <w:bCs/>
        </w:rPr>
        <w:t>Key Types:</w:t>
      </w:r>
      <w:r w:rsidRPr="002A2547">
        <w:t xml:space="preserve"> </w:t>
      </w:r>
    </w:p>
    <w:p w14:paraId="326050B9" w14:textId="77777777" w:rsidR="002A2547" w:rsidRPr="002A2547" w:rsidRDefault="002A2547" w:rsidP="002A2547">
      <w:pPr>
        <w:numPr>
          <w:ilvl w:val="1"/>
          <w:numId w:val="3"/>
        </w:numPr>
      </w:pPr>
      <w:r w:rsidRPr="002A2547">
        <w:rPr>
          <w:b/>
          <w:bCs/>
        </w:rPr>
        <w:t>Stacked Area Chart:</w:t>
      </w:r>
      <w:r w:rsidRPr="002A2547">
        <w:t xml:space="preserve"> Shows part-to-whole relationships over time.</w:t>
      </w:r>
    </w:p>
    <w:p w14:paraId="34059B68" w14:textId="77777777" w:rsidR="002A2547" w:rsidRPr="002A2547" w:rsidRDefault="002A2547" w:rsidP="002A2547">
      <w:pPr>
        <w:numPr>
          <w:ilvl w:val="1"/>
          <w:numId w:val="3"/>
        </w:numPr>
      </w:pPr>
      <w:r w:rsidRPr="002A2547">
        <w:rPr>
          <w:b/>
          <w:bCs/>
        </w:rPr>
        <w:t>Basic Area Chart:</w:t>
      </w:r>
      <w:r w:rsidRPr="002A2547">
        <w:t xml:space="preserve"> Highlights overall trends.</w:t>
      </w:r>
    </w:p>
    <w:p w14:paraId="5627A239" w14:textId="77777777" w:rsidR="002A2547" w:rsidRPr="002A2547" w:rsidRDefault="002A2547" w:rsidP="002A2547">
      <w:r w:rsidRPr="002A2547">
        <w:pict w14:anchorId="27A9DCB6">
          <v:rect id="_x0000_i1172" style="width:0;height:1.5pt" o:hralign="center" o:hrstd="t" o:hr="t" fillcolor="#a0a0a0" stroked="f"/>
        </w:pict>
      </w:r>
    </w:p>
    <w:p w14:paraId="49873C73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4. Pie and Donut Charts</w:t>
      </w:r>
    </w:p>
    <w:p w14:paraId="6426D627" w14:textId="77777777" w:rsidR="002A2547" w:rsidRPr="002A2547" w:rsidRDefault="002A2547" w:rsidP="002A2547">
      <w:pPr>
        <w:numPr>
          <w:ilvl w:val="0"/>
          <w:numId w:val="4"/>
        </w:numPr>
      </w:pPr>
      <w:r w:rsidRPr="002A2547">
        <w:rPr>
          <w:b/>
          <w:bCs/>
        </w:rPr>
        <w:t>Use Case:</w:t>
      </w:r>
      <w:r w:rsidRPr="002A2547">
        <w:t xml:space="preserve"> Displaying parts of a whole.</w:t>
      </w:r>
    </w:p>
    <w:p w14:paraId="40F26FDB" w14:textId="77777777" w:rsidR="002A2547" w:rsidRPr="002A2547" w:rsidRDefault="002A2547" w:rsidP="002A2547">
      <w:pPr>
        <w:numPr>
          <w:ilvl w:val="0"/>
          <w:numId w:val="4"/>
        </w:numPr>
      </w:pPr>
      <w:r w:rsidRPr="002A2547">
        <w:rPr>
          <w:b/>
          <w:bCs/>
        </w:rPr>
        <w:t>Examples:</w:t>
      </w:r>
      <w:r w:rsidRPr="002A2547">
        <w:t xml:space="preserve"> Market share, budget allocation.</w:t>
      </w:r>
    </w:p>
    <w:p w14:paraId="2FBA0EA9" w14:textId="77777777" w:rsidR="002A2547" w:rsidRPr="002A2547" w:rsidRDefault="002A2547" w:rsidP="002A2547">
      <w:pPr>
        <w:numPr>
          <w:ilvl w:val="0"/>
          <w:numId w:val="4"/>
        </w:numPr>
      </w:pPr>
      <w:r w:rsidRPr="002A2547">
        <w:rPr>
          <w:b/>
          <w:bCs/>
        </w:rPr>
        <w:t>Difference:</w:t>
      </w:r>
      <w:r w:rsidRPr="002A2547">
        <w:t xml:space="preserve"> Donut charts allow additional visual emphasis at the </w:t>
      </w:r>
      <w:proofErr w:type="spellStart"/>
      <w:r w:rsidRPr="002A2547">
        <w:t>center</w:t>
      </w:r>
      <w:proofErr w:type="spellEnd"/>
      <w:r w:rsidRPr="002A2547">
        <w:t>.</w:t>
      </w:r>
    </w:p>
    <w:p w14:paraId="0FD124AB" w14:textId="77777777" w:rsidR="002A2547" w:rsidRPr="002A2547" w:rsidRDefault="002A2547" w:rsidP="002A2547">
      <w:r w:rsidRPr="002A2547">
        <w:pict w14:anchorId="3A84FBB3">
          <v:rect id="_x0000_i1173" style="width:0;height:1.5pt" o:hralign="center" o:hrstd="t" o:hr="t" fillcolor="#a0a0a0" stroked="f"/>
        </w:pict>
      </w:r>
    </w:p>
    <w:p w14:paraId="65785B3B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5. Scatter Chart</w:t>
      </w:r>
    </w:p>
    <w:p w14:paraId="5550DF97" w14:textId="77777777" w:rsidR="002A2547" w:rsidRPr="002A2547" w:rsidRDefault="002A2547" w:rsidP="002A2547">
      <w:pPr>
        <w:numPr>
          <w:ilvl w:val="0"/>
          <w:numId w:val="5"/>
        </w:numPr>
      </w:pPr>
      <w:r w:rsidRPr="002A2547">
        <w:rPr>
          <w:b/>
          <w:bCs/>
        </w:rPr>
        <w:t>Use Case:</w:t>
      </w:r>
      <w:r w:rsidRPr="002A2547">
        <w:t xml:space="preserve"> Showing relationships or distribution between two numerical variables.</w:t>
      </w:r>
    </w:p>
    <w:p w14:paraId="52DE9CB3" w14:textId="5C820003" w:rsidR="002A2547" w:rsidRPr="002A2547" w:rsidRDefault="002A2547" w:rsidP="002A2547">
      <w:pPr>
        <w:numPr>
          <w:ilvl w:val="0"/>
          <w:numId w:val="5"/>
        </w:numPr>
      </w:pPr>
      <w:r w:rsidRPr="002A2547">
        <w:rPr>
          <w:b/>
          <w:bCs/>
        </w:rPr>
        <w:t>Examples:</w:t>
      </w:r>
      <w:r w:rsidRPr="002A2547">
        <w:t xml:space="preserve"> Sales vs. profit, customer age vs. income.</w:t>
      </w:r>
    </w:p>
    <w:p w14:paraId="412E6FA5" w14:textId="77777777" w:rsidR="002A2547" w:rsidRPr="002A2547" w:rsidRDefault="002A2547" w:rsidP="002A2547">
      <w:r w:rsidRPr="002A2547">
        <w:pict w14:anchorId="3D3A0EF7">
          <v:rect id="_x0000_i1175" style="width:0;height:1.5pt" o:hralign="center" o:hrstd="t" o:hr="t" fillcolor="#a0a0a0" stroked="f"/>
        </w:pict>
      </w:r>
    </w:p>
    <w:p w14:paraId="07DD0FEB" w14:textId="77777777" w:rsidR="002A2547" w:rsidRDefault="002A2547" w:rsidP="002A2547">
      <w:pPr>
        <w:rPr>
          <w:b/>
          <w:bCs/>
        </w:rPr>
      </w:pPr>
    </w:p>
    <w:p w14:paraId="2D7DE702" w14:textId="278B324E" w:rsidR="002A2547" w:rsidRPr="002A2547" w:rsidRDefault="002A2547" w:rsidP="002A2547">
      <w:pPr>
        <w:rPr>
          <w:b/>
          <w:bCs/>
        </w:rPr>
      </w:pPr>
      <w:r>
        <w:rPr>
          <w:b/>
          <w:bCs/>
        </w:rPr>
        <w:lastRenderedPageBreak/>
        <w:t>6</w:t>
      </w:r>
      <w:r w:rsidRPr="002A2547">
        <w:rPr>
          <w:b/>
          <w:bCs/>
        </w:rPr>
        <w:t>. Waterfall Chart</w:t>
      </w:r>
    </w:p>
    <w:p w14:paraId="5213F7F0" w14:textId="77777777" w:rsidR="002A2547" w:rsidRPr="002A2547" w:rsidRDefault="002A2547" w:rsidP="002A2547">
      <w:pPr>
        <w:numPr>
          <w:ilvl w:val="0"/>
          <w:numId w:val="7"/>
        </w:numPr>
      </w:pPr>
      <w:r w:rsidRPr="002A2547">
        <w:rPr>
          <w:b/>
          <w:bCs/>
        </w:rPr>
        <w:t>Use Case:</w:t>
      </w:r>
      <w:r w:rsidRPr="002A2547">
        <w:t xml:space="preserve"> Displaying incremental changes to a value over time or stages.</w:t>
      </w:r>
    </w:p>
    <w:p w14:paraId="631BA593" w14:textId="77777777" w:rsidR="002A2547" w:rsidRPr="002A2547" w:rsidRDefault="002A2547" w:rsidP="002A2547">
      <w:pPr>
        <w:numPr>
          <w:ilvl w:val="0"/>
          <w:numId w:val="7"/>
        </w:numPr>
      </w:pPr>
      <w:r w:rsidRPr="002A2547">
        <w:rPr>
          <w:b/>
          <w:bCs/>
        </w:rPr>
        <w:t>Examples:</w:t>
      </w:r>
      <w:r w:rsidRPr="002A2547">
        <w:t xml:space="preserve"> Revenue breakdown, profit margin contributions.</w:t>
      </w:r>
    </w:p>
    <w:p w14:paraId="36ABEE1E" w14:textId="77777777" w:rsidR="002A2547" w:rsidRPr="002A2547" w:rsidRDefault="002A2547" w:rsidP="002A2547">
      <w:r w:rsidRPr="002A2547">
        <w:pict w14:anchorId="775CE362">
          <v:rect id="_x0000_i1176" style="width:0;height:1.5pt" o:hralign="center" o:hrstd="t" o:hr="t" fillcolor="#a0a0a0" stroked="f"/>
        </w:pict>
      </w:r>
    </w:p>
    <w:p w14:paraId="7CDAB615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8. Funnel Chart</w:t>
      </w:r>
    </w:p>
    <w:p w14:paraId="6D8844E1" w14:textId="77777777" w:rsidR="002A2547" w:rsidRPr="002A2547" w:rsidRDefault="002A2547" w:rsidP="002A2547">
      <w:pPr>
        <w:numPr>
          <w:ilvl w:val="0"/>
          <w:numId w:val="8"/>
        </w:numPr>
      </w:pPr>
      <w:r w:rsidRPr="002A2547">
        <w:rPr>
          <w:b/>
          <w:bCs/>
        </w:rPr>
        <w:t>Use Case:</w:t>
      </w:r>
      <w:r w:rsidRPr="002A2547">
        <w:t xml:space="preserve"> Visualizing stages in a process.</w:t>
      </w:r>
    </w:p>
    <w:p w14:paraId="1FC75251" w14:textId="77777777" w:rsidR="002A2547" w:rsidRPr="002A2547" w:rsidRDefault="002A2547" w:rsidP="002A2547">
      <w:pPr>
        <w:numPr>
          <w:ilvl w:val="0"/>
          <w:numId w:val="8"/>
        </w:numPr>
      </w:pPr>
      <w:r w:rsidRPr="002A2547">
        <w:rPr>
          <w:b/>
          <w:bCs/>
        </w:rPr>
        <w:t>Examples:</w:t>
      </w:r>
      <w:r w:rsidRPr="002A2547">
        <w:t xml:space="preserve"> Sales pipeline, customer conversion rates.</w:t>
      </w:r>
    </w:p>
    <w:p w14:paraId="3CADBA87" w14:textId="77777777" w:rsidR="002A2547" w:rsidRPr="002A2547" w:rsidRDefault="002A2547" w:rsidP="002A2547">
      <w:r w:rsidRPr="002A2547">
        <w:pict w14:anchorId="418C15A5">
          <v:rect id="_x0000_i1177" style="width:0;height:1.5pt" o:hralign="center" o:hrstd="t" o:hr="t" fillcolor="#a0a0a0" stroked="f"/>
        </w:pict>
      </w:r>
    </w:p>
    <w:p w14:paraId="6FD9A35C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9. Gauge Chart</w:t>
      </w:r>
    </w:p>
    <w:p w14:paraId="0B5CE3DB" w14:textId="77777777" w:rsidR="002A2547" w:rsidRPr="002A2547" w:rsidRDefault="002A2547" w:rsidP="002A2547">
      <w:pPr>
        <w:numPr>
          <w:ilvl w:val="0"/>
          <w:numId w:val="9"/>
        </w:numPr>
      </w:pPr>
      <w:r w:rsidRPr="002A2547">
        <w:rPr>
          <w:b/>
          <w:bCs/>
        </w:rPr>
        <w:t>Use Case:</w:t>
      </w:r>
      <w:r w:rsidRPr="002A2547">
        <w:t xml:space="preserve"> Displaying progress toward a goal or KPI.</w:t>
      </w:r>
    </w:p>
    <w:p w14:paraId="059DFD89" w14:textId="77777777" w:rsidR="002A2547" w:rsidRPr="002A2547" w:rsidRDefault="002A2547" w:rsidP="002A2547">
      <w:pPr>
        <w:numPr>
          <w:ilvl w:val="0"/>
          <w:numId w:val="9"/>
        </w:numPr>
      </w:pPr>
      <w:r w:rsidRPr="002A2547">
        <w:rPr>
          <w:b/>
          <w:bCs/>
        </w:rPr>
        <w:t>Examples:</w:t>
      </w:r>
      <w:r w:rsidRPr="002A2547">
        <w:t xml:space="preserve"> Achievement of sales targets, project progress.</w:t>
      </w:r>
    </w:p>
    <w:p w14:paraId="54D01F77" w14:textId="70BCAD03" w:rsidR="002A2547" w:rsidRPr="002A2547" w:rsidRDefault="002A2547" w:rsidP="002A2547">
      <w:r w:rsidRPr="002A2547">
        <w:pict w14:anchorId="36273C46">
          <v:rect id="_x0000_i1178" style="width:0;height:1.5pt" o:hralign="center" o:hrstd="t" o:hr="t" fillcolor="#a0a0a0" stroked="f"/>
        </w:pict>
      </w:r>
    </w:p>
    <w:p w14:paraId="4F53F837" w14:textId="1088FA2A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1</w:t>
      </w:r>
      <w:r>
        <w:rPr>
          <w:b/>
          <w:bCs/>
        </w:rPr>
        <w:t>0</w:t>
      </w:r>
      <w:r w:rsidRPr="002A2547">
        <w:rPr>
          <w:b/>
          <w:bCs/>
        </w:rPr>
        <w:t xml:space="preserve">. Map </w:t>
      </w:r>
    </w:p>
    <w:p w14:paraId="3ED5B5FF" w14:textId="01FC62E7" w:rsidR="002A2547" w:rsidRPr="002A2547" w:rsidRDefault="002A2547" w:rsidP="00017874">
      <w:pPr>
        <w:numPr>
          <w:ilvl w:val="1"/>
          <w:numId w:val="11"/>
        </w:numPr>
      </w:pPr>
      <w:r w:rsidRPr="002A2547">
        <w:rPr>
          <w:b/>
          <w:bCs/>
        </w:rPr>
        <w:t>Use Case:</w:t>
      </w:r>
      <w:r w:rsidRPr="002A2547">
        <w:t xml:space="preserve"> Geographical data visualization</w:t>
      </w:r>
    </w:p>
    <w:p w14:paraId="27B3D8AC" w14:textId="77777777" w:rsidR="002A2547" w:rsidRPr="002A2547" w:rsidRDefault="002A2547" w:rsidP="002A2547">
      <w:r w:rsidRPr="002A2547">
        <w:pict w14:anchorId="294E02F9">
          <v:rect id="_x0000_i1180" style="width:0;height:1.5pt" o:hralign="center" o:hrstd="t" o:hr="t" fillcolor="#a0a0a0" stroked="f"/>
        </w:pict>
      </w:r>
    </w:p>
    <w:p w14:paraId="398BFA94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12. Matrix</w:t>
      </w:r>
    </w:p>
    <w:p w14:paraId="4A18CD2B" w14:textId="77777777" w:rsidR="002A2547" w:rsidRPr="002A2547" w:rsidRDefault="002A2547" w:rsidP="002A2547">
      <w:pPr>
        <w:numPr>
          <w:ilvl w:val="0"/>
          <w:numId w:val="12"/>
        </w:numPr>
      </w:pPr>
      <w:r w:rsidRPr="002A2547">
        <w:rPr>
          <w:b/>
          <w:bCs/>
        </w:rPr>
        <w:t>Use Case:</w:t>
      </w:r>
      <w:r w:rsidRPr="002A2547">
        <w:t xml:space="preserve"> A tabular representation with the ability to drill down hierarchies.</w:t>
      </w:r>
    </w:p>
    <w:p w14:paraId="3483B673" w14:textId="77777777" w:rsidR="002A2547" w:rsidRPr="002A2547" w:rsidRDefault="002A2547" w:rsidP="002A2547">
      <w:pPr>
        <w:numPr>
          <w:ilvl w:val="0"/>
          <w:numId w:val="12"/>
        </w:numPr>
      </w:pPr>
      <w:r w:rsidRPr="002A2547">
        <w:rPr>
          <w:b/>
          <w:bCs/>
        </w:rPr>
        <w:t>Examples:</w:t>
      </w:r>
      <w:r w:rsidRPr="002A2547">
        <w:t xml:space="preserve"> Sales by product category and region.</w:t>
      </w:r>
    </w:p>
    <w:p w14:paraId="3BFB2CB9" w14:textId="77777777" w:rsidR="002A2547" w:rsidRPr="002A2547" w:rsidRDefault="002A2547" w:rsidP="002A2547">
      <w:r w:rsidRPr="002A2547">
        <w:pict w14:anchorId="30D4D7C9">
          <v:rect id="_x0000_i1181" style="width:0;height:1.5pt" o:hralign="center" o:hrstd="t" o:hr="t" fillcolor="#a0a0a0" stroked="f"/>
        </w:pict>
      </w:r>
    </w:p>
    <w:p w14:paraId="2DEF91F8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13. Table</w:t>
      </w:r>
    </w:p>
    <w:p w14:paraId="5ABFABFC" w14:textId="77777777" w:rsidR="002A2547" w:rsidRPr="002A2547" w:rsidRDefault="002A2547" w:rsidP="002A2547">
      <w:pPr>
        <w:numPr>
          <w:ilvl w:val="0"/>
          <w:numId w:val="13"/>
        </w:numPr>
      </w:pPr>
      <w:r w:rsidRPr="002A2547">
        <w:rPr>
          <w:b/>
          <w:bCs/>
        </w:rPr>
        <w:t>Use Case:</w:t>
      </w:r>
      <w:r w:rsidRPr="002A2547">
        <w:t xml:space="preserve"> Displaying detailed data in rows and columns.</w:t>
      </w:r>
    </w:p>
    <w:p w14:paraId="0635DB09" w14:textId="77777777" w:rsidR="002A2547" w:rsidRPr="002A2547" w:rsidRDefault="002A2547" w:rsidP="002A2547">
      <w:pPr>
        <w:numPr>
          <w:ilvl w:val="0"/>
          <w:numId w:val="13"/>
        </w:numPr>
      </w:pPr>
      <w:r w:rsidRPr="002A2547">
        <w:rPr>
          <w:b/>
          <w:bCs/>
        </w:rPr>
        <w:t>Examples:</w:t>
      </w:r>
      <w:r w:rsidRPr="002A2547">
        <w:t xml:space="preserve"> Transaction logs, detailed performance metrics.</w:t>
      </w:r>
    </w:p>
    <w:p w14:paraId="5B209EBE" w14:textId="77777777" w:rsidR="002A2547" w:rsidRPr="002A2547" w:rsidRDefault="002A2547" w:rsidP="002A2547">
      <w:r w:rsidRPr="002A2547">
        <w:pict w14:anchorId="7066FEE0">
          <v:rect id="_x0000_i1182" style="width:0;height:1.5pt" o:hralign="center" o:hrstd="t" o:hr="t" fillcolor="#a0a0a0" stroked="f"/>
        </w:pict>
      </w:r>
    </w:p>
    <w:p w14:paraId="0D76BAE4" w14:textId="77777777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14. Card</w:t>
      </w:r>
    </w:p>
    <w:p w14:paraId="1EEC6478" w14:textId="77777777" w:rsidR="002A2547" w:rsidRPr="002A2547" w:rsidRDefault="002A2547" w:rsidP="002A2547">
      <w:pPr>
        <w:numPr>
          <w:ilvl w:val="0"/>
          <w:numId w:val="14"/>
        </w:numPr>
      </w:pPr>
      <w:r w:rsidRPr="002A2547">
        <w:rPr>
          <w:b/>
          <w:bCs/>
        </w:rPr>
        <w:t>Use Case:</w:t>
      </w:r>
      <w:r w:rsidRPr="002A2547">
        <w:t xml:space="preserve"> Highlighting a single numeric value.</w:t>
      </w:r>
    </w:p>
    <w:p w14:paraId="6DD70670" w14:textId="77777777" w:rsidR="002A2547" w:rsidRPr="002A2547" w:rsidRDefault="002A2547" w:rsidP="002A2547">
      <w:pPr>
        <w:numPr>
          <w:ilvl w:val="0"/>
          <w:numId w:val="14"/>
        </w:numPr>
      </w:pPr>
      <w:r w:rsidRPr="002A2547">
        <w:rPr>
          <w:b/>
          <w:bCs/>
        </w:rPr>
        <w:t>Examples:</w:t>
      </w:r>
      <w:r w:rsidRPr="002A2547">
        <w:t xml:space="preserve"> Total sales, number of customers.</w:t>
      </w:r>
    </w:p>
    <w:p w14:paraId="4773818D" w14:textId="207853CD" w:rsidR="002A2547" w:rsidRPr="002A2547" w:rsidRDefault="002A2547" w:rsidP="002A2547">
      <w:r w:rsidRPr="002A2547">
        <w:pict w14:anchorId="3A4CD4CE">
          <v:rect id="_x0000_i1183" style="width:0;height:1.5pt" o:hralign="center" o:hrstd="t" o:hr="t" fillcolor="#a0a0a0" stroked="f"/>
        </w:pict>
      </w:r>
    </w:p>
    <w:p w14:paraId="353DE387" w14:textId="30003EC4" w:rsidR="002A2547" w:rsidRPr="002A2547" w:rsidRDefault="002A2547" w:rsidP="002A2547">
      <w:pPr>
        <w:rPr>
          <w:b/>
          <w:bCs/>
        </w:rPr>
      </w:pPr>
      <w:r w:rsidRPr="002A2547">
        <w:rPr>
          <w:b/>
          <w:bCs/>
        </w:rPr>
        <w:t>1</w:t>
      </w:r>
      <w:r>
        <w:rPr>
          <w:b/>
          <w:bCs/>
        </w:rPr>
        <w:t>5</w:t>
      </w:r>
      <w:r w:rsidRPr="002A2547">
        <w:rPr>
          <w:b/>
          <w:bCs/>
        </w:rPr>
        <w:t>. Slicer</w:t>
      </w:r>
    </w:p>
    <w:p w14:paraId="224E92B4" w14:textId="77777777" w:rsidR="002A2547" w:rsidRPr="002A2547" w:rsidRDefault="002A2547" w:rsidP="002A2547">
      <w:pPr>
        <w:numPr>
          <w:ilvl w:val="0"/>
          <w:numId w:val="16"/>
        </w:numPr>
      </w:pPr>
      <w:r w:rsidRPr="002A2547">
        <w:rPr>
          <w:b/>
          <w:bCs/>
        </w:rPr>
        <w:t>Use Case:</w:t>
      </w:r>
      <w:r w:rsidRPr="002A2547">
        <w:t xml:space="preserve"> Adding interactive filters for the report.</w:t>
      </w:r>
    </w:p>
    <w:p w14:paraId="3B5EC301" w14:textId="77777777" w:rsidR="002A2547" w:rsidRPr="002A2547" w:rsidRDefault="002A2547" w:rsidP="002A2547">
      <w:pPr>
        <w:numPr>
          <w:ilvl w:val="0"/>
          <w:numId w:val="16"/>
        </w:numPr>
      </w:pPr>
      <w:r w:rsidRPr="002A2547">
        <w:rPr>
          <w:b/>
          <w:bCs/>
        </w:rPr>
        <w:t>Examples:</w:t>
      </w:r>
      <w:r w:rsidRPr="002A2547">
        <w:t xml:space="preserve"> Filtering by region, product category, or time.</w:t>
      </w:r>
    </w:p>
    <w:p w14:paraId="6138E3F9" w14:textId="5A98DFC8" w:rsidR="00E10782" w:rsidRDefault="00E10782" w:rsidP="002A2547">
      <w:pPr>
        <w:ind w:left="360"/>
      </w:pPr>
    </w:p>
    <w:sectPr w:rsidR="00E1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F46"/>
    <w:multiLevelType w:val="multilevel"/>
    <w:tmpl w:val="431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2801"/>
    <w:multiLevelType w:val="multilevel"/>
    <w:tmpl w:val="E89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8DC"/>
    <w:multiLevelType w:val="multilevel"/>
    <w:tmpl w:val="A75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D6406"/>
    <w:multiLevelType w:val="multilevel"/>
    <w:tmpl w:val="03A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60248"/>
    <w:multiLevelType w:val="multilevel"/>
    <w:tmpl w:val="7A2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00E5A"/>
    <w:multiLevelType w:val="multilevel"/>
    <w:tmpl w:val="932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12D96"/>
    <w:multiLevelType w:val="multilevel"/>
    <w:tmpl w:val="284E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63577"/>
    <w:multiLevelType w:val="multilevel"/>
    <w:tmpl w:val="A82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3648E"/>
    <w:multiLevelType w:val="multilevel"/>
    <w:tmpl w:val="D3D2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336B3"/>
    <w:multiLevelType w:val="multilevel"/>
    <w:tmpl w:val="5EEE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47AC1"/>
    <w:multiLevelType w:val="multilevel"/>
    <w:tmpl w:val="FEBA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36918"/>
    <w:multiLevelType w:val="multilevel"/>
    <w:tmpl w:val="32DC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413A8"/>
    <w:multiLevelType w:val="multilevel"/>
    <w:tmpl w:val="947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63E7E"/>
    <w:multiLevelType w:val="multilevel"/>
    <w:tmpl w:val="6FF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C6F64"/>
    <w:multiLevelType w:val="multilevel"/>
    <w:tmpl w:val="55D6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8203A"/>
    <w:multiLevelType w:val="multilevel"/>
    <w:tmpl w:val="F6D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9424B"/>
    <w:multiLevelType w:val="multilevel"/>
    <w:tmpl w:val="DAF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125EB"/>
    <w:multiLevelType w:val="multilevel"/>
    <w:tmpl w:val="AE5C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62A98"/>
    <w:multiLevelType w:val="multilevel"/>
    <w:tmpl w:val="6D5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E19CC"/>
    <w:multiLevelType w:val="multilevel"/>
    <w:tmpl w:val="B0D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73E46"/>
    <w:multiLevelType w:val="multilevel"/>
    <w:tmpl w:val="A6A4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00955"/>
    <w:multiLevelType w:val="multilevel"/>
    <w:tmpl w:val="4B5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02BB2"/>
    <w:multiLevelType w:val="multilevel"/>
    <w:tmpl w:val="F0C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3359">
    <w:abstractNumId w:val="13"/>
  </w:num>
  <w:num w:numId="2" w16cid:durableId="1349135132">
    <w:abstractNumId w:val="19"/>
  </w:num>
  <w:num w:numId="3" w16cid:durableId="383873076">
    <w:abstractNumId w:val="4"/>
  </w:num>
  <w:num w:numId="4" w16cid:durableId="59446187">
    <w:abstractNumId w:val="8"/>
  </w:num>
  <w:num w:numId="5" w16cid:durableId="1393387693">
    <w:abstractNumId w:val="12"/>
  </w:num>
  <w:num w:numId="6" w16cid:durableId="1926762718">
    <w:abstractNumId w:val="1"/>
  </w:num>
  <w:num w:numId="7" w16cid:durableId="743145063">
    <w:abstractNumId w:val="9"/>
  </w:num>
  <w:num w:numId="8" w16cid:durableId="50660600">
    <w:abstractNumId w:val="0"/>
  </w:num>
  <w:num w:numId="9" w16cid:durableId="842890867">
    <w:abstractNumId w:val="16"/>
  </w:num>
  <w:num w:numId="10" w16cid:durableId="2024241490">
    <w:abstractNumId w:val="15"/>
  </w:num>
  <w:num w:numId="11" w16cid:durableId="858465128">
    <w:abstractNumId w:val="3"/>
  </w:num>
  <w:num w:numId="12" w16cid:durableId="2143887173">
    <w:abstractNumId w:val="21"/>
  </w:num>
  <w:num w:numId="13" w16cid:durableId="988635240">
    <w:abstractNumId w:val="14"/>
  </w:num>
  <w:num w:numId="14" w16cid:durableId="450326696">
    <w:abstractNumId w:val="11"/>
  </w:num>
  <w:num w:numId="15" w16cid:durableId="1222135400">
    <w:abstractNumId w:val="7"/>
  </w:num>
  <w:num w:numId="16" w16cid:durableId="658387069">
    <w:abstractNumId w:val="5"/>
  </w:num>
  <w:num w:numId="17" w16cid:durableId="1194075739">
    <w:abstractNumId w:val="22"/>
  </w:num>
  <w:num w:numId="18" w16cid:durableId="84964010">
    <w:abstractNumId w:val="6"/>
  </w:num>
  <w:num w:numId="19" w16cid:durableId="1311522559">
    <w:abstractNumId w:val="10"/>
  </w:num>
  <w:num w:numId="20" w16cid:durableId="640496481">
    <w:abstractNumId w:val="20"/>
  </w:num>
  <w:num w:numId="21" w16cid:durableId="1197542851">
    <w:abstractNumId w:val="17"/>
  </w:num>
  <w:num w:numId="22" w16cid:durableId="575092451">
    <w:abstractNumId w:val="2"/>
  </w:num>
  <w:num w:numId="23" w16cid:durableId="1525288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47"/>
    <w:rsid w:val="002A2547"/>
    <w:rsid w:val="00C20C2E"/>
    <w:rsid w:val="00C264DA"/>
    <w:rsid w:val="00E1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D92B"/>
  <w15:chartTrackingRefBased/>
  <w15:docId w15:val="{E545CAAD-5046-4B63-84BD-7A7C10C7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Parshwa</dc:creator>
  <cp:keywords/>
  <dc:description/>
  <cp:lastModifiedBy>Shah Parshwa</cp:lastModifiedBy>
  <cp:revision>1</cp:revision>
  <dcterms:created xsi:type="dcterms:W3CDTF">2025-01-17T06:18:00Z</dcterms:created>
  <dcterms:modified xsi:type="dcterms:W3CDTF">2025-01-17T06:21:00Z</dcterms:modified>
</cp:coreProperties>
</file>