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3563" w14:textId="77777777" w:rsidR="00F47260" w:rsidRPr="00EF5D78" w:rsidRDefault="00000000">
      <w:pPr>
        <w:bidi/>
        <w:spacing w:before="560"/>
        <w:jc w:val="center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D6A84B"/>
          <w:sz w:val="26"/>
          <w:rtl/>
          <w:lang w:val="fa-IR" w:bidi="fa-IR"/>
        </w:rPr>
        <w:t>DESKRADAR</w:t>
      </w:r>
    </w:p>
    <w:p w14:paraId="3B95FED1" w14:textId="77777777" w:rsidR="00F47260" w:rsidRPr="00EF5D78" w:rsidRDefault="00000000">
      <w:pPr>
        <w:bidi/>
        <w:jc w:val="center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7365D"/>
          <w:sz w:val="58"/>
          <w:rtl/>
          <w:lang w:val="fa-IR" w:bidi="fa-IR"/>
        </w:rPr>
        <w:t>گزارش فنی و راهنمای ارائه</w:t>
      </w:r>
    </w:p>
    <w:p w14:paraId="045D6854" w14:textId="77777777" w:rsidR="00F47260" w:rsidRPr="00EF5D78" w:rsidRDefault="00000000">
      <w:pPr>
        <w:bidi/>
        <w:jc w:val="center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2E74B5"/>
          <w:sz w:val="42"/>
          <w:rtl/>
          <w:lang w:val="fa-IR" w:bidi="fa-IR"/>
        </w:rPr>
        <w:t>تحلیل‌گر هوشمند تیکت‌های فارسی</w:t>
      </w:r>
    </w:p>
    <w:p w14:paraId="0E780E2C" w14:textId="77777777" w:rsidR="00F47260" w:rsidRPr="00EF5D78" w:rsidRDefault="00000000">
      <w:pPr>
        <w:bidi/>
        <w:jc w:val="center"/>
        <w:rPr>
          <w:rFonts w:ascii="Abar Mid" w:hAnsi="Abar Mid" w:cs="Abar Mid"/>
        </w:rPr>
      </w:pPr>
      <w:r w:rsidRPr="00EF5D78">
        <w:rPr>
          <w:rFonts w:ascii="Abar Mid" w:hAnsi="Abar Mid" w:cs="Abar Mid"/>
          <w:color w:val="5B6573"/>
          <w:sz w:val="24"/>
          <w:rtl/>
          <w:lang w:val="fa-IR" w:bidi="fa-IR"/>
        </w:rPr>
        <w:t>شرح فایل‌به‌فایل کد، معماری اجرا، نحوه پیاده‌سازی، آزمون و متن پیشنهادی ارائه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F47260" w:rsidRPr="00EF5D78" w14:paraId="00BA0B39" w14:textId="77777777">
        <w:trPr>
          <w:cantSplit/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758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نسخه تحلیل‌گر</w:t>
            </w:r>
          </w:p>
        </w:tc>
        <w:tc>
          <w:tcPr>
            <w:tcW w:w="6860" w:type="dxa"/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1AE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color w:val="5B6573"/>
                <w:sz w:val="20"/>
                <w:rtl/>
                <w:lang w:val="fa-IR" w:bidi="fa-IR"/>
              </w:rPr>
              <w:t>ai-analyzer-fa-v2.0.0</w:t>
            </w:r>
          </w:p>
        </w:tc>
      </w:tr>
      <w:tr w:rsidR="00F47260" w:rsidRPr="00EF5D78" w14:paraId="5FFEEDC9" w14:textId="77777777">
        <w:trPr>
          <w:cantSplit/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493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دامنه گزارش</w:t>
            </w:r>
          </w:p>
        </w:tc>
        <w:tc>
          <w:tcPr>
            <w:tcW w:w="6860" w:type="dxa"/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D0E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color w:val="5B6573"/>
                <w:sz w:val="20"/>
                <w:rtl/>
                <w:lang w:val="fa-IR" w:bidi="fa-IR"/>
              </w:rPr>
              <w:t>ماژول AI Analyzer و لایه‌های API، تست و ارزیابی</w:t>
            </w:r>
          </w:p>
        </w:tc>
      </w:tr>
      <w:tr w:rsidR="00F47260" w:rsidRPr="00EF5D78" w14:paraId="3642C0E2" w14:textId="77777777">
        <w:trPr>
          <w:cantSplit/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221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تاریخ</w:t>
            </w:r>
          </w:p>
        </w:tc>
        <w:tc>
          <w:tcPr>
            <w:tcW w:w="6860" w:type="dxa"/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BA8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color w:val="5B6573"/>
                <w:sz w:val="20"/>
                <w:rtl/>
                <w:lang w:val="fa-IR" w:bidi="fa-IR"/>
              </w:rPr>
              <w:t>۱۲ مرداد ۱۴۰۵ — ۳ اوت ۲۰۲۶</w:t>
            </w:r>
          </w:p>
        </w:tc>
      </w:tr>
      <w:tr w:rsidR="00F47260" w:rsidRPr="00EF5D78" w14:paraId="1491C461" w14:textId="77777777">
        <w:trPr>
          <w:cantSplit/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70E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وضعیت</w:t>
            </w:r>
          </w:p>
        </w:tc>
        <w:tc>
          <w:tcPr>
            <w:tcW w:w="6860" w:type="dxa"/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F66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color w:val="5B6573"/>
                <w:sz w:val="20"/>
                <w:rtl/>
                <w:lang w:val="fa-IR" w:bidi="fa-IR"/>
              </w:rPr>
              <w:t>نسخه آماده ارائه و گزارش فنی</w:t>
            </w:r>
          </w:p>
        </w:tc>
      </w:tr>
    </w:tbl>
    <w:p w14:paraId="3727683F" w14:textId="77777777" w:rsidR="00F47260" w:rsidRPr="00EF5D78" w:rsidRDefault="00000000">
      <w:pPr>
        <w:bidi/>
        <w:spacing w:before="480"/>
        <w:jc w:val="center"/>
        <w:rPr>
          <w:rFonts w:ascii="Abar Mid" w:hAnsi="Abar Mid" w:cs="Abar Mid"/>
        </w:rPr>
      </w:pPr>
      <w:r w:rsidRPr="00EF5D78">
        <w:rPr>
          <w:rFonts w:ascii="Abar Mid" w:hAnsi="Abar Mid" w:cs="Abar Mid"/>
          <w:color w:val="5B6573"/>
          <w:sz w:val="20"/>
          <w:rtl/>
          <w:lang w:val="fa-IR" w:bidi="fa-IR"/>
        </w:rPr>
        <w:t>راهنمای مطالعه: فصل‌های ۱ تا ۵ برای گزارش فنی؛ فصل ۸ برای ارائه شفاهی؛ پیوست‌ها برای پاسخ به پرسش‌های داوری.</w:t>
      </w:r>
    </w:p>
    <w:p w14:paraId="7DD71CC3" w14:textId="77777777" w:rsidR="00F47260" w:rsidRPr="00EF5D78" w:rsidRDefault="00F47260">
      <w:pPr>
        <w:rPr>
          <w:rFonts w:ascii="Abar Mid" w:hAnsi="Abar Mid" w:cs="Abar Mid"/>
        </w:rPr>
        <w:sectPr w:rsidR="00F47260" w:rsidRPr="00EF5D7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07769EA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خلاصه مدیریتی</w:t>
      </w:r>
    </w:p>
    <w:p w14:paraId="4027004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تحلیل‌گر DeskRadar یک خط پردازش هیبریدی برای تیکت‌های فارسی است. ورودی شامل عنوان و شرح تیکت می‌شود و خروجی، دسته‌بندی، نیت کاربر، فوریت، احساس، دامنه اثر، خلاصه، پاسخ پیشنهادی، سطح اطمینان و وضعیت ارجاع را در قالبی قابل توضیح و مناسب API تولید می‌کند. معماری از یک مدل چندزبانه Zero-shot در کنار قواعد دامنه‌محور استفاده می‌کند تا هم درک معنایی داشته باشد و هم روی واژه‌های تخصصی سرویس‌دسک کنترل‌پذیر بماند.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260" w:rsidRPr="00EF5D78" w14:paraId="01E42A00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E46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2E74B5"/>
                <w:rtl/>
                <w:lang w:val="fa-IR" w:bidi="fa-IR"/>
              </w:rPr>
              <w:t>جمع‌بندی کیفیت</w:t>
            </w:r>
            <w:r w:rsidRPr="00EF5D78">
              <w:rPr>
                <w:rFonts w:ascii="Abar Mid" w:hAnsi="Abar Mid" w:cs="Abar Mid"/>
                <w:b/>
                <w:color w:val="2E74B5"/>
                <w:rtl/>
                <w:lang w:val="fa-IR" w:bidi="fa-IR"/>
              </w:rPr>
              <w:br/>
            </w:r>
            <w:r w:rsidRPr="00EF5D78">
              <w:rPr>
                <w:rFonts w:ascii="Abar Mid" w:hAnsi="Abar Mid" w:cs="Abar Mid"/>
                <w:sz w:val="21"/>
                <w:rtl/>
                <w:lang w:val="fa-IR" w:bidi="fa-IR"/>
              </w:rPr>
              <w:t>مجموعه ارزیابی شامل ۶۴ نمونه متوازن در ۸ دسته است. دقت دسته‌بندی ۹۶٫۹٪، دقت تشخیص نیت ۹۶٫۹٪، تطابق دقیق فوریت ۷۱٫۹٪ و تطابق یک‌سطحی فوریت ۱۰۰٪ است. همچنین ۱۲ آزمون واحد و API با موفقیت اجرا شده‌اند.</w:t>
            </w:r>
          </w:p>
        </w:tc>
      </w:tr>
    </w:tbl>
    <w:p w14:paraId="292BE8AA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1489911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نقطه قوت اصلی سامانه، خروجی صرفاً «برچسب» نیست؛ برای هر تصمیم دلیل، سطح اطمینان و اثر آن بر پاسخ یا ارجاع نیز تولید می‌شود. این ویژگی برای ارائه دانشگاهی، گزارش سازمانی و ممیزی تصمیم‌های هوش مصنوعی اهمیت دارد.</w:t>
      </w:r>
    </w:p>
    <w:p w14:paraId="7C90B75C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فهرست مطالب</w:t>
      </w:r>
    </w:p>
    <w:p w14:paraId="56D73C9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۱. هدف، دامنه و انطباق با مسئله پروژه</w:t>
      </w:r>
    </w:p>
    <w:p w14:paraId="1A3CEDA3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۲. معماری و جریان اجرای تحلیل</w:t>
      </w:r>
    </w:p>
    <w:p w14:paraId="2E754C33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۳. قرارداد ورودی و خروجی API</w:t>
      </w:r>
    </w:p>
    <w:p w14:paraId="64F90D07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۴. تشریح فایل‌به‌فایل کد تحلیل‌گر</w:t>
      </w:r>
    </w:p>
    <w:p w14:paraId="4175B0D7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۵. لایه API، آزمون و ارزیابی</w:t>
      </w:r>
    </w:p>
    <w:p w14:paraId="5B0E062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۶. راه‌اندازی و نحوه اجرای پروژه</w:t>
      </w:r>
    </w:p>
    <w:p w14:paraId="440E6B58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۷. نتایج کیفیت و تحلیل خطا</w:t>
      </w:r>
    </w:p>
    <w:p w14:paraId="7838E7C1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lastRenderedPageBreak/>
        <w:t>۸. متن و سناریوی پیشنهادی ارائه</w:t>
      </w:r>
    </w:p>
    <w:p w14:paraId="3A1FE0AF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۹. محدودیت‌ها و نقشه راه</w:t>
      </w:r>
    </w:p>
    <w:p w14:paraId="73FB5FEE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۱۰. جمع‌بندی</w:t>
      </w:r>
    </w:p>
    <w:p w14:paraId="0D9C1CCF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پیوست‌ها: مرجع توابع، نمونه JSON و واژه‌نامه</w:t>
      </w:r>
    </w:p>
    <w:p w14:paraId="3909E1AE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۱. هدف، دامنه و انطباق با مسئله پروژه</w:t>
      </w:r>
    </w:p>
    <w:p w14:paraId="4B2397B1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۱.۱ هدف کسب‌وکاری</w:t>
      </w:r>
    </w:p>
    <w:p w14:paraId="2F7F461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در یک سرویس‌دسک، ثبت تیکت پایان کار نیست؛ تیکت باید سریع به تیم درست برسد، فوریت آن درست تخمین زده شود و کاربر پاسخ اولیه مناسب دریافت کند. هدف Analyzer کاهش زمان تریاژ، یکسان‌سازی تصمیم‌ها و فراهم‌کردن داده قابل اتکا برای داشبورد و گردش‌کار است.</w:t>
      </w:r>
    </w:p>
    <w:p w14:paraId="40B052DE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۱.۲ دامنه فنی</w:t>
      </w:r>
    </w:p>
    <w:p w14:paraId="4767F42D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تحلیل متن فارسی و ترکیب عنوان با شرح تیکت.</w:t>
      </w:r>
    </w:p>
    <w:p w14:paraId="7A0F40E7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تشخیص یکی از ۸ دسته اصلی: سخت‌افزار، نرم‌افزار، شبکه، دسترسی، حساب کاربری، ایمیل، چاپگر و امنیت.</w:t>
      </w:r>
    </w:p>
    <w:p w14:paraId="3639E6F6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تشخیص نیت متناسب با هر دسته؛ برای هر دسته چهار نیت اختصاصی تعریف شده است.</w:t>
      </w:r>
    </w:p>
    <w:p w14:paraId="665E4DBF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محاسبه فوریت و احساس به‌صورت امتیاز ۰ تا ۱۰۰ و نگاشت به سطوح قابل استفاده در UI.</w:t>
      </w:r>
    </w:p>
    <w:p w14:paraId="4AD9852F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تشخیص دامنه اثر، ابهام، نیاز به ارجاع و تولید پاسخ اولیه با کنترل کیفیت.</w:t>
      </w:r>
    </w:p>
    <w:p w14:paraId="15D72C07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ارائه خروجی پایدار از طریق FastAPI و نگهداری مسیر اشکال‌زدایی فقط در حالت debug.</w:t>
      </w:r>
    </w:p>
    <w:p w14:paraId="7AC0B4BF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۱.۳ محدوده این گزارش</w:t>
      </w:r>
    </w:p>
    <w:p w14:paraId="4DE30A0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این سند همه فایل‌های عملیاتی مربوط به Analyzer، API، Schema، تست، داده ارزیابی و مستندات کیفیت را توضیح می‌دهد. فایل‌های پوشه infrastructure نیز بررسی شده‌اند؛ در نسخه فعلی خالی و صرفاً جای‌نگهدار هستند و در جریان اجرای Analyzer نقشی ندارند.</w:t>
      </w:r>
    </w:p>
    <w:p w14:paraId="1A04BE7C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۲. معماری و جریان اجرای تحلیل</w:t>
      </w:r>
    </w:p>
    <w:p w14:paraId="430C4BE6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۲.۱ نمای معماری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000"/>
        <w:gridCol w:w="3660"/>
      </w:tblGrid>
      <w:tr w:rsidR="00F47260" w:rsidRPr="00EF5D78" w14:paraId="0CBAE22F" w14:textId="77777777">
        <w:trPr>
          <w:cantSplit/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A0E1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مرحله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A7EA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مولفه اصلی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7D1F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خروجی</w:t>
            </w:r>
          </w:p>
        </w:tc>
      </w:tr>
      <w:tr w:rsidR="00F47260" w:rsidRPr="00EF5D78" w14:paraId="2CF18B9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E95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آماده‌سازی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4DE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normalizer.py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543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متن فارسی استاندارد و قابل تطبیق</w:t>
            </w:r>
          </w:p>
        </w:tc>
      </w:tr>
      <w:tr w:rsidR="00F47260" w:rsidRPr="00EF5D78" w14:paraId="0D391FEF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FB1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تحلیل معنایی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90E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zero_shot_category.py + intent_detector.py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DF8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دسته و نیت</w:t>
            </w:r>
          </w:p>
        </w:tc>
      </w:tr>
      <w:tr w:rsidR="00F47260" w:rsidRPr="00EF5D78" w14:paraId="58106C8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C30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تحلیل عملیاتی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CE0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impact/urgency/sentiment detectors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4D9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اثر، فوریت و احساس</w:t>
            </w:r>
          </w:p>
        </w:tc>
      </w:tr>
      <w:tr w:rsidR="00F47260" w:rsidRPr="00EF5D78" w14:paraId="1CD5C91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0B8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تولید محتوا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1D9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summary/reply/tone builders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45F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خلاصه و پاسخ پیشنهادی</w:t>
            </w:r>
          </w:p>
        </w:tc>
      </w:tr>
      <w:tr w:rsidR="00F47260" w:rsidRPr="00EF5D78" w14:paraId="17142D66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E96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کنترل تصمیم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D62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confidence/escalation/ambiguity/reasons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4F1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اطمینان، ارجاع و دلایل</w:t>
            </w:r>
          </w:p>
        </w:tc>
      </w:tr>
      <w:tr w:rsidR="00F47260" w:rsidRPr="00EF5D78" w14:paraId="1B350B34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5CF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ارائه سرویس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A74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analyzer_service.py + FastAPI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0FE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پاسخ JSON پایدار و UI-ready</w:t>
            </w:r>
          </w:p>
        </w:tc>
      </w:tr>
    </w:tbl>
    <w:p w14:paraId="5CFB8E26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398933DA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۲.۲ ترتیب اجرای یک تیکت</w:t>
      </w:r>
    </w:p>
    <w:p w14:paraId="5F97092F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عنوان و شرح با هم ترکیب و از نظر خالی‌بودن کنترل می‌شوند.</w:t>
      </w:r>
    </w:p>
    <w:p w14:paraId="40484BDB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متن با نرمال‌ساز یکدست می‌شود تا تفاوت «ي/ی»، «ك/ک»، اعراب، ارقام و فاصله‌های اضافی باعث خطا نشود.</w:t>
      </w:r>
    </w:p>
    <w:p w14:paraId="3092ED19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دسته‌بند Zero-shot امتیاز مدل را با امتیاز قواعد و کلیدواژه‌های قوی ترکیب می‌کند و سه گزینه برتر را نگه می‌دارد.</w:t>
      </w:r>
    </w:p>
    <w:p w14:paraId="0F9E9813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lastRenderedPageBreak/>
        <w:t>نیت فقط در فضای دسته انتخاب‌شده جست‌وجو می‌شود؛ این محدودسازی، ابهام معنایی را کاهش می‌دهد.</w:t>
      </w:r>
    </w:p>
    <w:p w14:paraId="523CC906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دامنه اثر از عبارت‌هایی مانند «همه کاربران»، «کل واحد» یا تعداد کاربران استخراج می‌شود.</w:t>
      </w:r>
    </w:p>
    <w:p w14:paraId="00F8C6E5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فوریت اولیه با توجه به کلیدواژه، دسته، نیت و اثر محاسبه می‌شود.</w:t>
      </w:r>
    </w:p>
    <w:p w14:paraId="62F2FF41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احساس اولیه از خشم، نارضایتی، منفی‌بودن، مسدودشدن کار، تکرار علامت تعجب و ادب کاربر به دست می‌آید.</w:t>
      </w:r>
    </w:p>
    <w:p w14:paraId="1F374612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برای جلوگیری از وابستگی یک‌طرفه، فوریت و احساس یک دور دیگر با اطلاعات به‌روز محاسبه می‌شوند.</w:t>
      </w:r>
    </w:p>
    <w:p w14:paraId="2687DD3C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خلاصه، لحن و پاسخ پیشنهادی ساخته و سپس کیفیت پاسخ بررسی می‌شود.</w:t>
      </w:r>
    </w:p>
    <w:p w14:paraId="453EFF38" w14:textId="77777777" w:rsidR="00F47260" w:rsidRPr="00EF5D78" w:rsidRDefault="00000000">
      <w:pPr>
        <w:pStyle w:val="ListNumber"/>
        <w:numPr>
          <w:ilvl w:val="0"/>
          <w:numId w:val="10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اطمینان نهایی، نیاز به ارجاع، ابهام و دلایل تصمیم محاسبه و در قرارداد API بسته‌بندی می‌شوند.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260" w:rsidRPr="00EF5D78" w14:paraId="396E089F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D89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2E74B5"/>
                <w:rtl/>
                <w:lang w:val="fa-IR" w:bidi="fa-IR"/>
              </w:rPr>
              <w:t>چرایی طراحی دوگذره</w:t>
            </w:r>
            <w:r w:rsidRPr="00EF5D78">
              <w:rPr>
                <w:rFonts w:ascii="Abar Mid" w:hAnsi="Abar Mid" w:cs="Abar Mid"/>
                <w:b/>
                <w:color w:val="2E74B5"/>
                <w:rtl/>
                <w:lang w:val="fa-IR" w:bidi="fa-IR"/>
              </w:rPr>
              <w:br/>
            </w:r>
            <w:r w:rsidRPr="00EF5D78">
              <w:rPr>
                <w:rFonts w:ascii="Abar Mid" w:hAnsi="Abar Mid" w:cs="Abar Mid"/>
                <w:sz w:val="21"/>
                <w:rtl/>
                <w:lang w:val="fa-IR" w:bidi="fa-IR"/>
              </w:rPr>
              <w:t>فوریت و احساس روی هم اثر دارند؛ مثلاً یک اختلال سازمانی با لحن خشمگین باید فوریت بیشتری بگیرد. اجرای دوباره این دو بخش، بدون ساخت حلقه نامحدود، یک سازگاری کنترل‌شده ایجاد می‌کند.</w:t>
            </w:r>
          </w:p>
        </w:tc>
      </w:tr>
    </w:tbl>
    <w:p w14:paraId="4D4D7C59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30A85234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۲.۳ انتخاب معماری هیبریدی</w:t>
      </w:r>
    </w:p>
    <w:p w14:paraId="44664FA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مدل Zero-shot برای عبارت‌هایی که دقیقاً در واژه‌نامه نیستند انعطاف معنایی ایجاد می‌کند؛ قواعد دامنه‌محور نیز اصطلاحاتی مانند VPN، رمز عبور، فیشینگ، پرینتر و قطع سراسری را با قطعیت و توضیح‌پذیری بیشتر پوشش می‌دهند. اگر مدل بارگذاری نشود، سامانه با قواعد و fallback به کار ادامه می‌دهد و خطا را به خروجی کنترل‌شده تبدیل می‌کند.</w:t>
      </w:r>
    </w:p>
    <w:p w14:paraId="2409E347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۳. قرارداد ورودی و خروجی API</w:t>
      </w:r>
    </w:p>
    <w:p w14:paraId="2A60E413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۳.۱ درخواست</w:t>
      </w:r>
    </w:p>
    <w:p w14:paraId="621A791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Endpoint اصلی برابر POST /analyzer/analyze است. حداقل یکی از title یا description باید مقدار غیرخالی داشته باشد. فعال‌کردن debug باعث اضافه‌شدن decision_trace می‌شود و در حالت عادی جزئیات داخلی مدل یا خطا به کاربر نشت نمی‌کند.</w:t>
      </w:r>
    </w:p>
    <w:p w14:paraId="2CA4D03C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{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"title": "اتصال VPN برقرار نمی‌شود",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"description": "از صبح نمی‌توانم وارد سامانه مالی شوم و کارم متوقف شده",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"debug": true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}</w:t>
      </w:r>
    </w:p>
    <w:p w14:paraId="49D555F4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۳.۲ پاسخ</w:t>
      </w:r>
    </w:p>
    <w:p w14:paraId="184F486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پاسخ شامل وضعیت تحلیل، نسخه مدل، زمان، برچسب‌ها و امتیازها، خلاصه، پاسخ پیشنهادی، کنترل کیفیت و دلایل است. برخی فیلدهای alias برای سازگاری با مصرف‌کننده‌های قبلی حفظ شده‌اند؛ بنابراین تغییر داخلی ماژول‌ها لزوماً قرارداد کلاینت را نمی‌شکند.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F47260" w:rsidRPr="00EF5D78" w14:paraId="058CECFE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A4A9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گروه خروجی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A9EF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فیلدهای مهم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F4B1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کاربرد</w:t>
            </w:r>
          </w:p>
        </w:tc>
      </w:tr>
      <w:tr w:rsidR="00F47260" w:rsidRPr="00EF5D78" w14:paraId="5B7B3724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72B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طبقه‌بندی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90E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category، category_score، top_categories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A1A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مسیریابی و نمایش گزینه‌های نزدیک</w:t>
            </w:r>
          </w:p>
        </w:tc>
      </w:tr>
      <w:tr w:rsidR="00F47260" w:rsidRPr="00EF5D78" w14:paraId="523C36E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581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نیت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29E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intent، intent_label_fa، intent_score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375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تشخیص دقیق نوع درخواست</w:t>
            </w:r>
          </w:p>
        </w:tc>
      </w:tr>
      <w:tr w:rsidR="00F47260" w:rsidRPr="00EF5D78" w14:paraId="13EF8A9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2E4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اولویت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7AD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urgency، urgency_score، impact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1E8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صف‌بندی و SLA</w:t>
            </w:r>
          </w:p>
        </w:tc>
      </w:tr>
      <w:tr w:rsidR="00F47260" w:rsidRPr="00EF5D78" w14:paraId="22A3F91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A3A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تعامل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583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sentiment، frustration_level، reply_tone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121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انتخاب لحن و مدیریت نارضایتی</w:t>
            </w:r>
          </w:p>
        </w:tc>
      </w:tr>
      <w:tr w:rsidR="00F47260" w:rsidRPr="00EF5D78" w14:paraId="6242A99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6B7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lastRenderedPageBreak/>
              <w:t>اطمینان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00C9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confidence، confidence_level، reasons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F43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قابلیت توضیح و تصمیم انسانی</w:t>
            </w:r>
          </w:p>
        </w:tc>
      </w:tr>
      <w:tr w:rsidR="00F47260" w:rsidRPr="00EF5D78" w14:paraId="7AF4B47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B86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اقدام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8B5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should_escalate، needs_more_info، suggested_reply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D56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گردش‌کار، سوال تکمیلی و پاسخ</w:t>
            </w:r>
          </w:p>
        </w:tc>
      </w:tr>
    </w:tbl>
    <w:p w14:paraId="18BC8C28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14599A4C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۳.۳ نمونه خلاصه پاسخ</w:t>
      </w:r>
    </w:p>
    <w:p w14:paraId="4C811F30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{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"status": "success",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"category": "network",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"intent": "vpn_connection_issue",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"urgency": "high",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"sentiment": "negative",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"impact": "single_user",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"confidence": 0.91,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"should_escalate": true,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"suggested_reply": "...",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"reasons": ["..."],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 xml:space="preserve">  "model_version": "ai-analyzer-fa-v2.0.0"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}</w:t>
      </w:r>
    </w:p>
    <w:p w14:paraId="10965C84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۴. تشریح فایل‌به‌فایل کد تحلیل‌گر</w:t>
      </w:r>
    </w:p>
    <w:p w14:paraId="7367F2E4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۴.۱ تنظیمات و آماده‌سازی متن</w:t>
      </w:r>
    </w:p>
    <w:p w14:paraId="75DE04D8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app/analyzer/config.py</w:t>
      </w:r>
    </w:p>
    <w:p w14:paraId="616CC19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مرکز تنظیمات مشترک تحلیل‌گر است؛ نام مدل، نسخه، برچسب دسته‌ها، نگاشت برچسب فارسی به کلید داخلی، آستانه‌ها و واژه‌های دامنه‌ای را نگه می‌دارد.</w:t>
      </w:r>
    </w:p>
    <w:p w14:paraId="244B7FB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سایر ماژول‌ها به‌جای تکرار مقادیر ثابت، این تنظیمات را import می‌کنند. به این ترتیب کالیبراسیون و تغییر نسخه از یک نقطه انجام می‌شود.</w:t>
      </w:r>
    </w:p>
    <w:p w14:paraId="7F6F82B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آستانه اطمینان اصلی ۰٫۷۰، آستانه fallback برابر ۰٫۵۵ و تعداد خروجی‌های برتر سه مورد است. نام مدل MoritzLaurer/multilingual-MiniLMv2-L6-mnli-xnli و نسخه تحلیل‌گر ai-analyzer-fa-v2.0.0 ثبت شده است.</w:t>
      </w:r>
    </w:p>
    <w:p w14:paraId="73F6B49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5A7C014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CATEGORY_LABELS و CATEGORY_LABEL_TO_KEY: فضای دسته‌بندی و تبدیل برچسب به کلید پایدار.</w:t>
      </w:r>
    </w:p>
    <w:p w14:paraId="62496EE2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CATEGORY_KEYWORDS و STRONG_CATEGORY_KEYWORDS: واژه‌های عادی و نشانه‌های غالب.</w:t>
      </w:r>
    </w:p>
    <w:p w14:paraId="362FC47F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THRESHOLDها: کنترل میزان اعتماد به مدل و زمان استفاده از fallback.</w:t>
      </w:r>
    </w:p>
    <w:p w14:paraId="6192014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این فایل نشان می‌دهد قواعد و آستانه‌ها hard-code پراکنده نیستند و قابلیت کالیبراسیون دارند.</w:t>
      </w:r>
    </w:p>
    <w:p w14:paraId="39488D30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app/analyzer/normalizer.py</w:t>
      </w:r>
    </w:p>
    <w:p w14:paraId="2F5D365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همه ورودی‌های فارسی را قبل از تطبیق قواعد به شکل یکنواخت تبدیل می‌کند.</w:t>
      </w:r>
    </w:p>
    <w:p w14:paraId="25FA818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حروف عربی و فارسی هم‌ارز می‌شوند، اعراب حذف می‌شود، ارقام فارسی/عربی به قالب ثابت می‌روند، نشانه‌گذاری و فاصله‌ها پاک‌سازی می‌شوند و جایگزینی عبارت‌های شناخته‌شده انجام می‌شود.</w:t>
      </w:r>
    </w:p>
    <w:p w14:paraId="1647A3F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تطبیق عبارت با مرز توکن انجام می‌شود؛ بنابراین کلیدواژه کوتاه داخل یک کلمه بلندتر به‌اشتباه match نمی‌شود. توابع None و رشته خالی را نیز ایمن مدیریت می‌کنند.</w:t>
      </w:r>
    </w:p>
    <w:p w14:paraId="5569C34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55752307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normalize_persian_text: خط اصلی پاک‌سازی.</w:t>
      </w:r>
    </w:p>
    <w:p w14:paraId="09CDB22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contains_normalized_phrase: بررسی وجود عبارت با مرز مناسب.</w:t>
      </w:r>
    </w:p>
    <w:p w14:paraId="3337C67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find_normalized_matches: بازگرداندن فهرست عبارت‌های یافت‌شده.</w:t>
      </w:r>
    </w:p>
    <w:p w14:paraId="7DC50C88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replace_characters، remove_diacritics، normalize_digits، normalize_punctuation، collapse_spaces: مراحل مستقل و قابل آزمون.</w:t>
      </w:r>
    </w:p>
    <w:p w14:paraId="0B7EA6A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یک مثال خوب برای ارائه، تبدیل «كاربَر» و «کاربر» به نمایش استاندارد یکسان است.</w:t>
      </w:r>
    </w:p>
    <w:p w14:paraId="14CD42FF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app/analyzer/__init__.py</w:t>
      </w:r>
    </w:p>
    <w:p w14:paraId="218FE5B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رابط عمومی package تحلیل‌گر را مشخص می‌کند.</w:t>
      </w:r>
    </w:p>
    <w:p w14:paraId="286B5B7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توابع analyze_ticket و analyze_batch را از سرویس اصلی export می‌کند تا مصرف‌کننده مجبور نباشد ساختار داخلی پوشه را بداند.</w:t>
      </w:r>
    </w:p>
    <w:p w14:paraId="39A1C05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الگو مرز ماژول را روشن و refactor داخلی را کم‌ریسک‌تر می‌کند.</w:t>
      </w:r>
    </w:p>
    <w:p w14:paraId="0D5CEC6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40E6E01F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analyze_ticket: تحلیل یک تیکت.</w:t>
      </w:r>
    </w:p>
    <w:p w14:paraId="7430ECE2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analyze_batch: تحلیل مجموعه‌ای از تیکت‌ها.</w:t>
      </w:r>
    </w:p>
    <w:p w14:paraId="13FCA25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این فایل کوچک است، اما API داخلی کد را پایدار نگه می‌دارد.</w:t>
      </w:r>
    </w:p>
    <w:p w14:paraId="5DEC0651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۴.۲ دسته‌بندی و تشخیص نیت</w:t>
      </w:r>
    </w:p>
    <w:p w14:paraId="42BB4C29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app/analyzer/zero_shot_category.py</w:t>
      </w:r>
    </w:p>
    <w:p w14:paraId="2665889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دسته اصلی تیکت را با ترکیب مدل چندزبانه و قواعد واژگانی تعیین می‌کند.</w:t>
      </w:r>
    </w:p>
    <w:p w14:paraId="20364F4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مدل به‌صورت lazy و singleton بارگذاری می‌شود. سپس امتیازهای مدل، کلیدواژه‌های عادی، نشانه‌های قوی و قواعد غالب محاسبه می‌شوند. در پایان دسته منتخب، منبع تصمیم، سه گزینه برتر، matchها و امتیاز برگردانده می‌شود.</w:t>
      </w:r>
    </w:p>
    <w:p w14:paraId="5E8BBCF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دو قفل جداگانه برای بارگذاری و اجرای inference استفاده شده است تا در درخواست‌های هم‌زمان مدل چند بار ساخته نشود یا وضعیت pipeline دچار رقابت نشود. اگر مدل خطا دهد، مسیر rule/fallback فعال می‌ماند و اطلاعات حساس فقط در debug داخلی ثبت می‌شود.</w:t>
      </w:r>
    </w:p>
    <w:p w14:paraId="31DC503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6BFDAEE2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get_zero_shot_classifier و preload_zero_shot_model: مدیریت چرخه عمر مدل.</w:t>
      </w:r>
    </w:p>
    <w:p w14:paraId="7E2B05B0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get_model_state: گزارش وضعیت بارگذاری.</w:t>
      </w:r>
    </w:p>
    <w:p w14:paraId="53863F3A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lastRenderedPageBreak/>
        <w:t>get_model_scores و get_rule_scores: محاسبه دو منبع امتیاز.</w:t>
      </w:r>
    </w:p>
    <w:p w14:paraId="60346B83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resolve_fallback_category: تصمیم امن در اطمینان پایین.</w:t>
      </w:r>
    </w:p>
    <w:p w14:paraId="560D597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classify_category: نقطه ورود اصلی دسته‌بندی.</w:t>
      </w:r>
    </w:p>
    <w:p w14:paraId="592DA15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روی تفاوت «مدل برای انعطاف» و «قاعده برای کنترل و توضیح» تأکید کنید.</w:t>
      </w:r>
    </w:p>
    <w:p w14:paraId="469262AA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app/analyzer/intent_config.py</w:t>
      </w:r>
    </w:p>
    <w:p w14:paraId="78DFDD1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واژه‌نامه نیت‌ها را برای هر دسته نگه می‌دارد.</w:t>
      </w:r>
    </w:p>
    <w:p w14:paraId="3F3274B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برای هر یک از ۸ دسته، چهار نیت اختصاصی با کلیدواژه‌های فارسی و انگلیسی و برچسب نمایشی تعریف شده است. یک نیت عمومی نیز برای موارد بدون تطبیق در نظر گرفته می‌شود.</w:t>
      </w:r>
    </w:p>
    <w:p w14:paraId="0DB40F3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جداکردن داده از الگوریتم باعث می‌شود تیم دامنه بدون تغییر منطق تشخیص، نیت یا کلیدواژه جدید اضافه کند.</w:t>
      </w:r>
    </w:p>
    <w:p w14:paraId="4FB83AB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69B19635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INTENT_RULES_BY_CATEGORY: قواعد نیت به تفکیک دسته.</w:t>
      </w:r>
    </w:p>
    <w:p w14:paraId="5CDC68A3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INTENT_LABELS_FA: برچسب‌های فارسی UI.</w:t>
      </w:r>
    </w:p>
    <w:p w14:paraId="0EA718F3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GENERAL_INTENT_BY_CATEGORY: fallback هر دسته.</w:t>
      </w:r>
    </w:p>
    <w:p w14:paraId="3B74CCB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این فایل معادل دانش دامنه قابل نگهداری سامانه است.</w:t>
      </w:r>
    </w:p>
    <w:p w14:paraId="0ADD4E70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app/analyzer/intent_detector.py</w:t>
      </w:r>
    </w:p>
    <w:p w14:paraId="6716D1A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نوع دقیق درخواست کاربر را پس از مشخص‌شدن دسته تشخیص می‌دهد.</w:t>
      </w:r>
    </w:p>
    <w:p w14:paraId="717547D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فقط قواعد همان دسته ارزیابی می‌شوند. matchهای عبارت کامل و کلیدواژه‌های خاص boost بیشتری می‌گیرند، امتیازها رتبه‌بندی می‌شوند و در نبود شاهد کافی، نیت عمومی دسته برگردانده می‌شود.</w:t>
      </w:r>
    </w:p>
    <w:p w14:paraId="3B51AC9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توابع نرمال‌سازی و label lookup از داده‌های intent_config استفاده می‌کنند. خروجی شامل نیت، امتیاز، matchها، دلیل و گزینه‌های برتر است.</w:t>
      </w:r>
    </w:p>
    <w:p w14:paraId="4757F52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1464A526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lastRenderedPageBreak/>
        <w:t>find_keyword_matches: استخراج شواهد واژگانی.</w:t>
      </w:r>
    </w:p>
    <w:p w14:paraId="74205D52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analyze_intent: تحلیل کامل همراه با جزئیات.</w:t>
      </w:r>
    </w:p>
    <w:p w14:paraId="18A90DAD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detect_intent: رابط ساده‌تر برای مصرف‌کننده.</w:t>
      </w:r>
    </w:p>
    <w:p w14:paraId="287E552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محدودکردن فضای جست‌وجو به دسته، احتمال انتخاب نیت نامرتبط را کم می‌کند.</w:t>
      </w:r>
    </w:p>
    <w:p w14:paraId="11949E12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۴.۳ اثر، فوریت و احساس</w:t>
      </w:r>
    </w:p>
    <w:p w14:paraId="0D80CC2B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app/analyzer/impact_detector.py</w:t>
      </w:r>
    </w:p>
    <w:p w14:paraId="212546D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دامنه اثر رخداد را در سه سطح کاربر منفرد، تیم/واحد و کل سازمان تخمین می‌زند.</w:t>
      </w:r>
    </w:p>
    <w:p w14:paraId="2E1C83C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عبارت‌های اثر سازمانی یا تیمی، الگوهای تعداد کاربران و واژه‌های گستردگی بررسی می‌شوند. سطح بالاتر در امتیاز فوریت و تصمیم ارجاع اثر می‌گذارد.</w:t>
      </w:r>
    </w:p>
    <w:p w14:paraId="16F8F81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خروجی علاوه بر impact، امتیاز و reasons دارد تا مشخص باشد چرا تیکت سازمانی یا تیمی تشخیص داده شده است.</w:t>
      </w:r>
    </w:p>
    <w:p w14:paraId="685228B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32F04A86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analyze_impact: استخراج سطح اثر، امتیاز، matchها و دلایل.</w:t>
      </w:r>
    </w:p>
    <w:p w14:paraId="4767B4F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مثال نمایشی مناسب: «اینترنت کل ساختمان قطع است» در برابر «اینترنت لپ‌تاپ من قطع است».</w:t>
      </w:r>
    </w:p>
    <w:p w14:paraId="70957F94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app/analyzer/urgency_detector.py</w:t>
      </w:r>
    </w:p>
    <w:p w14:paraId="324C3E8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فوریت تیکت را به امتیاز ۰ تا ۱۰۰ و یکی از چهار سطح low، medium، high و critical تبدیل می‌کند.</w:t>
      </w:r>
    </w:p>
    <w:p w14:paraId="3207EBA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محاسبه با امتیاز پایه ۲۵ شروع می‌شود. کلیدواژه‌های بحرانی، دسته، نیت، اثر و احساس امتیاز اضافه می‌کنند؛ عبارت‌های کم‌اولویت امتیاز را کاهش می‌دهند یا سقف می‌گذارند. آستانه‌ها: کمتر از ۴۰ کم، ۴۰ تا ۶۴ متوسط، ۶۵ تا ۸۴ زیاد و ۸۵ به بالا بحرانی.</w:t>
      </w:r>
    </w:p>
    <w:p w14:paraId="74E8565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breakdown سهم هر عامل را نگه می‌دارد و exclusions مانع matchهای کاذب می‌شوند. خروجی reasons و label فارسی برای UI دارد.</w:t>
      </w:r>
    </w:p>
    <w:p w14:paraId="1045E87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64F38CA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lastRenderedPageBreak/>
        <w:t>score_to_urgency: نگاشت امتیاز به سطح.</w:t>
      </w:r>
    </w:p>
    <w:p w14:paraId="6E6876DA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analyze_urgency: محاسبه کامل و قابل توضیح.</w:t>
      </w:r>
    </w:p>
    <w:p w14:paraId="38A4774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detect_urgency: رابط ساده تشخیص فوریت.</w:t>
      </w:r>
    </w:p>
    <w:p w14:paraId="18803F1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فوریت فقط از کلمات «فوری» یا «بحرانی» نمی‌آید؛ اثر سازمانی و توقف کار نیز مهم‌اند.</w:t>
      </w:r>
    </w:p>
    <w:p w14:paraId="0B01824B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app/analyzer/sentiment_detector.py</w:t>
      </w:r>
    </w:p>
    <w:p w14:paraId="53F0336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حالت احساسی و سطح نارضایتی کاربر را تشخیص می‌دهد.</w:t>
      </w:r>
    </w:p>
    <w:p w14:paraId="40F13DE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کلیدواژه‌های خشم، نارضایتی، منفی، مسدودشدن و ادب بررسی می‌شوند. تکرار علامت‌های تعجب/سؤال و فوریت یا نیت بحرانی نیز boost می‌دهند. امتیاز ۰ تا ۱۰۰ به neutral، positive، negative، frustrated یا angry و سطح نارضایتی none تا critical نگاشت می‌شود.</w:t>
      </w:r>
    </w:p>
    <w:p w14:paraId="01DFA87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منطق برچسب‌گذاری و ساخت reasons جداست تا هم آزمون‌پذیر باشد و هم در UI توضیح درست ارائه شود.</w:t>
      </w:r>
    </w:p>
    <w:p w14:paraId="7C4DF0B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5519358A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calculate_sentiment_score: محاسبه امتیاز.</w:t>
      </w:r>
    </w:p>
    <w:p w14:paraId="4327C66D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sentiment_from_score و frustration_level_from_score: نگاشت سطح.</w:t>
      </w:r>
    </w:p>
    <w:p w14:paraId="67F40E86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analyze_sentiment: خروجی کامل.</w:t>
      </w:r>
    </w:p>
    <w:p w14:paraId="18DE1D19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detect_sentiment: رابط ساده.</w:t>
      </w:r>
    </w:p>
    <w:p w14:paraId="1C0F099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هدف تحلیل احساس، قضاوت کاربر نیست؛ انتخاب لحن مناسب و جلوگیری از تشدید نارضایتی است.</w:t>
      </w:r>
    </w:p>
    <w:p w14:paraId="07EEF671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۴.۴ تولید خلاصه و پاسخ</w:t>
      </w:r>
    </w:p>
    <w:p w14:paraId="7570FCB4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app/analyzer/summary_builder.py</w:t>
      </w:r>
    </w:p>
    <w:p w14:paraId="0A9B735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از متن تیکت یک خلاصه کوتاه و یک خلاصه کامل فارسی می‌سازد.</w:t>
      </w:r>
    </w:p>
    <w:p w14:paraId="08A3898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نویز و جمله‌های زائد حذف می‌شوند، متن تا طول کنترل‌شده کوتاه می‌شود و برچسب دسته/نیت/فوریت به قالب اضافه می‌شود.</w:t>
      </w:r>
    </w:p>
    <w:p w14:paraId="04DF9BC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پیاده‌سازی template-based و قطعی است؛ بنابراین به مدل مولد خارجی وابسته نیست و خروجی قابل پیش‌بینی باقی می‌ماند.</w:t>
      </w:r>
    </w:p>
    <w:p w14:paraId="11678FF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4D0B91F5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clean_ticket_text و truncate_text: پاک‌سازی و کنترل طول.</w:t>
      </w:r>
    </w:p>
    <w:p w14:paraId="4FEB54EC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extract_issue_phrase: استخراج عبارت اصلی مشکل.</w:t>
      </w:r>
    </w:p>
    <w:p w14:paraId="1225B150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build_short_summary و build_full_summary: دو سطح خلاصه.</w:t>
      </w:r>
    </w:p>
    <w:p w14:paraId="4B0FF9C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build_summary: رابط اصلی.</w:t>
      </w:r>
    </w:p>
    <w:p w14:paraId="3EEEAF4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برای سرویس‌دسک، خلاصه باید سریع خوانده شود و واقعیت جدیدی اختراع نکند.</w:t>
      </w:r>
    </w:p>
    <w:p w14:paraId="65C6D1B1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app/analyzer/reply_tone.py</w:t>
      </w:r>
    </w:p>
    <w:p w14:paraId="1767552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لحن پاسخ را با توجه به فوریت و احساس انتخاب می‌کند.</w:t>
      </w:r>
    </w:p>
    <w:p w14:paraId="723AC1E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خروجی یکی از standard، formal، urgent، empathetic یا empathetic_urgent است. ترکیب نارضایتی بالا و فوریت بالا، لحن همدلانه و فوری ایجاد می‌کند.</w:t>
      </w:r>
    </w:p>
    <w:p w14:paraId="532DF47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تابع کوچک و مستقل select_reply_tone سیاست ارتباطی را از متن پاسخ جدا نگه می‌دارد.</w:t>
      </w:r>
    </w:p>
    <w:p w14:paraId="2507630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276DC993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select_reply_tone: انتخاب قطعی لحن از ویژگی‌های تحلیل‌شده.</w:t>
      </w:r>
    </w:p>
    <w:p w14:paraId="39DAC65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این جداسازی اجازه می‌دهد سیاست لحن بدون دست‌زدن به تشخیص دسته تغییر کند.</w:t>
      </w:r>
    </w:p>
    <w:p w14:paraId="18F7214A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app/analyzer/reply_builder.py</w:t>
      </w:r>
    </w:p>
    <w:p w14:paraId="5BC4E42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پاسخ اولیه قابل ارسال به کاربر و یادداشت داخلی اپراتور را تولید می‌کند.</w:t>
      </w:r>
    </w:p>
    <w:p w14:paraId="2B70B46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قالب پایه براساس دسته و نیت انتخاب می‌شود؛ سپس پیشوند لحن/فوریت، اطلاعات موردنیاز، گام بعدی و hint ارجاع اضافه می‌شود. موارد تکراری حذف می‌شوند.</w:t>
      </w:r>
    </w:p>
    <w:p w14:paraId="1DC6D62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پاسخ‌ها قالب‌محور هستند تا حریم خصوصی، ثبات و قابلیت کنترل حفظ شود. internal_notes از متن کاربر جداست و برای تیم پشتیبانی ساخته می‌شود.</w:t>
      </w:r>
    </w:p>
    <w:p w14:paraId="70114E4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62F42280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get_base_template: انتخاب قالب.</w:t>
      </w:r>
    </w:p>
    <w:p w14:paraId="4ADC7153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build_internal_notes: نکات مخصوص اپراتور.</w:t>
      </w:r>
    </w:p>
    <w:p w14:paraId="05F45B6A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build_reply و create_suggested_reply: ساخت خروجی نهایی.</w:t>
      </w:r>
    </w:p>
    <w:p w14:paraId="0A63B85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در دموی ارائه، تفاوت پاسخ تیکت عادی با پاسخ تیکت خشمگین و بحرانی را نشان دهید.</w:t>
      </w:r>
    </w:p>
    <w:p w14:paraId="2EA2C7DB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app/analyzer/reply_quality_checker.py</w:t>
      </w:r>
    </w:p>
    <w:p w14:paraId="35D9DA8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پاسخ تولیدشده را با چک‌لیست ساده کیفیت ارزیابی می‌کند.</w:t>
      </w:r>
    </w:p>
    <w:p w14:paraId="01A128D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طول، وجود سلام/شروع مناسب، اقدام روشن و گام بعدی بررسی می‌شوند. نتیجه شامل امتیاز، pass/fail و issues است.</w:t>
      </w:r>
    </w:p>
    <w:p w14:paraId="1EA871A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ماژول یک guardrail قطعی است؛ اگر template ناقص شود، مشکل در تست یا خروجی قابل مشاهده خواهد بود.</w:t>
      </w:r>
    </w:p>
    <w:p w14:paraId="3F1C302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37709835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check_reply_quality: اجرای چک‌لیست و ساخت گزارش کیفیت.</w:t>
      </w:r>
    </w:p>
    <w:p w14:paraId="758BFC6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این بخش نشان می‌دهد تولید متن بدون کنترل کیفیت رها نشده است.</w:t>
      </w:r>
    </w:p>
    <w:p w14:paraId="165FACE7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۴.۵ کنترل، توضیح‌پذیری و ارجاع</w:t>
      </w:r>
    </w:p>
    <w:p w14:paraId="6F78E285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app/analyzer/confidence_builder.py</w:t>
      </w:r>
    </w:p>
    <w:p w14:paraId="0B9708E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یک امتیاز اطمینان کلی از کیفیت تصمیم‌های مختلف می‌سازد.</w:t>
      </w:r>
    </w:p>
    <w:p w14:paraId="3C3D075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وزن دسته ۴۰٪، نیت ۳۰٪، فوریت ۱۵٪ و احساس ۱۵٪ است. منبع تصمیم دسته و وجود matchها ضریب اطمینان را تغییر می‌دهد؛ برای دسته یا نیت زیر ۰٫۳۰ نیز جریمه اعمال می‌شود.</w:t>
      </w:r>
    </w:p>
    <w:p w14:paraId="0C4F7FC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مقادیر قبل از ترکیب normalize و clamp می‌شوند. امتیاز نهایی به very_low، low، medium، high یا very_high و برچسب فارسی نگاشت می‌شود.</w:t>
      </w:r>
    </w:p>
    <w:p w14:paraId="60E4DF3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4753FB20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calculate_*_confidence: اعتماد هر زیرسیستم.</w:t>
      </w:r>
    </w:p>
    <w:p w14:paraId="7BD5D2AA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build_confidence_reasons: توضیح نقاط قوت و ضعف.</w:t>
      </w:r>
    </w:p>
    <w:p w14:paraId="54FFAE01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build_confidence و calculate_confidence: خروجی ترکیبی.</w:t>
      </w:r>
    </w:p>
    <w:p w14:paraId="6FC34C1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اطمینان پایین به معنی خطای قطعی نیست؛ علامتی برای بازبینی انسانی یا پرسش تکمیلی است.</w:t>
      </w:r>
    </w:p>
    <w:p w14:paraId="324A94CD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app/analyzer/escalation_detector.py</w:t>
      </w:r>
    </w:p>
    <w:p w14:paraId="723B47E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مشخص می‌کند آیا تیکت باید سریع‌تر یا به سطح تخصصی‌تر ارجاع شود.</w:t>
      </w:r>
    </w:p>
    <w:p w14:paraId="6743259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نشانه‌های امنیتی، فوریت high/critical، اثر سازمانی و احساس frustrated/angry بررسی می‌شوند. خروجی should_escalate همراه با دلیل است.</w:t>
      </w:r>
    </w:p>
    <w:p w14:paraId="1604F6D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منطق ارجاع مستقل است تا سیاست عملیاتی سازمان بتواند بدون تغییر مدل دسته‌بندی تنظیم شود.</w:t>
      </w:r>
    </w:p>
    <w:p w14:paraId="577E03F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186B42F2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detect_escalation: اعمال قواعد ارجاع و بازگرداندن دلیل.</w:t>
      </w:r>
    </w:p>
    <w:p w14:paraId="65F40F6F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SECURITY_KEYWORDS: نشانه‌های حساس امنیتی.</w:t>
      </w:r>
    </w:p>
    <w:p w14:paraId="5F01072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برای نمونه‌های فیشینگ، ارجاع باید حتی قبل از قطعیت کامل دسته فعال شود.</w:t>
      </w:r>
    </w:p>
    <w:p w14:paraId="457BC68C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app/analyzer/ambiguity_detector.py</w:t>
      </w:r>
    </w:p>
    <w:p w14:paraId="387CB3D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ابهام ورودی و نیاز به اطلاعات بیشتر را تشخیص می‌دهد.</w:t>
      </w:r>
    </w:p>
    <w:p w14:paraId="230CF84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کوتاه‌بودن متن، دسته/نیت نامشخص و اطمینان پایین بررسی می‌شوند. اگر ابهام وجود داشته باشد، سؤال تکمیلی متناسب با دسته پیشنهاد می‌شود.</w:t>
      </w:r>
    </w:p>
    <w:p w14:paraId="439EAC1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QUESTIONS_BY_CATEGORY بانک سؤال‌های هدفمند است و خروجی needs_more_info به گردش‌کار کمک می‌کند.</w:t>
      </w:r>
    </w:p>
    <w:p w14:paraId="393BD8F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47FEB4C6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detect_ambiguity: تشخیص ابهام، دلایل و سؤال پیشنهادی.</w:t>
      </w:r>
    </w:p>
    <w:p w14:paraId="1169E93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مثال ساده «کار نمی‌کند» باید به‌جای حدس قطعی، سؤال تکمیلی تولید کند.</w:t>
      </w:r>
    </w:p>
    <w:p w14:paraId="2725DD25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app/analyzer/reasons_builder.py</w:t>
      </w:r>
    </w:p>
    <w:p w14:paraId="72A1A45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دلایل پراکنده همه زیرسیستم‌ها را به یک فهرست فارسی منسجم تبدیل می‌کند.</w:t>
      </w:r>
    </w:p>
    <w:p w14:paraId="3E29830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دلایل دسته، نیت، فوریت، احساس، اطمینان، پاسخ، ارجاع و ابهام جمع، نرمال و deduplicate می‌شوند و حداکثر ۱۸ مورد نگه داشته می‌شود.</w:t>
      </w:r>
    </w:p>
    <w:p w14:paraId="5994880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برای هر نوع تحلیل builder مستقل وجود دارد و build_final_reasons خروجی نهایی را می‌سازد.</w:t>
      </w:r>
    </w:p>
    <w:p w14:paraId="323317E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6D29154A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build_*_reasons: دلایل اختصاصی هر مؤلفه.</w:t>
      </w:r>
    </w:p>
    <w:p w14:paraId="5C22BB4E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build_final_reasons و create_reasons: تجمیع و حذف تکرار.</w:t>
      </w:r>
    </w:p>
    <w:p w14:paraId="3B78904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reasons بخش اصلی Explainable AI این پروژه است.</w:t>
      </w:r>
    </w:p>
    <w:p w14:paraId="1B42DD31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۴.۶ سرویس هماهنگ‌کننده و ابزار اجرای دستی</w:t>
      </w:r>
    </w:p>
    <w:p w14:paraId="6F2C5087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app/analyzer/analyzer_service.py</w:t>
      </w:r>
    </w:p>
    <w:p w14:paraId="121A3FE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مرکز orchestration کل تحلیل‌گر است و خروجی نهایی API را می‌سازد.</w:t>
      </w:r>
    </w:p>
    <w:p w14:paraId="1413751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ورودی اعتبارسنجی می‌شود، ماژول‌ها به ترتیب معماری فراخوانی می‌شوند، فوریت و احساس دو بار همگرا می‌شوند، خلاصه و پاسخ تولید می‌شود و سپس اطمینان، ارجاع، ابهام، دلایل، labelهای UI و زمان اجرا اضافه می‌شوند.</w:t>
      </w:r>
    </w:p>
    <w:p w14:paraId="497FAED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ساختار خروجی در flatten_analysis تثبیت شده و aliasهای سازگار با نسخه‌های قبلی حفظ می‌شوند. خطاها با build_error_result به envelope امن تبدیل می‌شوند. decision_trace فقط در debug ساخته می‌شود و batch ورودی‌های متعدد را کنترل می‌کند.</w:t>
      </w:r>
    </w:p>
    <w:p w14:paraId="42639D3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02930D6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analyze_ticket: خط اصلی پردازش یک تیکت.</w:t>
      </w:r>
    </w:p>
    <w:p w14:paraId="5E766B7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analyze_batch: پردازش امن مجموعه.</w:t>
      </w:r>
    </w:p>
    <w:p w14:paraId="00053A15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build_ui_labels: برچسب‌های آماده نمایش.</w:t>
      </w:r>
    </w:p>
    <w:p w14:paraId="6391E230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build_debug_payload: مسیر تصمیم و وضعیت مدل.</w:t>
      </w:r>
    </w:p>
    <w:p w14:paraId="6E9F2BDE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flatten_analysis: قرارداد خروجی پایدار.</w:t>
      </w:r>
    </w:p>
    <w:p w14:paraId="6B62E8F2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build_error_result: پاسخ خطای کنترل‌شده.</w:t>
      </w:r>
    </w:p>
    <w:p w14:paraId="4C8F6B26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print_analysis: نمایش خوانا برای اجرای دستی.</w:t>
      </w:r>
    </w:p>
    <w:p w14:paraId="350E658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اگر فقط یک فایل را در ارائه باز می‌کنید، این فایل بهترین نمای جریان end-to-end است.</w:t>
      </w:r>
    </w:p>
    <w:p w14:paraId="045A9669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app/analyzer/tempCodeRunnerFile.py</w:t>
      </w:r>
    </w:p>
    <w:p w14:paraId="2248F8D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یک runner دستی برای اجرای سریع تحلیل‌گر در محیط توسعه است.</w:t>
      </w:r>
    </w:p>
    <w:p w14:paraId="647FEB0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به‌جای داشتن نسخه تکراری دسته‌بند، تابع canonical را import می‌کند و نمونه‌ها را اجرا می‌کند.</w:t>
      </w:r>
    </w:p>
    <w:p w14:paraId="1A688D5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اصلاح از drift بین کد آزمایشی ادیتور و کد واقعی جلوگیری می‌کند.</w:t>
      </w:r>
    </w:p>
    <w:p w14:paraId="3802161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431777D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اجرای مستقیم فایل برای smoke test و مشاهده خروجی.</w:t>
      </w:r>
    </w:p>
    <w:p w14:paraId="765DE92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این فایل برای production فراخوانی نمی‌شود و نقش ابزار توسعه دارد.</w:t>
      </w:r>
    </w:p>
    <w:p w14:paraId="0BC703F2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app/analyzer/test_analyzer.py</w:t>
      </w:r>
    </w:p>
    <w:p w14:paraId="6CEF0EF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runner سناریومحور اولیه پروژه برای مشاهده و ثبت خروجی‌های تحلیل‌گر است.</w:t>
      </w:r>
    </w:p>
    <w:p w14:paraId="2A1EE2F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۱۰ سناریوی اصلی را تک‌به‌تک یا batch اجرا می‌کند، نتیجه را چاپ و یک گزارش JSON می‌سازد.</w:t>
      </w:r>
    </w:p>
    <w:p w14:paraId="7DF5FCA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فایل مکمل pytest است: برای دمو و بازبینی انسانی مناسب است، اما معیار رسمی regression در پوشه tests قرار دارد.</w:t>
      </w:r>
    </w:p>
    <w:p w14:paraId="60EAE4E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2E5CD939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run_all_scenarios، run_single_test، run_batch_test: حالت‌های اجرا.</w:t>
      </w:r>
    </w:p>
    <w:p w14:paraId="3B062EF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generate_report: ذخیره گزارش JSON.</w:t>
      </w:r>
    </w:p>
    <w:p w14:paraId="774533C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در ارائه می‌توان یکی از سناریوها را مستقیم از این runner اجرا کرد.</w:t>
      </w:r>
    </w:p>
    <w:p w14:paraId="34DFC537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app/analyzer/test_analyzer_results.json</w:t>
      </w:r>
    </w:p>
    <w:p w14:paraId="079D8EC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خروجی ثبت‌شده runner سناریویی است.</w:t>
      </w:r>
    </w:p>
    <w:p w14:paraId="4279FEF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برای هر سناریو، فیلدهای تحلیل را نگه می‌دارد تا نتیجه اجرای دستی قابل مقایسه و مستندسازی باشد.</w:t>
      </w:r>
    </w:p>
    <w:p w14:paraId="5D3731C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فایل کد اجرایی نیست و باید artifact آزمون تلقی شود؛ حقیقت اصلی سامانه از اجرای تازه تست‌ها به دست می‌آید.</w:t>
      </w:r>
    </w:p>
    <w:p w14:paraId="297E912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نتیجه ذخیره‌شده را با گزارش ارزیابی نسخه و تاریخ‌دار اشتباه نگیرید.</w:t>
      </w:r>
    </w:p>
    <w:p w14:paraId="7792DBBB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۵. لایه API، آزمون و ارزیابی</w:t>
      </w:r>
    </w:p>
    <w:p w14:paraId="580483FA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۵.۱ FastAPI و Schema</w:t>
      </w:r>
    </w:p>
    <w:p w14:paraId="4047EF27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app/main.py</w:t>
      </w:r>
    </w:p>
    <w:p w14:paraId="22AE832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برنامه FastAPI را ایجاد، routeها را ثبت و چرخه عمر مدل را مدیریت می‌کند.</w:t>
      </w:r>
    </w:p>
    <w:p w14:paraId="1BE992A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در startup و با توجه به متغیر ANALYZER_PRELOAD_MODEL، مدل می‌تواند preload شود. endpoint سلامت نیز وضعیت سرویس را برمی‌گرداند.</w:t>
      </w:r>
    </w:p>
    <w:p w14:paraId="6AAB1E2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استفاده از lifespan به‌جای بارگذاری در import، startup را قابل کنترل می‌کند و محیط تست را سبک‌تر نگه می‌دارد.</w:t>
      </w:r>
    </w:p>
    <w:p w14:paraId="41B18F9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>توابع و اجزای مهم:</w:t>
      </w:r>
    </w:p>
    <w:p w14:paraId="53DDAB1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env_flag: خواندن امن فلگ محیطی.</w:t>
      </w:r>
    </w:p>
    <w:p w14:paraId="79FA0731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lifespan: مدیریت preload.</w:t>
      </w:r>
    </w:p>
    <w:p w14:paraId="07F2E195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health: health check.</w:t>
      </w:r>
    </w:p>
    <w:p w14:paraId="0BC4D17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برای محیط توسعه می‌توان preload را خاموش کرد؛ نخستین درخواست سپس مدل را lazy-load می‌کند.</w:t>
      </w:r>
    </w:p>
    <w:p w14:paraId="18A5A9BD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app/api/routes/analyzer.py</w:t>
      </w:r>
    </w:p>
    <w:p w14:paraId="266D7EC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Endpoint تحلیل را به سرویس Python متصل می‌کند.</w:t>
      </w:r>
    </w:p>
    <w:p w14:paraId="51A50D8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درخواست async دریافت می‌شود و کار CPU-bound تحلیل در threadpool اجرا می‌شود تا event loop مسدود نشود. خطاهای اعتبارسنجی و شکست تحلیل به HTTP response مناسب نگاشت می‌شوند.</w:t>
      </w:r>
    </w:p>
    <w:p w14:paraId="4403E1B5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route فقط مسئول I/O و mapping است و منطق NLP را در خود تکرار نمی‌کند.</w:t>
      </w:r>
    </w:p>
    <w:p w14:paraId="63F6C06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0C4045F4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analyze: اجرای POST /analyzer/analyze و ساخت AnalyzerResponse.</w:t>
      </w:r>
    </w:p>
    <w:p w14:paraId="18C851E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تفکیک route از business logic، تست و نگهداری را ساده کرده است.</w:t>
      </w:r>
    </w:p>
    <w:p w14:paraId="57FA9721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app/schemas/analyzer.py</w:t>
      </w:r>
    </w:p>
    <w:p w14:paraId="4384BE2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قرارداد تایپ‌شده درخواست و پاسخ را با Pydantic تعریف می‌کند.</w:t>
      </w:r>
    </w:p>
    <w:p w14:paraId="567EDC7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validator تضمین می‌کند حداقل عنوان یا شرح وجود دارد. فیلدهای پاسخ، بازه امتیازها و انواع اختیاری را محدود می‌کنند.</w:t>
      </w:r>
    </w:p>
    <w:p w14:paraId="5BDCB15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Schema باعث تولید خودکار مستندات Swagger و جلوگیری از خروجی‌های ناقص یا نامعتبر می‌شود.</w:t>
      </w:r>
    </w:p>
    <w:p w14:paraId="3C8B8CC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>توابع و اجزای مهم:</w:t>
      </w:r>
    </w:p>
    <w:p w14:paraId="50A57188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AnalyzeRequest: title، description و debug همراه با validator و تبدیل به متن.</w:t>
      </w:r>
    </w:p>
    <w:p w14:paraId="76015F2C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lastRenderedPageBreak/>
        <w:t>AnalyzerResponse: مدل کامل پاسخ API.</w:t>
      </w:r>
    </w:p>
    <w:p w14:paraId="2DAD02F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Swagger از همین Schema ساخته می‌شود؛ بنابراین مستندات و کد هم‌زمان به‌روز می‌مانند.</w:t>
      </w:r>
    </w:p>
    <w:p w14:paraId="61585BE1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فایل‌های __init__.py در app، api، routes، schemas</w:t>
      </w:r>
    </w:p>
    <w:p w14:paraId="15C9BAE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پوشه‌ها را به package پایتون تبدیل و مرز import را مشخص می‌کنند.</w:t>
      </w:r>
    </w:p>
    <w:p w14:paraId="7713120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برخی از آن‌ها عمداً کم‌حجم‌اند و فقط exportهای عمومی را نگه می‌دارند.</w:t>
      </w:r>
    </w:p>
    <w:p w14:paraId="31A814B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حفظ این فایل‌ها importهای پایدار و ساختار قابل فهم پروژه را تضمین می‌کند.</w:t>
      </w:r>
    </w:p>
    <w:p w14:paraId="182EF5A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کوچک‌بودن این فایل‌ها به معنی بی‌اهمیت‌بودن معماری package نیست.</w:t>
      </w:r>
    </w:p>
    <w:p w14:paraId="5C933E0B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۵.۲ تست‌های خودکار</w:t>
      </w:r>
    </w:p>
    <w:p w14:paraId="17C00A2F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tests/test_normalizer.py</w:t>
      </w:r>
    </w:p>
    <w:p w14:paraId="3D536CE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نرمال‌سازی فارسی را با ۱۰ حالت تست می‌کند.</w:t>
      </w:r>
    </w:p>
    <w:p w14:paraId="44861D8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تفاوت حروف عربی/فارسی، ارقام، فاصله، مرز کلیدواژه، رشته خالی و None بررسی می‌شوند.</w:t>
      </w:r>
    </w:p>
    <w:p w14:paraId="6828B48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تست‌ها پایه همه قواعد هستند؛ شکست نرمال‌ساز می‌تواند چند زیرسیستم را هم‌زمان خراب کند.</w:t>
      </w:r>
    </w:p>
    <w:p w14:paraId="7CA2F7C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مرز توکن یکی از تست‌های مهم جلوگیری از false positive است.</w:t>
      </w:r>
    </w:p>
    <w:p w14:paraId="1309ACB3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tests/test_analyzer_service.py</w:t>
      </w:r>
    </w:p>
    <w:p w14:paraId="7533031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رفتار end-to-end سرویس تحلیل‌گر را کنترل می‌کند.</w:t>
      </w:r>
    </w:p>
    <w:p w14:paraId="410ADF8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قرارداد کامل، خروجی debug، خطای مدل، لحن تیکت ناراضی، ابهام، عدم نشت debug، fallback و نوع خروجی batch بررسی می‌شوند.</w:t>
      </w:r>
    </w:p>
    <w:p w14:paraId="592D106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وابستگی مدل در تست‌ها قابل mock است تا نتیجه قطعی و سریع بماند.</w:t>
      </w:r>
    </w:p>
    <w:p w14:paraId="30DC517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این تست نشان می‌دهد سامانه فقط happy path را پوشش نداده است.</w:t>
      </w:r>
    </w:p>
    <w:p w14:paraId="0F2ECFC0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tests/test_api.py</w:t>
      </w:r>
    </w:p>
    <w:p w14:paraId="11E4BA1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قرارداد HTTP را روی FastAPI بررسی می‌کند.</w:t>
      </w:r>
    </w:p>
    <w:p w14:paraId="0EC3C6D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پاسخ endpoint با Schema تطبیق داده می‌شود و payload خالی باید ۴۲۲ برگرداند.</w:t>
      </w:r>
    </w:p>
    <w:p w14:paraId="07AF1E3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تست route از شکست‌های ناشی از تغییر Schema یا validation جلوگیری می‌کند.</w:t>
      </w:r>
    </w:p>
    <w:p w14:paraId="6425DE3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نتیجه ۴۲۲ برای درخواست خالی رفتار مورد انتظار و صحیح API است.</w:t>
      </w:r>
    </w:p>
    <w:p w14:paraId="1BCBE351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tests/__init__.py</w:t>
      </w:r>
    </w:p>
    <w:p w14:paraId="77DC586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پوشه آزمون را به package تبدیل می‌کند.</w:t>
      </w:r>
    </w:p>
    <w:p w14:paraId="5B37D67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به importهای تست و کشف سازگار تست‌ها کمک می‌کند.</w:t>
      </w:r>
    </w:p>
    <w:p w14:paraId="082C2B1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فایل عمداً بدون منطق اجرایی است.</w:t>
      </w:r>
    </w:p>
    <w:p w14:paraId="217DD53E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۵.۳ داده و ابزار ارزیابی</w:t>
      </w:r>
    </w:p>
    <w:p w14:paraId="736A74BA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scripts/build_evaluation_set.py</w:t>
      </w:r>
    </w:p>
    <w:p w14:paraId="560CEF2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مجموعه ارزیابی قابل بازتولید می‌سازد.</w:t>
      </w:r>
    </w:p>
    <w:p w14:paraId="4940182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برای هر یک از ۸ دسته، ۸ نمونه با label مورد انتظار دسته، نیت و فوریت تولید می‌شود؛ در مجموع ۶۴ نمونه.</w:t>
      </w:r>
    </w:p>
    <w:p w14:paraId="3AEBF16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جداکردن ساخت dataset از اجرای مدل، نسخه‌بندی و بازسازی داده را آسان می‌کند.</w:t>
      </w:r>
    </w:p>
    <w:p w14:paraId="0898D6B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توازن ۸×۸ اجازه می‌دهد خطای یک دسته پشت فراوانی دسته دیگر پنهان نشود.</w:t>
      </w:r>
    </w:p>
    <w:p w14:paraId="6A71B2DF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scripts/evaluate_analyzer.py</w:t>
      </w:r>
    </w:p>
    <w:p w14:paraId="26E7FC0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تحلیل‌گر را روی dataset اجرا و معیارهای کیفیت را محاسبه می‌کند.</w:t>
      </w:r>
    </w:p>
    <w:p w14:paraId="2CBCDC1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دقت دسته، دقت نیت، تطابق دقیق فوریت و تطابق یک‌سطحی فوریت محاسبه و گزارش Markdown تولید می‌شود.</w:t>
      </w:r>
    </w:p>
    <w:p w14:paraId="6454D4C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lastRenderedPageBreak/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معیار near-match برای فوریت منطقی است، چون low/medium/high/critical یک مقیاس ترتیبی است و خطای یک سطح با خطای چند سطح یکسان نیست.</w:t>
      </w:r>
    </w:p>
    <w:p w14:paraId="2574598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برای مقایسه نسخه‌ها باید dataset و نسخه مدل در گزارش ثبت شوند.</w:t>
      </w:r>
    </w:p>
    <w:p w14:paraId="7B9C159D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data/evaluation/analyzer_eval_set.json</w:t>
      </w:r>
    </w:p>
    <w:p w14:paraId="2DF62C5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داده مرجع ارزیابی شامل ۶۴ تیکت برچسب‌خورده است.</w:t>
      </w:r>
    </w:p>
    <w:p w14:paraId="581096D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هر رکورد متن و انتظار دسته، نیت و فوریت را نگه می‌دارد و توسط evaluate_analyzer.py مصرف می‌شود.</w:t>
      </w:r>
    </w:p>
    <w:p w14:paraId="0F78AD8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داده production نیست و اطلاعات واقعی کاربر در آن قرار نگرفته است.</w:t>
      </w:r>
    </w:p>
    <w:p w14:paraId="23A4BBBA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docs/ai_analyzer_quality_report.md</w:t>
      </w:r>
    </w:p>
    <w:p w14:paraId="01C2993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نتایج آخرین اجرای ارزیابی و معیارها را مستند می‌کند.</w:t>
      </w:r>
    </w:p>
    <w:p w14:paraId="217C101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تعداد نمونه، تعداد پاسخ درست و درصد هر معیار را گزارش می‌کند.</w:t>
      </w:r>
    </w:p>
    <w:p w14:paraId="2F81548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این سند مدرک قابل ارائه برای کیفیت نسخه جاری است.</w:t>
      </w:r>
    </w:p>
    <w:p w14:paraId="0F940B7F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docs/ai_error_taxonomy.md</w:t>
      </w:r>
    </w:p>
    <w:p w14:paraId="3D89BBD0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خطاهای محتمل را به دسته‌های قابل اقدام تقسیم می‌کند.</w:t>
      </w:r>
    </w:p>
    <w:p w14:paraId="67F6E8A3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ابهام معنایی، مرز بین دسته‌ها، کالیبراسیون فوریت، نرمال‌سازی و خطای مدل از هم تفکیک می‌شوند.</w:t>
      </w:r>
    </w:p>
    <w:p w14:paraId="06479966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طبقه‌بندی خطا باعث می‌شود اصلاحات هدفمند باشند و افزودن بی‌رویه کلیدواژه جای تحلیل ریشه‌ای را نگیرد.</w:t>
      </w:r>
    </w:p>
    <w:p w14:paraId="03D48BEA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۵.۴ وابستگی و تنظیم پروژه</w:t>
      </w:r>
    </w:p>
    <w:p w14:paraId="0C0849C8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requirements.txt</w:t>
      </w:r>
    </w:p>
    <w:p w14:paraId="350332D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وابستگی‌های runtime مانند FastAPI، Uvicorn، Transformers و ابزارهای لازم اجرای سرویس را مشخص می‌کند.</w:t>
      </w:r>
    </w:p>
    <w:p w14:paraId="56C2D40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با نصب این فایل، محیط production یا توسعه حداقل بسته‌های عملیاتی را دریافت می‌کند.</w:t>
      </w:r>
    </w:p>
    <w:p w14:paraId="0B4DBE0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نسخه‌بندی وابستگی‌ها برای بازتولید رفتار مدل و API مهم است.</w:t>
      </w:r>
    </w:p>
    <w:p w14:paraId="4080F5EE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requirements-dev.txt</w:t>
      </w:r>
    </w:p>
    <w:p w14:paraId="2E6772F2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وابستگی‌های توسعه و تست را جدا نگه می‌دارد.</w:t>
      </w:r>
    </w:p>
    <w:p w14:paraId="51B16C5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ابزارهایی مانند pytest و lint فقط در محیط توسعه نصب می‌شوند.</w:t>
      </w:r>
    </w:p>
    <w:p w14:paraId="1E95B81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تفکیک runtime از dev حجم و سطح حمله محیط نهایی را کاهش می‌دهد.</w:t>
      </w:r>
    </w:p>
    <w:p w14:paraId="70C53C6C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pyproject.toml</w:t>
      </w:r>
    </w:p>
    <w:p w14:paraId="59AC0028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تنظیمات ابزارهای پروژه مانند pytest و Ruff را یکپارچه می‌کند.</w:t>
      </w:r>
    </w:p>
    <w:p w14:paraId="368EE15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قواعد کشف تست، مسیر Python و تنظیم lint از یک فایل خوانده می‌شوند.</w:t>
      </w:r>
    </w:p>
    <w:p w14:paraId="226876A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یک منبع تنظیم مشترک اختلاف بین محیط توسعه و CI را کم می‌کند.</w:t>
      </w:r>
    </w:p>
    <w:p w14:paraId="1C9D3559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app/infrastructure/*</w:t>
      </w:r>
    </w:p>
    <w:p w14:paraId="561445C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کارکرد: </w:t>
      </w:r>
      <w:r w:rsidRPr="00EF5D78">
        <w:rPr>
          <w:rFonts w:ascii="Abar Mid" w:hAnsi="Abar Mid" w:cs="Abar Mid"/>
          <w:rtl/>
          <w:lang w:val="fa-IR" w:bidi="fa-IR"/>
        </w:rPr>
        <w:t>فایل‌های embedding_model.py، evaluation.py، incident_detector.py، knowledge_base.py، similarity_search.py و README.md در نسخه فعلی صفر بایت و جای‌نگهدار هستند.</w:t>
      </w:r>
    </w:p>
    <w:p w14:paraId="62C62189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کار: </w:t>
      </w:r>
      <w:r w:rsidRPr="00EF5D78">
        <w:rPr>
          <w:rFonts w:ascii="Abar Mid" w:hAnsi="Abar Mid" w:cs="Abar Mid"/>
          <w:rtl/>
          <w:lang w:val="fa-IR" w:bidi="fa-IR"/>
        </w:rPr>
        <w:t>هیچ‌کدام import یا اجرا نمی‌شوند و در خروجی Analyzer اثری ندارند.</w:t>
      </w:r>
    </w:p>
    <w:p w14:paraId="660165B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نحوه پیاده‌سازی: </w:t>
      </w:r>
      <w:r w:rsidRPr="00EF5D78">
        <w:rPr>
          <w:rFonts w:ascii="Abar Mid" w:hAnsi="Abar Mid" w:cs="Abar Mid"/>
          <w:rtl/>
          <w:lang w:val="fa-IR" w:bidi="fa-IR"/>
        </w:rPr>
        <w:t>در آینده می‌توان قابلیت جست‌وجوی مشابهت، پایگاه دانش و تشخیص رخداد را در این مرز اضافه کرد؛ تا آن زمان نباید آن‌ها را قابلیت پیاده‌شده معرفی کرد.</w:t>
      </w:r>
    </w:p>
    <w:p w14:paraId="5EA86C0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b/>
          <w:color w:val="1F4D78"/>
          <w:rtl/>
          <w:lang w:val="fa-IR" w:bidi="fa-IR"/>
        </w:rPr>
        <w:t xml:space="preserve">نکته ارائه: </w:t>
      </w:r>
      <w:r w:rsidRPr="00EF5D78">
        <w:rPr>
          <w:rFonts w:ascii="Abar Mid" w:hAnsi="Abar Mid" w:cs="Abar Mid"/>
          <w:rtl/>
          <w:lang w:val="fa-IR" w:bidi="fa-IR"/>
        </w:rPr>
        <w:t>در ارائه با شفافیت بگویید این پوشه نقشه توسعه آینده است، نه بخش آماده محصول.</w:t>
      </w:r>
    </w:p>
    <w:p w14:paraId="7E464CF8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۶. راه‌اندازی و نحوه اجرای پروژه</w:t>
      </w:r>
    </w:p>
    <w:p w14:paraId="6A03B7E8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۶.۱ پیش‌نیازها</w:t>
      </w:r>
    </w:p>
    <w:p w14:paraId="2BB33C30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Python سازگار با وابستگی‌های پروژه و دسترسی کافی برای دریافت مدل Hugging Face در نخستین اجرا.</w:t>
      </w:r>
    </w:p>
    <w:p w14:paraId="1618CF69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حافظه و زمان startup متناسب با مدل چندزبانه؛ پس از بارگذاری، نمونه singleton دوباره ساخته نمی‌شود.</w:t>
      </w:r>
    </w:p>
    <w:p w14:paraId="50D9BE0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پورت ۸۰۰۱ آزاد یا انتخاب پورت جایگزین.</w:t>
      </w:r>
    </w:p>
    <w:p w14:paraId="4C5C901A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۶.۲ نصب و اجرای API</w:t>
      </w:r>
    </w:p>
    <w:p w14:paraId="161102B3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cd C:\Me\DeskRadar\DeskRadar\ai-core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python -m pip install -r requirements.txt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python -m uvicorn app.main:app --host 0.0.0.0 --port 8001</w:t>
      </w:r>
    </w:p>
    <w:p w14:paraId="25A14AE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پس از اجرا، مستندات تعاملی Swagger در آدرس http://localhost:8001/docs و health check در /health در دسترس است.</w:t>
      </w:r>
    </w:p>
    <w:p w14:paraId="37C3F48F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۶.۳ کنترل preload مدل</w:t>
      </w:r>
    </w:p>
    <w:p w14:paraId="7389EDF5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$env:ANALYZER_PRELOAD_MODEL='false'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python -m uvicorn app.main:app --reload --port 8001</w:t>
      </w:r>
    </w:p>
    <w:p w14:paraId="0D7AD24F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خاموش‌کردن preload برای توسعه و تست سریع مناسب است؛ در production، preload کمک می‌کند latency نخستین درخواست پیش از پذیرش ترافیک پرداخت شود.</w:t>
      </w:r>
    </w:p>
    <w:p w14:paraId="3BE2CF61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۶.۴ اجرای تست و ارزیابی</w:t>
      </w:r>
    </w:p>
    <w:p w14:paraId="073A9C4D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python -m pytest -q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python app/analyzer/test_analyzer.py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python scripts/build_evaluation_set.py</w:t>
      </w:r>
      <w:r w:rsidRPr="00EF5D78">
        <w:rPr>
          <w:rFonts w:ascii="Abar Mid" w:eastAsia="Arial" w:hAnsi="Abar Mid" w:cs="Abar Mid"/>
          <w:rtl/>
          <w:lang w:val="fa-IR" w:bidi="fa-IR"/>
        </w:rPr>
        <w:br/>
      </w:r>
      <w:r w:rsidRPr="00EF5D78">
        <w:rPr>
          <w:rFonts w:ascii="Abar Mid" w:eastAsia="Consolas" w:hAnsi="Abar Mid" w:cs="Abar Mid"/>
          <w:color w:val="263238"/>
          <w:sz w:val="17"/>
        </w:rPr>
        <w:t>python scripts/evaluate_analyzer.py</w:t>
      </w:r>
    </w:p>
    <w:p w14:paraId="6E8AE433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۶.۵ اضافه‌کردن دسته یا نیت جدید</w:t>
      </w:r>
    </w:p>
    <w:p w14:paraId="61617B80" w14:textId="77777777" w:rsidR="00F47260" w:rsidRPr="00EF5D78" w:rsidRDefault="00000000">
      <w:pPr>
        <w:pStyle w:val="ListNumber"/>
        <w:numPr>
          <w:ilvl w:val="0"/>
          <w:numId w:val="11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در config.py برچسب دسته، نگاشت داخلی و کلیدواژه‌های عادی/قوی را اضافه کنید.</w:t>
      </w:r>
    </w:p>
    <w:p w14:paraId="73CBCAD1" w14:textId="77777777" w:rsidR="00F47260" w:rsidRPr="00EF5D78" w:rsidRDefault="00000000">
      <w:pPr>
        <w:pStyle w:val="ListNumber"/>
        <w:numPr>
          <w:ilvl w:val="0"/>
          <w:numId w:val="11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در intent_config.py نیت‌ها، label فارسی و قواعد دسته جدید را تعریف کنید.</w:t>
      </w:r>
    </w:p>
    <w:p w14:paraId="6C30B4A6" w14:textId="77777777" w:rsidR="00F47260" w:rsidRPr="00EF5D78" w:rsidRDefault="00000000">
      <w:pPr>
        <w:pStyle w:val="ListNumber"/>
        <w:numPr>
          <w:ilvl w:val="0"/>
          <w:numId w:val="11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در reply_builder.py قالب پاسخ و اطلاعات موردنیاز را اضافه کنید.</w:t>
      </w:r>
    </w:p>
    <w:p w14:paraId="238F46E8" w14:textId="77777777" w:rsidR="00F47260" w:rsidRPr="00EF5D78" w:rsidRDefault="00000000">
      <w:pPr>
        <w:pStyle w:val="ListNumber"/>
        <w:numPr>
          <w:ilvl w:val="0"/>
          <w:numId w:val="11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در ambiguity_detector.py سؤال تکمیلی متناسب را تعریف کنید.</w:t>
      </w:r>
    </w:p>
    <w:p w14:paraId="4A9FFCD6" w14:textId="77777777" w:rsidR="00F47260" w:rsidRPr="00EF5D78" w:rsidRDefault="00000000">
      <w:pPr>
        <w:pStyle w:val="ListNumber"/>
        <w:numPr>
          <w:ilvl w:val="0"/>
          <w:numId w:val="11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نمونه‌های مثبت، منفی و مرزی را به dataset و تست‌ها اضافه کنید.</w:t>
      </w:r>
    </w:p>
    <w:p w14:paraId="76B36D50" w14:textId="77777777" w:rsidR="00F47260" w:rsidRPr="00EF5D78" w:rsidRDefault="00000000">
      <w:pPr>
        <w:pStyle w:val="ListNumber"/>
        <w:numPr>
          <w:ilvl w:val="0"/>
          <w:numId w:val="11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ارزیابی را اجرا و تغییر دقت، فوریت و خطاهای دسته‌های نزدیک را گزارش کنید.</w:t>
      </w:r>
    </w:p>
    <w:p w14:paraId="5C759284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۷. نتایج کیفیت و تحلیل خطا</w:t>
      </w:r>
    </w:p>
    <w:p w14:paraId="2582C6EB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۷.۱ نتایج نسخه جاری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450"/>
        <w:gridCol w:w="4360"/>
      </w:tblGrid>
      <w:tr w:rsidR="00F47260" w:rsidRPr="00EF5D78" w14:paraId="1971C802" w14:textId="77777777">
        <w:trPr>
          <w:cantSplit/>
          <w:tblHeader/>
          <w:jc w:val="center"/>
        </w:trPr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ED9B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معیار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0AAE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نتیجه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97F7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تفسیر</w:t>
            </w:r>
          </w:p>
        </w:tc>
      </w:tr>
      <w:tr w:rsidR="00F47260" w:rsidRPr="00EF5D78" w14:paraId="0B685A1D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B02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دقت دسته‌بندی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56D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۶۲ از ۶۴ — ۹۶٫۹٪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DA1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دو خطای مرزی در داده ارزیابی</w:t>
            </w:r>
          </w:p>
        </w:tc>
      </w:tr>
      <w:tr w:rsidR="00F47260" w:rsidRPr="00EF5D78" w14:paraId="20DD9F86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BA4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دقت نیت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913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۶۲ از ۶۴ — ۹۶٫۹٪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45B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نیت همراه با دسته درست ارزیابی شده است</w:t>
            </w:r>
          </w:p>
        </w:tc>
      </w:tr>
      <w:tr w:rsidR="00F47260" w:rsidRPr="00EF5D78" w14:paraId="2B0BEA80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93B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فوریت؛ تطابق دقیق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007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۴۶ از ۶۴ — ۷۱٫۹٪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7ED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نیازمند کالیبراسیون دقیق‌تر آستانه‌ها</w:t>
            </w:r>
          </w:p>
        </w:tc>
      </w:tr>
      <w:tr w:rsidR="00F47260" w:rsidRPr="00EF5D78" w14:paraId="0AE907ED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EA6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فوریت؛ اختلاف حداکثر یک سطح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F45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۶۴ از ۶۴ — ۱۰۰٪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B0C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هیچ جهش چندسطحی در مجموعه فعلی وجود ندارد</w:t>
            </w:r>
          </w:p>
        </w:tc>
      </w:tr>
      <w:tr w:rsidR="00F47260" w:rsidRPr="00EF5D78" w14:paraId="155E64BC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D5D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تست واحد و API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11D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۱۲ از ۱۲ موفق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273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قرارداد، fallback، debug و نرمال‌سازی پوشش دارند</w:t>
            </w:r>
          </w:p>
        </w:tc>
      </w:tr>
      <w:tr w:rsidR="00F47260" w:rsidRPr="00EF5D78" w14:paraId="1BFEC871" w14:textId="77777777">
        <w:trPr>
          <w:cantSplit/>
          <w:jc w:val="center"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434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سناریوهای دستی اولیه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09D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۱۰ از ۱۰ موفق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00B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برای دمو و بازبینی انسانی مناسب</w:t>
            </w:r>
          </w:p>
        </w:tc>
      </w:tr>
    </w:tbl>
    <w:p w14:paraId="185C62BB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2B4464F2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۷.۲ دو ابهام باقی‌مانده</w:t>
      </w:r>
    </w:p>
    <w:p w14:paraId="79E1568D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خطاهای باقیمانده عمدتاً روی مرز «حساب کاربری» و «دسترسی» رخ می‌دهند. عبارتی مثل «نمی‌توانم وارد شوم» ممکن است مشکل رمز/حساب باشد یا مشکل مجوز. بدون نشانه‌ای مانند «رمز»، «قفل»، «اجازه»، «نقش» یا نام سامانه، تصمیم معنایی ذاتاً مبهم است.</w:t>
      </w:r>
    </w:p>
    <w:p w14:paraId="54C259B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راه‌حل کوتاه‌مدت: استفاده از top_categories و needs_more_info به‌جای ادعای قطعیت.</w:t>
      </w:r>
    </w:p>
    <w:p w14:paraId="3EF9342C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راه‌حل میان‌مدت: افزودن نمونه‌های واقعی برچسب‌خورده از مرز account/permission و کالیبراسیون rule boosts.</w:t>
      </w:r>
    </w:p>
    <w:p w14:paraId="795362A2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راه‌حل عملیاتی: نمایش سؤال تکمیلی دقیق مانند «پیام خطا مربوط به رمز است یا مجوز دسترسی؟».</w:t>
      </w:r>
    </w:p>
    <w:p w14:paraId="0EFBDB36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۷.۳ تفسیر مسئولانه معیارها</w:t>
      </w:r>
    </w:p>
    <w:p w14:paraId="6F1571E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عدد ۹۶٫۹٪ مربوط به مجموعه ۶۴ نمونه‌ای فعلی است و نباید به‌عنوان تضمین عملکرد روی همه تیکت‌های واقعی اعلام شود. برای ادعای production-grade باید نمونه بزرگ‌تر، توزیع واقعی دسته‌ها، داده‌های نویزی، زبان محاوره‌ای و آزمون دوره‌ای drift اضافه شود.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260" w:rsidRPr="00EF5D78" w14:paraId="7C7B8AF2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334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2E6B3F"/>
                <w:rtl/>
                <w:lang w:val="fa-IR" w:bidi="fa-IR"/>
              </w:rPr>
              <w:t>پیام کلیدی برای داور</w:t>
            </w:r>
            <w:r w:rsidRPr="00EF5D78">
              <w:rPr>
                <w:rFonts w:ascii="Abar Mid" w:hAnsi="Abar Mid" w:cs="Abar Mid"/>
                <w:b/>
                <w:color w:val="2E6B3F"/>
                <w:rtl/>
                <w:lang w:val="fa-IR" w:bidi="fa-IR"/>
              </w:rPr>
              <w:br/>
            </w:r>
            <w:r w:rsidRPr="00EF5D78">
              <w:rPr>
                <w:rFonts w:ascii="Abar Mid" w:hAnsi="Abar Mid" w:cs="Abar Mid"/>
                <w:sz w:val="21"/>
                <w:rtl/>
                <w:lang w:val="fa-IR" w:bidi="fa-IR"/>
              </w:rPr>
              <w:t>سامانه هم معیار نقطه‌ای دارد و هم سازوکار ایمنی: fallback، ابهام، سؤال تکمیلی، دلایل، کنترل کیفیت پاسخ و امکان بازبینی انسانی. کیفیت فقط با یک درصد تعریف نشده است.</w:t>
            </w:r>
          </w:p>
        </w:tc>
      </w:tr>
    </w:tbl>
    <w:p w14:paraId="2A8E5E8D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32CE0BC8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۸. متن و سناریوی پیشنهادی ارائه</w:t>
      </w:r>
    </w:p>
    <w:p w14:paraId="25A6D937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۸.۱ ساختار ارائه ۷ تا ۱۰ دقیقه‌ای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900"/>
        <w:gridCol w:w="5960"/>
      </w:tblGrid>
      <w:tr w:rsidR="00F47260" w:rsidRPr="00EF5D78" w14:paraId="7DE61762" w14:textId="77777777">
        <w:trPr>
          <w:cantSplit/>
          <w:tblHeader/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D97E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زمان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6754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بخش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CFF7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پیام ارائه</w:t>
            </w:r>
          </w:p>
        </w:tc>
      </w:tr>
      <w:tr w:rsidR="00F47260" w:rsidRPr="00EF5D78" w14:paraId="4E886C4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16F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lastRenderedPageBreak/>
              <w:t>۰:۰۰ تا ۰:۴۵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FDA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مسئله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00D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توضیح دهید تریاژ دستی کند و ناهماهنگ است و Analyzer زمان تصمیم اولیه را کاهش می‌دهد.</w:t>
            </w:r>
          </w:p>
        </w:tc>
      </w:tr>
      <w:tr w:rsidR="00F47260" w:rsidRPr="00EF5D78" w14:paraId="1D99EA4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E69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۰:۴۵ تا ۱:۳۰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260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ورودی و خروجی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79D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یک تیکت فارسی را نشان دهید و فیلدهای دسته، نیت، فوریت، پاسخ و دلیل را معرفی کنید.</w:t>
            </w:r>
          </w:p>
        </w:tc>
      </w:tr>
      <w:tr w:rsidR="00F47260" w:rsidRPr="00EF5D78" w14:paraId="7186CDC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7B3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۱:۳۰ تا ۳:۰۰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A32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معماری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F58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جریان normalizer </w:t>
            </w:r>
            <w:r w:rsidRPr="00EF5D78">
              <w:rPr>
                <w:rFonts w:ascii="Times New Roman" w:hAnsi="Times New Roman" w:cs="Times New Roman" w:hint="cs"/>
                <w:sz w:val="19"/>
                <w:rtl/>
                <w:lang w:val="fa-IR" w:bidi="fa-IR"/>
              </w:rPr>
              <w:t>→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مدل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و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قواعد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Times New Roman" w:hAnsi="Times New Roman" w:cs="Times New Roman" w:hint="cs"/>
                <w:sz w:val="19"/>
                <w:rtl/>
                <w:lang w:val="fa-IR" w:bidi="fa-IR"/>
              </w:rPr>
              <w:t>→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تحلیل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عملیاتی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Times New Roman" w:hAnsi="Times New Roman" w:cs="Times New Roman" w:hint="cs"/>
                <w:sz w:val="19"/>
                <w:rtl/>
                <w:lang w:val="fa-IR" w:bidi="fa-IR"/>
              </w:rPr>
              <w:t>→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پاسخ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و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کنترل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را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توضیح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 xml:space="preserve"> </w:t>
            </w:r>
            <w:r w:rsidRPr="00EF5D78">
              <w:rPr>
                <w:rFonts w:ascii="Abar Mid" w:hAnsi="Abar Mid" w:cs="Abar Mid" w:hint="cs"/>
                <w:sz w:val="19"/>
                <w:rtl/>
                <w:lang w:val="fa-IR" w:bidi="fa-IR"/>
              </w:rPr>
              <w:t>دهید</w:t>
            </w: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.</w:t>
            </w:r>
          </w:p>
        </w:tc>
      </w:tr>
      <w:tr w:rsidR="00F47260" w:rsidRPr="00EF5D78" w14:paraId="1E41C93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0D2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۳:۰۰ تا ۴:۳۰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AA8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کد کلیدی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D5F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analyzer_service.py، zero_shot_category.py و urgency_detector.py را به‌عنوان سه نمای اصلی باز کنید.</w:t>
            </w:r>
          </w:p>
        </w:tc>
      </w:tr>
      <w:tr w:rsidR="00F47260" w:rsidRPr="00EF5D78" w14:paraId="3AF0AE32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C33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۴:۳۰ تا ۶:۳۰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B6B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دمو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E6E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سه سناریوی VPN، اختلال سازمانی و متن مبهم را اجرا کنید.</w:t>
            </w:r>
          </w:p>
        </w:tc>
      </w:tr>
      <w:tr w:rsidR="00F47260" w:rsidRPr="00EF5D78" w14:paraId="518995C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928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۶:۳۰ تا ۷:۳۰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064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کیفیت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9A19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معیارهای ۶۴ نمونه و ۱۲ تست را نمایش دهید و دامنه اعتبار آن‌ها را صادقانه بیان کنید.</w:t>
            </w:r>
          </w:p>
        </w:tc>
      </w:tr>
      <w:tr w:rsidR="00F47260" w:rsidRPr="00EF5D78" w14:paraId="3D1DA9E0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1EA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۷:۳۰ تا ۸:۳۰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D65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ریسک و آینده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BF9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ابهام account/access، کالیبراسیون فوریت و داده واقعی را به‌عنوان نقشه راه بگویید.</w:t>
            </w:r>
          </w:p>
        </w:tc>
      </w:tr>
      <w:tr w:rsidR="00F47260" w:rsidRPr="00EF5D78" w14:paraId="6F6C6B8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C6E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۸:۳۰ تا ۱۰:۰۰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2FB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پرسش و پاسخ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589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روی توضیح‌پذیری، fallback و قابلیت توسعه تمرکز کنید.</w:t>
            </w:r>
          </w:p>
        </w:tc>
      </w:tr>
    </w:tbl>
    <w:p w14:paraId="2D661AD9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4120B399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۸.۲ متن پیشنهادی شروع ارائه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260" w:rsidRPr="00EF5D78" w14:paraId="1C42E259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DA5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2E74B5"/>
                <w:rtl/>
                <w:lang w:val="fa-IR" w:bidi="fa-IR"/>
              </w:rPr>
              <w:t>متن آماده</w:t>
            </w:r>
            <w:r w:rsidRPr="00EF5D78">
              <w:rPr>
                <w:rFonts w:ascii="Abar Mid" w:hAnsi="Abar Mid" w:cs="Abar Mid"/>
                <w:b/>
                <w:color w:val="2E74B5"/>
                <w:rtl/>
                <w:lang w:val="fa-IR" w:bidi="fa-IR"/>
              </w:rPr>
              <w:br/>
            </w:r>
            <w:r w:rsidRPr="00EF5D78">
              <w:rPr>
                <w:rFonts w:ascii="Abar Mid" w:hAnsi="Abar Mid" w:cs="Abar Mid"/>
                <w:sz w:val="21"/>
                <w:rtl/>
                <w:lang w:val="fa-IR" w:bidi="fa-IR"/>
              </w:rPr>
              <w:t>«در DeskRadar هدف ما فقط طبقه‌بندی تیکت نبود؛ می‌خواستیم تصمیمی تولید کنیم که تیم پشتیبانی بتواند آن را بفهمد، بررسی کند و بر اساس آن اقدام انجام دهد. به همین دلیل ورودی فارسی ابتدا نرمال می‌شود، سپس مدل چندزبانه و قواعد دامنه‌ای دسته و نیت را تشخیص می‌دهند و در ادامه فوریت، احساس و اثر محاسبه می‌شود. خروجی علاوه بر برچسب، دلیل، سطح اطمینان، نیاز به ارجاع و یک پاسخ پیشنهادی کنترل‌شده دارد.»</w:t>
            </w:r>
          </w:p>
        </w:tc>
      </w:tr>
    </w:tbl>
    <w:p w14:paraId="4CF22049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7FCD73F2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۸.۳ سناریوهای دمو</w:t>
      </w:r>
    </w:p>
    <w:p w14:paraId="07E60C8B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سناریوی ۱ — مشکل VPN و توقف کار</w:t>
      </w:r>
    </w:p>
    <w:p w14:paraId="1F7BED44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{"title":"VPN وصل نمی‌شود","description":"از صبح وارد سامانه مالی نمی‌شوم و کارم متوقف شده","debug":true}</w:t>
      </w:r>
    </w:p>
    <w:p w14:paraId="704A0917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انتظار ارائه: دسته شبکه، نیت مشکل اتصال VPN، فوریت بالا و دلیل مرتبط با توقف کار. سپس decision_trace را فقط برای توضیح فنی نشان دهید.</w:t>
      </w:r>
    </w:p>
    <w:p w14:paraId="634BAAD1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سناریوی ۲ — اختلال سازمانی</w:t>
      </w:r>
    </w:p>
    <w:p w14:paraId="68E510AE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{"title":"اینترنت کل شرکت قطع است","description":"همه واحدها از دسترسی به سرویس‌ها خارج شده‌اند"}</w:t>
      </w:r>
    </w:p>
    <w:p w14:paraId="36BDCD9C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انتظار ارائه: impact سازمانی، فوریت بحرانی یا بالا و should_escalate فعال. تفاوت آن با مشکل یک کاربر را برجسته کنید.</w:t>
      </w:r>
    </w:p>
    <w:p w14:paraId="2A85B0D1" w14:textId="77777777" w:rsidR="00F47260" w:rsidRPr="00EF5D78" w:rsidRDefault="00000000">
      <w:pPr>
        <w:pStyle w:val="Heading3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سناریوی ۳ — متن مبهم</w:t>
      </w:r>
    </w:p>
    <w:p w14:paraId="65DCFEEA" w14:textId="77777777" w:rsidR="00F47260" w:rsidRPr="00EF5D78" w:rsidRDefault="00000000">
      <w:pPr>
        <w:pStyle w:val="NoSpacing"/>
        <w:shd w:val="clear" w:color="auto" w:fill="F3F4F6"/>
        <w:spacing w:before="80" w:after="120"/>
        <w:ind w:left="216" w:right="216"/>
        <w:rPr>
          <w:rFonts w:ascii="Abar Mid" w:hAnsi="Abar Mid" w:cs="Abar Mid"/>
        </w:rPr>
      </w:pPr>
      <w:r w:rsidRPr="00EF5D78">
        <w:rPr>
          <w:rFonts w:ascii="Abar Mid" w:eastAsia="Consolas" w:hAnsi="Abar Mid" w:cs="Abar Mid"/>
          <w:color w:val="263238"/>
          <w:sz w:val="17"/>
        </w:rPr>
        <w:t>{"title":"کار نمی‌کند","description":"لطفاً بررسی کنید"}</w:t>
      </w:r>
    </w:p>
    <w:p w14:paraId="6A2C51AA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انتظار ارائه: اطمینان پایین‌تر، needs_more_info و سؤال تکمیلی. این سناریو نشان می‌دهد سامانه در نبود داده کافی ادعای قطعیت نمی‌کند.</w:t>
      </w:r>
    </w:p>
    <w:p w14:paraId="4145CDDC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۸.۴ پاسخ‌های کوتاه به پرسش‌های احتمالی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F47260" w:rsidRPr="00EF5D78" w14:paraId="4CDFFA7A" w14:textId="77777777">
        <w:trPr>
          <w:cantSplit/>
          <w:tblHeader/>
          <w:jc w:val="center"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485D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پرسش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F0A7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پاسخ پیشنهادی</w:t>
            </w:r>
          </w:p>
        </w:tc>
      </w:tr>
      <w:tr w:rsidR="00F47260" w:rsidRPr="00EF5D78" w14:paraId="50677AD2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02E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چرا فقط مدل یادگیری ماشین نیست؟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F81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قواعد تخصصی سرویس‌دسک توضیح‌پذیری، کنترل خطا و fallback می‌دهند؛ مدل انعطاف معنایی را اضافه می‌کند.</w:t>
            </w:r>
          </w:p>
        </w:tc>
      </w:tr>
      <w:tr w:rsidR="00F47260" w:rsidRPr="00EF5D78" w14:paraId="7FB5DDCF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BCC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اگر مدل در دسترس نباشد چه می‌شود؟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0D1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دسته‌بندی قواعدی و fallback فعال می‌ماند و پاسخ خطا به‌صورت کنترل‌شده ساخته می‌شود.</w:t>
            </w:r>
          </w:p>
        </w:tc>
      </w:tr>
      <w:tr w:rsidR="00F47260" w:rsidRPr="00EF5D78" w14:paraId="1FCBFFB9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4AF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چرا فوریت دقیق ۷۱٫۹٪ است؟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5D1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فوریت یک مقیاس سیاست‌محور و ترتیبی است؛ همه نمونه‌ها حداکثر یک سطح اختلاف دارند و آستانه‌ها با داده واقعی باید کالیبره شوند.</w:t>
            </w:r>
          </w:p>
        </w:tc>
      </w:tr>
      <w:tr w:rsidR="00F47260" w:rsidRPr="00EF5D78" w14:paraId="2F3CBA21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1C1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آیا پاسخ پیشنهادی ممکن است اطلاعات اختراع کند؟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A8C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پاسخ‌ها template-based هستند و فقط از ویژگی‌های تحلیل و اطلاعات موردنیاز استفاده می‌کنند؛ مدل مولد آزاد استفاده نشده است.</w:t>
            </w:r>
          </w:p>
        </w:tc>
      </w:tr>
      <w:tr w:rsidR="00F47260" w:rsidRPr="00EF5D78" w14:paraId="46F6607C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43A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چطور تصمیم قابل توضیح است؟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2CD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امتیازها، matchها، breakdown، reasons و decision_trace در لایه‌های جداگانه تولید می‌شوند.</w:t>
            </w:r>
          </w:p>
        </w:tc>
      </w:tr>
      <w:tr w:rsidR="00F47260" w:rsidRPr="00EF5D78" w14:paraId="3F424C13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59F9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چطور قابلیت جدید اضافه می‌شود؟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98F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دانش دامنه در config و intent_config جداست؛ سپس template، سؤال ابهام و تست/داده ارزیابی اضافه می‌شوند.</w:t>
            </w:r>
          </w:p>
        </w:tc>
      </w:tr>
      <w:tr w:rsidR="00F47260" w:rsidRPr="00EF5D78" w14:paraId="6DF4FFCA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3BC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آیا ۹۶٫۹٪ برای production کافی است؟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616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برای نسخه آزمایشی امیدوارکننده است، اما production به داده واقعی بزرگ‌تر، پایش drift و بازبینی انسانی نیاز دارد.</w:t>
            </w:r>
          </w:p>
        </w:tc>
      </w:tr>
    </w:tbl>
    <w:p w14:paraId="6B05D1E1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59519B59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۹. محدودیت‌ها و نقشه راه</w:t>
      </w:r>
    </w:p>
    <w:p w14:paraId="2AC193DA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۹.۱ محدودیت‌های فعلی</w:t>
      </w:r>
    </w:p>
    <w:p w14:paraId="5F51E8F6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مرز معنایی حساب کاربری و دسترسی در متن‌های کوتاه همیشه قابل حل نیست.</w:t>
      </w:r>
    </w:p>
    <w:p w14:paraId="64630C3E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dataset فعلی ۶۴ نمونه‌ای و متوازن است؛ توزیع واقعی سرویس‌دسک احتمالاً نامتوازن و نویزی‌تر است.</w:t>
      </w:r>
    </w:p>
    <w:p w14:paraId="46D98F6C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فوریت به سیاست SLA سازمان وابسته است و باید با داده و نظر کارشناسان همان سازمان کالیبره شود.</w:t>
      </w:r>
    </w:p>
    <w:p w14:paraId="23600777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پوشه infrastructure هنوز پیاده‌سازی نشده و similarity search یا knowledge base عملیاتی ندارد.</w:t>
      </w:r>
    </w:p>
    <w:p w14:paraId="360B22EB" w14:textId="77777777" w:rsidR="00F47260" w:rsidRPr="00EF5D78" w:rsidRDefault="00000000">
      <w:pPr>
        <w:pStyle w:val="ListBullet"/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اولین بارگذاری مدل نیازمند دانلود/کش و زمان startup است.</w:t>
      </w:r>
    </w:p>
    <w:p w14:paraId="64475E2C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۹.۲ اولویت‌های پیشنهادی توسعه</w:t>
      </w:r>
    </w:p>
    <w:p w14:paraId="20F49ECB" w14:textId="77777777" w:rsidR="00F47260" w:rsidRPr="00EF5D78" w:rsidRDefault="00000000">
      <w:pPr>
        <w:pStyle w:val="ListNumber"/>
        <w:numPr>
          <w:ilvl w:val="0"/>
          <w:numId w:val="12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جمع‌آوری داده ناشناس‌سازی‌شده واقعی و برچسب‌گذاری دو‌نفره برای سنجش توافق کارشناسان.</w:t>
      </w:r>
    </w:p>
    <w:p w14:paraId="637C9F4C" w14:textId="77777777" w:rsidR="00F47260" w:rsidRPr="00EF5D78" w:rsidRDefault="00000000">
      <w:pPr>
        <w:pStyle w:val="ListNumber"/>
        <w:numPr>
          <w:ilvl w:val="0"/>
          <w:numId w:val="12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کالیبراسیون thresholdها و وزن‌های urgency روی ماتریس هزینه SLA، نه فقط accuracy ساده.</w:t>
      </w:r>
    </w:p>
    <w:p w14:paraId="3EF80060" w14:textId="77777777" w:rsidR="00F47260" w:rsidRPr="00EF5D78" w:rsidRDefault="00000000">
      <w:pPr>
        <w:pStyle w:val="ListNumber"/>
        <w:numPr>
          <w:ilvl w:val="0"/>
          <w:numId w:val="12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ثبت بازخورد اپراتور درباره دسته، فوریت و کیفیت پاسخ برای active learning کنترل‌شده.</w:t>
      </w:r>
    </w:p>
    <w:p w14:paraId="4B332D94" w14:textId="77777777" w:rsidR="00F47260" w:rsidRPr="00EF5D78" w:rsidRDefault="00000000">
      <w:pPr>
        <w:pStyle w:val="ListNumber"/>
        <w:numPr>
          <w:ilvl w:val="0"/>
          <w:numId w:val="12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افزودن پایش drift، نسخه مدل، latency، نرخ fallback و نرخ needs_more_info به داشبورد.</w:t>
      </w:r>
    </w:p>
    <w:p w14:paraId="05686448" w14:textId="77777777" w:rsidR="00F47260" w:rsidRPr="00EF5D78" w:rsidRDefault="00000000">
      <w:pPr>
        <w:pStyle w:val="ListNumber"/>
        <w:numPr>
          <w:ilvl w:val="0"/>
          <w:numId w:val="12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پیاده‌سازی knowledge base و similarity search در پوشه infrastructure با کنترل دسترسی و حذف داده حساس.</w:t>
      </w:r>
    </w:p>
    <w:p w14:paraId="10DBC5A6" w14:textId="77777777" w:rsidR="00F47260" w:rsidRPr="00EF5D78" w:rsidRDefault="00000000">
      <w:pPr>
        <w:pStyle w:val="ListNumber"/>
        <w:numPr>
          <w:ilvl w:val="0"/>
          <w:numId w:val="12"/>
        </w:numPr>
        <w:bidi/>
        <w:jc w:val="right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افزودن تست‌های بار، امنیت API، محدودسازی اندازه ورودی و rate limiting در محیط production.</w:t>
      </w:r>
    </w:p>
    <w:p w14:paraId="5A3A1A37" w14:textId="77777777" w:rsidR="00F47260" w:rsidRPr="00EF5D78" w:rsidRDefault="00000000">
      <w:pPr>
        <w:pStyle w:val="Heading2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۹.۳ ملاحظات حریم خصوصی</w:t>
      </w:r>
    </w:p>
    <w:p w14:paraId="020C9091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متن تیکت ممکن است شامل نام کاربر، شماره تماس، شناسه سامانه یا اطلاعات امنیتی باشد. در production باید حداقل‌سازی log، masking داده حساس، نگهداری محدود، کنترل دسترسی و سیاست روشن برای داده ارسالی به مدل رعایت شود. در نسخه فعلی مدل محلی Transformers استفاده می‌شود، اما سیاست کش و دسترسی به artifact مدل نیز باید مستند باشد.</w:t>
      </w:r>
    </w:p>
    <w:p w14:paraId="3712C353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۱۰. جمع‌بندی</w:t>
      </w:r>
    </w:p>
    <w:p w14:paraId="65DC06EB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Analyzer پروژه DeskRadar یک پیاده‌سازی ماژولار، تست‌پذیر و توضیح‌پذیر برای تریاژ تیکت فارسی است. نرمال‌سازی متمرکز، ترکیب مدل و قواعد، محاسبه جداگانه اثر/فوریت/احساس، پاسخ قالب‌محور، کنترل کیفیت و قرارداد API پایدار باعث شده‌اند خروجی از یک classifier ساده فراتر برود و به یک تصمیم عملیاتی تبدیل شود.</w:t>
      </w:r>
    </w:p>
    <w:p w14:paraId="450245F4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نسخه جاری در dataset فعلی دقت ۹۶٫۹٪ برای دسته و نیت دارد و همه خطاهای فوریت حداکثر یک سطح فاصله دارند. در عین حال گزارش با شفافیت تأکید می‌کند که تولید واقعی نیازمند داده بزرگ‌تر، کالیبراسیون SLA، پایش drift و بازبینی انسانی است.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260" w:rsidRPr="00EF5D78" w14:paraId="294E466F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80A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D6A84B"/>
                <w:rtl/>
                <w:lang w:val="fa-IR" w:bidi="fa-IR"/>
              </w:rPr>
              <w:t>یک جمله برای پایان ارائه</w:t>
            </w:r>
            <w:r w:rsidRPr="00EF5D78">
              <w:rPr>
                <w:rFonts w:ascii="Abar Mid" w:hAnsi="Abar Mid" w:cs="Abar Mid"/>
                <w:b/>
                <w:color w:val="D6A84B"/>
                <w:rtl/>
                <w:lang w:val="fa-IR" w:bidi="fa-IR"/>
              </w:rPr>
              <w:br/>
            </w:r>
            <w:r w:rsidRPr="00EF5D78">
              <w:rPr>
                <w:rFonts w:ascii="Abar Mid" w:hAnsi="Abar Mid" w:cs="Abar Mid"/>
                <w:sz w:val="21"/>
                <w:rtl/>
                <w:lang w:val="fa-IR" w:bidi="fa-IR"/>
              </w:rPr>
              <w:t>«ارزش اصلی DeskRadar این است که تصمیم هوش مصنوعی را به خروجی قابل اقدام، قابل توضیح و قابل کنترل برای تیم پشتیبانی تبدیل می‌کند.»</w:t>
            </w:r>
          </w:p>
        </w:tc>
      </w:tr>
    </w:tbl>
    <w:p w14:paraId="3AF0D9E8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44E471FF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پیوست الف — مرجع سریع توابع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F47260" w:rsidRPr="00EF5D78" w14:paraId="4DA8002A" w14:textId="77777777">
        <w:trPr>
          <w:cantSplit/>
          <w:tblHeader/>
          <w:jc w:val="center"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1FE1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فایل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9EDB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توابع کلیدی</w:t>
            </w:r>
          </w:p>
        </w:tc>
      </w:tr>
      <w:tr w:rsidR="00F47260" w:rsidRPr="00EF5D78" w14:paraId="508F33F5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2579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normalizer.py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611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normalize_persian_text؛ contains_normalized_phrase؛ find_normalized_matches</w:t>
            </w:r>
          </w:p>
        </w:tc>
      </w:tr>
      <w:tr w:rsidR="00F47260" w:rsidRPr="00EF5D78" w14:paraId="0CB8F7AF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0E1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zero_shot_category.py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DBF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classify_category؛ get_zero_shot_classifier؛ preload_zero_shot_model؛ get_model_state</w:t>
            </w:r>
          </w:p>
        </w:tc>
      </w:tr>
      <w:tr w:rsidR="00F47260" w:rsidRPr="00EF5D78" w14:paraId="2DEBAE23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B87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intent_detector.py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501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analyze_intent؛ detect_intent؛ find_keyword_matches</w:t>
            </w:r>
          </w:p>
        </w:tc>
      </w:tr>
      <w:tr w:rsidR="00F47260" w:rsidRPr="00EF5D78" w14:paraId="4B8C518D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484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impact_detector.py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FA1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analyze_impact</w:t>
            </w:r>
          </w:p>
        </w:tc>
      </w:tr>
      <w:tr w:rsidR="00F47260" w:rsidRPr="00EF5D78" w14:paraId="01C56C38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636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lastRenderedPageBreak/>
              <w:t>urgency_detector.py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C78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analyze_urgency؛ detect_urgency؛ score_to_urgency</w:t>
            </w:r>
          </w:p>
        </w:tc>
      </w:tr>
      <w:tr w:rsidR="00F47260" w:rsidRPr="00EF5D78" w14:paraId="13D0EEA0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575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sentiment_detector.py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8AE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analyze_sentiment؛ detect_sentiment؛ calculate_sentiment_score</w:t>
            </w:r>
          </w:p>
        </w:tc>
      </w:tr>
      <w:tr w:rsidR="00F47260" w:rsidRPr="00EF5D78" w14:paraId="5F6F3D45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2087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summary_builder.py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C1E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build_summary؛ build_short_summary؛ build_full_summary؛ extract_issue_phrase</w:t>
            </w:r>
          </w:p>
        </w:tc>
      </w:tr>
      <w:tr w:rsidR="00F47260" w:rsidRPr="00EF5D78" w14:paraId="44E04B69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654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reply_tone.py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D74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select_reply_tone</w:t>
            </w:r>
          </w:p>
        </w:tc>
      </w:tr>
      <w:tr w:rsidR="00F47260" w:rsidRPr="00EF5D78" w14:paraId="6ED9B474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DC0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reply_builder.py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CD1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build_reply؛ create_suggested_reply؛ build_internal_notes</w:t>
            </w:r>
          </w:p>
        </w:tc>
      </w:tr>
      <w:tr w:rsidR="00F47260" w:rsidRPr="00EF5D78" w14:paraId="65A9833F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B79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reply_quality_checker.py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A94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check_reply_quality</w:t>
            </w:r>
          </w:p>
        </w:tc>
      </w:tr>
      <w:tr w:rsidR="00F47260" w:rsidRPr="00EF5D78" w14:paraId="089866A5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F728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confidence_builder.py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894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build_confidence؛ calculate_confidence؛ calculate_*_confidence</w:t>
            </w:r>
          </w:p>
        </w:tc>
      </w:tr>
      <w:tr w:rsidR="00F47260" w:rsidRPr="00EF5D78" w14:paraId="5BCEAF55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8E4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escalation_detector.py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E8F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detect_escalation</w:t>
            </w:r>
          </w:p>
        </w:tc>
      </w:tr>
      <w:tr w:rsidR="00F47260" w:rsidRPr="00EF5D78" w14:paraId="7182A77C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2FC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ambiguity_detector.py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1F09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detect_ambiguity</w:t>
            </w:r>
          </w:p>
        </w:tc>
      </w:tr>
      <w:tr w:rsidR="00F47260" w:rsidRPr="00EF5D78" w14:paraId="7D15936B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2CC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reasons_builder.py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4A9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build_final_reasons؛ create_reasons؛ build_*_reasons</w:t>
            </w:r>
          </w:p>
        </w:tc>
      </w:tr>
      <w:tr w:rsidR="00F47260" w:rsidRPr="00EF5D78" w14:paraId="5BEE33D1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720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analyzer_service.py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174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analyze_ticket؛ analyze_batch؛ flatten_analysis؛ build_debug_payload؛ build_error_result</w:t>
            </w:r>
          </w:p>
        </w:tc>
      </w:tr>
      <w:tr w:rsidR="00F47260" w:rsidRPr="00EF5D78" w14:paraId="46604D88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D32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API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A30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analyze endpoint؛ lifespan؛ health</w:t>
            </w:r>
          </w:p>
        </w:tc>
      </w:tr>
    </w:tbl>
    <w:p w14:paraId="778B3105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31E48C1F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lastRenderedPageBreak/>
        <w:t>پیوست ب — نمونه گردش داده</w:t>
      </w:r>
    </w:p>
    <w:p w14:paraId="27E04C1E" w14:textId="77777777" w:rsidR="00F47260" w:rsidRPr="00EF5D78" w:rsidRDefault="00000000">
      <w:pPr>
        <w:bidi/>
        <w:jc w:val="both"/>
        <w:rPr>
          <w:rFonts w:ascii="Abar Mid" w:hAnsi="Abar Mid" w:cs="Abar Mid"/>
        </w:rPr>
      </w:pPr>
      <w:r w:rsidRPr="00EF5D78">
        <w:rPr>
          <w:rFonts w:ascii="Abar Mid" w:hAnsi="Abar Mid" w:cs="Abar Mid"/>
          <w:rtl/>
          <w:lang w:val="fa-IR" w:bidi="fa-IR"/>
        </w:rPr>
        <w:t>ورودی نمونه: «رمز عبورم قفل شده و نمی‌توانم وارد حساب شوم.»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F47260" w:rsidRPr="00EF5D78" w14:paraId="25BDE321" w14:textId="77777777">
        <w:trPr>
          <w:cantSplit/>
          <w:tblHeader/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DFFB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گام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8C28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مولفه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AA8F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نتیجه</w:t>
            </w:r>
          </w:p>
        </w:tc>
      </w:tr>
      <w:tr w:rsidR="00F47260" w:rsidRPr="00EF5D78" w14:paraId="187883AD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1EC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۱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EEE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Normalizer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93E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متن استاندارد بدون تفاوت حروف عربی/فارسی</w:t>
            </w:r>
          </w:p>
        </w:tc>
      </w:tr>
      <w:tr w:rsidR="00F47260" w:rsidRPr="00EF5D78" w14:paraId="3AECE43E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4D8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۲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168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Category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B3A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account با شواهد رمز/حساب</w:t>
            </w:r>
          </w:p>
        </w:tc>
      </w:tr>
      <w:tr w:rsidR="00F47260" w:rsidRPr="00EF5D78" w14:paraId="5B874587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E3A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۳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7D2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Intent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0D1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password_or_locked_account</w:t>
            </w:r>
          </w:p>
        </w:tc>
      </w:tr>
      <w:tr w:rsidR="00F47260" w:rsidRPr="00EF5D78" w14:paraId="4892887F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2BA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۴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76D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Impact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FEF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single_user مگر اینکه شواهد جمعی وجود داشته باشد</w:t>
            </w:r>
          </w:p>
        </w:tc>
      </w:tr>
      <w:tr w:rsidR="00F47260" w:rsidRPr="00EF5D78" w14:paraId="77804CED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5B8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۵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6F3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Urgency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FE9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متوسط یا بالا با توجه به توقف کار و متن کامل</w:t>
            </w:r>
          </w:p>
        </w:tc>
      </w:tr>
      <w:tr w:rsidR="00F47260" w:rsidRPr="00EF5D78" w14:paraId="11647F5E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264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۶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F15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Sentiment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B974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منفی یا خنثی؛ وابسته به لحن</w:t>
            </w:r>
          </w:p>
        </w:tc>
      </w:tr>
      <w:tr w:rsidR="00F47260" w:rsidRPr="00EF5D78" w14:paraId="5A4B0F76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060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۷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FBF5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Reply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AF7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اعلام پیگیری + درخواست شناسه/پیام خطا + گام بعدی</w:t>
            </w:r>
          </w:p>
        </w:tc>
      </w:tr>
      <w:tr w:rsidR="00F47260" w:rsidRPr="00EF5D78" w14:paraId="778E3CBC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0F6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29E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Control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6472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اطمینان، دلایل، ارجاع و نیاز به سؤال تکمیلی</w:t>
            </w:r>
          </w:p>
        </w:tc>
      </w:tr>
    </w:tbl>
    <w:p w14:paraId="26BCDFED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p w14:paraId="36E742AB" w14:textId="77777777" w:rsidR="00F47260" w:rsidRPr="00EF5D78" w:rsidRDefault="00000000">
      <w:pPr>
        <w:pStyle w:val="Heading1"/>
        <w:bidi/>
        <w:jc w:val="right"/>
        <w:rPr>
          <w:rFonts w:ascii="Abar Mid" w:hAnsi="Abar Mid" w:cs="Abar Mid"/>
        </w:rPr>
      </w:pPr>
      <w:r w:rsidRPr="00EF5D78">
        <w:rPr>
          <w:rFonts w:ascii="Abar Mid" w:eastAsia="Arial" w:hAnsi="Abar Mid" w:cs="Abar Mid"/>
          <w:rtl/>
          <w:lang w:val="fa-IR" w:bidi="fa-IR"/>
        </w:rPr>
        <w:t>پیوست ج — واژه‌نامه</w:t>
      </w:r>
    </w:p>
    <w:tbl>
      <w:tblPr>
        <w:tblStyle w:val="TableGrid"/>
        <w:bidiVisual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F47260" w:rsidRPr="00EF5D78" w14:paraId="1DCF0E5F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5D1B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اصطلاح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BD7C" w14:textId="77777777" w:rsidR="00F47260" w:rsidRPr="00EF5D78" w:rsidRDefault="00000000">
            <w:pPr>
              <w:bidi/>
              <w:jc w:val="center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b/>
                <w:color w:val="17365D"/>
                <w:sz w:val="20"/>
                <w:rtl/>
                <w:lang w:val="fa-IR" w:bidi="fa-IR"/>
              </w:rPr>
              <w:t>تعریف</w:t>
            </w:r>
          </w:p>
        </w:tc>
      </w:tr>
      <w:tr w:rsidR="00F47260" w:rsidRPr="00EF5D78" w14:paraId="671F4148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219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Zero-shot classification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5CF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دسته‌بندی متن بدون آموزش مستقیم مدل روی همان مجموعه برچسب؛ بر پایه سازگاری متن با برچسب‌های کاندید.</w:t>
            </w:r>
          </w:p>
        </w:tc>
      </w:tr>
      <w:tr w:rsidR="00F47260" w:rsidRPr="00EF5D78" w14:paraId="161879CD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4C29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lastRenderedPageBreak/>
              <w:t>Fallback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950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مسیر جایگزین امن وقتی مدل یا امتیاز اصلی قابل اتکا نیست.</w:t>
            </w:r>
          </w:p>
        </w:tc>
      </w:tr>
      <w:tr w:rsidR="00F47260" w:rsidRPr="00EF5D78" w14:paraId="6689855B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66C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Intent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603B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نوع دقیق خواسته کاربر درون یک دسته؛ مانند reset password یا VPN issue.</w:t>
            </w:r>
          </w:p>
        </w:tc>
      </w:tr>
      <w:tr w:rsidR="00F47260" w:rsidRPr="00EF5D78" w14:paraId="48A7F1BA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F0AA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Impact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8639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دامنه اثر مشکل: یک کاربر، تیم یا سازمان.</w:t>
            </w:r>
          </w:p>
        </w:tc>
      </w:tr>
      <w:tr w:rsidR="00F47260" w:rsidRPr="00EF5D78" w14:paraId="44C5BF99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4F2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Urgency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4CA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سرعت موردنیاز برای اقدام؛ با impact یکسان نیست.</w:t>
            </w:r>
          </w:p>
        </w:tc>
      </w:tr>
      <w:tr w:rsidR="00F47260" w:rsidRPr="00EF5D78" w14:paraId="73D6248A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2B3E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Confidence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E17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تخمین اطمینان به مجموع تصمیم‌ها، نه احتمال قطعی درست‌بودن.</w:t>
            </w:r>
          </w:p>
        </w:tc>
      </w:tr>
      <w:tr w:rsidR="00F47260" w:rsidRPr="00EF5D78" w14:paraId="7887BB3C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C1C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Decision trace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0FD1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جزئیات مسیر تصمیم برای اشکال‌زدایی؛ فقط در debug.</w:t>
            </w:r>
          </w:p>
        </w:tc>
      </w:tr>
      <w:tr w:rsidR="00F47260" w:rsidRPr="00EF5D78" w14:paraId="15B54239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E5BC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Regression test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175F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آزمونی که مانع بازگشت خطاهای اصلاح‌شده در تغییرات بعدی می‌شود.</w:t>
            </w:r>
          </w:p>
        </w:tc>
      </w:tr>
      <w:tr w:rsidR="00F47260" w:rsidRPr="00EF5D78" w14:paraId="0DF3B2D2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4CB6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Drift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D150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تغییر توزیع یا زبان تیکت‌های واقعی نسبت به داده ارزیابی.</w:t>
            </w:r>
          </w:p>
        </w:tc>
      </w:tr>
      <w:tr w:rsidR="00F47260" w:rsidRPr="00EF5D78" w14:paraId="686A18E1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E413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SLA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992D" w14:textId="77777777" w:rsidR="00F47260" w:rsidRPr="00EF5D78" w:rsidRDefault="00000000">
            <w:pPr>
              <w:bidi/>
              <w:jc w:val="right"/>
              <w:rPr>
                <w:rFonts w:ascii="Abar Mid" w:hAnsi="Abar Mid" w:cs="Abar Mid"/>
              </w:rPr>
            </w:pPr>
            <w:r w:rsidRPr="00EF5D78">
              <w:rPr>
                <w:rFonts w:ascii="Abar Mid" w:hAnsi="Abar Mid" w:cs="Abar Mid"/>
                <w:sz w:val="19"/>
                <w:rtl/>
                <w:lang w:val="fa-IR" w:bidi="fa-IR"/>
              </w:rPr>
              <w:t>توافق سطح خدمت که زمان پاسخ و حل را براساس اولویت تعیین می‌کند.</w:t>
            </w:r>
          </w:p>
        </w:tc>
      </w:tr>
    </w:tbl>
    <w:p w14:paraId="49495F28" w14:textId="77777777" w:rsidR="00F47260" w:rsidRPr="00EF5D78" w:rsidRDefault="00F47260">
      <w:pPr>
        <w:spacing w:after="0"/>
        <w:rPr>
          <w:rFonts w:ascii="Abar Mid" w:hAnsi="Abar Mid" w:cs="Abar Mid"/>
        </w:rPr>
      </w:pPr>
    </w:p>
    <w:sectPr w:rsidR="00F47260" w:rsidRPr="00EF5D7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B2B1" w14:textId="77777777" w:rsidR="00D74561" w:rsidRDefault="00D74561">
      <w:pPr>
        <w:spacing w:after="0" w:line="240" w:lineRule="auto"/>
      </w:pPr>
      <w:r>
        <w:separator/>
      </w:r>
    </w:p>
  </w:endnote>
  <w:endnote w:type="continuationSeparator" w:id="0">
    <w:p w14:paraId="21A532FD" w14:textId="77777777" w:rsidR="00D74561" w:rsidRDefault="00D74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r Mid">
    <w:panose1 w:val="00000000000000000000"/>
    <w:charset w:val="00"/>
    <w:family w:val="auto"/>
    <w:pitch w:val="variable"/>
    <w:sig w:usb0="80002003" w:usb1="8000216A" w:usb2="00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7D21" w14:textId="77777777" w:rsidR="00F47260" w:rsidRDefault="00000000">
    <w:pPr>
      <w:pStyle w:val="Footer"/>
      <w:jc w:val="center"/>
    </w:pP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 w:rsidR="00EF5D78">
      <w:rPr>
        <w:color w:val="5B6573"/>
        <w:sz w:val="18"/>
      </w:rPr>
      <w:fldChar w:fldCharType="separate"/>
    </w:r>
    <w:r w:rsidR="00EF5D78">
      <w:rPr>
        <w:noProof/>
        <w:color w:val="5B6573"/>
        <w:sz w:val="18"/>
      </w:rPr>
      <w:t>2</w:t>
    </w:r>
    <w:r>
      <w:rPr>
        <w:color w:val="5B6573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44C6" w14:textId="33E7AB3F" w:rsidR="00F47260" w:rsidRDefault="00000000">
    <w:pPr>
      <w:pStyle w:val="Footer"/>
      <w:jc w:val="center"/>
    </w:pP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 w:rsidR="00EF5D78">
      <w:rPr>
        <w:color w:val="5B6573"/>
        <w:sz w:val="18"/>
      </w:rPr>
      <w:fldChar w:fldCharType="separate"/>
    </w:r>
    <w:r w:rsidR="00EF5D78">
      <w:rPr>
        <w:noProof/>
        <w:color w:val="5B6573"/>
        <w:sz w:val="18"/>
      </w:rPr>
      <w:t>3</w:t>
    </w:r>
    <w:r>
      <w:rPr>
        <w:color w:val="5B6573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2A91" w14:textId="77777777" w:rsidR="00F47260" w:rsidRDefault="00000000">
    <w:pPr>
      <w:pStyle w:val="Footer"/>
      <w:jc w:val="center"/>
    </w:pP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DFA84" w14:textId="77777777" w:rsidR="00D74561" w:rsidRDefault="00D74561">
      <w:pPr>
        <w:spacing w:after="0" w:line="240" w:lineRule="auto"/>
      </w:pPr>
      <w:r>
        <w:separator/>
      </w:r>
    </w:p>
  </w:footnote>
  <w:footnote w:type="continuationSeparator" w:id="0">
    <w:p w14:paraId="4E497250" w14:textId="77777777" w:rsidR="00D74561" w:rsidRDefault="00D74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E286" w14:textId="77777777" w:rsidR="00F47260" w:rsidRDefault="00F472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0749" w14:textId="77777777" w:rsidR="00F47260" w:rsidRDefault="00F472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73EC" w14:textId="77777777" w:rsidR="00F47260" w:rsidRDefault="00F472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6468F"/>
    <w:multiLevelType w:val="singleLevel"/>
    <w:tmpl w:val="3B9C4E74"/>
    <w:lvl w:ilvl="0">
      <w:start w:val="1"/>
      <w:numFmt w:val="decimal"/>
      <w:lvlText w:val="%1."/>
      <w:lvlJc w:val="right"/>
      <w:pPr>
        <w:ind w:left="540" w:hanging="270"/>
      </w:pPr>
      <w:rPr>
        <w:rFonts w:ascii="Arial" w:eastAsia="Arial" w:hAnsi="Arial" w:cs="Arial"/>
        <w:rtl/>
      </w:rPr>
    </w:lvl>
  </w:abstractNum>
  <w:abstractNum w:abstractNumId="10" w15:restartNumberingAfterBreak="0">
    <w:nsid w:val="1E2D6169"/>
    <w:multiLevelType w:val="singleLevel"/>
    <w:tmpl w:val="A56E110E"/>
    <w:lvl w:ilvl="0">
      <w:start w:val="1"/>
      <w:numFmt w:val="decimal"/>
      <w:lvlText w:val="%1."/>
      <w:lvlJc w:val="right"/>
      <w:pPr>
        <w:ind w:left="540" w:hanging="270"/>
      </w:pPr>
      <w:rPr>
        <w:rFonts w:ascii="Arial" w:eastAsia="Arial" w:hAnsi="Arial" w:cs="Arial"/>
        <w:rtl/>
      </w:rPr>
    </w:lvl>
  </w:abstractNum>
  <w:abstractNum w:abstractNumId="11" w15:restartNumberingAfterBreak="0">
    <w:nsid w:val="6EF6191A"/>
    <w:multiLevelType w:val="singleLevel"/>
    <w:tmpl w:val="66CE57FC"/>
    <w:lvl w:ilvl="0">
      <w:start w:val="1"/>
      <w:numFmt w:val="decimal"/>
      <w:lvlText w:val="%1."/>
      <w:lvlJc w:val="right"/>
      <w:pPr>
        <w:ind w:left="540" w:hanging="270"/>
      </w:pPr>
      <w:rPr>
        <w:rFonts w:ascii="Arial" w:eastAsia="Arial" w:hAnsi="Arial" w:cs="Arial"/>
        <w:rtl/>
      </w:rPr>
    </w:lvl>
  </w:abstractNum>
  <w:num w:numId="1" w16cid:durableId="1919822936">
    <w:abstractNumId w:val="8"/>
  </w:num>
  <w:num w:numId="2" w16cid:durableId="845293809">
    <w:abstractNumId w:val="6"/>
  </w:num>
  <w:num w:numId="3" w16cid:durableId="782959949">
    <w:abstractNumId w:val="5"/>
  </w:num>
  <w:num w:numId="4" w16cid:durableId="2119058561">
    <w:abstractNumId w:val="4"/>
  </w:num>
  <w:num w:numId="5" w16cid:durableId="760298445">
    <w:abstractNumId w:val="7"/>
  </w:num>
  <w:num w:numId="6" w16cid:durableId="2082557607">
    <w:abstractNumId w:val="3"/>
  </w:num>
  <w:num w:numId="7" w16cid:durableId="1209340821">
    <w:abstractNumId w:val="2"/>
  </w:num>
  <w:num w:numId="8" w16cid:durableId="879853169">
    <w:abstractNumId w:val="1"/>
  </w:num>
  <w:num w:numId="9" w16cid:durableId="1070158747">
    <w:abstractNumId w:val="0"/>
  </w:num>
  <w:num w:numId="10" w16cid:durableId="491335021">
    <w:abstractNumId w:val="10"/>
  </w:num>
  <w:num w:numId="11" w16cid:durableId="1333145729">
    <w:abstractNumId w:val="9"/>
  </w:num>
  <w:num w:numId="12" w16cid:durableId="1750080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74561"/>
    <w:rsid w:val="00E22634"/>
    <w:rsid w:val="00EF5D78"/>
    <w:rsid w:val="00F47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2B31C"/>
  <w14:defaultImageDpi w14:val="300"/>
  <w15:docId w15:val="{D3540438-EB4E-48C2-89AE-40A8CAC7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 w:cs="Consolas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5B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5420</Words>
  <Characters>30897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فنی و راهنمای ارائه تحلیل‌گر هوشمند DeskRadar</dc:title>
  <dc:subject>معماری، پیاده‌سازی، تست و ارائه AI Analyzer</dc:subject>
  <dc:creator>DeskRadar Project Team</dc:creator>
  <cp:keywords>DeskRadar, AI Analyzer, FastAPI, Persian NLP, Service Desk</cp:keywords>
  <dc:description>Compact Reference Guide – Persian Arial RTL typography override</dc:description>
  <cp:lastModifiedBy>Mohammad J</cp:lastModifiedBy>
  <cp:revision>2</cp:revision>
  <dcterms:created xsi:type="dcterms:W3CDTF">2013-12-23T23:15:00Z</dcterms:created>
  <dcterms:modified xsi:type="dcterms:W3CDTF">2026-08-03T19:57:00Z</dcterms:modified>
  <cp:category/>
</cp:coreProperties>
</file>