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/>
        <w:t>向量数据库检索技术调研</w:t>
      </w:r>
    </w:p>
    <w:p>
      <w:pPr>
        <w:pStyle w:val="x2bvy5"/>
        <w:pBdr/>
        <w:rPr/>
      </w:pPr>
    </w:p>
    <w:p>
      <w:pPr>
        <w:pStyle w:val="x2bvy5"/>
        <w:pBdr/>
        <w:rPr/>
      </w:pPr>
      <w:r>
        <w:rPr/>
        <w:t>实验设置</w:t>
      </w:r>
    </w:p>
    <w:p>
      <w:pPr>
        <w:pStyle w:val="ablt93"/>
        <w:numPr/>
        <w:pBdr/>
        <w:rPr>
          <w:b/>
        </w:rPr>
      </w:pPr>
      <w:r>
        <w:rPr>
          <w:b/>
        </w:rPr>
        <w:t>数据：</w:t>
      </w:r>
    </w:p>
    <w:p>
      <w:pPr>
        <w:pStyle w:val="ablt93"/>
        <w:numPr/>
        <w:pBdr/>
        <w:rPr>
          <w:b w:val="false"/>
        </w:rPr>
      </w:pPr>
      <w:r>
        <w:rPr>
          <w:b w:val="false"/>
        </w:rPr>
        <w:t>对码项目中的商品信息，包含药品和非药品数据，46w条</w:t>
      </w:r>
    </w:p>
    <w:p>
      <w:pPr>
        <w:pStyle w:val="ablt93"/>
        <w:numPr/>
        <w:pBdr/>
        <w:rPr>
          <w:b w:val="false"/>
        </w:rPr>
      </w:pPr>
      <w:r>
        <w:rPr>
          <w:b w:val="false"/>
        </w:rPr>
        <w:drawing>
          <wp:inline distT="0" distB="0" distL="0" distR="0">
            <wp:extent cx="5760085" cy="100936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100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包含字段：品牌、通用名、药品规格、包装规格、剂型、生产企业、批文、商品分类（1药品，其他非药）</w:t>
      </w:r>
    </w:p>
    <w:p>
      <w:pPr>
        <w:pStyle w:val="ablt93"/>
        <w:pBdr/>
        <w:rPr>
          <w:b/>
        </w:rPr>
      </w:pPr>
    </w:p>
    <w:p>
      <w:pPr>
        <w:pStyle w:val="ablt93"/>
        <w:pBdr/>
        <w:rPr>
          <w:b/>
        </w:rPr>
      </w:pPr>
      <w:r>
        <w:rPr>
          <w:b/>
        </w:rPr>
        <w:t>模型：</w:t>
      </w:r>
    </w:p>
    <w:p>
      <w:pPr>
        <w:pStyle w:val="ablt93"/>
        <w:pBdr/>
        <w:rPr>
          <w:b w:val="false"/>
        </w:rPr>
      </w:pPr>
      <w:r>
        <w:rPr>
          <w:b w:val="false"/>
        </w:rPr>
        <w:t>阿里开源模型</w:t>
      </w:r>
      <w:r>
        <w:rPr>
          <w:b/>
        </w:rPr>
        <w:t>coROM</w:t>
      </w:r>
      <w:r>
        <w:rPr>
          <w:b w:val="false"/>
        </w:rPr>
        <w:t>，基于电商数据预训练，产生text embedding，768维度</w:t>
      </w:r>
    </w:p>
    <w:p>
      <w:pPr>
        <w:pStyle w:val="ablt93"/>
        <w:pBdr/>
        <w:rPr>
          <w:b w:val="false"/>
        </w:rPr>
      </w:pPr>
      <w:r>
        <w:rPr>
          <w:b w:val="false"/>
        </w:rPr>
        <w:fldChar w:fldCharType="begin"/>
      </w:r>
      <w:r>
        <w:rPr>
          <w:b w:val="false"/>
        </w:rPr>
        <w:instrText>HYPERLINK https://modelscope.cn/models/damo/nlp_corom_sentence-embedding_chinese-base-ecom/summary normalLink \tdkey vk1aoy \tdfe -10 \tdfn https%3A//modelscope.cn/models/damo/nlp_corom_sentence-embedding_chinese-base-ecom/summary \tdfu https://modelscope.cn/models/damo/nlp_corom_sentence-embedding_chinese-base-ecom/summary \tdlt card \tdsub normalLink</w:instrText>
      </w:r>
      <w:r>
        <w:rPr>
          <w:b w:val="false"/>
        </w:rPr>
        <w:fldChar w:fldCharType="separate"/>
      </w:r>
      <w:r>
        <w:rPr>
          <w:rStyle w:val="6jdn6y"/>
          <w:color/>
        </w:rPr>
        <w:t>https://modelscope.cn/models/damo/nlp_corom_sentence-embedding_chinese-base-ecom/summary</w:t>
      </w:r>
      <w:r>
        <w:rPr>
          <w:b w:val="false"/>
        </w:rPr>
        <w:fldChar w:fldCharType="end"/>
      </w:r>
    </w:p>
    <w:p>
      <w:pPr>
        <w:pStyle w:val="ablt93"/>
        <w:pBdr/>
        <w:rPr>
          <w:b/>
        </w:rPr>
      </w:pPr>
    </w:p>
    <w:p>
      <w:pPr>
        <w:pStyle w:val="ablt93"/>
        <w:pBdr/>
        <w:rPr>
          <w:b/>
        </w:rPr>
      </w:pPr>
      <w:r>
        <w:rPr>
          <w:b/>
        </w:rPr>
        <w:t>大致流程：</w:t>
      </w:r>
    </w:p>
    <w:p>
      <w:pPr>
        <w:pStyle w:val="ablt93"/>
        <w:pBdr/>
        <w:rPr>
          <w:b/>
          <w:u w:val="single"/>
        </w:rPr>
      </w:pPr>
      <w:r>
        <w:rPr>
          <w:b w:val="false"/>
        </w:rPr>
        <w:t>将每行商品信息视作一个</w:t>
      </w:r>
      <w:r>
        <w:rPr>
          <w:b w:val="false"/>
          <w:u w:val="single"/>
        </w:rPr>
        <w:t>句子</w:t>
      </w:r>
      <w:r>
        <w:rPr>
          <w:b w:val="false"/>
        </w:rPr>
        <w:t>（sentence），利用Encoder模型产生</w:t>
      </w:r>
      <w:r>
        <w:rPr>
          <w:b w:val="false"/>
          <w:u w:val="single"/>
        </w:rPr>
        <w:t>sentence-embedding</w:t>
      </w:r>
    </w:p>
    <w:p>
      <w:pPr>
        <w:pStyle w:val="ablt93"/>
        <w:pBdr/>
        <w:rPr>
          <w:b w:val="false"/>
        </w:rPr>
      </w:pPr>
      <w:r>
        <w:rPr>
          <w:b w:val="false"/>
        </w:rPr>
        <w:t>拼接商品信息 -&gt; 模型批量推理产生Embedding -&gt; 将</w:t>
      </w:r>
      <w:r>
        <w:rPr>
          <w:b w:val="false"/>
          <w:u w:val="single"/>
        </w:rPr>
        <w:t>主码</w:t>
      </w:r>
      <w:r>
        <w:rPr>
          <w:b w:val="false"/>
        </w:rPr>
        <w:t>和</w:t>
      </w:r>
      <w:r>
        <w:rPr>
          <w:b w:val="false"/>
          <w:u w:val="single"/>
        </w:rPr>
        <w:t>Embedding</w:t>
      </w:r>
      <w:r>
        <w:rPr>
          <w:b w:val="false"/>
        </w:rPr>
        <w:t>插入数据库 -&gt; 检索测试</w:t>
      </w:r>
    </w:p>
    <w:p>
      <w:pPr>
        <w:pStyle w:val="ablt93"/>
        <w:pBdr/>
        <w:ind w:leftChars="0" w:firstLineChars="0"/>
        <w:rPr>
          <w:b w:val="false"/>
        </w:rPr>
      </w:pPr>
      <w:r>
        <w:rPr>
          <w:b w:val="false"/>
        </w:rPr>
        <w:t>检索流程：输入文本 -&gt; 模型推理 -&gt; 查找数据库进行检索</w:t>
      </w:r>
    </w:p>
    <w:p>
      <w:pPr>
        <w:pStyle w:val="ablt93"/>
        <w:pBdr/>
        <w:ind w:leftChars="0" w:firstLineChars="0"/>
        <w:rPr>
          <w:b w:val="false"/>
        </w:rPr>
      </w:pPr>
    </w:p>
    <w:p>
      <w:pPr>
        <w:pStyle w:val="ablt93"/>
        <w:pBdr/>
        <w:ind w:leftChars="0" w:firstLineChars="0"/>
        <w:rPr>
          <w:b w:val="false"/>
        </w:rPr>
      </w:pPr>
      <w:r>
        <w:rPr>
          <w:b/>
          <w:shd w:val="clear" w:color="auto" w:fill="FFFF00"/>
        </w:rPr>
        <w:t>构建多数据库的测试流程 -&gt; 使用更多数据/更大模型 -&gt; 多角度评估（增删改查效率、稳定性）</w:t>
      </w:r>
    </w:p>
    <w:p>
      <w:pPr>
        <w:pStyle w:val="ablt93"/>
        <w:pBdr/>
        <w:rPr>
          <w:b w:val="false"/>
        </w:rPr>
      </w:pPr>
    </w:p>
    <w:p>
      <w:pPr>
        <w:pStyle w:val="x2bvy5"/>
        <w:pBdr/>
        <w:rPr/>
      </w:pPr>
      <w:r>
        <w:rPr/>
        <w:t>向量数据库</w:t>
      </w:r>
    </w:p>
    <w:p>
      <w:pPr>
        <w:pStyle w:val="ablt93"/>
        <w:pBdr/>
        <w:rPr/>
      </w:pPr>
    </w:p>
    <w:p>
      <w:pPr>
        <w:pStyle w:val="7k8wcj"/>
        <w:pBdr/>
        <w:rPr/>
      </w:pPr>
      <w:r>
        <w:rPr/>
        <w:t>Pinecone</w:t>
        <w:tab/>
      </w:r>
      <w:r>
        <w:rPr/>
        <w:fldChar w:fldCharType="begin"/>
      </w:r>
      <w:r>
        <w:rPr/>
        <w:instrText xml:space="preserve">HYPERLINK https://www.pinecone.io/ normalLink \tdkey nk4s3c \tdfe -10 \tdfn Vector%20Database%20for%20Vector%20Search%20%7C%20Pinecone \tdfu https://www.pinecone.io/ \tdlf FromPaste \tdlt text </w:instrText>
      </w:r>
      <w:r>
        <w:rPr/>
        <w:fldChar w:fldCharType="separate"/>
      </w:r>
      <w:r>
        <w:rPr>
          <w:rStyle w:val="6jdn6y"/>
          <w:color/>
        </w:rPr>
        <w:t>Vector Database for Vector Search | Pinecone</w:t>
      </w:r>
      <w:r>
        <w:rPr/>
        <w:fldChar w:fldCharType="end"/>
      </w:r>
    </w:p>
    <w:p>
      <w:pPr>
        <w:pStyle w:val="ablt93"/>
        <w:pBdr>
          <w:bottom/>
        </w:pBdr>
        <w:rPr/>
      </w:pPr>
      <w:r>
        <w:rPr/>
        <w:t>基于faiss库封装的云原生闭源商业数据库，通过调用API进行网络交互。</w:t>
      </w:r>
    </w:p>
    <w:p>
      <w:pPr>
        <w:pStyle w:val="ablt93"/>
        <w:pBdr/>
        <w:rPr>
          <w:b w:val="false"/>
        </w:rPr>
      </w:pPr>
      <w:r>
        <w:rPr>
          <w:b w:val="false"/>
        </w:rPr>
        <w:t>优点：</w:t>
      </w:r>
    </w:p>
    <w:p>
      <w:pPr>
        <w:pStyle w:val="ablt93"/>
        <w:pBdr/>
        <w:ind w:left="0" w:firstLineChars="200"/>
        <w:rPr/>
      </w:pPr>
      <w:r>
        <w:rPr>
          <w:b w:val="false"/>
        </w:rPr>
        <w:t>简单易用</w:t>
      </w:r>
      <w:r>
        <w:rPr/>
        <w:t>网页UI设计友好，API使用体验较好；</w:t>
      </w:r>
    </w:p>
    <w:p>
      <w:pPr>
        <w:pStyle w:val="ablt93"/>
        <w:pBdr/>
        <w:ind w:left="0" w:firstLineChars="200"/>
        <w:rPr/>
      </w:pPr>
      <w:r>
        <w:rPr/>
        <w:t>提供三种检索计算：欧氏距离、Cosine相似度、向量点积；</w:t>
      </w:r>
    </w:p>
    <w:p>
      <w:pPr>
        <w:pStyle w:val="ablt93"/>
        <w:pBdr/>
        <w:ind w:left="0" w:firstLineChars="200"/>
        <w:rPr/>
      </w:pPr>
      <w:r>
        <w:rPr/>
        <w:t>每条记录还可以包含用于混合搜索的</w:t>
      </w:r>
      <w:r>
        <w:rPr>
          <w:u w:val="single"/>
        </w:rPr>
        <w:t>稀疏向量嵌入</w:t>
      </w:r>
      <w:r>
        <w:rPr/>
        <w:t>和用于过滤查询的</w:t>
      </w:r>
      <w:r>
        <w:rPr>
          <w:u w:val="single"/>
        </w:rPr>
        <w:t>元数据键值对</w:t>
      </w:r>
    </w:p>
    <w:p>
      <w:pPr>
        <w:pStyle w:val="ablt93"/>
        <w:pBdr>
          <w:bottom/>
        </w:pBdr>
        <w:rPr/>
      </w:pPr>
      <w:r>
        <w:rPr/>
        <w:t>缺点：</w:t>
      </w:r>
    </w:p>
    <w:p>
      <w:pPr>
        <w:pStyle w:val="ablt93"/>
        <w:pBdr/>
        <w:ind w:left="0" w:firstLineChars="200"/>
        <w:rPr/>
      </w:pPr>
      <w:r>
        <w:rPr/>
        <w:t>非开源，免费用户仅能创建一个index；</w:t>
      </w:r>
    </w:p>
    <w:p>
      <w:pPr>
        <w:pStyle w:val="ablt93"/>
        <w:pBdr>
          <w:bottom/>
        </w:pBdr>
        <w:ind w:left="0" w:firstLineChars="200"/>
        <w:rPr/>
      </w:pPr>
      <w:r>
        <w:rPr/>
        <w:t>仅支持存储 id 、vector 两个字段；</w:t>
      </w:r>
    </w:p>
    <w:p>
      <w:pPr>
        <w:pStyle w:val="ablt93"/>
        <w:pBdr/>
        <w:rPr>
          <w:b/>
        </w:rPr>
      </w:pPr>
      <w:r>
        <w:rPr>
          <w:b/>
        </w:rPr>
        <w:t>pinecone界面</w:t>
      </w:r>
    </w:p>
    <w:p>
      <w:pPr>
        <w:pStyle w:val="ablt93"/>
        <w:pBdr/>
        <w:rPr/>
      </w:pPr>
      <w:r>
        <w:rPr/>
        <w:drawing>
          <wp:inline distT="0" distB="0" distL="0" distR="0">
            <wp:extent cx="4505325" cy="2390325"/>
            <wp:effectExtent l="0" t="0" r="0" b="0"/>
            <wp:docPr id="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4505325" cy="23903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/>
        <w:drawing>
          <wp:inline distT="0" distB="0" distL="0" distR="0">
            <wp:extent cx="4528874" cy="292237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4528874" cy="29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>
          <w:b/>
        </w:rPr>
      </w:pPr>
      <w:r>
        <w:rPr>
          <w:b/>
        </w:rPr>
        <w:t>部分检索结果</w:t>
      </w:r>
    </w:p>
    <w:p>
      <w:pPr>
        <w:pStyle w:val="ablt93"/>
        <w:pBdr/>
        <w:rPr/>
      </w:pPr>
      <w:r>
        <w:rPr/>
        <w:drawing>
          <wp:inline distT="0" distB="0" distL="0" distR="0">
            <wp:extent cx="3714750" cy="4371853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3714750" cy="437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rPr/>
      </w:pPr>
      <w:r>
        <w:rPr/>
        <w:t>时效测试：</w:t>
      </w:r>
      <w:r>
        <w:rPr>
          <w:b/>
        </w:rPr>
        <w:t>100ms</w:t>
      </w:r>
    </w:p>
    <w:p>
      <w:pPr>
        <w:pStyle w:val="ablt93"/>
        <w:pBdr/>
        <w:rPr/>
      </w:pPr>
      <w:r>
        <w:rPr/>
        <w:t>操作：对一条数据做模型推理 + 调用数据库网络API召回前10条 + 得到主码，从库存中查询内容</w:t>
      </w:r>
    </w:p>
    <w:p>
      <w:pPr>
        <w:pStyle w:val="ablt93"/>
        <w:pBdr/>
        <w:rPr/>
      </w:pPr>
    </w:p>
    <w:p>
      <w:pPr>
        <w:pStyle w:val="7k8wcj"/>
        <w:pBdr>
          <w:bottom/>
        </w:pBdr>
        <w:rPr/>
      </w:pPr>
      <w:r>
        <w:rPr/>
        <w:t xml:space="preserve">Milvus </w:t>
      </w:r>
      <w:r>
        <w:rPr/>
        <w:fldChar w:fldCharType="begin"/>
      </w:r>
      <w:r>
        <w:rPr/>
        <w:instrText>HYPERLINK https://milvus.io normalLink \tdfe -10 \tdlt text \tdkey 1ip69y</w:instrText>
      </w:r>
      <w:r>
        <w:rPr/>
        <w:fldChar w:fldCharType="separate"/>
      </w:r>
      <w:r>
        <w:rPr>
          <w:rStyle w:val="6jdn6y"/>
          <w:color/>
        </w:rPr>
        <w:t>https://milvus.io</w:t>
      </w:r>
      <w:r>
        <w:rPr/>
        <w:fldChar w:fldCharType="end"/>
      </w:r>
    </w:p>
    <w:p>
      <w:pPr>
        <w:pStyle w:val="ablt93"/>
        <w:pBdr/>
        <w:rPr/>
      </w:pPr>
      <w:r>
        <w:rPr/>
        <w:t>开源的向量数据库，可通过docker进行本地部署。有配套的WebUI镜像提供可视化交互界面</w:t>
      </w:r>
    </w:p>
    <w:p>
      <w:pPr>
        <w:pStyle w:val="ablt93"/>
        <w:pBdr/>
        <w:rPr>
          <w:b/>
        </w:rPr>
      </w:pPr>
      <w:r>
        <w:rPr/>
        <w:t>同时提供云服务，有免费额度</w:t>
      </w:r>
      <w:r>
        <w:rPr>
          <w:b/>
        </w:rPr>
        <w:t>可创建两个collection</w:t>
      </w:r>
    </w:p>
    <w:p>
      <w:pPr>
        <w:pStyle w:val="ablt93"/>
        <w:pBdr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HYPERLINK https://zhuanlan.zhihu.com/p/405186060 normalLink \tdkey dxy1k1 \tdfe -10 \tdfn %u5F3A%u5927%u7684%u5411%u91CF%u6570%u636E%u5E93%uFF1AMilvus%20-%20%u77E5%u4E4E \tdfu https://zhuanlan.zhihu.com/p/405186060 \tdlf FromPaste \tdlt text </w:instrText>
      </w:r>
      <w:r>
        <w:rPr>
          <w:b/>
        </w:rPr>
        <w:fldChar w:fldCharType="separate"/>
      </w:r>
      <w:r>
        <w:rPr>
          <w:rStyle w:val="6jdn6y"/>
          <w:color/>
        </w:rPr>
        <w:t>强大的向量数据库：Milvus - 知乎</w:t>
      </w:r>
      <w:r>
        <w:rPr>
          <w:b/>
        </w:rPr>
        <w:fldChar w:fldCharType="end"/>
      </w:r>
    </w:p>
    <w:p>
      <w:pPr>
        <w:pStyle w:val="ablt93"/>
        <w:pBdr/>
        <w:rPr>
          <w:b/>
        </w:rPr>
      </w:pPr>
      <w:r>
        <w:rPr>
          <w:b/>
        </w:rPr>
        <w:t>（服务启动在53机器的docker上）</w:t>
      </w:r>
    </w:p>
    <w:p>
      <w:pPr>
        <w:pStyle w:val="ablt93"/>
        <w:pBdr>
          <w:bottom/>
        </w:pBdr>
        <w:rPr>
          <w:b/>
        </w:rPr>
      </w:pPr>
    </w:p>
    <w:p>
      <w:pPr>
        <w:pStyle w:val="ablt93"/>
        <w:pBdr/>
        <w:rPr/>
      </w:pPr>
      <w:r>
        <w:rPr/>
        <w:t>优点：</w:t>
      </w:r>
    </w:p>
    <w:p>
      <w:pPr>
        <w:pStyle w:val="ablt93"/>
        <w:pBdr/>
        <w:ind w:leftChars="200"/>
        <w:rPr/>
      </w:pPr>
      <w:r>
        <w:rPr/>
        <w:t>能对不同业务的向量隔离，分开存储；</w:t>
      </w:r>
    </w:p>
    <w:p>
      <w:pPr>
        <w:pStyle w:val="ablt93"/>
        <w:pBdr>
          <w:bottom/>
        </w:pBdr>
        <w:ind w:leftChars="200"/>
        <w:rPr/>
      </w:pPr>
      <w:r>
        <w:rPr/>
        <w:t>提供可视化管理工具；</w:t>
      </w:r>
    </w:p>
    <w:p>
      <w:pPr>
        <w:pStyle w:val="ablt93"/>
        <w:pBdr/>
        <w:rPr/>
      </w:pPr>
      <w:r>
        <w:rPr/>
        <w:tab/>
        <w:t>免费，没有容量限制；</w:t>
      </w:r>
    </w:p>
    <w:p>
      <w:pPr>
        <w:pStyle w:val="ablt93"/>
        <w:pBdr/>
        <w:rPr/>
      </w:pPr>
      <w:r>
        <w:rPr/>
        <w:tab/>
        <w:t>支持除id和vector之外其他数据的存储，支持带过滤条件的向量混合检索；</w:t>
      </w:r>
    </w:p>
    <w:p>
      <w:pPr>
        <w:pStyle w:val="ablt93"/>
        <w:pBdr/>
        <w:rPr/>
      </w:pPr>
      <w:r>
        <w:rPr/>
        <w:tab/>
        <w:t>系统集成度高，可自定义部分较多；</w:t>
      </w:r>
    </w:p>
    <w:p>
      <w:pPr>
        <w:pStyle w:val="ablt93"/>
        <w:pBdr/>
        <w:rPr/>
      </w:pPr>
      <w:r>
        <w:rPr/>
        <w:tab/>
        <w:t>检索速度快；</w:t>
      </w:r>
    </w:p>
    <w:p>
      <w:pPr>
        <w:pStyle w:val="ablt93"/>
        <w:pBdr/>
        <w:rPr/>
      </w:pPr>
      <w:r>
        <w:rPr/>
        <w:t>缺点：</w:t>
      </w:r>
    </w:p>
    <w:p>
      <w:pPr>
        <w:pStyle w:val="ablt93"/>
        <w:pBdr/>
        <w:rPr/>
      </w:pPr>
      <w:r>
        <w:rPr/>
        <w:tab/>
        <w:t>学习成本较高，有多种他们自己的定义术语需要学习；</w:t>
      </w:r>
    </w:p>
    <w:p>
      <w:pPr>
        <w:pStyle w:val="ablt93"/>
        <w:pBdr/>
        <w:rPr/>
      </w:pPr>
      <w:r>
        <w:rPr/>
        <w:tab/>
        <w:t>系统稍微复杂了点，前期使用需要单独配置好数据库本体和可视化软件；</w:t>
      </w:r>
    </w:p>
    <w:p>
      <w:pPr>
        <w:pStyle w:val="ablt93"/>
        <w:pBdr/>
        <w:rPr/>
      </w:pPr>
      <w:r>
        <w:rPr/>
        <w:tab/>
        <w:t>系统使用不够稳定，容易碰到一些未知错误；</w:t>
      </w:r>
    </w:p>
    <w:p>
      <w:pPr>
        <w:pStyle w:val="ablt93"/>
        <w:pBdr/>
        <w:rPr/>
      </w:pPr>
      <w:r>
        <w:rPr/>
        <w:tab/>
        <w:t>存在memory和disk之间的交换问题，没有加载到内存中的数据无法进行query，需要手动加载；</w:t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>
          <w:b/>
        </w:rPr>
        <w:t xml:space="preserve">可视化交互界面   </w:t>
      </w:r>
      <w:r>
        <w:rPr>
          <w:rStyle w:val="6jdn6y"/>
          <w:color/>
        </w:rPr>
        <w:fldChar w:fldCharType="begin"/>
      </w:r>
      <w:r>
        <w:rPr>
          <w:rStyle w:val="6jdn6y"/>
          <w:color/>
        </w:rPr>
        <w:instrText xml:space="preserve">HYPERLINK http://10.6.10.53:9999/ normalLink \tdkey ng4cp9 \tdfe -10 \tdfn http%3A//10.6.10.53%3A9999/ \tdfu http://10.6.10.53:9999/ \tdlt text </w:instrText>
      </w:r>
      <w:r>
        <w:rPr>
          <w:rStyle w:val="6jdn6y"/>
          <w:color/>
        </w:rPr>
        <w:fldChar w:fldCharType="separate"/>
      </w:r>
      <w:r>
        <w:rPr>
          <w:rStyle w:val="6jdn6y"/>
          <w:color/>
        </w:rPr>
        <w:t>http://10.6.10.53:9999/</w:t>
      </w:r>
      <w:r>
        <w:rPr>
          <w:rStyle w:val="6jdn6y"/>
          <w:color/>
        </w:rPr>
        <w:fldChar w:fldCharType="end"/>
      </w:r>
      <w:r>
        <w:rPr>
          <w:b/>
        </w:rPr>
        <w:t>：</w:t>
      </w:r>
    </w:p>
    <w:p>
      <w:pPr>
        <w:pStyle w:val="ablt93"/>
        <w:pBdr/>
        <w:rPr/>
      </w:pPr>
      <w:r>
        <w:rPr/>
        <w:drawing>
          <wp:inline distT="0" distB="0" distL="0" distR="0">
            <wp:extent cx="4791075" cy="273238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4791075" cy="27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/>
        <w:t>使用根据欧氏距离来测试相似度查询：</w:t>
      </w:r>
    </w:p>
    <w:p>
      <w:pPr>
        <w:pStyle w:val="ablt93"/>
        <w:pBdr/>
        <w:rPr/>
      </w:pPr>
      <w:r>
        <w:rPr/>
        <w:drawing>
          <wp:inline distT="0" distB="0" distL="0" distR="0">
            <wp:extent cx="4810125" cy="2744888"/>
            <wp:effectExtent l="0" t="0" r="0" b="0"/>
            <wp:docPr id="1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4810125" cy="2744888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7k8wcj"/>
        <w:pBdr/>
        <w:rPr/>
      </w:pPr>
      <w:r>
        <w:rPr/>
        <w:t xml:space="preserve">Qdrant </w:t>
      </w:r>
      <w:r>
        <w:rPr/>
        <w:fldChar w:fldCharType="begin"/>
      </w:r>
      <w:r>
        <w:rPr/>
        <w:instrText xml:space="preserve">HYPERLINK https://qdrant.tech/ normalLink \tdkey kmn6iv \tdfe -10 \tdfn Qdrant%20-%20Vector%20Database \tdfu https://qdrant.tech/ \tdlf FromPaste \tdlt text </w:instrText>
      </w:r>
      <w:r>
        <w:rPr/>
        <w:fldChar w:fldCharType="separate"/>
      </w:r>
      <w:r>
        <w:rPr>
          <w:rStyle w:val="6jdn6y"/>
          <w:color/>
        </w:rPr>
        <w:t>Qdrant - Vector Database</w:t>
      </w:r>
      <w:r>
        <w:rPr/>
        <w:fldChar w:fldCharType="end"/>
      </w:r>
    </w:p>
    <w:p>
      <w:pPr>
        <w:pStyle w:val="ablt93"/>
        <w:pBdr/>
        <w:rPr/>
      </w:pPr>
      <w:r>
        <w:rPr/>
        <w:t>开源向量数据库，有本地模式和在线模式两种使用方式可供选择</w:t>
      </w:r>
    </w:p>
    <w:p>
      <w:pPr>
        <w:pStyle w:val="ablt93"/>
        <w:pBdr/>
        <w:rPr/>
      </w:pPr>
      <w:r>
        <w:rPr/>
        <w:t>优点：</w:t>
      </w:r>
    </w:p>
    <w:p>
      <w:pPr>
        <w:pStyle w:val="ablt93"/>
        <w:pBdr/>
        <w:rPr/>
      </w:pPr>
      <w:r>
        <w:rPr/>
        <w:tab/>
        <w:t>API设计较Milvus更为简单，上手容易；</w:t>
      </w:r>
    </w:p>
    <w:p>
      <w:pPr>
        <w:pStyle w:val="ablt93"/>
        <w:pBdr/>
        <w:rPr/>
      </w:pPr>
      <w:r>
        <w:rPr/>
        <w:tab/>
        <w:t>提供本地和在线模式使用，基于云端的在线模式也有免费额度使用；</w:t>
      </w:r>
    </w:p>
    <w:p>
      <w:pPr>
        <w:pStyle w:val="ablt93"/>
        <w:pBdr/>
        <w:rPr/>
      </w:pPr>
      <w:r>
        <w:rPr/>
        <w:tab/>
        <w:t>类似Milvus，可以存储其他数据，以payload的形式附加到每条数据中；</w:t>
      </w:r>
    </w:p>
    <w:p>
      <w:pPr>
        <w:pStyle w:val="ablt93"/>
        <w:pBdr/>
        <w:rPr/>
      </w:pPr>
      <w:r>
        <w:rPr/>
        <w:t>缺点：</w:t>
      </w:r>
    </w:p>
    <w:p>
      <w:pPr>
        <w:pStyle w:val="ablt93"/>
        <w:pBdr/>
        <w:rPr/>
      </w:pPr>
      <w:r>
        <w:rPr/>
        <w:tab/>
        <w:t>本地模式无法可视化交互，只能使用代码；</w:t>
      </w:r>
    </w:p>
    <w:p>
      <w:pPr>
        <w:pStyle w:val="ablt93"/>
        <w:pBdr/>
        <w:rPr>
          <w:b/>
        </w:rPr>
      </w:pPr>
      <w:r>
        <w:rPr>
          <w:b/>
        </w:rPr>
        <w:t>cloud模式</w:t>
      </w:r>
    </w:p>
    <w:p>
      <w:pPr>
        <w:pStyle w:val="ablt93"/>
        <w:pBdr/>
        <w:rPr/>
      </w:pPr>
      <w:r>
        <w:rPr/>
        <w:drawing>
          <wp:inline distT="0" distB="0" distL="0" distR="0">
            <wp:extent cx="4600575" cy="2191340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4600575" cy="219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/>
        <w:drawing>
          <wp:inline distT="0" distB="0" distL="0" distR="0">
            <wp:extent cx="4552950" cy="2017220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4552950" cy="20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7k8wcj"/>
        <w:rPr/>
      </w:pPr>
    </w:p>
    <w:p>
      <w:pPr>
        <w:pStyle w:val="ablt93"/>
        <w:pBdr/>
        <w:rPr/>
      </w:pPr>
    </w:p>
    <w:p>
      <w:pPr>
        <w:pStyle w:val="7k8wcj"/>
        <w:numPr/>
        <w:pBdr/>
        <w:rPr/>
      </w:pPr>
      <w:r>
        <w:rPr/>
        <w:t xml:space="preserve">ElasticSearch </w:t>
      </w:r>
      <w:r>
        <w:rPr/>
        <w:fldChar w:fldCharType="begin"/>
      </w:r>
      <w:r>
        <w:rPr/>
        <w:instrText xml:space="preserve">HYPERLINK https://www.elastic.co/guide/en/elasticsearch/reference/8.9/knn-search.html normalLink \tdkey u8yvlr \tdfe -10 \tdfn k-nearest%20neighbor%20%28kNN%29%20search%20%7C%20Elasticsearch%20Guide%20%5B8.9%5D%20%7C%20Elastic \tdfu https://www.elastic.co/guide/en/elasticsearch/reference/8.9/knn-search.html \tdlf FromPaste \tdlt text </w:instrText>
      </w:r>
      <w:r>
        <w:rPr/>
        <w:fldChar w:fldCharType="separate"/>
      </w:r>
      <w:r>
        <w:rPr>
          <w:rStyle w:val="6jdn6y"/>
          <w:color/>
        </w:rPr>
        <w:t>k-nearest neighbor (kNN) search | Elasticsearch Guide [8.9] | Elastic</w:t>
      </w:r>
      <w:r>
        <w:rPr/>
        <w:fldChar w:fldCharType="end"/>
      </w:r>
    </w:p>
    <w:p>
      <w:pPr>
        <w:pStyle w:val="ablt93"/>
        <w:pBdr/>
        <w:rPr/>
      </w:pPr>
      <w:r>
        <w:rPr/>
        <w:t>在7.10版本中，Elasticsearch 增加了对索引向量到专门数据结构的支持，以支持通过 kNN 搜索 API 进行快速 kNN 检索。</w:t>
      </w:r>
    </w:p>
    <w:p>
      <w:pPr>
        <w:pStyle w:val="ablt93"/>
        <w:pBdr/>
        <w:rPr/>
      </w:pPr>
      <w:r>
        <w:rPr/>
        <w:t>在8.0版本中，Elasticsearch 增加了对带向量字段的自然语言处理(NLP)的支持。</w:t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阿里云和腾讯云有相应的ES服务，且支持向量检索</w:t>
      </w:r>
    </w:p>
    <w:p>
      <w:pPr>
        <w:pStyle w:val="ablt93"/>
        <w:pBdr/>
        <w:rPr/>
      </w:pPr>
      <w:r>
        <w:rPr/>
        <w:fldChar w:fldCharType="begin"/>
      </w:r>
      <w:r>
        <w:rPr/>
        <w:instrText xml:space="preserve">HYPERLINK https://cloud.tencent.com/product/es normalLink \tdkey tfr9pv \tdfe -10 \tdfn Elasticsearch%20Service%uFF08ES%uFF09_ELK_%u65E5%u5FD7%u5206%u6790_%u5168%u6587%u68C0%u7D22-%20%u817E%u8BAF%u4E91 \tdfu https://cloud.tencent.com/product/es \tdlf FromPaste \tdlt text </w:instrText>
      </w:r>
      <w:r>
        <w:rPr/>
        <w:fldChar w:fldCharType="separate"/>
      </w:r>
      <w:r>
        <w:rPr>
          <w:rStyle w:val="6jdn6y"/>
          <w:color/>
        </w:rPr>
        <w:t>Elasticsearch Service（ES）_ELK_日志分析_全文检索- 腾讯云</w:t>
      </w:r>
      <w:r>
        <w:rPr/>
        <w:fldChar w:fldCharType="end"/>
      </w:r>
    </w:p>
    <w:p>
      <w:pPr>
        <w:pStyle w:val="ablt93"/>
        <w:pBdr>
          <w:bottom/>
        </w:pBdr>
        <w:rPr/>
      </w:pPr>
      <w:r>
        <w:rPr/>
        <w:fldChar w:fldCharType="begin"/>
      </w:r>
      <w:r>
        <w:rPr/>
        <w:instrText xml:space="preserve">HYPERLINK https://www.aliyun.com/page-source/data-intelligence/activity/elasticsearch-elastic normalLink \tdkey htrf3k \tdfe -10 \tdfn Elasticsearch_%u4E91%u641C%u7D22-%u963F%u91CC%u4E91-Elastic%u4F7F%u7528 \tdfu https://www.aliyun.com/page-source/data-intelligence/activity/elasticsearch-elastic \tdlf FromPaste \tdlt text </w:instrText>
      </w:r>
      <w:r>
        <w:rPr/>
        <w:fldChar w:fldCharType="separate"/>
      </w:r>
      <w:r>
        <w:rPr>
          <w:rStyle w:val="6jdn6y"/>
          <w:color/>
        </w:rPr>
        <w:t>Elasticsearch_云搜索-阿里云-Elastic使用</w:t>
      </w:r>
      <w:r>
        <w:rPr/>
        <w:fldChar w:fldCharType="end"/>
      </w: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7k8wcj"/>
        <w:numPr/>
        <w:pBdr/>
        <w:rPr/>
      </w:pPr>
      <w:r>
        <w:rPr/>
        <w:t xml:space="preserve">Faiss </w:t>
      </w:r>
      <w:r>
        <w:rPr>
          <w:rStyle w:val="6jdn6y"/>
          <w:color/>
        </w:rPr>
        <w:fldChar w:fldCharType="begin"/>
      </w:r>
      <w:r>
        <w:rPr>
          <w:rStyle w:val="6jdn6y"/>
          <w:color/>
        </w:rPr>
        <w:instrText xml:space="preserve">HYPERLINK https://github.com/facebookresearch/faiss normalLink \tdkey swrqcy \tdfe -10 \tdfn https%3A//github.com/facebookresearch/faiss \tdfu https://github.com/facebookresearch/faiss \tdlt text </w:instrText>
      </w:r>
      <w:r>
        <w:rPr>
          <w:rStyle w:val="6jdn6y"/>
          <w:color/>
        </w:rPr>
        <w:fldChar w:fldCharType="separate"/>
      </w:r>
      <w:r>
        <w:rPr>
          <w:rStyle w:val="6jdn6y"/>
          <w:color/>
        </w:rPr>
        <w:t>https://github.com/facebookresearch/faiss</w:t>
      </w:r>
      <w:r>
        <w:rPr>
          <w:rStyle w:val="6jdn6y"/>
          <w:color/>
        </w:rPr>
        <w:fldChar w:fldCharType="end"/>
      </w:r>
    </w:p>
    <w:p>
      <w:pPr>
        <w:pStyle w:val="ablt93"/>
        <w:pBdr/>
        <w:rPr/>
      </w:pPr>
      <w:r>
        <w:rPr/>
        <w:t>由Meta AI Research部门开源的算法库，专门为相似搜索和聚类密集向量而实现。</w:t>
      </w:r>
    </w:p>
    <w:p>
      <w:pPr>
        <w:pStyle w:val="ablt93"/>
        <w:pBdr/>
        <w:rPr/>
      </w:pPr>
      <w:r>
        <w:rPr/>
        <w:t>是基础的算法实现库，而非成熟的数据库产品。许多现有的商业向量数据库都是基于Faiss实现，比如</w:t>
      </w:r>
      <w:r>
        <w:rPr>
          <w:b/>
        </w:rPr>
        <w:t>Pinecone</w:t>
      </w:r>
    </w:p>
    <w:p>
      <w:pPr>
        <w:pStyle w:val="ablt93"/>
        <w:pBdr/>
        <w:rPr/>
      </w:pPr>
    </w:p>
    <w:p>
      <w:pPr>
        <w:pStyle w:val="x2bvy5"/>
        <w:numPr/>
        <w:pBdr/>
        <w:rPr/>
      </w:pPr>
      <w:r>
        <w:rPr/>
        <w:t>对比</w:t>
      </w:r>
    </w:p>
    <w:tbl>
      <w:tblPr>
        <w:tblStyle w:val="bpqaxg"/>
        <w:tblLayout w:type="fixed"/>
        <w:tblLook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/>
        </w:trPr>
        <w:tc>
          <w:tcPr>
            <w:tcW w:w="1290" w:type="dxa"/>
          </w:tcPr>
          <w:p>
            <w:pPr>
              <w:numPr/>
              <w:rPr/>
            </w:pPr>
            <w:r>
              <w:rPr/>
              <w:t>DB</w:t>
            </w:r>
          </w:p>
        </w:tc>
        <w:tc>
          <w:tcPr>
            <w:tcW w:w="1290" w:type="dxa"/>
          </w:tcPr>
          <w:p>
            <w:pPr>
              <w:numPr/>
              <w:rPr/>
            </w:pPr>
            <w:r>
              <w:rPr/>
              <w:t>价格</w:t>
            </w:r>
          </w:p>
        </w:tc>
        <w:tc>
          <w:tcPr>
            <w:tcW w:w="1290" w:type="dxa"/>
          </w:tcPr>
          <w:p>
            <w:pPr>
              <w:numPr/>
              <w:rPr/>
            </w:pPr>
            <w:r>
              <w:rPr/>
              <w:t>上手难度</w:t>
            </w:r>
          </w:p>
        </w:tc>
        <w:tc>
          <w:tcPr>
            <w:tcW w:w="1290" w:type="dxa"/>
          </w:tcPr>
          <w:p>
            <w:pPr>
              <w:numPr/>
              <w:rPr/>
            </w:pPr>
            <w:r>
              <w:rPr/>
              <w:t>检索效率</w:t>
            </w:r>
          </w:p>
        </w:tc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  <w:r>
              <w:rPr/>
              <w:t>github star</w:t>
            </w:r>
          </w:p>
        </w:tc>
      </w:tr>
      <w:tr>
        <w:trPr>
          <w:trHeight/>
        </w:trPr>
        <w:tc>
          <w:tcPr>
            <w:tcW w:w="1290" w:type="dxa"/>
          </w:tcPr>
          <w:p>
            <w:pPr>
              <w:numPr/>
              <w:rPr/>
            </w:pPr>
            <w:r>
              <w:rPr/>
              <w:t>pinecone</w:t>
            </w:r>
          </w:p>
        </w:tc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</w:p>
        </w:tc>
      </w:tr>
      <w:tr>
        <w:trPr>
          <w:trHeight/>
        </w:trPr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</w:p>
        </w:tc>
      </w:tr>
      <w:tr>
        <w:trPr>
          <w:trHeight/>
        </w:trPr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</w:p>
        </w:tc>
        <w:tc>
          <w:tcPr>
            <w:tcW w:w="1290" w:type="dxa"/>
          </w:tcPr>
          <w:p>
            <w:pPr>
              <w:numPr/>
              <w:rPr/>
            </w:pPr>
          </w:p>
        </w:tc>
      </w:tr>
    </w:tbl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x2bvy5"/>
        <w:rPr/>
      </w:pPr>
      <w:r>
        <w:rPr/>
        <w:t>补充</w:t>
      </w:r>
    </w:p>
    <w:p>
      <w:pPr>
        <w:pStyle w:val="ablt93"/>
        <w:pBdr/>
        <w:rPr/>
      </w:pPr>
      <w:commentRangeStart w:id="0"/>
      <w:r>
        <w:rPr>
          <w:b/>
        </w:rPr>
        <w:t>其他向量库</w:t>
      </w:r>
      <w:commentRangeEnd w:id="0"/>
      <w:r>
        <w:rPr>
          <w:b/>
        </w:rPr>
        <w:commentReference w:id="0"/>
      </w:r>
      <w:r>
        <w:rPr>
          <w:b/>
        </w:rPr>
        <w:t>：</w:t>
      </w:r>
    </w:p>
    <w:p>
      <w:pPr>
        <w:pStyle w:val="ablt93"/>
        <w:pBdr>
          <w:bottom/>
        </w:pBdr>
        <w:rPr/>
      </w:pPr>
      <w:r>
        <w:rPr/>
        <w:drawing>
          <wp:inline distT="0" distB="0" distL="0" distR="0">
            <wp:extent cx="4619625" cy="4876800"/>
            <wp:effectExtent l="0" t="0" r="0" b="0"/>
            <wp:docPr id="2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rcRect/>
                    <a:stretch/>
                  </pic:blipFill>
                  <pic:spPr>
                    <a:xfrm>
                      <a:off x="0" y="0"/>
                      <a:ext cx="4619625" cy="48768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commentRangeStart w:id="1"/>
      <w:commentRangeStart w:id="2"/>
    </w:p>
    <w:p>
      <w:pPr>
        <w:pStyle w:val="ablt93"/>
        <w:pBdr/>
        <w:rPr>
          <w:b/>
        </w:rPr>
      </w:pPr>
      <w:r>
        <w:rPr>
          <w:b/>
        </w:rPr>
        <w:t>epsilla 向量库</w:t>
      </w:r>
    </w:p>
    <w:p>
      <w:pPr>
        <w:pStyle w:val="ablt93"/>
        <w:pBdr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HYPERLINK https://github.com/epsilla-cloud/vectordb normalLink \tdkey vlkmc2 \tdfe -10 \tdfn GitHub%20-%20epsilla-cloud/vectordb%3A%20Epsilla%20is%20a%20high%20performance%20Vector%20Database%20Management%20System \tdfu https://github.com/epsilla-cloud/vectordb \tdlf FromPaste \tdlt text </w:instrText>
      </w:r>
      <w:r>
        <w:rPr>
          <w:b/>
        </w:rPr>
        <w:fldChar w:fldCharType="separate"/>
      </w:r>
      <w:r>
        <w:rPr>
          <w:rStyle w:val="6jdn6y"/>
          <w:color/>
        </w:rPr>
        <w:t>GitHub - epsilla-cloud/vectordb: Epsilla is a high performance Vector Database Management System</w:t>
      </w:r>
      <w:r>
        <w:rPr>
          <w:b/>
        </w:rPr>
        <w:fldChar w:fldCharType="end"/>
      </w:r>
    </w:p>
    <w:p>
      <w:pPr>
        <w:pStyle w:val="ablt93"/>
        <w:pBdr/>
        <w:rPr>
          <w:b/>
        </w:rPr>
      </w:pPr>
      <w:r>
        <w:rPr>
          <w:b/>
        </w:rPr>
        <w:t>vlite向量库</w:t>
      </w:r>
    </w:p>
    <w:p>
      <w:pPr>
        <w:pStyle w:val="ablt93"/>
        <w:pBdr/>
        <w:rPr>
          <w:b/>
        </w:rPr>
      </w:pPr>
      <w:r>
        <w:rPr>
          <w:rStyle w:val="6jdn6y"/>
          <w:color/>
        </w:rPr>
        <w:fldChar w:fldCharType="begin"/>
      </w:r>
      <w:r>
        <w:rPr>
          <w:rStyle w:val="6jdn6y"/>
          <w:color/>
        </w:rPr>
        <w:instrText xml:space="preserve">HYPERLINK https://github.com/sdan/vlite normalLink \tdkey dolp5l \tdfe -10 \tdfn https%3A//github.com/sdan/vlite \tdfu https://github.com/sdan/vlite \tdlt text </w:instrText>
      </w:r>
      <w:r>
        <w:rPr>
          <w:rStyle w:val="6jdn6y"/>
          <w:color/>
        </w:rPr>
        <w:fldChar w:fldCharType="separate"/>
      </w:r>
      <w:r>
        <w:rPr>
          <w:rStyle w:val="6jdn6y"/>
          <w:color/>
        </w:rPr>
        <w:t>https://github.com/sdan/vlite</w:t>
      </w:r>
      <w:r>
        <w:rPr>
          <w:rStyle w:val="6jdn6y"/>
          <w:color/>
        </w:rPr>
        <w:fldChar w:fldCharType="end"/>
      </w:r>
    </w:p>
    <w:p>
      <w:pPr>
        <w:pStyle w:val="ablt93"/>
        <w:pBdr/>
        <w:rPr>
          <w:b/>
        </w:rPr>
      </w:pPr>
      <w:r>
        <w:rPr>
          <w:b/>
        </w:rPr>
        <w:drawing>
          <wp:inline distT="0" distB="0" distL="0" distR="0">
            <wp:extent cx="5760085" cy="4018718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401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>
          <w:b/>
        </w:rPr>
      </w:pPr>
    </w:p>
    <w:p>
      <w:pPr>
        <w:pStyle w:val="ablt93"/>
        <w:pBdr/>
        <w:rPr>
          <w:b/>
        </w:rPr>
      </w:pPr>
    </w:p>
    <w:p>
      <w:pPr>
        <w:pStyle w:val="ablt93"/>
        <w:pBdr/>
        <w:rPr/>
      </w:pPr>
      <w:r>
        <w:rPr>
          <w:b/>
        </w:rPr>
        <w:t>生成向量模型</w:t>
      </w:r>
      <w:commentRangeEnd w:id="1"/>
      <w:commentRangeEnd w:id="2"/>
      <w:r>
        <w:rPr/>
        <w:commentReference w:id="1"/>
        <w:commentReference w:id="2"/>
      </w:r>
      <w:r>
        <w:rPr/>
        <w:t>：</w:t>
      </w:r>
    </w:p>
    <w:p>
      <w:pPr>
        <w:pStyle w:val="ablt93"/>
        <w:pBdr/>
        <w:rPr/>
      </w:pPr>
      <w:r>
        <w:rPr/>
        <w:t>（</w:t>
      </w:r>
      <w:r>
        <w:rPr/>
        <w:t>还有哪些其他的模型，使用场景，如果做一些微调，是只能对模型进行训练？</w:t>
      </w:r>
      <w:r>
        <w:rPr/>
        <w:t>）</w:t>
      </w:r>
    </w:p>
    <w:p>
      <w:pPr>
        <w:pStyle w:val="ablt93"/>
        <w:pBdr/>
        <w:rPr/>
      </w:pPr>
    </w:p>
    <w:p>
      <w:pPr>
        <w:pStyle w:val="ablt93"/>
        <w:pBdr/>
        <w:rPr>
          <w:b/>
        </w:rPr>
      </w:pPr>
      <w:r>
        <w:rPr>
          <w:b/>
        </w:rPr>
        <w:t>方向1：</w:t>
      </w:r>
    </w:p>
    <w:p>
      <w:pPr>
        <w:pStyle w:val="ablt93"/>
        <w:pBdr/>
        <w:ind w:left="0" w:firstLineChars="200"/>
        <w:rPr>
          <w:b w:val="false"/>
        </w:rPr>
      </w:pPr>
      <w:r>
        <w:rPr>
          <w:b w:val="false"/>
        </w:rPr>
        <w:t>使用通用的大语言模型LLM来产生高质量的text-embedding：GPT、LLama、GLM等</w:t>
      </w:r>
    </w:p>
    <w:p>
      <w:pPr>
        <w:pStyle w:val="ablt93"/>
        <w:pBdr/>
        <w:rPr>
          <w:b/>
        </w:rPr>
      </w:pPr>
      <w:r>
        <w:rPr>
          <w:b/>
        </w:rPr>
        <w:t>方向2：</w:t>
      </w:r>
    </w:p>
    <w:p>
      <w:pPr>
        <w:pStyle w:val="ablt93"/>
        <w:pBdr/>
        <w:rPr/>
      </w:pPr>
      <w:r>
        <w:rPr/>
        <w:tab/>
        <w:t>利用无监督学习（对比学习）的方式，改善语言模型产生的Embedding，使其更加符合自己的数据形式与特征。</w:t>
      </w:r>
    </w:p>
    <w:p>
      <w:pPr>
        <w:pStyle w:val="ablt93"/>
        <w:numPr/>
        <w:pBdr/>
        <w:rPr/>
      </w:pPr>
      <w:r>
        <w:rPr/>
        <w:tab/>
      </w:r>
      <w:r>
        <w:rPr>
          <w:b/>
        </w:rPr>
        <w:t>Sentence-Transformer</w:t>
      </w:r>
      <w:r>
        <w:rPr/>
        <w:t>提供现有的预训练模型来生成高质量的embedding，或者继续微调ST模型。</w:t>
      </w:r>
    </w:p>
    <w:p>
      <w:pPr>
        <w:pStyle w:val="ablt93"/>
        <w:numPr/>
        <w:pBdr/>
        <w:ind w:left="0" w:firstLineChars="200"/>
        <w:rPr>
          <w:b w:val="false"/>
        </w:rPr>
      </w:pPr>
      <w:r>
        <w:rPr>
          <w:b/>
        </w:rPr>
        <w:t>SetFit</w:t>
      </w:r>
      <w:r>
        <w:rPr>
          <w:b w:val="false"/>
        </w:rPr>
        <w:t>提供高效的few-shot方案来微调</w:t>
      </w:r>
      <w:r>
        <w:rPr>
          <w:b/>
        </w:rPr>
        <w:t>ST</w:t>
      </w:r>
      <w:r>
        <w:rPr>
          <w:b w:val="false"/>
        </w:rPr>
        <w:t>模型。</w:t>
      </w:r>
    </w:p>
    <w:p>
      <w:pPr>
        <w:pStyle w:val="ablt93"/>
        <w:pBdr>
          <w:bottom/>
        </w:pBdr>
        <w:rPr/>
      </w:pPr>
    </w:p>
    <w:p>
      <w:pPr>
        <w:pStyle w:val="ablt93"/>
        <w:pBdr/>
        <w:rPr/>
      </w:pPr>
      <w:r>
        <w:rPr/>
        <w:t>论文系列：</w:t>
      </w:r>
      <w:r>
        <w:rPr/>
        <w:fldChar w:fldCharType="begin"/>
      </w:r>
      <w:r>
        <w:rPr/>
        <w:instrText xml:space="preserve">HYPERLINK https://blog.csdn.net/qq_40676033/article/details/127712618?ops_request_misc=%7B%22request_id%22:%22168870794816800182140136%22,%22scm%22:%2220140713.130102334.pc_blog.%22%7D&amp;request_id=168870794816800182140136&amp;biz_id=0&amp;utm_medium=distribute.pc_search_result.none-task-blog-2~blog~first_rank_ecpm_v1~times_rank-2-127712618-null-null.268%5Ev1%5Ekoosearch&amp;utm_term=%E5%8F%A5%E5%90%91%E9%87%8F&amp;spm=1018.2226.3001.4450 normalLink \tdkey izmtoc \tdfe -10 \tdfn %u8FDB%u51FB%uFF01BERT%u53E5%u5411%u91CF%u8868%u5F81_JMXGODLZ%u7684%u535A%u5BA2-CSDN%u535A%u5BA2 \tdfu https://blog.csdn.net/qq_40676033/article/details/127712618?ops_request_misc=%7B%22request_id%22:%22168870794816800182140136%22,%22scm%22:%2220140713.130102334.pc_blog.%22%7D&amp;request_id=168870794816800182140136&amp;biz_id=0&amp;utm_medium=distribute.pc_search_result.none-task-blog-2~blog~first_rank_ecpm_v1~times_rank-2-127712618-null-null.268%5Ev1%5Ekoosearch&amp;utm_term=%E5%8F%A5%E5%90%91%E9%87%8F&amp;spm=1018.2226.3001.4450 \tdlf FromPaste \tdlt text </w:instrText>
      </w:r>
      <w:r>
        <w:rPr/>
        <w:fldChar w:fldCharType="separate"/>
      </w:r>
      <w:r>
        <w:rPr>
          <w:rStyle w:val="6jdn6y"/>
          <w:color/>
        </w:rPr>
        <w:t>进击！BERT句向量表征_JMXGODLZ的博客-CSDN博客</w:t>
      </w:r>
      <w:r>
        <w:rPr/>
        <w:fldChar w:fldCharType="end"/>
      </w:r>
    </w:p>
    <w:p>
      <w:pPr>
        <w:pStyle w:val="ablt93"/>
        <w:pBdr/>
        <w:rPr/>
      </w:pPr>
      <w:r>
        <w:rPr>
          <w:b/>
        </w:rPr>
        <w:t>Sentence-Transformer</w:t>
      </w:r>
      <w:r>
        <w:rPr/>
        <w:t>：</w:t>
      </w:r>
      <w:r>
        <w:rPr/>
        <w:fldChar w:fldCharType="begin"/>
      </w:r>
      <w:r>
        <w:rPr/>
        <w:instrText xml:space="preserve">HYPERLINK https://www.sbert.net/ normalLink \tdkey s4fab3 \tdfe -10 \tdfn SentenceTransformers%20Documentation%20%26mdash%3B%20Sentence-Transformers%20%20documentation \tdfu https://www.sbert.net/ \tdlf FromPaste \tdlt text </w:instrText>
      </w:r>
      <w:r>
        <w:rPr/>
        <w:fldChar w:fldCharType="separate"/>
      </w:r>
      <w:r>
        <w:rPr>
          <w:rStyle w:val="6jdn6y"/>
          <w:color/>
        </w:rPr>
        <w:t>SentenceTransformers Documentation &amp;mdash; Sentence-Transformers  documentation</w:t>
      </w:r>
      <w:r>
        <w:rPr/>
        <w:fldChar w:fldCharType="end"/>
      </w:r>
    </w:p>
    <w:p>
      <w:pPr>
        <w:pStyle w:val="ablt93"/>
        <w:pBdr/>
        <w:rPr/>
      </w:pPr>
      <w:r>
        <w:rPr>
          <w:b/>
        </w:rPr>
        <w:t>SetFit</w:t>
      </w:r>
      <w:r>
        <w:rPr/>
        <w:t>：</w:t>
      </w:r>
      <w:r>
        <w:rPr/>
        <w:fldChar w:fldCharType="begin"/>
      </w:r>
      <w:r>
        <w:rPr/>
        <w:instrText xml:space="preserve">HYPERLINK https://github.com/huggingface/setfit/tree/main normalLink \tdkey 4d2yah \tdfe -10 \tdfn GitHub%20-%20huggingface/setfit%3A%20Efficient%20few-shot%20learning%20with%20Sentence%20Transformers \tdfu https://github.com/huggingface/setfit/tree/main \tdlf FromPaste \tdlt text </w:instrText>
      </w:r>
      <w:r>
        <w:rPr/>
        <w:fldChar w:fldCharType="separate"/>
      </w:r>
      <w:r>
        <w:rPr>
          <w:rStyle w:val="6jdn6y"/>
          <w:color/>
        </w:rPr>
        <w:t>GitHub - huggingface/setfit: Efficient few-shot learning with Sentence Transformers</w:t>
      </w:r>
      <w:r>
        <w:rPr/>
        <w:fldChar w:fldCharType="end"/>
      </w: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其他对比项：检索效率，机器配置要求或者价格，动态索引。。。</w:t>
      </w:r>
    </w:p>
    <w:p>
      <w:pPr>
        <w:pStyle w:val="ablt93"/>
        <w:pBdr/>
        <w:rPr/>
      </w:pPr>
      <w:r>
        <w:rPr/>
        <w:t>当前搜索选择es的较多，那么在向量检索上是否支持，切换是否容易</w:t>
      </w: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如何是图片呢？</w:t>
      </w:r>
    </w:p>
    <w:p>
      <w:pPr>
        <w:pStyle w:val="ablt93"/>
        <w:pBdr/>
        <w:rPr/>
      </w:pPr>
    </w:p>
    <w:p>
      <w:pPr>
        <w:pStyle w:val="ablt93"/>
        <w:rPr/>
      </w:pPr>
    </w:p>
    <w:p>
      <w:pPr>
        <w:pStyle w:val="ablt93"/>
        <w:pBdr/>
        <w:rPr/>
      </w:pPr>
    </w:p>
    <w:p>
      <w:pPr>
        <w:pStyle w:val="x2bvy5"/>
        <w:rPr/>
      </w:pPr>
      <w:r>
        <w:rPr/>
        <w:t>参考</w:t>
      </w:r>
    </w:p>
    <w:p>
      <w:pPr>
        <w:pStyle w:val="ablt93"/>
        <w:pBdr/>
        <w:rPr/>
      </w:pPr>
      <w:r>
        <w:rPr/>
        <w:fldChar w:fldCharType="begin"/>
      </w:r>
      <w:r>
        <w:rPr/>
        <w:instrText xml:space="preserve">HYPERLINK https://guangzhengli.com/blog/zh/vector-database/?continueFlag=41306806c265863b4f12443a10b76ee9 normalLink \tdkey juzw4t \tdfe -10 \tdfn %u5411%u91CF%u6570%u636E%u5E93 \tdfu https://guangzhengli.com/blog/zh/vector-database/?continueFlag=41306806c265863b4f12443a10b76ee9 \tdlf FromPaste \tdlt text </w:instrText>
      </w:r>
      <w:r>
        <w:rPr/>
        <w:fldChar w:fldCharType="separate"/>
      </w:r>
      <w:r>
        <w:rPr>
          <w:rStyle w:val="6jdn6y"/>
          <w:color/>
        </w:rPr>
        <w:t>向量数据库</w:t>
      </w:r>
      <w:r>
        <w:rPr/>
        <w:fldChar w:fldCharType="end"/>
      </w:r>
    </w:p>
    <w:p>
      <w:pPr>
        <w:pStyle w:val="ablt93"/>
        <w:numPr/>
        <w:pBdr/>
        <w:rPr/>
      </w:pPr>
      <w:r>
        <w:rPr/>
        <w:fldChar w:fldCharType="begin"/>
      </w:r>
      <w:r>
        <w:rPr/>
        <w:instrText xml:space="preserve">HYPERLINK https://geekflare.com/best-vector-databases/ normalLink \tdkey v4za7i \tdfe -10 \tdfn 8%20Best%20Vector%20Databases%20to%20Unleash%20the%20True%20Potential%20of%20AI \tdfu https://geekflare.com/best-vector-databases/ \tdlf FromPaste \tdlt text </w:instrText>
      </w:r>
      <w:r>
        <w:rPr/>
        <w:fldChar w:fldCharType="separate"/>
      </w:r>
      <w:r>
        <w:rPr>
          <w:rStyle w:val="6jdn6y"/>
          <w:color/>
        </w:rPr>
        <w:t>8 Best Vector Databases to Unleash the True Potential of AI</w:t>
      </w:r>
      <w:r>
        <w:rPr/>
        <w:fldChar w:fldCharType="end"/>
      </w:r>
    </w:p>
    <w:p>
      <w:pPr>
        <w:pStyle w:val="ablt93"/>
        <w:pBdr>
          <w:bottom/>
        </w:pBdr>
        <w:rPr/>
      </w:pPr>
      <w:r>
        <w:rPr/>
        <w:fldChar w:fldCharType="begin"/>
      </w:r>
      <w:r>
        <w:rPr/>
        <w:instrText xml:space="preserve">HYPERLINK https://byby.dev/vector-databases normalLink \tdkey t2bhbu \tdfe -10 \tdfn Top%2010%20Best%20Vector%20Databases%20%26amp%3B%20Libraries \tdfu https://byby.dev/vector-databases \tdlf FromPaste \tdlt text </w:instrText>
      </w:r>
      <w:r>
        <w:rPr/>
        <w:fldChar w:fldCharType="separate"/>
      </w:r>
      <w:r>
        <w:rPr>
          <w:rStyle w:val="6jdn6y"/>
          <w:color/>
        </w:rPr>
        <w:t>Top 10 Best Vector Databases &amp;amp; Libraries</w:t>
      </w:r>
      <w:r>
        <w:rPr/>
        <w:fldChar w:fldCharType="end"/>
      </w:r>
    </w:p>
    <w:sectPr>
      <w:pgSz w:w="11905" w:h="16838"/>
      <w:pgMar w:top="1361" w:right="1417" w:bottom="1361" w:left="1417"/>
    </w:sectPr>
  </w:body>
</w:document>
</file>

<file path=word/comments.xml><?xml version="1.0" encoding="utf-8"?>
<w:comments xmlns:w="http://schemas.openxmlformats.org/wordprocessingml/2006/main">
  <w:comment w:id="0" w:author="钟蜜" w:date="2023-07-27T14:27:38Z" w:initials="">
    <w:p>
      <w:pPr>
        <w:rPr/>
      </w:pPr>
      <w:r>
        <w:rPr/>
        <w:t>其他向量库</w:t>
      </w:r>
    </w:p>
  </w:comment>
  <w:comment w:id="1" w:author="钟蜜" w:date="2023-07-27T14:28:33Z" w:initials="">
    <w:p>
      <w:pPr>
        <w:rPr/>
      </w:pPr>
      <w:r>
        <w:rPr/>
        <w:t>生成向量模型</w:t>
      </w:r>
    </w:p>
  </w:comment>
  <w:comment w:id="2" w:author="杨子豪" w:date="2023-08-04T15:05:58Z" w:initials="">
    <w:p>
      <w:pPr>
        <w:rPr/>
      </w:pPr>
      <w:r>
        <w:rPr/>
        <w:t>基于sentence-bert系列论文的对比学习方法，用于生成更好的sentence-embedding</w:t>
      </w:r>
    </w:p>
  </w:comment>
</w:comments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q4msyy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paragraph" w:styleId="1gl1ad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m9fnzu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6jdn6y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7k8wc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49iurt" w:default="true">
    <w:name w:val="Default Paragraph Font"/>
    <w:basedOn w:val=""/>
    <w:next w:val=""/>
    <w:uiPriority w:val="1"/>
    <w:semiHidden/>
    <w:unhideWhenUsed/>
  </w:style>
  <w:style w:type="table" w:styleId="bpqaxg">
    <w:name w:val="Table Grid"/>
    <w:basedOn w:val="m9fnzu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x2bvy5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5" Type="http://schemas.openxmlformats.org/officeDocument/2006/relationships/image" Target="media/image2.png" /><Relationship Id="rId3" Type="http://schemas.openxmlformats.org/officeDocument/2006/relationships/comments" Target="comments.xml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0" Type="http://schemas.openxmlformats.org/officeDocument/2006/relationships/image" Target="media/image7.png" /><Relationship Id="rId9" Type="http://schemas.openxmlformats.org/officeDocument/2006/relationships/image" Target="media/image6.png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2026-06-30T11:34:20Z</dcterms:created>
  <dcterms:modified xsi:type="dcterms:W3CDTF">2026-06-30T11:34:20Z</dcterms:modified>
</cp:coreProperties>
</file>