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pBdr/>
        <w:rPr/>
      </w:pPr>
      <w:r>
        <w:rPr/>
        <w:t>杨子豪实习计划</w:t>
      </w:r>
    </w:p>
    <w:p>
      <w:pPr>
        <w:pStyle w:val="ablt93"/>
        <w:numPr>
          <w:ilvl w:val="0"/>
          <w:numId w:val="1"/>
        </w:numPr>
        <w:pBdr/>
        <w:ind/>
        <w:rPr/>
      </w:pPr>
      <w:r>
        <w:rPr/>
        <w:t>机器环境</w:t>
      </w:r>
    </w:p>
    <w:p>
      <w:pPr>
        <w:pStyle w:val="ablt93"/>
        <w:pBdr/>
        <w:ind w:left="0"/>
        <w:rPr/>
      </w:pPr>
      <w:r>
        <w:rPr/>
        <w:t>shell：finalshell</w:t>
      </w:r>
    </w:p>
    <w:p>
      <w:pPr>
        <w:pStyle w:val="ablt93"/>
        <w:numPr>
          <w:ilvl w:val="0"/>
          <w:numId w:val="1"/>
        </w:numPr>
        <w:pBdr/>
        <w:ind/>
        <w:rPr/>
      </w:pPr>
      <w:r>
        <w:rPr/>
        <w:t>账号权限</w:t>
      </w:r>
    </w:p>
    <w:p>
      <w:pPr>
        <w:snapToGrid/>
        <w:spacing w:before="0" w:after="0" w:line="240"/>
        <w:ind w:left="0" w:right="0"/>
        <w:rPr/>
      </w:pPr>
      <w:r>
        <w:rPr>
          <w:rFonts w:ascii="Microsoft YaHei" w:hAnsi="Microsoft YaHei" w:eastAsia="Microsoft YaHei" w:cs="Microsoft YaHei"/>
          <w:i w:val="false"/>
          <w:strike w:val="false"/>
          <w:color w:val="000000"/>
          <w:sz w:val="22"/>
          <w:u w:val="none"/>
        </w:rPr>
        <w:t>IP：10.6.10.52</w:t>
      </w:r>
    </w:p>
    <w:p>
      <w:pPr>
        <w:snapToGrid/>
        <w:spacing w:before="0" w:after="0" w:line="240"/>
        <w:ind w:left="0" w:right="0"/>
        <w:rPr/>
      </w:pPr>
      <w:r>
        <w:rPr>
          <w:rFonts w:ascii="Microsoft YaHei" w:hAnsi="Microsoft YaHei" w:eastAsia="Microsoft YaHei" w:cs="Microsoft YaHei"/>
          <w:i w:val="false"/>
          <w:strike w:val="false"/>
          <w:color w:val="000000"/>
          <w:sz w:val="22"/>
          <w:u w:val="none"/>
        </w:rPr>
        <w:t>计算机名：yyw-sh-pc-1542</w:t>
      </w:r>
    </w:p>
    <w:p>
      <w:pPr>
        <w:snapToGrid/>
        <w:spacing w:before="0" w:after="0" w:line="240"/>
        <w:ind w:left="0" w:right="0"/>
        <w:rPr/>
      </w:pPr>
      <w:r>
        <w:rPr>
          <w:rFonts w:ascii="Microsoft YaHei" w:hAnsi="Microsoft YaHei" w:eastAsia="Microsoft YaHei" w:cs="Microsoft YaHei"/>
          <w:i w:val="false"/>
          <w:strike w:val="false"/>
          <w:color w:val="000000"/>
          <w:sz w:val="22"/>
          <w:u w:val="none"/>
        </w:rPr>
        <w:t>用户名：yyw</w:t>
      </w:r>
    </w:p>
    <w:p>
      <w:pPr>
        <w:snapToGrid/>
        <w:spacing w:before="0" w:after="0" w:line="240"/>
        <w:ind w:left="0" w:right="0"/>
        <w:rPr/>
      </w:pPr>
      <w:r>
        <w:rPr>
          <w:rFonts w:ascii="Microsoft YaHei" w:hAnsi="Microsoft YaHei" w:eastAsia="Microsoft YaHei" w:cs="Microsoft YaHei"/>
          <w:i w:val="false"/>
          <w:strike w:val="false"/>
          <w:color w:val="000000"/>
          <w:sz w:val="22"/>
          <w:u w:val="none"/>
        </w:rPr>
        <w:t>密码：yyw-1540</w:t>
      </w:r>
    </w:p>
    <w:p>
      <w:pPr>
        <w:snapToGrid/>
        <w:spacing w:before="0" w:after="0" w:line="240"/>
        <w:ind w:left="0" w:right="0"/>
        <w:rPr/>
      </w:pPr>
      <w:r>
        <w:rPr>
          <w:rFonts w:ascii="Microsoft YaHei" w:hAnsi="Microsoft YaHei" w:eastAsia="Microsoft YaHei" w:cs="Microsoft YaHei"/>
          <w:i w:val="false"/>
          <w:strike w:val="false"/>
          <w:color w:val="000000"/>
          <w:sz w:val="22"/>
          <w:u w:val="none"/>
        </w:rPr>
        <w:t>可以ssh登录了，切换到root: 输入sudo su，密码：yyw-1540</w:t>
      </w:r>
    </w:p>
    <w:p>
      <w:pPr>
        <w:pStyle w:val="ablt93"/>
        <w:pBdr/>
        <w:ind w:left="0"/>
        <w:rPr/>
      </w:pPr>
      <w:r>
        <w:rPr/>
        <w:t>jupyter：</w:t>
      </w:r>
      <w:r>
        <w:rPr>
          <w:rStyle w:val="b5kva2"/>
        </w:rPr>
        <w:fldChar w:fldCharType="begin"/>
      </w:r>
      <w:r>
        <w:rPr>
          <w:rStyle w:val="b5kva2"/>
        </w:rPr>
        <w:instrText xml:space="preserve">HYPERLINK http://10.6.10.52:8888/tree normalLink \tdkey yg4xab \tdfu http://10.6.10.52:8888/tree \tdfn http%3A//10.6.10.52%3A8888/tree \tdfe -10 \tdlt text </w:instrText>
      </w:r>
      <w:r>
        <w:rPr>
          <w:rStyle w:val="b5kva2"/>
        </w:rPr>
        <w:fldChar w:fldCharType="separate"/>
      </w:r>
      <w:r>
        <w:rPr>
          <w:rStyle w:val="b5kva2"/>
        </w:rPr>
        <w:t>http://10.6.10.52:8888/tree</w:t>
      </w:r>
      <w:r>
        <w:rPr>
          <w:rStyle w:val="b5kva2"/>
        </w:rPr>
        <w:fldChar w:fldCharType="end"/>
      </w:r>
      <w:r>
        <w:rPr/>
        <w:t xml:space="preserve">  账户密码同上</w:t>
      </w:r>
    </w:p>
    <w:p>
      <w:pPr>
        <w:pStyle w:val="ablt93"/>
        <w:numPr>
          <w:ilvl w:val="0"/>
          <w:numId w:val="1"/>
        </w:numPr>
        <w:pBdr/>
        <w:ind/>
        <w:rPr/>
      </w:pPr>
      <w:r>
        <w:rPr/>
        <w:t>工作内容</w:t>
      </w:r>
    </w:p>
    <w:p>
      <w:pPr>
        <w:pStyle w:val="ablt93"/>
        <w:numPr>
          <w:ilvl w:val="0"/>
          <w:numId w:val="2"/>
        </w:numPr>
        <w:pBdr/>
        <w:ind/>
        <w:rPr/>
      </w:pPr>
      <w:r>
        <w:rPr/>
        <w:t>供应商对码现状了解</w:t>
      </w:r>
    </w:p>
    <w:p>
      <w:pPr>
        <w:pStyle w:val="ablt93"/>
        <w:numPr>
          <w:ilvl w:val="0"/>
          <w:numId w:val="2"/>
        </w:numPr>
        <w:pBdr/>
        <w:ind/>
        <w:rPr/>
      </w:pPr>
      <w:r>
        <w:rPr/>
        <w:t>名称打标及错位问题汇总</w:t>
      </w:r>
    </w:p>
    <w:p>
      <w:pPr>
        <w:pStyle w:val="ablt93"/>
        <w:numPr>
          <w:ilvl w:val="0"/>
          <w:numId w:val="2"/>
        </w:numPr>
        <w:pBdr/>
        <w:ind/>
        <w:rPr/>
      </w:pPr>
      <w:r>
        <w:rPr/>
        <w:t>模型训练及优化</w:t>
      </w:r>
    </w:p>
    <w:p>
      <w:pPr>
        <w:pStyle w:val="ablt93"/>
        <w:pBdr/>
        <w:ind w:left="0"/>
        <w:rPr/>
      </w:pPr>
    </w:p>
    <w:p>
      <w:pPr>
        <w:pStyle w:val="ablt93"/>
        <w:pBdr/>
        <w:ind w:left="0"/>
        <w:rPr/>
      </w:pPr>
      <w:r>
        <w:rPr>
          <w:rStyle w:val="b5kva2"/>
        </w:rPr>
        <w:fldChar w:fldCharType="begin"/>
      </w:r>
      <w:r>
        <w:rPr>
          <w:rStyle w:val="b5kva2"/>
        </w:rPr>
        <w:instrText xml:space="preserve">HYPERLINK https://doc.weixin.qq.com/doc/w3_AT0AdAbcAO8o1ucjOw1RrGfk3p1Kc?scode=AEQA-QfUAA0AS58jbrAMsAlQbuAEo docLink \tdkey cxp2jr \tdfe 0 \tdfu https://doc.weixin.qq.com/doc/w3_AT0AdAbcAO8o1ucjOw1RrGfk3p1Kc?scode=AEQA-QfUAA0AS58jbrAMsAlQbuAEo \tdft Doc \tdfid i.1970325069036868.1688858179433533_w3.6832730051VM3 \tdfn %u547D%u540D%u5B9E%u4F53%u8BC6%u522B-%u57FA%u4E8E%u5BF9%u7801%u6570%u636E \tdlt inline \tdlf FromPaste \undefined i.1970325069036868.1688858179433533 </w:instrText>
      </w:r>
      <w:r>
        <w:rPr>
          <w:rStyle w:val="b5kva2"/>
        </w:rPr>
        <w:fldChar w:fldCharType="separate"/>
      </w:r>
      <w:r>
        <w:rPr>
          <w:rStyle w:val="b5kva2"/>
        </w:rPr>
        <w:t>命名实体识别-基于对码数据</w:t>
      </w:r>
      <w:r>
        <w:rPr>
          <w:rStyle w:val="b5kva2"/>
        </w:rPr>
        <w:fldChar w:fldCharType="end"/>
      </w:r>
    </w:p>
    <w:p>
      <w:pPr>
        <w:pStyle w:val="ablt93"/>
        <w:pBdr/>
        <w:ind w:left="0"/>
        <w:rPr/>
      </w:pPr>
    </w:p>
    <w:p>
      <w:pPr>
        <w:pStyle w:val="smus2b"/>
        <w:pBdr/>
        <w:rPr/>
      </w:pPr>
      <w:r>
        <w:rPr/>
        <w:t>周报：5.8-5.12</w:t>
      </w:r>
    </w:p>
    <w:p>
      <w:pPr>
        <w:pStyle w:val="ablt93"/>
        <w:numPr>
          <w:ilvl w:val="0"/>
          <w:numId w:val="3"/>
        </w:numPr>
        <w:pBdr/>
        <w:ind/>
        <w:rPr/>
      </w:pPr>
      <w:r>
        <w:rPr/>
        <w:t>完成的工作：</w:t>
      </w:r>
    </w:p>
    <w:p>
      <w:pPr>
        <w:pStyle w:val="ablt93"/>
        <w:numPr>
          <w:ilvl w:val="1"/>
          <w:numId w:val="3"/>
        </w:numPr>
        <w:pBdr/>
        <w:ind/>
        <w:rPr/>
      </w:pPr>
      <w:r>
        <w:rPr/>
        <w:t>完成对某个数据集中匹配结果的人工标注。</w:t>
      </w:r>
    </w:p>
    <w:p>
      <w:pPr>
        <w:pStyle w:val="ablt93"/>
        <w:numPr>
          <w:ilvl w:val="1"/>
          <w:numId w:val="3"/>
        </w:numPr>
        <w:pBdr/>
        <w:ind/>
        <w:rPr/>
      </w:pPr>
      <w:r>
        <w:rPr/>
        <w:t>根据个人的分词规则，标注200条数据，微调预训练uie-base模型。</w:t>
      </w:r>
    </w:p>
    <w:p>
      <w:pPr>
        <w:pStyle w:val="ablt93"/>
        <w:numPr>
          <w:ilvl w:val="1"/>
          <w:numId w:val="3"/>
        </w:numPr>
        <w:pBdr/>
        <w:ind/>
        <w:rPr/>
      </w:pPr>
      <w:r>
        <w:rPr/>
        <w:t>开放接口给对码小组。</w:t>
      </w:r>
    </w:p>
    <w:p>
      <w:pPr>
        <w:pStyle w:val="ablt93"/>
        <w:numPr>
          <w:ilvl w:val="1"/>
          <w:numId w:val="3"/>
        </w:numPr>
        <w:pBdr/>
        <w:ind/>
        <w:rPr/>
      </w:pPr>
      <w:r>
        <w:rPr/>
        <w:t>对695条含有匹配结果人工标注的数据集进行抽取，然后将实体送入匹配模型得到结果，并于匹配结果和人工标注结果进行比对计算准确率。</w:t>
      </w:r>
    </w:p>
    <w:p>
      <w:pPr>
        <w:pStyle w:val="ablt93"/>
        <w:numPr>
          <w:ilvl w:val="1"/>
          <w:numId w:val="3"/>
        </w:numPr>
        <w:pBdr/>
        <w:ind/>
        <w:rPr/>
      </w:pPr>
      <w:r>
        <w:rPr/>
        <w:t>修改200条微调数据的分词标注，重新训练uie-base，测试结果。</w:t>
      </w:r>
    </w:p>
    <w:p>
      <w:pPr>
        <w:pStyle w:val="ablt93"/>
        <w:numPr>
          <w:ilvl w:val="0"/>
          <w:numId w:val="3"/>
        </w:numPr>
        <w:pBdr/>
        <w:ind/>
        <w:rPr/>
      </w:pPr>
      <w:r>
        <w:rPr/>
        <w:t>会议总结：</w:t>
      </w:r>
    </w:p>
    <w:p>
      <w:pPr>
        <w:pStyle w:val="ablt93"/>
        <w:numPr>
          <w:ilvl w:val="1"/>
          <w:numId w:val="3"/>
        </w:numPr>
        <w:pBdr/>
        <w:ind/>
        <w:rPr/>
      </w:pPr>
      <w:r>
        <w:rPr/>
        <w:t>AIGC会议：讨论了使用`LLM+内部embedding database`的技术方案。在其他同事实验现有技术路线的同时，调研其他现成的技术方案以及完成度较高的demo。</w:t>
      </w:r>
    </w:p>
    <w:p>
      <w:pPr>
        <w:pStyle w:val="ablt93"/>
        <w:numPr>
          <w:ilvl w:val="1"/>
          <w:numId w:val="3"/>
        </w:numPr>
        <w:pBdr/>
        <w:ind/>
        <w:rPr/>
      </w:pPr>
      <w:r>
        <w:rPr/>
        <w:t>对码会议：讨论确定出一套较为标注的分词规则；持续跟进对码项目的进展，以确定实体识别模型在当前流程中的对接环节。</w:t>
      </w:r>
    </w:p>
    <w:p>
      <w:pPr>
        <w:pStyle w:val="ablt93"/>
        <w:numPr>
          <w:ilvl w:val="0"/>
          <w:numId w:val="3"/>
        </w:numPr>
        <w:pBdr/>
        <w:ind/>
        <w:rPr/>
      </w:pPr>
      <w:r>
        <w:rPr/>
        <w:t>之后的工作：</w:t>
      </w:r>
    </w:p>
    <w:p>
      <w:pPr>
        <w:pStyle w:val="ablt93"/>
        <w:numPr>
          <w:ilvl w:val="1"/>
          <w:numId w:val="3"/>
        </w:numPr>
        <w:pBdr/>
        <w:ind/>
        <w:rPr/>
      </w:pPr>
      <w:r>
        <w:rPr/>
        <w:t>调整分词规则后的uie效果较差，需要优化。</w:t>
      </w:r>
    </w:p>
    <w:p>
      <w:pPr>
        <w:pStyle w:val="ablt93"/>
        <w:numPr>
          <w:ilvl w:val="2"/>
          <w:numId w:val="3"/>
        </w:numPr>
        <w:pBdr/>
        <w:ind/>
        <w:rPr/>
      </w:pPr>
      <w:r>
        <w:rPr/>
        <w:t>可能的原因有：1.标注不够精确 2.基线模型能力不足 3.微调数据量不够</w:t>
      </w:r>
    </w:p>
    <w:p>
      <w:pPr>
        <w:pStyle w:val="ablt93"/>
        <w:numPr>
          <w:ilvl w:val="1"/>
          <w:numId w:val="3"/>
        </w:numPr>
        <w:pBdr/>
        <w:ind/>
        <w:rPr/>
      </w:pPr>
      <w:r>
        <w:rPr/>
        <w:t>针对上述可能的原因，进行逐个实验，以期望达到预期的结果。</w:t>
      </w:r>
    </w:p>
    <w:p>
      <w:pPr>
        <w:pStyle w:val="ablt93"/>
        <w:pBdr/>
        <w:ind w:left="0"/>
        <w:rPr/>
      </w:pPr>
    </w:p>
    <w:p>
      <w:pPr>
        <w:pStyle w:val="smus2b"/>
        <w:pBdr/>
        <w:rPr/>
      </w:pPr>
      <w:r>
        <w:rPr/>
        <w:t>周报：5.15-5.19</w:t>
      </w:r>
    </w:p>
    <w:p>
      <w:pPr>
        <w:pStyle w:val="ablt93"/>
        <w:numPr>
          <w:ilvl w:val="0"/>
          <w:numId w:val="4"/>
        </w:numPr>
        <w:pBdr/>
        <w:ind/>
        <w:rPr/>
      </w:pPr>
      <w:r>
        <w:rPr/>
        <w:t>完成的工作：</w:t>
      </w:r>
    </w:p>
    <w:p>
      <w:pPr>
        <w:pStyle w:val="ablt93"/>
        <w:numPr>
          <w:ilvl w:val="1"/>
          <w:numId w:val="4"/>
        </w:numPr>
        <w:pBdr/>
        <w:ind/>
        <w:rPr/>
      </w:pPr>
      <w:r>
        <w:rPr/>
        <w:t>实验模型效果，包括对微调数据进行标注校对、剔除难度较大的样本、更换uie-large版本等。</w:t>
      </w:r>
    </w:p>
    <w:p>
      <w:pPr>
        <w:pStyle w:val="ablt93"/>
        <w:numPr>
          <w:ilvl w:val="1"/>
          <w:numId w:val="4"/>
        </w:numPr>
        <w:pBdr/>
        <w:ind/>
        <w:rPr/>
      </w:pPr>
      <w:r>
        <w:rPr/>
        <w:t>对1万条机器标注训练数据进行微调，测试识别效果。之前又收集了100条左右不同格式的样本，进行人工标注，然后继续微调模型。将5维度的分词规则拓展到6维度，并保持原有的精度。</w:t>
      </w:r>
    </w:p>
    <w:p>
      <w:pPr>
        <w:pStyle w:val="ablt93"/>
        <w:numPr>
          <w:ilvl w:val="1"/>
          <w:numId w:val="4"/>
        </w:numPr>
        <w:pBdr/>
        <w:ind/>
        <w:rPr/>
      </w:pPr>
      <w:r>
        <w:rPr/>
        <w:t>完成新模型的部署，开放接口。对模型推理开启加速操作：使用单精度运算、使用更快的预处理操作、以及开启多卡运行，实现负载均衡。</w:t>
      </w:r>
    </w:p>
    <w:p>
      <w:pPr>
        <w:pStyle w:val="ablt93"/>
        <w:numPr>
          <w:ilvl w:val="1"/>
          <w:numId w:val="4"/>
        </w:numPr>
        <w:pBdr/>
        <w:ind/>
        <w:rPr/>
      </w:pPr>
      <w:r>
        <w:rPr/>
        <w:t>完成69万条云端数据的读取和离线的实体识别，包括以结构化的方式进行结果的保存。</w:t>
      </w:r>
    </w:p>
    <w:p>
      <w:pPr>
        <w:pStyle w:val="ablt93"/>
        <w:numPr>
          <w:ilvl w:val="0"/>
          <w:numId w:val="4"/>
        </w:numPr>
        <w:pBdr/>
        <w:ind/>
        <w:rPr/>
      </w:pPr>
      <w:r>
        <w:rPr/>
        <w:t>之后的工作：</w:t>
      </w:r>
    </w:p>
    <w:p>
      <w:pPr>
        <w:pStyle w:val="ablt93"/>
        <w:numPr>
          <w:ilvl w:val="1"/>
          <w:numId w:val="4"/>
        </w:numPr>
        <w:pBdr/>
        <w:ind/>
        <w:rPr/>
      </w:pPr>
      <w:r>
        <w:rPr/>
        <w:t>优化识别效果</w:t>
      </w:r>
    </w:p>
    <w:p>
      <w:pPr>
        <w:pStyle w:val="ablt93"/>
        <w:numPr>
          <w:ilvl w:val="1"/>
          <w:numId w:val="4"/>
        </w:numPr>
        <w:pBdr/>
        <w:ind/>
        <w:rPr/>
      </w:pPr>
      <w:r>
        <w:rPr/>
        <w:t>收集负例数据</w:t>
      </w:r>
    </w:p>
    <w:p>
      <w:pPr>
        <w:pStyle w:val="ablt93"/>
        <w:numPr>
          <w:ilvl w:val="1"/>
          <w:numId w:val="4"/>
        </w:numPr>
        <w:pBdr/>
        <w:ind/>
        <w:rPr/>
      </w:pPr>
      <w:r>
        <w:rPr/>
        <w:t>研究关于降低模型复杂度、提高推理速度等方面的问题</w:t>
      </w:r>
    </w:p>
    <w:p>
      <w:pPr>
        <w:pStyle w:val="ablt93"/>
        <w:pBdr/>
        <w:ind w:left="0"/>
        <w:rPr/>
      </w:pPr>
    </w:p>
    <w:p>
      <w:pPr>
        <w:pStyle w:val="smus2b"/>
        <w:numPr/>
        <w:pBdr/>
        <w:rPr/>
      </w:pPr>
      <w:r>
        <w:rPr/>
        <w:t>周报：5.22-5.26</w:t>
      </w:r>
    </w:p>
    <w:p>
      <w:pPr>
        <w:pStyle w:val="ablt93"/>
        <w:numPr>
          <w:ilvl w:val="0"/>
          <w:numId w:val="5"/>
        </w:numPr>
        <w:pBdr/>
        <w:ind/>
        <w:rPr/>
      </w:pPr>
      <w:r>
        <w:rPr/>
        <w:t xml:space="preserve">完成的工作： </w:t>
      </w:r>
    </w:p>
    <w:p>
      <w:pPr>
        <w:pStyle w:val="ablt93"/>
        <w:numPr>
          <w:ilvl w:val="1"/>
          <w:numId w:val="5"/>
        </w:numPr>
        <w:pBdr/>
        <w:ind/>
        <w:rPr/>
      </w:pPr>
      <w:r>
        <w:rPr/>
        <w:t>提升模型识别精度。在经过两周的探索性实验后，将收集到的负例以及现有的训练数据进行打散重新组合，并且经过细致的预处理和筛选，送入基础预训练模型重新训练。</w:t>
      </w:r>
    </w:p>
    <w:p>
      <w:pPr>
        <w:pStyle w:val="ablt93"/>
        <w:numPr>
          <w:ilvl w:val="1"/>
          <w:numId w:val="5"/>
        </w:numPr>
        <w:pBdr/>
        <w:ind/>
        <w:rPr/>
      </w:pPr>
      <w:r>
        <w:rPr/>
        <w:t>从专用测试数据中按照一些特殊规则采样，抽取出百来条数据进行人工标注，用作模型测试集。意在模拟真实业务场景中对困难样本进行识别的情况，计算和统计模型精度，对负例进行查看分析。</w:t>
      </w:r>
    </w:p>
    <w:p>
      <w:pPr>
        <w:pStyle w:val="ablt93"/>
        <w:numPr>
          <w:ilvl w:val="0"/>
          <w:numId w:val="5"/>
        </w:numPr>
        <w:pBdr/>
        <w:ind/>
        <w:rPr/>
      </w:pPr>
      <w:r>
        <w:rPr/>
        <w:t>之后的工作：</w:t>
      </w:r>
    </w:p>
    <w:p>
      <w:pPr>
        <w:pStyle w:val="ablt93"/>
        <w:numPr>
          <w:ilvl w:val="1"/>
          <w:numId w:val="5"/>
        </w:numPr>
        <w:pBdr/>
        <w:ind/>
        <w:rPr/>
      </w:pPr>
      <w:r>
        <w:rPr/>
        <w:t>对数据库中的69万条数据进行离线识别。</w:t>
      </w:r>
    </w:p>
    <w:p>
      <w:pPr>
        <w:pStyle w:val="ablt93"/>
        <w:numPr>
          <w:ilvl w:val="1"/>
          <w:numId w:val="5"/>
        </w:numPr>
        <w:pBdr>
          <w:bottom/>
        </w:pBdr>
        <w:ind/>
        <w:rPr/>
      </w:pPr>
      <w:r>
        <w:rPr/>
        <w:t>完成持续学习的流程：收集使用时遇到的负例，凑够某个数量级后对模型进行训练改进效果。</w:t>
      </w:r>
    </w:p>
    <w:p>
      <w:pPr>
        <w:pStyle w:val="ablt93"/>
        <w:pBdr/>
        <w:ind w:left="0"/>
        <w:rPr/>
      </w:pPr>
    </w:p>
    <w:p>
      <w:pPr>
        <w:pStyle w:val="smus2b"/>
        <w:pBdr/>
        <w:rPr/>
      </w:pPr>
      <w:r>
        <w:rPr/>
        <w:t>周报：5.29-6.2</w:t>
      </w:r>
    </w:p>
    <w:p>
      <w:pPr>
        <w:pStyle w:val="ablt93"/>
        <w:numPr>
          <w:ilvl w:val="0"/>
          <w:numId w:val="6"/>
        </w:numPr>
        <w:pBdr/>
        <w:rPr/>
      </w:pPr>
      <w:r>
        <w:rPr/>
        <w:t>完成的工作：</w:t>
      </w:r>
    </w:p>
    <w:p>
      <w:pPr>
        <w:pStyle w:val="ablt93"/>
        <w:numPr>
          <w:ilvl w:val="1"/>
          <w:numId w:val="6"/>
        </w:numPr>
        <w:pBdr/>
        <w:rPr/>
      </w:pPr>
      <w:r>
        <w:rPr/>
        <w:t>将先前带有标注的训练数据中，筛选出单体药店这种格式与标准数据差别较大的数据，进行细致的预处理与筛选。然后将其与其他预处理过的训练数据混合打散，对uie-base模型重新训练。</w:t>
      </w:r>
    </w:p>
    <w:p>
      <w:pPr>
        <w:pStyle w:val="ablt93"/>
        <w:numPr>
          <w:ilvl w:val="1"/>
          <w:numId w:val="6"/>
        </w:numPr>
        <w:pBdr/>
        <w:rPr/>
      </w:pPr>
      <w:r>
        <w:rPr/>
        <w:t>完成对69万数据的离线实体识别，69万入参+别名总共84万。以批量的方式执行，并对每个步骤做好检查点保存，以防止程序出错导致结果丢失。具体做法如下：</w:t>
      </w:r>
    </w:p>
    <w:p>
      <w:pPr>
        <w:pStyle w:val="ablt93"/>
        <w:numPr>
          <w:ilvl w:val="2"/>
          <w:numId w:val="6"/>
        </w:numPr>
        <w:pBdr/>
        <w:rPr/>
      </w:pPr>
      <w:r>
        <w:rPr/>
        <w:t>读取云端数据库数据，保存到本地。进行预处理以及将每条别名分别添加到原始表中。</w:t>
      </w:r>
    </w:p>
    <w:p>
      <w:pPr>
        <w:pStyle w:val="ablt93"/>
        <w:numPr>
          <w:ilvl w:val="2"/>
          <w:numId w:val="6"/>
        </w:numPr>
        <w:pBdr/>
        <w:rPr/>
      </w:pPr>
      <w:r>
        <w:rPr/>
        <w:t>设定batch数量，以次送入模型进行推理，并将batch的推理结果保存入jsonlines文件中。</w:t>
      </w:r>
    </w:p>
    <w:p>
      <w:pPr>
        <w:pStyle w:val="ablt93"/>
        <w:numPr>
          <w:ilvl w:val="2"/>
          <w:numId w:val="6"/>
        </w:numPr>
        <w:pBdr/>
        <w:rPr/>
      </w:pPr>
      <w:r>
        <w:rPr/>
        <w:t>按照最终结果的获取规则，将模型推理结果转换为结构化的数据格式，按批量写入jsonLines文件。</w:t>
      </w:r>
    </w:p>
    <w:p>
      <w:pPr>
        <w:pStyle w:val="ablt93"/>
        <w:numPr>
          <w:ilvl w:val="0"/>
          <w:numId w:val="6"/>
        </w:numPr>
        <w:pBdr/>
        <w:rPr/>
      </w:pPr>
      <w:r>
        <w:rPr/>
        <w:t>之后的工作：</w:t>
      </w:r>
    </w:p>
    <w:p>
      <w:pPr>
        <w:pStyle w:val="ablt93"/>
        <w:numPr>
          <w:ilvl w:val="1"/>
          <w:numId w:val="6"/>
        </w:numPr>
        <w:pBdr/>
        <w:rPr/>
      </w:pPr>
      <w:r>
        <w:rPr/>
        <w:t>对商品数据的项目的文档进行细致地学习</w:t>
      </w:r>
    </w:p>
    <w:p>
      <w:pPr>
        <w:pStyle w:val="ablt93"/>
        <w:numPr>
          <w:ilvl w:val="1"/>
          <w:numId w:val="6"/>
        </w:numPr>
        <w:pBdr/>
        <w:rPr/>
      </w:pPr>
      <w:r>
        <w:rPr/>
        <w:t>对之前的模型推理结果做错误分析，研究之后的精度提升方案</w:t>
      </w:r>
    </w:p>
    <w:p>
      <w:pPr>
        <w:pStyle w:val="ablt93"/>
        <w:pBdr/>
        <w:ind w:left="0"/>
        <w:rPr/>
      </w:pPr>
    </w:p>
    <w:p>
      <w:pPr>
        <w:pStyle w:val="smus2b"/>
        <w:pBdr/>
        <w:rPr/>
      </w:pPr>
      <w:r>
        <w:rPr/>
        <w:t>周报：6.5-6.9</w:t>
      </w:r>
    </w:p>
    <w:p>
      <w:pPr>
        <w:pStyle w:val="ablt93"/>
        <w:numPr>
          <w:ilvl w:val="0"/>
          <w:numId w:val="7"/>
        </w:numPr>
        <w:pBdr/>
        <w:rPr/>
      </w:pPr>
      <w:r>
        <w:rPr/>
        <w:t>完成的工作：</w:t>
      </w:r>
    </w:p>
    <w:p>
      <w:pPr>
        <w:pStyle w:val="ablt93"/>
        <w:numPr>
          <w:ilvl w:val="1"/>
          <w:numId w:val="7"/>
        </w:numPr>
        <w:pBdr/>
        <w:rPr/>
      </w:pPr>
      <w:r>
        <w:rPr/>
        <w:t>对先前筛选出的“实体长度拼接后不等于原始文本”的错误案例进行统计分析，找出其中的一些特征规律，以及对未来提升效果的启示。</w:t>
      </w:r>
    </w:p>
    <w:p>
      <w:pPr>
        <w:pStyle w:val="ablt93"/>
        <w:numPr>
          <w:ilvl w:val="1"/>
          <w:numId w:val="7"/>
        </w:numPr>
        <w:pBdr/>
        <w:rPr/>
      </w:pPr>
      <w:r>
        <w:rPr/>
        <w:t>对生产企业、商业公司数据进行离线推理，并得到结果</w:t>
      </w:r>
    </w:p>
    <w:p>
      <w:pPr>
        <w:pStyle w:val="ablt93"/>
        <w:numPr>
          <w:ilvl w:val="0"/>
          <w:numId w:val="7"/>
        </w:numPr>
        <w:pBdr/>
        <w:rPr/>
      </w:pPr>
      <w:r>
        <w:rPr/>
        <w:t>之后的工作：</w:t>
      </w:r>
    </w:p>
    <w:p>
      <w:pPr>
        <w:pStyle w:val="ablt93"/>
        <w:numPr>
          <w:ilvl w:val="1"/>
          <w:numId w:val="7"/>
        </w:numPr>
        <w:pBdr/>
        <w:rPr/>
      </w:pPr>
      <w:r>
        <w:rPr/>
        <w:t>校对“算法实践项目_书籍”文档</w:t>
      </w:r>
    </w:p>
    <w:p>
      <w:pPr>
        <w:pStyle w:val="ablt93"/>
        <w:numPr>
          <w:ilvl w:val="1"/>
          <w:numId w:val="7"/>
        </w:numPr>
        <w:pBdr/>
        <w:rPr/>
      </w:pPr>
      <w:r>
        <w:rPr/>
        <w:t>继续分析错误案例</w:t>
      </w:r>
    </w:p>
    <w:p>
      <w:pPr>
        <w:pStyle w:val="ablt93"/>
        <w:pBdr/>
        <w:ind w:left="0"/>
        <w:rPr/>
      </w:pPr>
    </w:p>
    <w:p>
      <w:pPr>
        <w:pStyle w:val="smus2b"/>
        <w:numPr/>
        <w:pBdr/>
        <w:rPr/>
      </w:pPr>
      <w:r>
        <w:rPr/>
        <w:t>周报：6.12-6.16</w:t>
      </w:r>
    </w:p>
    <w:p>
      <w:pPr>
        <w:pStyle w:val="ablt93"/>
        <w:numPr>
          <w:ilvl w:val="0"/>
          <w:numId w:val="8"/>
        </w:numPr>
        <w:pBdr/>
        <w:rPr/>
      </w:pPr>
      <w:r>
        <w:rPr/>
        <w:t>完成的工作：</w:t>
      </w:r>
    </w:p>
    <w:p>
      <w:pPr>
        <w:pStyle w:val="ablt93"/>
        <w:numPr>
          <w:ilvl w:val="1"/>
          <w:numId w:val="8"/>
        </w:numPr>
        <w:pBdr/>
        <w:rPr/>
      </w:pPr>
      <w:r>
        <w:rPr/>
        <w:t>将现有的实体识别数据从药店、生产企业、商业公司，扩展到能够准确识别医疗机构</w:t>
      </w:r>
    </w:p>
    <w:p>
      <w:pPr>
        <w:pStyle w:val="ablt93"/>
        <w:numPr>
          <w:ilvl w:val="1"/>
          <w:numId w:val="8"/>
        </w:numPr>
        <w:pBdr/>
        <w:rPr/>
      </w:pPr>
      <w:r>
        <w:rPr/>
        <w:t>调用chatgptAPI给训练数据进行标注，并对标注过的数据进行后处理，其中包括格式转换、标注校对等</w:t>
      </w:r>
    </w:p>
    <w:p>
      <w:pPr>
        <w:pStyle w:val="ablt93"/>
        <w:numPr>
          <w:ilvl w:val="1"/>
          <w:numId w:val="8"/>
        </w:numPr>
        <w:pBdr/>
        <w:rPr/>
      </w:pPr>
      <w:r>
        <w:rPr/>
        <w:t>校对“算法实践项目_书籍”，完成了一半的校对工作</w:t>
      </w:r>
    </w:p>
    <w:p>
      <w:pPr>
        <w:pStyle w:val="ablt93"/>
        <w:numPr>
          <w:ilvl w:val="0"/>
          <w:numId w:val="8"/>
        </w:numPr>
        <w:pBdr/>
        <w:rPr/>
      </w:pPr>
      <w:r>
        <w:rPr/>
        <w:t>之后的工作：</w:t>
      </w:r>
    </w:p>
    <w:p>
      <w:pPr>
        <w:pStyle w:val="ablt93"/>
        <w:numPr>
          <w:ilvl w:val="1"/>
          <w:numId w:val="8"/>
        </w:numPr>
        <w:pBdr/>
        <w:rPr/>
      </w:pPr>
      <w:r>
        <w:rPr/>
        <w:t>检验合并后的模型效果，进行测试</w:t>
      </w:r>
    </w:p>
    <w:p>
      <w:pPr>
        <w:pStyle w:val="ablt93"/>
        <w:numPr>
          <w:ilvl w:val="1"/>
          <w:numId w:val="8"/>
        </w:numPr>
        <w:pBdr/>
        <w:rPr/>
      </w:pPr>
      <w:r>
        <w:rPr/>
        <w:t>继续校对书籍</w:t>
      </w:r>
    </w:p>
    <w:p>
      <w:pPr>
        <w:pStyle w:val="ablt93"/>
        <w:pBdr/>
        <w:ind w:left="0"/>
        <w:rPr/>
      </w:pPr>
    </w:p>
    <w:p>
      <w:pPr>
        <w:pStyle w:val="smus2b"/>
        <w:pBdr/>
        <w:rPr/>
      </w:pPr>
      <w:r>
        <w:rPr/>
        <w:t>周报：6.19-6.25</w:t>
      </w:r>
    </w:p>
    <w:p>
      <w:pPr>
        <w:pStyle w:val="ablt93"/>
        <w:numPr>
          <w:ilvl w:val="0"/>
          <w:numId w:val="9"/>
        </w:numPr>
        <w:pBdr/>
        <w:rPr/>
      </w:pPr>
      <w:r>
        <w:rPr/>
        <w:t>完成的工作：</w:t>
      </w:r>
    </w:p>
    <w:p>
      <w:pPr>
        <w:pStyle w:val="ablt93"/>
        <w:numPr>
          <w:ilvl w:val="1"/>
          <w:numId w:val="9"/>
        </w:numPr>
        <w:pBdr/>
        <w:rPr/>
      </w:pPr>
      <w:r>
        <w:rPr/>
        <w:t>针对合并规则后的模型需要进行统一精度测试的需求，单独整理出一套测试数据集。经由gpt进行预标注，然后导入到标注系统进行人工校对。</w:t>
      </w:r>
    </w:p>
    <w:p>
      <w:pPr>
        <w:pStyle w:val="ablt93"/>
        <w:numPr>
          <w:ilvl w:val="1"/>
          <w:numId w:val="9"/>
        </w:numPr>
        <w:pBdr/>
        <w:rPr/>
      </w:pPr>
      <w:r>
        <w:rPr/>
        <w:t>对现有的两个模型（合并规则后的：1小数据集、2大数据集）进行统一精度计算。针对识别效果较弱的类别进行训练数据的调整</w:t>
      </w:r>
    </w:p>
    <w:p>
      <w:pPr>
        <w:pStyle w:val="ablt93"/>
        <w:numPr>
          <w:ilvl w:val="1"/>
          <w:numId w:val="9"/>
        </w:numPr>
        <w:pBdr/>
        <w:rPr/>
      </w:pPr>
      <w:r>
        <w:rPr/>
        <w:t>训练新版本模型</w:t>
      </w:r>
    </w:p>
    <w:p>
      <w:pPr>
        <w:pStyle w:val="ablt93"/>
        <w:numPr>
          <w:ilvl w:val="0"/>
          <w:numId w:val="9"/>
        </w:numPr>
        <w:pBdr/>
        <w:rPr/>
      </w:pPr>
      <w:r>
        <w:rPr/>
        <w:t>之后的工作：</w:t>
      </w:r>
    </w:p>
    <w:p>
      <w:pPr>
        <w:pStyle w:val="ablt93"/>
        <w:numPr>
          <w:ilvl w:val="1"/>
          <w:numId w:val="9"/>
        </w:numPr>
        <w:pBdr/>
        <w:rPr/>
      </w:pPr>
      <w:r>
        <w:rPr/>
        <w:t>对新模型进行负例分析，探索之后的优化方向</w:t>
      </w:r>
    </w:p>
    <w:p>
      <w:pPr>
        <w:pStyle w:val="ablt93"/>
        <w:pBdr/>
        <w:ind w:left="0"/>
        <w:rPr/>
      </w:pPr>
    </w:p>
    <w:p>
      <w:pPr>
        <w:pStyle w:val="smus2b"/>
        <w:pBdr/>
        <w:rPr/>
      </w:pPr>
      <w:r>
        <w:rPr/>
        <w:t>周报：6.26-6.30</w:t>
      </w:r>
    </w:p>
    <w:p>
      <w:pPr>
        <w:pStyle w:val="ablt93"/>
        <w:numPr>
          <w:ilvl w:val="0"/>
          <w:numId w:val="10"/>
        </w:numPr>
        <w:pBdr/>
        <w:rPr/>
      </w:pPr>
      <w:r>
        <w:rPr/>
        <w:t>完成的工作：</w:t>
      </w:r>
    </w:p>
    <w:p>
      <w:pPr>
        <w:pStyle w:val="ablt93"/>
        <w:numPr>
          <w:ilvl w:val="1"/>
          <w:numId w:val="10"/>
        </w:numPr>
        <w:pBdr/>
        <w:rPr/>
      </w:pPr>
      <w:r>
        <w:rPr/>
        <w:t>以上周规则合并后得到的新模型，进行负例分析，形成循坏流程逐步优化模型精度。</w:t>
      </w:r>
    </w:p>
    <w:p>
      <w:pPr>
        <w:pStyle w:val="ablt93"/>
        <w:numPr>
          <w:ilvl w:val="1"/>
          <w:numId w:val="10"/>
        </w:numPr>
        <w:pBdr/>
        <w:rPr/>
      </w:pPr>
      <w:r>
        <w:rPr/>
        <w:t>探讨标注规则，形成统一的标注共识，不断校对训练集和测试集的标注。</w:t>
      </w:r>
    </w:p>
    <w:p>
      <w:pPr>
        <w:pStyle w:val="ablt93"/>
        <w:numPr>
          <w:ilvl w:val="1"/>
          <w:numId w:val="10"/>
        </w:numPr>
        <w:pBdr/>
        <w:rPr/>
      </w:pPr>
      <w:r>
        <w:rPr/>
        <w:t>使用GPT进行更多数据的标注，校对后制作成训练集，进行模型训练。目前得到了准确率为90%的模型。</w:t>
      </w:r>
    </w:p>
    <w:p>
      <w:pPr>
        <w:pStyle w:val="ablt93"/>
        <w:numPr>
          <w:ilvl w:val="1"/>
          <w:numId w:val="10"/>
        </w:numPr>
        <w:pBdr/>
        <w:rPr/>
      </w:pPr>
      <w:r>
        <w:rPr/>
        <w:t>重构离线数据识别的流程代码，跑离线识别数据</w:t>
      </w:r>
    </w:p>
    <w:p>
      <w:pPr>
        <w:pStyle w:val="ablt93"/>
        <w:numPr>
          <w:ilvl w:val="0"/>
          <w:numId w:val="10"/>
        </w:numPr>
        <w:pBdr/>
        <w:rPr/>
      </w:pPr>
      <w:r>
        <w:rPr/>
        <w:t>之后的工作：</w:t>
      </w:r>
    </w:p>
    <w:p>
      <w:pPr>
        <w:pStyle w:val="ablt93"/>
        <w:numPr>
          <w:ilvl w:val="1"/>
          <w:numId w:val="10"/>
        </w:numPr>
        <w:pBdr/>
        <w:rPr/>
      </w:pPr>
      <w:r>
        <w:rPr/>
        <w:t>完成医疗机构模型的上线</w:t>
      </w:r>
    </w:p>
    <w:p>
      <w:pPr>
        <w:pStyle w:val="ablt93"/>
        <w:numPr>
          <w:ilvl w:val="1"/>
          <w:numId w:val="10"/>
        </w:numPr>
        <w:pBdr/>
        <w:rPr/>
      </w:pPr>
      <w:r>
        <w:rPr/>
        <w:t>探索商品对码，使用向量库检索流程</w:t>
      </w:r>
    </w:p>
    <w:p>
      <w:pPr>
        <w:pStyle w:val="ablt93"/>
        <w:pBdr/>
        <w:ind w:left="0"/>
        <w:rPr/>
      </w:pPr>
    </w:p>
    <w:p>
      <w:pPr>
        <w:pStyle w:val="smus2b"/>
        <w:numPr/>
        <w:pBdr/>
        <w:rPr/>
      </w:pPr>
      <w:r>
        <w:rPr/>
        <w:t>周报：7.3-7.7</w:t>
      </w:r>
    </w:p>
    <w:p>
      <w:pPr>
        <w:pStyle w:val="ablt93"/>
        <w:numPr>
          <w:ilvl w:val="0"/>
          <w:numId w:val="11"/>
        </w:numPr>
        <w:pBdr/>
        <w:rPr/>
      </w:pPr>
      <w:r>
        <w:rPr/>
        <w:t>完成的工作：</w:t>
      </w:r>
    </w:p>
    <w:p>
      <w:pPr>
        <w:pStyle w:val="ablt93"/>
        <w:numPr>
          <w:ilvl w:val="1"/>
          <w:numId w:val="11"/>
        </w:numPr>
        <w:pBdr/>
        <w:rPr/>
      </w:pPr>
      <w:r>
        <w:rPr/>
        <w:t>将剩余的医疗机构数据进行了统一识别，并按照先前讨论出的统一规则对识别结果的整理代码进行了修改和优化。</w:t>
      </w:r>
    </w:p>
    <w:p>
      <w:pPr>
        <w:pStyle w:val="ablt93"/>
        <w:numPr>
          <w:ilvl w:val="1"/>
          <w:numId w:val="11"/>
        </w:numPr>
        <w:pBdr/>
        <w:rPr/>
      </w:pPr>
      <w:r>
        <w:rPr/>
        <w:t>整理了实体识别的所有流程材料，并对ChatGPT与现有流程中的结合也进行了经验总结。</w:t>
      </w:r>
    </w:p>
    <w:p>
      <w:pPr>
        <w:pStyle w:val="ablt93"/>
        <w:numPr>
          <w:ilvl w:val="1"/>
          <w:numId w:val="11"/>
        </w:numPr>
        <w:pBdr/>
        <w:rPr/>
      </w:pPr>
      <w:r>
        <w:rPr/>
        <w:t>对向量库检索匹配的相关技术栈进行了部分学习与调研</w:t>
      </w:r>
    </w:p>
    <w:p>
      <w:pPr>
        <w:pStyle w:val="ablt93"/>
        <w:numPr>
          <w:ilvl w:val="0"/>
          <w:numId w:val="11"/>
        </w:numPr>
        <w:pBdr/>
        <w:rPr/>
      </w:pPr>
      <w:r>
        <w:rPr/>
        <w:t>之后的工作：</w:t>
      </w:r>
    </w:p>
    <w:p>
      <w:pPr>
        <w:pStyle w:val="ablt93"/>
        <w:numPr>
          <w:ilvl w:val="1"/>
          <w:numId w:val="11"/>
        </w:numPr>
        <w:pBdr/>
        <w:rPr/>
      </w:pPr>
      <w:r>
        <w:rPr/>
        <w:t>对商品对码向量库匹配检索的自动化流程进行探索</w:t>
      </w:r>
    </w:p>
    <w:p>
      <w:pPr>
        <w:pStyle w:val="ablt93"/>
        <w:numPr>
          <w:ilvl w:val="1"/>
          <w:numId w:val="11"/>
        </w:numPr>
        <w:pBdr/>
        <w:rPr/>
      </w:pPr>
      <w:r>
        <w:rPr/>
        <w:t>对使用哪些模型来进行Embedding进行测试实验</w:t>
      </w:r>
    </w:p>
    <w:p>
      <w:pPr>
        <w:pStyle w:val="ablt93"/>
        <w:pBdr/>
        <w:ind w:left="0"/>
        <w:rPr/>
      </w:pPr>
    </w:p>
    <w:p>
      <w:pPr>
        <w:pStyle w:val="smus2b"/>
        <w:numPr/>
        <w:pBdr/>
        <w:rPr/>
      </w:pPr>
      <w:r>
        <w:rPr/>
        <w:t>周报：7.10-7.14</w:t>
      </w:r>
    </w:p>
    <w:p>
      <w:pPr>
        <w:pStyle w:val="ablt93"/>
        <w:numPr>
          <w:ilvl w:val="0"/>
          <w:numId w:val="12"/>
        </w:numPr>
        <w:pBdr/>
        <w:rPr/>
      </w:pPr>
      <w:r>
        <w:rPr/>
        <w:t>完成的工作：</w:t>
      </w:r>
    </w:p>
    <w:p>
      <w:pPr>
        <w:pStyle w:val="ablt93"/>
        <w:numPr>
          <w:ilvl w:val="1"/>
          <w:numId w:val="12"/>
        </w:numPr>
        <w:pBdr/>
        <w:rPr/>
      </w:pPr>
      <w:r>
        <w:rPr/>
        <w:t>根据商品数据（药品、非药）设计并实现了一套用于向量库存储、检索、召回的流程，并使用对码错误案例进行了统一测试</w:t>
      </w:r>
    </w:p>
    <w:p>
      <w:pPr>
        <w:pStyle w:val="ablt93"/>
        <w:numPr>
          <w:ilvl w:val="0"/>
          <w:numId w:val="12"/>
        </w:numPr>
        <w:pBdr/>
        <w:rPr/>
      </w:pPr>
      <w:r>
        <w:rPr/>
        <w:t>之后的工作：</w:t>
      </w:r>
    </w:p>
    <w:p>
      <w:pPr>
        <w:pStyle w:val="ablt93"/>
        <w:numPr>
          <w:ilvl w:val="1"/>
          <w:numId w:val="12"/>
        </w:numPr>
        <w:pBdr/>
        <w:rPr/>
      </w:pPr>
      <w:r>
        <w:rPr/>
        <w:t>探索针对向量库的使用替换更大更强的模型进行测试</w:t>
      </w:r>
    </w:p>
    <w:p>
      <w:pPr>
        <w:pStyle w:val="ablt93"/>
        <w:numPr>
          <w:ilvl w:val="1"/>
          <w:numId w:val="12"/>
        </w:numPr>
        <w:pBdr/>
        <w:rPr/>
      </w:pPr>
      <w:r>
        <w:rPr/>
        <w:t>探索基于现有ES召回的数据进行文本相似度的匹配</w:t>
      </w:r>
    </w:p>
    <w:p>
      <w:pPr>
        <w:pStyle w:val="ablt93"/>
        <w:pBdr/>
        <w:ind w:left="0"/>
        <w:rPr/>
      </w:pPr>
    </w:p>
    <w:p>
      <w:pPr>
        <w:pStyle w:val="smus2b"/>
        <w:numPr/>
        <w:pBdr/>
        <w:rPr/>
      </w:pPr>
      <w:r>
        <w:rPr/>
        <w:t>周报：7.17-7.21</w:t>
      </w:r>
    </w:p>
    <w:p>
      <w:pPr>
        <w:pStyle w:val="ablt93"/>
        <w:numPr>
          <w:ilvl w:val="0"/>
          <w:numId w:val="13"/>
        </w:numPr>
        <w:pBdr/>
        <w:rPr/>
      </w:pPr>
      <w:r>
        <w:rPr/>
        <w:t>完成的工作：</w:t>
      </w:r>
    </w:p>
    <w:p>
      <w:pPr>
        <w:pStyle w:val="ablt93"/>
        <w:numPr>
          <w:ilvl w:val="1"/>
          <w:numId w:val="13"/>
        </w:numPr>
        <w:pBdr/>
        <w:rPr/>
      </w:pPr>
      <w:r>
        <w:rPr/>
        <w:t>基于上周设计的使用向量数据库做检索召回的流程，去分别测试了不同模型以及不同数据库的使用。</w:t>
      </w:r>
    </w:p>
    <w:p>
      <w:pPr>
        <w:pStyle w:val="ablt93"/>
        <w:pBdr/>
        <w:ind w:left="776"/>
        <w:rPr/>
      </w:pPr>
      <w:r>
        <w:rPr/>
        <w:t>模型包括：基于sentence-transformer的预训练模型、阿里基于电商数据预训练的coROM双塔编码模型</w:t>
      </w:r>
    </w:p>
    <w:p>
      <w:pPr>
        <w:pStyle w:val="ablt93"/>
        <w:pBdr/>
        <w:ind w:left="776"/>
        <w:rPr/>
      </w:pPr>
      <w:r>
        <w:rPr/>
        <w:t>数据库包括：pinecone、miluvs，尝试调研了一下ElasticSearch 7.x版本向量存储，不太会用</w:t>
      </w:r>
    </w:p>
    <w:p>
      <w:pPr>
        <w:pStyle w:val="ablt93"/>
        <w:numPr>
          <w:ilvl w:val="0"/>
          <w:numId w:val="13"/>
        </w:numPr>
        <w:pBdr/>
        <w:rPr/>
      </w:pPr>
      <w:r>
        <w:rPr/>
        <w:t>之后的工作：</w:t>
      </w:r>
    </w:p>
    <w:p>
      <w:pPr>
        <w:pStyle w:val="ablt93"/>
        <w:numPr>
          <w:ilvl w:val="1"/>
          <w:numId w:val="13"/>
        </w:numPr>
        <w:pBdr/>
        <w:rPr/>
      </w:pPr>
      <w:r>
        <w:rPr/>
        <w:t>测试后续视频生成流程中的每个环节，对比我们自己的现有方法</w:t>
      </w:r>
    </w:p>
    <w:p>
      <w:pPr>
        <w:pStyle w:val="ablt93"/>
        <w:numPr>
          <w:ilvl w:val="1"/>
          <w:numId w:val="13"/>
        </w:numPr>
        <w:pBdr/>
        <w:rPr/>
      </w:pPr>
      <w:r>
        <w:rPr/>
        <w:t>继续调研测试向量库检索技术，包括使用热搜词query，扩展数据量</w:t>
      </w:r>
    </w:p>
    <w:p>
      <w:pPr>
        <w:pStyle w:val="ablt93"/>
        <w:numPr>
          <w:ilvl w:val="1"/>
          <w:numId w:val="13"/>
        </w:numPr>
        <w:pBdr/>
        <w:rPr/>
      </w:pPr>
      <w:r>
        <w:rPr/>
        <w:t>辅助实体识别数据标注</w:t>
      </w:r>
    </w:p>
    <w:p>
      <w:pPr>
        <w:pStyle w:val="ablt93"/>
        <w:pBdr/>
        <w:ind w:left="0"/>
        <w:rPr/>
      </w:pPr>
    </w:p>
    <w:p>
      <w:pPr>
        <w:pStyle w:val="smus2b"/>
        <w:numPr/>
        <w:pBdr/>
        <w:rPr/>
      </w:pPr>
      <w:r>
        <w:rPr/>
        <w:t>周报：7.24-7.28</w:t>
      </w:r>
    </w:p>
    <w:p>
      <w:pPr>
        <w:pStyle w:val="ablt93"/>
        <w:numPr>
          <w:ilvl w:val="0"/>
          <w:numId w:val="14"/>
        </w:numPr>
        <w:pBdr/>
        <w:rPr/>
      </w:pPr>
      <w:r>
        <w:rPr/>
        <w:t>完成的工作：</w:t>
      </w:r>
    </w:p>
    <w:p>
      <w:pPr>
        <w:pStyle w:val="ablt93"/>
        <w:numPr>
          <w:ilvl w:val="1"/>
          <w:numId w:val="14"/>
        </w:numPr>
        <w:pBdr/>
        <w:rPr/>
      </w:pPr>
      <w:r>
        <w:rPr/>
        <w:t>完成多个向量数据库的流程构建，包括PInecone、Milvus、Qdrant。同时调研了其他数据库包括ElasticSearch、Faiss等</w:t>
      </w:r>
    </w:p>
    <w:p>
      <w:pPr>
        <w:pStyle w:val="ablt93"/>
        <w:numPr>
          <w:ilvl w:val="1"/>
          <w:numId w:val="14"/>
        </w:numPr>
        <w:pBdr/>
        <w:rPr/>
      </w:pPr>
      <w:r>
        <w:rPr/>
        <w:t>商品规格对码，实体识别流程。完成打标、训练、测试、分析等步骤</w:t>
      </w:r>
    </w:p>
    <w:p>
      <w:pPr>
        <w:pStyle w:val="ablt93"/>
        <w:numPr>
          <w:ilvl w:val="0"/>
          <w:numId w:val="14"/>
        </w:numPr>
        <w:pBdr/>
        <w:rPr/>
      </w:pPr>
      <w:r>
        <w:rPr/>
        <w:t>之后的工作：</w:t>
      </w:r>
    </w:p>
    <w:p>
      <w:pPr>
        <w:pStyle w:val="ablt93"/>
        <w:numPr>
          <w:ilvl w:val="1"/>
          <w:numId w:val="14"/>
        </w:numPr>
        <w:pBdr/>
        <w:rPr/>
      </w:pPr>
      <w:r>
        <w:rPr/>
        <w:t>继续优化商品规格的实体识别</w:t>
      </w:r>
    </w:p>
    <w:p>
      <w:pPr>
        <w:pStyle w:val="ablt93"/>
        <w:numPr>
          <w:ilvl w:val="1"/>
          <w:numId w:val="14"/>
        </w:numPr>
        <w:pBdr/>
        <w:rPr/>
      </w:pPr>
      <w:r>
        <w:rPr/>
        <w:t>继续向量数据库调研工作</w:t>
      </w:r>
    </w:p>
    <w:p>
      <w:pPr>
        <w:pStyle w:val="ablt93"/>
        <w:pBdr/>
        <w:ind w:left="0"/>
        <w:rPr/>
      </w:pPr>
    </w:p>
    <w:p>
      <w:pPr>
        <w:pStyle w:val="smus2b"/>
        <w:numPr/>
        <w:pBdr/>
        <w:rPr/>
      </w:pPr>
      <w:r>
        <w:rPr/>
        <w:t>周报：7.31-8.4</w:t>
      </w:r>
    </w:p>
    <w:p>
      <w:pPr>
        <w:pStyle w:val="ablt93"/>
        <w:numPr>
          <w:ilvl w:val="0"/>
          <w:numId w:val="15"/>
        </w:numPr>
        <w:pBdr/>
        <w:rPr/>
      </w:pPr>
      <w:r>
        <w:rPr/>
        <w:t>完成的工作：</w:t>
      </w:r>
    </w:p>
    <w:p>
      <w:pPr>
        <w:pStyle w:val="ablt93"/>
        <w:numPr>
          <w:ilvl w:val="1"/>
          <w:numId w:val="15"/>
        </w:numPr>
        <w:pBdr/>
        <w:rPr/>
      </w:pPr>
      <w:r>
        <w:rPr/>
        <w:t>商品规格的实体识别模型基本完成，对现有90%以上的数据能够准确识别各种规格</w:t>
      </w:r>
    </w:p>
    <w:p>
      <w:pPr>
        <w:pStyle w:val="ablt93"/>
        <w:numPr>
          <w:ilvl w:val="1"/>
          <w:numId w:val="15"/>
        </w:numPr>
        <w:pBdr/>
        <w:rPr/>
      </w:pPr>
      <w:r>
        <w:rPr/>
        <w:t>针对实体识别模型的服务接口进行了压力测试，并对结果进行了统计汇总</w:t>
      </w:r>
    </w:p>
    <w:p>
      <w:pPr>
        <w:pStyle w:val="ablt93"/>
        <w:numPr>
          <w:ilvl w:val="0"/>
          <w:numId w:val="15"/>
        </w:numPr>
        <w:pBdr/>
        <w:rPr/>
      </w:pPr>
      <w:r>
        <w:rPr/>
        <w:t>之后的工作：</w:t>
      </w:r>
    </w:p>
    <w:p>
      <w:pPr>
        <w:pStyle w:val="ablt93"/>
        <w:numPr>
          <w:ilvl w:val="1"/>
          <w:numId w:val="15"/>
        </w:numPr>
        <w:pBdr/>
        <w:rPr/>
      </w:pPr>
      <w:r>
        <w:rPr/>
        <w:t>继续向量数据库调研工作</w:t>
      </w:r>
    </w:p>
    <w:p>
      <w:pPr>
        <w:pStyle w:val="ablt93"/>
        <w:pBdr/>
        <w:ind w:left="0"/>
        <w:rPr/>
      </w:pPr>
    </w:p>
    <w:p>
      <w:pPr>
        <w:pStyle w:val="smus2b"/>
        <w:numPr/>
        <w:pBdr/>
        <w:rPr/>
      </w:pPr>
      <w:r>
        <w:rPr/>
        <w:t>周报：8.7-8.11</w:t>
      </w:r>
    </w:p>
    <w:p>
      <w:pPr>
        <w:pStyle w:val="ablt93"/>
        <w:numPr>
          <w:ilvl w:val="0"/>
          <w:numId w:val="16"/>
        </w:numPr>
        <w:pBdr/>
        <w:rPr/>
      </w:pPr>
      <w:r>
        <w:rPr/>
        <w:t>完成的工作：</w:t>
      </w:r>
    </w:p>
    <w:p>
      <w:pPr>
        <w:pStyle w:val="ablt93"/>
        <w:numPr>
          <w:ilvl w:val="1"/>
          <w:numId w:val="16"/>
        </w:numPr>
        <w:pBdr/>
        <w:rPr/>
      </w:pPr>
      <w:r>
        <w:rPr/>
        <w:t>针对商品规格的实体识别模型，做持续性的优化，逐渐覆盖更多的特殊类型数据</w:t>
      </w:r>
    </w:p>
    <w:p>
      <w:pPr>
        <w:pStyle w:val="ablt93"/>
        <w:numPr>
          <w:ilvl w:val="1"/>
          <w:numId w:val="16"/>
        </w:numPr>
        <w:pBdr/>
        <w:rPr/>
      </w:pPr>
      <w:r>
        <w:rPr/>
        <w:t>持续向量数据库调研的工作，从多方面进行评估</w:t>
      </w:r>
    </w:p>
    <w:p>
      <w:pPr>
        <w:pStyle w:val="ablt93"/>
        <w:numPr>
          <w:ilvl w:val="0"/>
          <w:numId w:val="16"/>
        </w:numPr>
        <w:pBdr/>
        <w:rPr/>
      </w:pPr>
      <w:r>
        <w:rPr/>
        <w:t>之后的工作：</w:t>
      </w:r>
    </w:p>
    <w:p>
      <w:pPr>
        <w:pStyle w:val="ablt93"/>
        <w:numPr>
          <w:ilvl w:val="1"/>
          <w:numId w:val="16"/>
        </w:numPr>
        <w:pBdr/>
        <w:rPr/>
      </w:pPr>
      <w:r>
        <w:rPr/>
        <w:t>继续优化实体识别</w:t>
      </w:r>
    </w:p>
    <w:p>
      <w:pPr>
        <w:pStyle w:val="ablt93"/>
        <w:numPr>
          <w:ilvl w:val="1"/>
          <w:numId w:val="16"/>
        </w:numPr>
        <w:pBdr/>
        <w:rPr/>
      </w:pPr>
      <w:r>
        <w:rPr/>
        <w:t>继续调研向量数据库的使用</w:t>
      </w:r>
    </w:p>
    <w:p>
      <w:pPr>
        <w:pStyle w:val="ablt93"/>
        <w:pBdr/>
        <w:ind w:left="0"/>
        <w:rPr/>
      </w:pPr>
    </w:p>
    <w:p>
      <w:pPr>
        <w:pStyle w:val="smus2b"/>
        <w:numPr/>
        <w:pBdr/>
        <w:rPr/>
      </w:pPr>
      <w:r>
        <w:rPr/>
        <w:t>周报：8.14-8.18</w:t>
      </w:r>
    </w:p>
    <w:p>
      <w:pPr>
        <w:pStyle w:val="ablt93"/>
        <w:numPr>
          <w:ilvl w:val="0"/>
          <w:numId w:val="17"/>
        </w:numPr>
        <w:pBdr/>
        <w:rPr/>
      </w:pPr>
      <w:r>
        <w:rPr/>
        <w:t>完成的工作：</w:t>
      </w:r>
    </w:p>
    <w:p>
      <w:pPr>
        <w:pStyle w:val="ablt93"/>
        <w:numPr>
          <w:ilvl w:val="1"/>
          <w:numId w:val="17"/>
        </w:numPr>
        <w:pBdr/>
        <w:rPr/>
      </w:pPr>
      <w:r>
        <w:rPr/>
        <w:t>规格实体识别的持续优化。添加负例，标注数据，训练以及部署新模型</w:t>
      </w:r>
    </w:p>
    <w:p>
      <w:pPr>
        <w:pStyle w:val="ablt93"/>
        <w:numPr>
          <w:ilvl w:val="1"/>
          <w:numId w:val="17"/>
        </w:numPr>
        <w:pBdr/>
        <w:rPr/>
      </w:pPr>
      <w:r>
        <w:rPr/>
        <w:t>基于UIE模型的信息抽取自动化方案Application，目前进度80%</w:t>
      </w:r>
    </w:p>
    <w:p>
      <w:pPr>
        <w:pStyle w:val="ablt93"/>
        <w:numPr>
          <w:ilvl w:val="1"/>
          <w:numId w:val="17"/>
        </w:numPr>
        <w:pBdr/>
        <w:rPr/>
      </w:pPr>
      <w:r>
        <w:rPr/>
        <w:t>素材库相关工作（素材主体识别-图片）的技术调研，待定两种方案：</w:t>
      </w:r>
    </w:p>
    <w:p>
      <w:pPr>
        <w:pStyle w:val="ablt93"/>
        <w:numPr>
          <w:ilvl w:val="2"/>
          <w:numId w:val="17"/>
        </w:numPr>
        <w:pBdr/>
        <w:rPr/>
      </w:pPr>
      <w:r>
        <w:rPr/>
        <w:t>使用Image-net 数据集的 1K 种标签作为基本标签集合，在打标时使用基于此数据集的预训练模型进行分类</w:t>
      </w:r>
    </w:p>
    <w:p>
      <w:pPr>
        <w:pStyle w:val="ablt93"/>
        <w:numPr>
          <w:ilvl w:val="2"/>
          <w:numId w:val="17"/>
        </w:numPr>
        <w:pBdr/>
        <w:rPr/>
      </w:pPr>
      <w:r>
        <w:rPr/>
        <w:t>使用基于中文语料预训练的CLIP模型来进行非固定标签的打标，推理效率测试情况符合要求</w:t>
      </w:r>
    </w:p>
    <w:p>
      <w:pPr>
        <w:pStyle w:val="ablt93"/>
        <w:numPr>
          <w:ilvl w:val="0"/>
          <w:numId w:val="17"/>
        </w:numPr>
        <w:pBdr/>
        <w:rPr/>
      </w:pPr>
      <w:r>
        <w:rPr/>
        <w:t>之后的工作：</w:t>
      </w:r>
    </w:p>
    <w:p>
      <w:pPr>
        <w:pStyle w:val="ablt93"/>
        <w:numPr>
          <w:ilvl w:val="1"/>
          <w:numId w:val="17"/>
        </w:numPr>
        <w:pBdr/>
        <w:rPr/>
      </w:pPr>
      <w:r>
        <w:rPr/>
        <w:t>实体识别的优化</w:t>
      </w:r>
    </w:p>
    <w:p>
      <w:pPr>
        <w:pStyle w:val="ablt93"/>
        <w:numPr>
          <w:ilvl w:val="1"/>
          <w:numId w:val="17"/>
        </w:numPr>
        <w:pBdr/>
        <w:rPr/>
      </w:pPr>
      <w:r>
        <w:rPr/>
        <w:t>UIE的自动化方案</w:t>
      </w:r>
    </w:p>
    <w:p>
      <w:pPr>
        <w:pStyle w:val="ablt93"/>
        <w:numPr>
          <w:ilvl w:val="1"/>
          <w:numId w:val="17"/>
        </w:numPr>
        <w:pBdr/>
        <w:rPr/>
      </w:pPr>
      <w:r>
        <w:rPr/>
        <w:t>素材库打标</w:t>
      </w:r>
    </w:p>
    <w:p>
      <w:pPr>
        <w:pStyle w:val="ablt93"/>
        <w:numPr>
          <w:ilvl w:val="1"/>
          <w:numId w:val="17"/>
        </w:numPr>
        <w:pBdr/>
        <w:rPr/>
      </w:pPr>
      <w:r>
        <w:rPr/>
        <w:t>向量数据库检索</w:t>
      </w:r>
    </w:p>
    <w:p>
      <w:pPr>
        <w:pStyle w:val="ablt93"/>
        <w:pBdr/>
        <w:ind w:left="0"/>
        <w:rPr/>
      </w:pPr>
    </w:p>
    <w:p>
      <w:pPr>
        <w:pStyle w:val="smus2b"/>
        <w:numPr/>
        <w:pBdr/>
        <w:rPr/>
      </w:pPr>
      <w:r>
        <w:rPr/>
        <w:t>周报：8.21-8.25</w:t>
      </w:r>
    </w:p>
    <w:p>
      <w:pPr>
        <w:pStyle w:val="ablt93"/>
        <w:numPr>
          <w:ilvl w:val="0"/>
          <w:numId w:val="18"/>
        </w:numPr>
        <w:pBdr/>
        <w:rPr/>
      </w:pPr>
      <w:r>
        <w:rPr/>
        <w:t>完成的工作：</w:t>
      </w:r>
    </w:p>
    <w:p>
      <w:pPr>
        <w:pStyle w:val="ablt93"/>
        <w:numPr>
          <w:ilvl w:val="1"/>
          <w:numId w:val="18"/>
        </w:numPr>
        <w:pBdr/>
        <w:rPr/>
      </w:pPr>
      <w:r>
        <w:rPr/>
        <w:t>规格实体识别的持续性优化</w:t>
      </w:r>
    </w:p>
    <w:p>
      <w:pPr>
        <w:pStyle w:val="ablt93"/>
        <w:numPr>
          <w:ilvl w:val="1"/>
          <w:numId w:val="18"/>
        </w:numPr>
        <w:pBdr/>
        <w:rPr/>
      </w:pPr>
      <w:r>
        <w:rPr/>
        <w:t>图片素材打标的技术调用，流程探索</w:t>
      </w:r>
    </w:p>
    <w:p>
      <w:pPr>
        <w:pStyle w:val="ablt93"/>
        <w:numPr>
          <w:ilvl w:val="1"/>
          <w:numId w:val="18"/>
        </w:numPr>
        <w:pBdr>
          <w:bottom/>
        </w:pBdr>
        <w:rPr/>
      </w:pPr>
      <w:r>
        <w:rPr/>
        <w:t>UIE模型的自动化web项目</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abstractNum>
  <w:abstractNum w:abstractNumId="2">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3">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4">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r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5">
    <w:lvl w:ilvl="0">
      <w:start w:val="1"/>
      <w:numFmt w:val="decimal"/>
      <w:lvlText w:val="%1."/>
      <w:lvlJc w:val="left"/>
      <w:pPr>
        <w:ind w:left="336" w:hanging="336"/>
      </w:pPr>
      <w:r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6">
    <w:lvl w:ilvl="0">
      <w:start w:val="1"/>
      <w:numFmt w:val="decimal"/>
      <w:lvlText w:val="%1."/>
      <w:lvlJc w:val="left"/>
      <w:pPr>
        <w:ind w:left="336" w:hanging="336"/>
      </w:pPr>
      <w:r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7">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8">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9">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10">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1">
      <w:start w:val="1"/>
      <w:numFmt w:val="lowerLetter"/>
      <w:lvlText w:val="%2."/>
      <w:lvlJc w:val="left"/>
      <w:pPr>
        <w:ind w:left="776" w:hanging="336"/>
      </w:pPr>
    </w:lvl>
  </w:abstractNum>
  <w:abstractNum w:abstractNumId="11">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12">
    <w:lvl w:ilvl="4">
      <w:start w:val="1"/>
      <w:numFmt w:val="lowerLetter"/>
      <w:lvlText w:val="%5."/>
      <w:lvlJc w:val="left"/>
      <w:pPr>
        <w:ind w:left="2096" w:hanging="336"/>
      </w:pPr>
    </w:lvl>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13">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14">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rPr/>
    </w:lvl>
  </w:abstractNum>
  <w:abstractNum w:abstractNumId="15">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16">
    <w:lvl w:ilvl="0">
      <w:start w:val="1"/>
      <w:numFmt w:val="decimal"/>
      <w:lvlText w:val="%1."/>
      <w:lvlJc w:val="left"/>
      <w:pPr>
        <w:ind w:left="336" w:hanging="336"/>
      </w:pPr>
      <w:r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17">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18">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num w:numId="18">
    <w:abstractNumId w:val="11"/>
  </w:num>
  <w:num w:numId="17">
    <w:abstractNumId w:val="4"/>
  </w:num>
  <w:num w:numId="7">
    <w:abstractNumId w:val="17"/>
  </w:num>
  <w:num w:numId="1">
    <w:abstractNumId w:val="1"/>
  </w:num>
  <w:num w:numId="14">
    <w:abstractNumId w:val="12"/>
  </w:num>
  <w:num w:numId="2">
    <w:abstractNumId w:val="13"/>
  </w:num>
  <w:num w:numId="4">
    <w:abstractNumId w:val="14"/>
  </w:num>
  <w:num w:numId="5">
    <w:abstractNumId w:val="9"/>
  </w:num>
  <w:num w:numId="12">
    <w:abstractNumId w:val="18"/>
  </w:num>
  <w:num w:numId="6">
    <w:abstractNumId w:val="15"/>
  </w:num>
  <w:num w:numId="10">
    <w:abstractNumId w:val="6"/>
  </w:num>
  <w:num w:numId="13">
    <w:abstractNumId w:val="7"/>
  </w:num>
  <w:num w:numId="9">
    <w:abstractNumId w:val="2"/>
  </w:num>
  <w:num w:numId="16">
    <w:abstractNumId w:val="16"/>
  </w:num>
  <w:num w:numId="3">
    <w:abstractNumId w:val="8"/>
  </w:num>
  <w:num w:numId="15">
    <w:abstractNumId w:val="3"/>
  </w:num>
  <w:num w:numId="8">
    <w:abstractNumId w:val="10"/>
  </w:num>
  <w:num w:numId="11">
    <w:abstractNumId w:val="5"/>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compatibilityMode" w:uri="http://schemas.microsoft.com/office/word" w:val="15"/>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b5kva2">
    <w:name w:val="Hyperlink"/>
    <w:basedOn w:val="5g81qy"/>
    <w:next w:val=""/>
    <w:uiPriority w:val="99"/>
    <w:unhideWhenUsed/>
    <w:rPr>
      <w:color w:val="1E6FFF" w:themeColor="hyperlink"/>
      <w:u w:val="single"/>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smus2b">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 w:type="character" w:styleId="5g81qy" w:default="true">
    <w:name w:val="Default Paragraph Font"/>
    <w:basedOn w:val=""/>
    <w:next w:val=""/>
    <w:uiPriority w:val="1"/>
    <w:semiHidden/>
    <w:unhideWhenUsed/>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2026-06-30T11:29:44Z</dcterms:created>
  <dcterms:modified xsi:type="dcterms:W3CDTF">2026-06-30T11:29:44Z</dcterms:modified>
</cp:coreProperties>
</file>