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/>
        <w:t>OCR找品牌-图片处理</w:t>
      </w:r>
    </w:p>
    <w:p>
      <w:pPr>
        <w:pStyle w:val="ablt93"/>
        <w:pBdr/>
        <w:rPr/>
      </w:pPr>
      <w:r>
        <w:rPr/>
        <w:t>ocr找品牌项目的两个步骤：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OCR：ocr模型不动，提高输入的质量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NER：强化模型性能</w:t>
      </w:r>
    </w:p>
    <w:p>
      <w:pPr>
        <w:pStyle w:val="ablt93"/>
        <w:pBdr/>
        <w:ind w:left="0"/>
        <w:rPr/>
      </w:pPr>
    </w:p>
    <w:p>
      <w:pPr>
        <w:pStyle w:val="5pjw0z"/>
        <w:rPr/>
      </w:pPr>
      <w:r>
        <w:rPr/>
        <w:t>ocr置信度</w:t>
      </w:r>
    </w:p>
    <w:p>
      <w:pPr>
        <w:pStyle w:val="ablt93"/>
        <w:numPr>
          <w:ilvl w:val="1"/>
          <w:numId w:val="2"/>
        </w:numPr>
        <w:pBdr/>
        <w:rPr/>
      </w:pPr>
      <w:r>
        <w:rPr/>
        <w:t>去除无文字的图片：</w:t>
      </w:r>
      <w:r>
        <w:rPr>
          <w:i/>
        </w:rPr>
        <w:t>NER会从底部生产厂家（公司名）中获取一个品牌</w:t>
      </w:r>
    </w:p>
    <w:p>
      <w:pPr>
        <w:pStyle w:val="ablt93"/>
        <w:numPr>
          <w:ilvl w:val="1"/>
          <w:numId w:val="2"/>
        </w:numPr>
        <w:pBdr/>
        <w:rPr/>
      </w:pPr>
      <w:r>
        <w:rPr/>
        <w:t>根据置信度来过滤：</w:t>
      </w:r>
    </w:p>
    <w:p>
      <w:pPr>
        <w:pStyle w:val="ablt93"/>
        <w:numPr>
          <w:ilvl w:val="2"/>
          <w:numId w:val="2"/>
        </w:numPr>
        <w:pBdr/>
        <w:rPr/>
      </w:pPr>
      <w:r>
        <w:rPr/>
        <w:t>上1/3部分所有文字的置信度：错杀太多</w:t>
      </w:r>
    </w:p>
    <w:p>
      <w:pPr>
        <w:pStyle w:val="ablt93"/>
        <w:numPr>
          <w:ilvl w:val="2"/>
          <w:numId w:val="2"/>
        </w:numPr>
        <w:pBdr/>
        <w:rPr/>
      </w:pPr>
      <w:r>
        <w:rPr/>
        <w:t>全图置信度：同上</w:t>
      </w:r>
    </w:p>
    <w:p>
      <w:pPr>
        <w:pStyle w:val="ablt93"/>
        <w:numPr>
          <w:ilvl w:val="1"/>
          <w:numId w:val="2"/>
        </w:numPr>
        <w:pBdr/>
        <w:rPr/>
      </w:pPr>
      <w:r>
        <w:rPr/>
        <w:t>”品牌“部分置信度过滤：</w:t>
      </w:r>
    </w:p>
    <w:p>
      <w:pPr>
        <w:pStyle w:val="ablt93"/>
        <w:numPr>
          <w:ilvl w:val="2"/>
          <w:numId w:val="2"/>
        </w:numPr>
        <w:pBdr>
          <w:bottom/>
        </w:pBdr>
        <w:rPr/>
      </w:pPr>
      <w:r>
        <w:rPr/>
        <w:t>需要NER支持</w:t>
      </w:r>
    </w:p>
    <w:p>
      <w:pPr>
        <w:pStyle w:val="5pjw0z"/>
        <w:pBdr/>
        <w:ind w:left="0"/>
        <w:rPr/>
      </w:pPr>
    </w:p>
    <w:p>
      <w:pPr>
        <w:pStyle w:val="5pjw0z"/>
        <w:ind w:left="0"/>
        <w:rPr/>
      </w:pPr>
      <w:r>
        <w:rPr/>
        <w:t>训练目标检测模型</w:t>
      </w:r>
    </w:p>
    <w:p>
      <w:pPr>
        <w:pStyle w:val="ablt93"/>
        <w:pBdr/>
        <w:ind w:left="0"/>
        <w:rPr/>
      </w:pPr>
      <w:r>
        <w:rPr/>
        <w:t>目标检测模型：1)直接框出品牌区域</w:t>
        <w:tab/>
        <w:t>2)根据bounding box坐标抠出品牌区域   3)ocr预测</w:t>
      </w:r>
    </w:p>
    <w:p>
      <w:pPr>
        <w:pStyle w:val="ablt93"/>
        <w:numPr>
          <w:ilvl w:val="0"/>
          <w:numId w:val="3"/>
        </w:numPr>
        <w:pBdr/>
        <w:rPr/>
      </w:pPr>
      <w:r>
        <w:rPr/>
        <w:t>教程文档：</w:t>
      </w:r>
    </w:p>
    <w:p>
      <w:pPr>
        <w:pStyle w:val="ablt93"/>
        <w:pBdr/>
        <w:ind w:left="0" w:firstLineChars="200"/>
        <w:rPr/>
      </w:pP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>HYPERLINK https://github.com/PaddlePaddle/PaddleDetection/blob/release/2.7/configs/ppyoloe/README_cn.md normalLink \tdfe -10 \tdlt inline \tdlf FromPaste \tdtf 1 \tdsub normalLink \tdkey knhoki \tdindr 0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ppyoloe模型</w:t>
      </w:r>
      <w:r>
        <w:rPr>
          <w:rStyle w:val="liicg2"/>
          <w:color/>
        </w:rPr>
        <w:fldChar w:fldCharType="end"/>
      </w:r>
    </w:p>
    <w:p>
      <w:pPr>
        <w:pStyle w:val="ablt93"/>
        <w:pBdr>
          <w:bottom/>
        </w:pBdr>
        <w:ind w:left="0" w:firstLineChars="200"/>
        <w:rPr/>
      </w:pP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>HYPERLINK https://github.com/PaddlePaddle/PaddleDetection/blob/release/2.7/docs/tutorials/data/PrepareDetDataSet.md#COCO%E6%95%B0%E6%8D%AE normalLink \tdkey 8evaa6 \tdfe -10 \tdfn https%3A//github.com/PaddlePaddle/PaddleDetection/blob/release/2.7/docs/tutorials/data/PrepareDetDataSet.md%23COCO%25E6%2595%25B0%25E6%258D%25AE \tdfu https://github.com/PaddlePaddle/PaddleDetection/blob/release/2.7/docs/tutorials/data/PrepareDetDataSet.md#COCO%E6%95%B0%E6%8D%AE \tdlt inline \tdsub normalLink \tdindr 0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COCO数据集格式</w:t>
      </w:r>
      <w:r>
        <w:rPr>
          <w:rStyle w:val="liicg2"/>
          <w:color/>
        </w:rPr>
        <w:fldChar w:fldCharType="end"/>
      </w:r>
      <w:r>
        <w:rPr/>
        <w:tab/>
        <w:tab/>
      </w:r>
    </w:p>
    <w:p>
      <w:pPr>
        <w:pStyle w:val="ablt93"/>
        <w:numPr>
          <w:ilvl w:val="0"/>
          <w:numId w:val="4"/>
        </w:numPr>
        <w:pBdr>
          <w:bottom/>
        </w:pBdr>
        <w:rPr/>
      </w:pPr>
      <w:r>
        <w:rPr/>
        <w:t>训练相关的数据集目录：</w:t>
      </w: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>HYPERLINK http://10.6.10.53:8888/tree/data-new/yangzihao/OCR/brand-det/dataset normalLink \tdkey 14h7el \tdfe -10 \tdfn http%3A//10.6.10.53%3A8888/tree/data-new/yangzihao/OCR/brand-det/dataset \tdfu http://10.6.10.53:8888/tree/data-new/yangzihao/OCR/brand-det/dataset \tdlt inline \tdsub normalLink \tdindr 0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10.6.10.53:8888/tree/data-new/yangzihao/OCR/brand-det/dataset</w:t>
      </w:r>
      <w:r>
        <w:rPr>
          <w:rStyle w:val="liicg2"/>
          <w:color/>
        </w:rPr>
        <w:fldChar w:fldCharType="end"/>
      </w:r>
    </w:p>
    <w:p>
      <w:pPr>
        <w:pStyle w:val="ablt93"/>
        <w:pBdr/>
        <w:ind w:left="0"/>
        <w:rPr/>
      </w:pPr>
      <w:r>
        <w:rPr/>
        <w:tab/>
        <w:tab/>
        <w:t>train/: 训练样本，图片</w:t>
      </w:r>
    </w:p>
    <w:p>
      <w:pPr>
        <w:pStyle w:val="ablt93"/>
        <w:pBdr/>
        <w:ind w:left="0"/>
        <w:rPr/>
      </w:pPr>
      <w:r>
        <w:rPr/>
        <w:tab/>
        <w:tab/>
        <w:t>valid/: 验证样本，图片</w:t>
      </w:r>
    </w:p>
    <w:p>
      <w:pPr>
        <w:pStyle w:val="ablt93"/>
        <w:pBdr/>
        <w:ind w:left="0"/>
        <w:rPr/>
      </w:pPr>
      <w:r>
        <w:rPr/>
        <w:tab/>
        <w:tab/>
        <w:t>test/: 空目录，需要保留</w:t>
      </w:r>
    </w:p>
    <w:p>
      <w:pPr>
        <w:pStyle w:val="ablt93"/>
        <w:pBdr/>
        <w:ind w:left="0"/>
        <w:rPr/>
      </w:pPr>
      <w:r>
        <w:rPr/>
        <w:tab/>
        <w:tab/>
        <w:t>coco_train.json: 训练集的标注</w:t>
      </w:r>
    </w:p>
    <w:p>
      <w:pPr>
        <w:pStyle w:val="ablt93"/>
        <w:pBdr>
          <w:bottom/>
        </w:pBdr>
        <w:ind w:left="0"/>
        <w:rPr/>
      </w:pPr>
      <w:r>
        <w:rPr/>
        <w:tab/>
        <w:tab/>
        <w:t>coco_valid.json: 验证集的标注</w:t>
      </w:r>
    </w:p>
    <w:p>
      <w:pPr>
        <w:pStyle w:val="ablt93"/>
        <w:numPr>
          <w:ilvl w:val="0"/>
          <w:numId w:val="5"/>
        </w:numPr>
        <w:pBdr>
          <w:bottom/>
        </w:pBdr>
        <w:ind/>
        <w:rPr/>
      </w:pPr>
      <w:r>
        <w:rPr/>
        <w:t>配置文件：</w:t>
      </w:r>
    </w:p>
    <w:p>
      <w:pPr>
        <w:pStyle w:val="ablt93"/>
        <w:numPr>
          <w:ilvl w:val="1"/>
          <w:numId w:val="5"/>
        </w:numPr>
        <w:pBdr/>
        <w:ind/>
        <w:rPr/>
      </w:pPr>
      <w:r>
        <w:rPr/>
        <w:t>模型配置：</w:t>
      </w: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>HYPERLINK http://10.6.10.53:8888/edit/data-new/yangzihao/OCR/PaddleDetection/configs/ppyoloe/ppyoloe_plus_crn_x_80e_coco.yml normalLink \tdkey 93p2sw \tdfe -10 \tdfn http%3A//10.6.10.53%3A8888/edit/data-new/yangzihao/OCR/PaddleDetection/configs/ppyoloe/ppyoloe_plus_crn_x_80e_coco.yml \tdfu http://10.6.10.53:8888/edit/data-new/yangzihao/OCR/PaddleDetection/configs/ppyoloe/ppyoloe_plus_crn_x_80e_coco.yml \tdlt inline \tdsub normalLink \tdindr 0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ppyoloe_plus_crn_x_80e_coco.yml</w:t>
      </w:r>
      <w:r>
        <w:rPr>
          <w:rStyle w:val="liicg2"/>
          <w:color/>
        </w:rPr>
        <w:fldChar w:fldCharType="end"/>
      </w:r>
    </w:p>
    <w:p>
      <w:pPr>
        <w:pStyle w:val="ablt93"/>
        <w:numPr>
          <w:ilvl w:val="1"/>
          <w:numId w:val="5"/>
        </w:numPr>
        <w:pBdr/>
        <w:ind/>
        <w:rPr/>
      </w:pPr>
      <w:r>
        <w:rPr/>
        <w:t>数据集配置：</w:t>
      </w: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>HYPERLINK http://10.6.10.53:8888/edit/data-new/yangzihao/OCR/PaddleDetection/configs/datasets/coco_detection.yml normalLink \tdkey x8grio \tdfe -10 \tdfn http%3A//10.6.10.53%3A8888/edit/data-new/yangzihao/OCR/PaddleDetection/configs/datasets/coco_detection.yml \tdfu http://10.6.10.53:8888/edit/data-new/yangzihao/OCR/PaddleDetection/configs/datasets/coco_detection.yml \tdlt inline \tdsub normalLink \tdindr 0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coco_detection.yml</w:t>
      </w:r>
      <w:r>
        <w:rPr>
          <w:rStyle w:val="liicg2"/>
          <w:color/>
        </w:rPr>
        <w:fldChar w:fldCharType="end"/>
      </w:r>
    </w:p>
    <w:p>
      <w:pPr>
        <w:pStyle w:val="ablt93"/>
        <w:numPr>
          <w:ilvl w:val="1"/>
          <w:numId w:val="5"/>
        </w:numPr>
        <w:pBdr>
          <w:bottom/>
        </w:pBdr>
        <w:ind/>
        <w:rPr/>
      </w:pPr>
      <w:r>
        <w:rPr/>
        <w:t>训练超参数配置：</w:t>
      </w: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>HYPERLINK http://10.6.10.53:8888/edit/data-new/yangzihao/OCR/PaddleDetection/configs/ppyoloe/_base_/optimizer_80e.yml normalLink \tdkey icjlw1 \tdfe -10 \tdfn http%3A//10.6.10.53%3A8888/edit/data-new/yangzihao/OCR/PaddleDetection/configs/ppyoloe/_base_/optimizer_80e.yml \tdfu http://10.6.10.53:8888/edit/data-new/yangzihao/OCR/PaddleDetection/configs/ppyoloe/_base_/optimizer_80e.yml \tdlt inline \tdsub normalLink \tdindr 0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optimizer_80e.yml</w:t>
      </w:r>
      <w:r>
        <w:rPr>
          <w:rStyle w:val="liicg2"/>
          <w:color/>
        </w:rPr>
        <w:fldChar w:fldCharType="end"/>
      </w:r>
      <w:r>
        <w:rPr/>
        <w:t xml:space="preserve">  （原80epochs改为了40epochs）</w:t>
      </w:r>
    </w:p>
    <w:p>
      <w:pPr>
        <w:pStyle w:val="ablt93"/>
        <w:numPr>
          <w:ilvl w:val="0"/>
          <w:numId w:val="5"/>
        </w:numPr>
        <w:pBdr/>
        <w:rPr/>
      </w:pPr>
      <w:r>
        <w:rPr/>
        <w:t>训练完成后的模型导出目录：</w:t>
      </w:r>
    </w:p>
    <w:p>
      <w:pPr>
        <w:pStyle w:val="ablt93"/>
        <w:pBdr/>
        <w:ind w:left="0" w:firstLineChars="200"/>
        <w:rPr/>
      </w:pPr>
      <w:r>
        <w:rPr>
          <w:rStyle w:val="liicg2"/>
          <w:color/>
        </w:rPr>
        <w:fldChar w:fldCharType="begin"/>
      </w:r>
      <w:r>
        <w:rPr>
          <w:rStyle w:val="liicg2"/>
          <w:color/>
        </w:rPr>
        <w:instrText xml:space="preserve">HYPERLINK http://10.6.10.53:8888/tree/data-new/yangzihao/OCR/PaddleDetection/output normalLink \tdkey 8ffthu \tdfe -10 \tdfn http%3A//10.6.10.53%3A8888/tree/data-new/yangzihao/OCR/PaddleDetection/output \tdfu http://10.6.10.53:8888/tree/data-new/yangzihao/OCR/PaddleDetection/output \tdlt inline </w:instrText>
      </w:r>
      <w:r>
        <w:rPr>
          <w:rStyle w:val="liicg2"/>
          <w:color/>
        </w:rPr>
        <w:fldChar w:fldCharType="separate"/>
      </w:r>
      <w:r>
        <w:rPr>
          <w:rStyle w:val="liicg2"/>
          <w:color/>
        </w:rPr>
        <w:t>http://10.6.10.53:8888/tree/data-new/yangzihao/OCR/PaddleDetection/output</w:t>
      </w:r>
      <w:r>
        <w:rPr>
          <w:rStyle w:val="liicg2"/>
          <w:color/>
        </w:rPr>
        <w:fldChar w:fldCharType="end"/>
      </w:r>
    </w:p>
    <w:p>
      <w:pPr>
        <w:pStyle w:val="ablt93"/>
        <w:pBdr/>
        <w:ind w:left="0" w:firstLineChars="200"/>
        <w:rPr>
          <w:b w:val="false"/>
          <w:i w:val="false"/>
          <w:strike w:val="false"/>
          <w:spacing w:val="0"/>
          <w:u w:val="none"/>
          <w:shd w:val="clear" w:color="auto" w:fill="FFFF00"/>
        </w:rPr>
      </w:pPr>
      <w:r>
        <w:rPr/>
        <w:t>名称叫做：</w:t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ppyoloe_plus_crn_x_80e_coco</w:t>
      </w:r>
    </w:p>
    <w:p>
      <w:pPr>
        <w:pStyle w:val="ablt93"/>
        <w:pBdr/>
        <w:ind w:left="0"/>
        <w:rPr/>
      </w:pP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zmoa3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fvlr0g"/>
                          </w:rPr>
                          <w:t>代码文件目录：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>/data-new/yangzihao/OCR/PaddleDetection/</w:t>
                        </w:r>
                      </w:p>
                      <w:p>
                        <w:pPr>
                          <w:pStyle w:val="lh84sc"/>
                          <w:rPr/>
                        </w:pP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fvlr0g"/>
                          </w:rPr>
                          <w:t>启动训练</w:t>
                        </w:r>
                        <w:r>
                          <w:rPr/>
                          <w:t>: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 xml:space="preserve">python tools/train.py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 xml:space="preserve">-c configs/ppyoloe/ppyoloe_plus_crn_x_80e_coco.yml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>--eval</w:t>
                        </w:r>
                      </w:p>
                      <w:p>
                        <w:pPr>
                          <w:pStyle w:val="lh84sc"/>
                          <w:rPr/>
                        </w:pP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fvlr0g"/>
                          </w:rPr>
                          <w:t>评估：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 xml:space="preserve">python tools/eval.py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 xml:space="preserve">-c configs/ppyoloe/ppyoloe_plus_crn_x_80e_coco.yml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>-o weights=xxx</w:t>
                        </w:r>
                        <w:r>
                          <w:rPr>
                            <w:rStyle w:val="fvlr0g"/>
                          </w:rPr>
                          <w:t>.pdparams</w:t>
                        </w:r>
                      </w:p>
                      <w:p>
                        <w:pPr>
                          <w:pStyle w:val="lh84sc"/>
                          <w:rPr/>
                        </w:pP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fvlr0g"/>
                          </w:rPr>
                          <w:t>导出模型</w:t>
                        </w:r>
                        <w:r>
                          <w:rPr>
                            <w:rStyle w:val="hw73yy"/>
                          </w:rPr>
                          <w:t>: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 xml:space="preserve">python tools/export_model.py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>-c configs/ppyoloe/ppyoloe_plus_crn_</w:t>
                        </w:r>
                        <w:r>
                          <w:rPr>
                            <w:rStyle w:val="miw13n"/>
                          </w:rPr>
                          <w:t>x</w:t>
                        </w:r>
                        <w:r>
                          <w:rPr>
                            <w:rStyle w:val="5vflwl"/>
                          </w:rPr>
                          <w:t xml:space="preserve">_80e_coco.yml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>-o weights=output/ppyoloe_plus_crn_x_80e_coco</w:t>
                        </w:r>
                        <w:r>
                          <w:rPr>
                            <w:rStyle w:val="miw13n"/>
                          </w:rPr>
                          <w:t>/best_model.pdparams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5vflwl"/>
                          </w:rPr>
                          <w:t>--output_dir</w:t>
                        </w:r>
                      </w:p>
                      <w:p>
                        <w:pPr>
                          <w:pStyle w:val="lh84sc"/>
                          <w:rPr/>
                        </w:pP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fvlr0g"/>
                          </w:rPr>
                          <w:t>infer模型推理</w:t>
                        </w:r>
                        <w:r>
                          <w:rPr>
                            <w:rStyle w:val="miw13n"/>
                          </w:rPr>
                          <w:t>: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python deploy/python/infer.py --model_dir</w:t>
                        </w:r>
                        <w:r>
                          <w:rPr>
                            <w:rStyle w:val="nhzgup"/>
                          </w:rPr>
                          <w:t>=</w:t>
                        </w:r>
                        <w:r>
                          <w:rPr>
                            <w:rStyle w:val="miw13n"/>
                          </w:rPr>
                          <w:t xml:space="preserve">output/infer_model/ppyoloe_plus_crn_x_80e_coco </w:t>
                        </w:r>
                        <w:r>
                          <w:rPr>
                            <w:rStyle w:val="er1h1u"/>
                          </w:rPr>
                          <w:t>#</w:t>
                        </w:r>
                        <w:r>
                          <w:rPr>
                            <w:rStyle w:val="e87gtf"/>
                          </w:rPr>
                          <w:t xml:space="preserve"> 使用导出后的推理模型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--batch_size</w:t>
                        </w:r>
                        <w:r>
                          <w:rPr>
                            <w:rStyle w:val="nhzgup"/>
                          </w:rPr>
                          <w:t>=</w:t>
                        </w:r>
                        <w:r>
                          <w:rPr>
                            <w:rStyle w:val="moj9ic"/>
                          </w:rPr>
                          <w:t>24</w:t>
                        </w:r>
                        <w:r>
                          <w:rPr>
                            <w:rStyle w:val="miw13n"/>
                          </w:rPr>
                          <w:t xml:space="preserve">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--image_dir</w:t>
                        </w:r>
                        <w:r>
                          <w:rPr>
                            <w:rStyle w:val="nhzgup"/>
                          </w:rPr>
                          <w:t>=</w:t>
                        </w:r>
                        <w:r>
                          <w:rPr>
                            <w:rStyle w:val="50ejsn"/>
                          </w:rPr>
                          <w:t>..</w:t>
                        </w:r>
                        <w:r>
                          <w:rPr>
                            <w:rStyle w:val="miw13n"/>
                          </w:rPr>
                          <w:t xml:space="preserve">/brand-det/dataset/test </w:t>
                        </w:r>
                        <w:r>
                          <w:rPr>
                            <w:rStyle w:val="er1h1u"/>
                          </w:rPr>
                          <w:t xml:space="preserve"> #</w:t>
                        </w:r>
                        <w:r>
                          <w:rPr>
                            <w:rStyle w:val="e87gtf"/>
                          </w:rPr>
                          <w:t xml:space="preserve"> 需要进行预测的图片目录，如果是单张图片使用--image_file=xxx</w:t>
                        </w:r>
                        <w:r>
                          <w:rPr>
                            <w:rStyle w:val="rtplj0"/>
                          </w:rPr>
                          <w:t>.jpg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--output_dir</w:t>
                        </w:r>
                        <w:r>
                          <w:rPr>
                            <w:rStyle w:val="nhzgup"/>
                          </w:rPr>
                          <w:t>=</w:t>
                        </w:r>
                        <w:r>
                          <w:rPr>
                            <w:rStyle w:val="50ejsn"/>
                          </w:rPr>
                          <w:t>..</w:t>
                        </w:r>
                        <w:r>
                          <w:rPr>
                            <w:rStyle w:val="miw13n"/>
                          </w:rPr>
                          <w:t xml:space="preserve">/brand-det/test_results </w:t>
                        </w:r>
                        <w:r>
                          <w:rPr>
                            <w:rStyle w:val="er1h1u"/>
                          </w:rPr>
                          <w:t xml:space="preserve"> #</w:t>
                        </w:r>
                        <w:r>
                          <w:rPr>
                            <w:rStyle w:val="e87gtf"/>
                          </w:rPr>
                          <w:t xml:space="preserve"> 保存预测结果的目录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 xml:space="preserve">--save_results </w:t>
                        </w:r>
                        <w:r>
                          <w:rPr>
                            <w:rStyle w:val="er1h1u"/>
                          </w:rPr>
                          <w:t xml:space="preserve"> #</w:t>
                        </w:r>
                        <w:r>
                          <w:rPr>
                            <w:rStyle w:val="e87gtf"/>
                          </w:rPr>
                          <w:t xml:space="preserve"> 在output_dir下生成bbox.json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--save_images</w:t>
                        </w:r>
                        <w:r>
                          <w:rPr>
                            <w:rStyle w:val="nhzgup"/>
                          </w:rPr>
                          <w:t>=Fa</w:t>
                        </w:r>
                        <w:r>
                          <w:rPr>
                            <w:rStyle w:val="miw13n"/>
                          </w:rPr>
                          <w:t xml:space="preserve">lse </w:t>
                        </w:r>
                        <w:r>
                          <w:rPr>
                            <w:rStyle w:val="er1h1u"/>
                          </w:rPr>
                          <w:t xml:space="preserve"> #</w:t>
                        </w:r>
                        <w:r>
                          <w:rPr>
                            <w:rStyle w:val="e87gtf"/>
                          </w:rPr>
                          <w:t xml:space="preserve"> 不保存可视化的预测结果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--run_mode</w:t>
                        </w:r>
                        <w:r>
                          <w:rPr>
                            <w:rStyle w:val="nhzgup"/>
                          </w:rPr>
                          <w:t>=</w:t>
                        </w:r>
                        <w:r>
                          <w:rPr>
                            <w:rStyle w:val="miw13n"/>
                          </w:rPr>
                          <w:t xml:space="preserve">paddle </w:t>
                        </w:r>
                      </w:p>
                      <w:p>
                        <w:pPr>
                          <w:pStyle w:val="lh84sc"/>
                          <w:rPr/>
                        </w:pPr>
                        <w:r>
                          <w:rPr>
                            <w:rStyle w:val="miw13n"/>
                          </w:rPr>
                          <w:t>--device</w:t>
                        </w:r>
                        <w:r>
                          <w:rPr>
                            <w:rStyle w:val="nhzgup"/>
                          </w:rPr>
                          <w:t>=</w:t>
                        </w:r>
                        <w:r>
                          <w:rPr>
                            <w:rStyle w:val="miw13n"/>
                          </w:rPr>
                          <w:t>gpu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 w:left="0"/>
        <w:rPr/>
      </w:pPr>
    </w:p>
    <w:p>
      <w:pPr>
        <w:pStyle w:val="5pjw0z"/>
        <w:pBdr/>
        <w:rPr/>
      </w:pPr>
      <w:r>
        <w:rPr/>
        <w:t>尝试将OCR环节det_model替换为训练后的ppyoloe，无效</w:t>
      </w:r>
    </w:p>
    <w:p>
      <w:pPr>
        <w:pStyle w:val="ablt93"/>
        <w:rPr/>
      </w:pPr>
      <w:r>
        <w:rPr/>
        <w:t>OCR的检测模型能支持的模型有限</w:t>
      </w:r>
    </w:p>
    <w:p>
      <w:pPr>
        <w:ind w:left="0"/>
        <w:rPr/>
      </w:pPr>
      <w:r>
        <w:rPr>
          <w:shd/>
        </w:rPr>
        <w:drawing>
          <wp:inline distT="0" distB="0" distL="0" distR="0">
            <wp:extent cx="5760085" cy="1697033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4"/>
                    <a:srcRect l="-2891" t="0" r="0" b="0"/>
                    <a:stretch/>
                  </pic:blipFill>
                  <pic:spPr>
                    <a:xfrm rot="0">
                      <a:off x="0" y="0"/>
                      <a:ext cx="5760085" cy="169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abstractNum w:abstractNumId="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3">
    <w:abstractNumId w:val="1"/>
  </w:num>
  <w:num w:numId="4">
    <w:abstractNumId w:val="4"/>
  </w:num>
  <w:num w:numId="1">
    <w:abstractNumId w:val="5"/>
  </w:num>
  <w:num w:numId="2">
    <w:abstractNumId w:val="3"/>
  </w:num>
  <w:num w:numId="5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liicg2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5pjw0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h84sc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8krlv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cyvlto" w:default="true">
    <w:name w:val="Default Paragraph Font"/>
    <w:basedOn w:val=""/>
    <w:next w:val=""/>
    <w:uiPriority w:val="1"/>
    <w:semiHidden/>
    <w:unhideWhenUsed/>
  </w:style>
  <w:style w:type="character" w:styleId="5vflwl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2026-06-30T11:55:21Z</dcterms:created>
  <dcterms:modified xsi:type="dcterms:W3CDTF">2026-06-30T11:55:21Z</dcterms:modified>
</cp:coreProperties>
</file>