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jc w:val="left"/>
        <w:rPr/>
      </w:pPr>
      <w:r>
        <w:rPr/>
        <w:t>ocr找品牌综述</w:t>
      </w:r>
    </w:p>
    <w:p>
      <w:pPr>
        <w:pStyle w:val="q1s7d3"/>
        <w:rPr/>
      </w:pPr>
      <w:r>
        <w:rPr/>
        <w:t>目标</w:t>
      </w:r>
    </w:p>
    <w:p>
      <w:pPr>
        <w:pStyle w:val="ablt93"/>
        <w:pBdr/>
        <w:jc w:val="left"/>
        <w:rPr/>
      </w:pPr>
      <w:r>
        <w:rPr/>
        <w:t>保证准确率的情况下，ner识别到的占整体的比例越来越大</w:t>
      </w:r>
    </w:p>
    <w:p>
      <w:pPr>
        <w:pStyle w:val="ablt93"/>
        <w:jc w:val="left"/>
        <w:rPr/>
      </w:pPr>
    </w:p>
    <w:p>
      <w:pPr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现状（兔灵网1000条数据）</w:t>
        <w:drawing>
          <wp:inline distT="0" distB="0" distL="0" distR="0">
            <wp:extent cx="5760178" cy="2666955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66695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q1s7d3"/>
        <w:pBdr/>
        <w:rPr/>
      </w:pPr>
      <w:r>
        <w:rPr/>
        <w:t>流程</w:t>
      </w:r>
    </w:p>
    <w:p>
      <w:pPr>
        <w:pStyle w:val="ablt93"/>
        <w:numPr>
          <w:ilvl w:val="0"/>
          <w:numId w:val="1"/>
        </w:numPr>
        <w:pBdr/>
        <w:rPr/>
      </w:pPr>
      <w:r>
        <w:rPr/>
        <w:t xml:space="preserve">去除非药盒，或者ocr无法识别文字的图片 </w:t>
      </w:r>
      <w:r>
        <w:rPr/>
        <w:fldChar w:fldCharType="begin"/>
      </w:r>
      <w:r>
        <w:rPr/>
        <w:instrText>MENTION_WXWORK at-1715332361186-wozbKqDgAA4ZvmVq9zId3yPAz6u9rWqw wozbKqDgAA4ZvmVq9zId3yPAz6u9rWqw wozbKqDgAA4ZvmVq9zId3yPAz6u9rWqw w3_AD8ARwY0AEwzf9fkwxyR3S5TGW4Y9 \tdkey 588waj</w:instrText>
      </w:r>
      <w:r>
        <w:rPr/>
        <w:fldChar w:fldCharType="separate"/>
      </w:r>
      <w:r>
        <w:rPr/>
        <w:t>@顾倩</w:t>
      </w:r>
      <w:r>
        <w:rPr/>
        <w:fldChar w:fldCharType="end"/>
      </w:r>
    </w:p>
    <w:p>
      <w:pPr>
        <w:pStyle w:val="ablt93"/>
        <w:numPr>
          <w:ilvl w:val="0"/>
          <w:numId w:val="1"/>
        </w:numPr>
        <w:pBdr/>
        <w:rPr/>
      </w:pPr>
      <w:r>
        <w:rPr/>
        <w:t>图片去除白框</w:t>
      </w:r>
      <w:r>
        <w:rPr/>
        <w:fldChar w:fldCharType="begin"/>
      </w:r>
      <w:r>
        <w:rPr/>
        <w:instrText>MENTION_WXWORK at-1715332357221-wozbKqDgAAyctPok5cSK4vTp-uhtRmNA wozbKqDgAAyctPok5cSK4vTp-uhtRmNA wozbKqDgAAyctPok5cSK4vTp-uhtRmNA w3_AD8ARwY0AEwzf9fkwxyR3S5TGW4Y9 \tdkey flpqix</w:instrText>
      </w:r>
      <w:r>
        <w:rPr/>
        <w:fldChar w:fldCharType="separate"/>
      </w:r>
      <w:r>
        <w:rPr/>
        <w:t>@杨子豪</w:t>
      </w:r>
      <w:r>
        <w:rPr/>
        <w:fldChar w:fldCharType="end"/>
      </w:r>
    </w:p>
    <w:p>
      <w:pPr>
        <w:pStyle w:val="ablt93"/>
        <w:numPr>
          <w:ilvl w:val="0"/>
          <w:numId w:val="1"/>
        </w:numPr>
        <w:pBdr/>
        <w:rPr/>
      </w:pPr>
      <w:r>
        <w:rPr/>
        <w:t xml:space="preserve">ocr识别上1/3内容，排除无内容的图片 </w:t>
      </w:r>
      <w:r>
        <w:rPr/>
        <w:fldChar w:fldCharType="begin"/>
      </w:r>
      <w:r>
        <w:rPr/>
        <w:instrText>MENTION_WXWORK at-1715332540587-wozbKqDgAAyctPok5cSK4vTp-uhtRmNA wozbKqDgAAyctPok5cSK4vTp-uhtRmNA wozbKqDgAA4ZvmVq9zId3yPAz6u9rWqw w3_AD8ARwY0AEwzf9fkwxyR3S5TGW4Y9 \tdkey e0rntw</w:instrText>
      </w:r>
      <w:r>
        <w:rPr/>
        <w:fldChar w:fldCharType="separate"/>
      </w:r>
      <w:r>
        <w:rPr/>
        <w:t>@杨子豪</w:t>
      </w:r>
      <w:r>
        <w:rPr/>
        <w:fldChar w:fldCharType="end"/>
      </w:r>
    </w:p>
    <w:p>
      <w:pPr>
        <w:pStyle w:val="ablt93"/>
        <w:numPr>
          <w:ilvl w:val="0"/>
          <w:numId w:val="1"/>
        </w:numPr>
        <w:pBdr/>
        <w:rPr/>
      </w:pPr>
      <w:r>
        <w:rPr/>
        <w:t>ocr识别图片的全部文字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ner找到文字中的品牌 （5/10训练）</w:t>
      </w:r>
      <w:r>
        <w:rPr/>
        <w:fldChar w:fldCharType="begin"/>
      </w:r>
      <w:r>
        <w:rPr/>
        <w:instrText>MENTION_WXWORK at-1715332369606-wozbKqDgAA9DF4sCpKccQcKM3Eeq2UYA wozbKqDgAA9DF4sCpKccQcKM3Eeq2UYA wozbKqDgAA4ZvmVq9zId3yPAz6u9rWqw w3_AD8ARwY0AEwzf9fkwxyR3S5TGW4Y9 \tdkey ixy6bz</w:instrText>
      </w:r>
      <w:r>
        <w:rPr/>
        <w:fldChar w:fldCharType="separate"/>
      </w:r>
      <w:r>
        <w:rPr/>
        <w:t>@侯庆</w:t>
      </w:r>
      <w:r>
        <w:rPr/>
        <w:fldChar w:fldCharType="end"/>
      </w:r>
    </w:p>
    <w:p>
      <w:pPr>
        <w:pStyle w:val="ablt93"/>
        <w:pBdr/>
        <w:ind w:left="0"/>
        <w:rPr/>
      </w:pPr>
      <w:r>
        <w:rPr/>
        <w:t>注：以上数据测试数据为图灵1000条</w:t>
      </w:r>
    </w:p>
    <w:p>
      <w:pPr>
        <w:pStyle w:val="ablt93"/>
        <w:pBdr>
          <w:bottom/>
        </w:pBdr>
        <w:ind w:left="0"/>
        <w:rPr/>
      </w:pPr>
    </w:p>
    <w:tbl>
      <w:tblPr>
        <w:tblStyle w:val="ftu1yp"/>
        <w:tblLayout w:type="fixed"/>
      </w:tblPr>
      <w:tblGrid>
        <w:gridCol w:w="3378"/>
        <w:gridCol w:w="2658"/>
        <w:gridCol w:w="3018"/>
      </w:tblGrid>
      <w:tr>
        <w:trPr/>
        <w:tc>
          <w:tcPr>
            <w:tcW w:w="3378" w:type="dxa"/>
          </w:tcPr>
          <w:p>
            <w:pPr>
              <w:rPr/>
            </w:pPr>
            <w:r>
              <w:rPr/>
              <w:t>指标</w:t>
            </w:r>
          </w:p>
        </w:tc>
        <w:tc>
          <w:tcPr>
            <w:tcW w:w="2658" w:type="dxa"/>
          </w:tcPr>
          <w:p>
            <w:pPr>
              <w:rPr/>
            </w:pPr>
            <w:r>
              <w:rPr/>
              <w:t>概率（之前）</w:t>
            </w:r>
          </w:p>
        </w:tc>
        <w:tc>
          <w:tcPr>
            <w:tcW w:w="3018" w:type="dxa"/>
          </w:tcPr>
          <w:p>
            <w:pPr>
              <w:rPr/>
            </w:pPr>
            <w:r>
              <w:rPr/>
              <w:t>概率（之后）</w:t>
            </w:r>
          </w:p>
        </w:tc>
      </w:tr>
      <w:tr>
        <w:trPr/>
        <w:tc>
          <w:tcPr>
            <w:tcW w:w="3378" w:type="dxa"/>
          </w:tcPr>
          <w:p>
            <w:pPr>
              <w:rPr/>
            </w:pPr>
            <w:r>
              <w:rPr/>
              <w:t>准确率（识别到且识别正确的）</w:t>
            </w:r>
          </w:p>
        </w:tc>
        <w:tc>
          <w:tcPr>
            <w:tcW w:w="2658" w:type="dxa"/>
          </w:tcPr>
          <w:p>
            <w:pPr>
              <w:rPr/>
            </w:pPr>
            <w:r>
              <w:rPr/>
              <w:t>40.5%（199/492）</w:t>
            </w:r>
          </w:p>
        </w:tc>
        <w:tc>
          <w:tcPr>
            <w:tcW w:w="3018" w:type="dxa"/>
          </w:tcPr>
          <w:p>
            <w:pPr>
              <w:rPr/>
            </w:pPr>
          </w:p>
        </w:tc>
      </w:tr>
      <w:tr>
        <w:trPr/>
        <w:tc>
          <w:tcPr>
            <w:tcW w:w="3378" w:type="dxa"/>
          </w:tcPr>
          <w:p>
            <w:pPr>
              <w:rPr/>
            </w:pPr>
            <w:r>
              <w:rPr/>
              <w:t>ocr识别率（ocr识别文字中有品牌的）</w:t>
            </w:r>
          </w:p>
        </w:tc>
        <w:tc>
          <w:tcPr>
            <w:tcW w:w="2658" w:type="dxa"/>
          </w:tcPr>
          <w:p>
            <w:pPr>
              <w:rPr/>
            </w:pPr>
            <w:r>
              <w:rPr/>
              <w:t>50.2%(502/1000)</w:t>
            </w:r>
          </w:p>
        </w:tc>
        <w:tc>
          <w:tcPr>
            <w:tcW w:w="3018" w:type="dxa"/>
          </w:tcPr>
          <w:p>
            <w:pPr>
              <w:rPr/>
            </w:pPr>
          </w:p>
        </w:tc>
      </w:tr>
      <w:tr>
        <w:trPr>
          <w:wBefore/>
          <w:trHeight/>
        </w:trPr>
        <w:tc>
          <w:tcPr>
            <w:tcW w:w="3378" w:type="dxa"/>
          </w:tcPr>
          <w:p>
            <w:pPr>
              <w:rPr/>
            </w:pPr>
            <w:r>
              <w:rPr/>
              <w:t>ner识别到的占整体的比例</w:t>
            </w:r>
          </w:p>
        </w:tc>
        <w:tc>
          <w:tcPr>
            <w:tcW w:w="2658" w:type="dxa"/>
          </w:tcPr>
          <w:p>
            <w:pPr>
              <w:rPr/>
            </w:pPr>
            <w:r>
              <w:rPr/>
              <w:t>49.2%(492/1000)</w:t>
            </w:r>
          </w:p>
        </w:tc>
        <w:tc>
          <w:tcPr>
            <w:tcW w:w="3018" w:type="dxa"/>
          </w:tcPr>
          <w:p>
            <w:pPr>
              <w:rPr/>
            </w:pPr>
          </w:p>
        </w:tc>
      </w:tr>
    </w:tbl>
    <w:p>
      <w:pPr>
        <w:pStyle w:val="ablt93"/>
        <w:numPr>
          <w:ilvl w:val="0"/>
          <w:numId w:val="2"/>
        </w:numPr>
        <w:pBdr/>
        <w:rPr/>
      </w:pPr>
      <w:r>
        <w:rPr/>
        <w:t>clip之后保留了739条数据，对这堆数据进行ner，找出来654个，其中正确的有396，最后60.55%的准确率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ocr上1/3有无文字方案，保留了852条数据，对这堆数据进行ner，找出来757个，正确的有364，准确率48%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ocr上1/3有无文字 + CLIP 方案：保留了662条数据，对这堆数据进行ner，找出来596个，正确的有364，准确率61%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ocr上1/3有无文字 + CLIP 方案：保留了662条数据，对这堆数据进行ner新模型，找出来456个，正确的有320，准确率70.2%</w:t>
      </w:r>
    </w:p>
    <w:p>
      <w:pPr>
        <w:pStyle w:val="ablt93"/>
        <w:numPr>
          <w:ilvl w:val="0"/>
          <w:numId w:val="2"/>
        </w:numPr>
        <w:pBdr>
          <w:bottom/>
        </w:pBdr>
        <w:rPr/>
      </w:pPr>
      <w:r>
        <w:rPr/>
        <w:t>ocr直接ner方案：对这堆数据进行ner新模型，找出来594个，正确的有444，准确率75%（发现clip方法和1/3方法效果不限制）</w:t>
      </w:r>
    </w:p>
    <w:p>
      <w:pPr>
        <w:pStyle w:val="ablt93"/>
        <w:numPr>
          <w:ilvl w:val="0"/>
          <w:numId w:val="2"/>
        </w:numPr>
        <w:rPr/>
      </w:pPr>
    </w:p>
    <w:p>
      <w:pPr>
        <w:pStyle w:val="q1s7d3"/>
        <w:pBdr>
          <w:bottom/>
        </w:pBdr>
        <w:rPr/>
      </w:pPr>
      <w:r>
        <w:rPr/>
        <w:t>待办事项</w:t>
      </w:r>
    </w:p>
    <w:p>
      <w:pPr>
        <w:pStyle w:val="0pu0uf"/>
        <w:rPr/>
      </w:pPr>
      <w:r>
        <w:rPr/>
        <w:t>OCR</w:t>
      </w:r>
    </w:p>
    <w:tbl>
      <w:tblPr>
        <w:tblStyle w:val="ftu1yp"/>
        <w:tblLayout w:type="fixed"/>
        <w:tblLook/>
      </w:tblPr>
      <w:tblGrid>
        <w:gridCol w:w="5760"/>
        <w:gridCol w:w="1740"/>
      </w:tblGrid>
      <w:tr>
        <w:trPr>
          <w:wBefore/>
          <w:trHeight/>
        </w:trPr>
        <w:tc>
          <w:tcPr>
            <w:tcW w:w="5760" w:type="dxa"/>
          </w:tcPr>
          <w:p>
            <w:pPr>
              <w:numPr/>
              <w:rPr/>
            </w:pPr>
            <w:r>
              <w:rPr/>
              <w:t>事项</w:t>
            </w:r>
          </w:p>
        </w:tc>
        <w:tc>
          <w:tcPr>
            <w:tcW w:w="1740" w:type="dxa"/>
          </w:tcPr>
          <w:p>
            <w:pPr>
              <w:numPr/>
              <w:rPr/>
            </w:pPr>
            <w:r>
              <w:rPr/>
              <w:t>是否完成</w:t>
            </w: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pBdr>
                <w:bottom/>
              </w:pBdr>
              <w:ind w:left="0"/>
              <w:rPr/>
            </w:pPr>
            <w:r>
              <w:rPr/>
              <w:t>低质量、图片模糊</w:t>
            </w:r>
          </w:p>
        </w:tc>
        <w:tc>
          <w:tcPr>
            <w:tcW w:w="1740" w:type="dxa"/>
          </w:tcPr>
          <w:p>
            <w:pPr>
              <w:numPr/>
              <w:pBdr>
                <w:bottom/>
              </w:pBdr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背景裁剪</w:t>
            </w:r>
          </w:p>
        </w:tc>
        <w:tc>
          <w:tcPr>
            <w:tcW w:w="1740" w:type="dxa"/>
          </w:tcPr>
          <w:p>
            <w:pPr>
              <w:numPr/>
              <w:rPr/>
            </w:pPr>
            <w:r>
              <w:rPr/>
              <w:t>done</w:t>
            </w: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上1/3无字不用</w:t>
            </w:r>
          </w:p>
        </w:tc>
        <w:tc>
          <w:tcPr>
            <w:tcW w:w="1740" w:type="dxa"/>
          </w:tcPr>
          <w:p>
            <w:pPr>
              <w:numPr/>
              <w:rPr/>
            </w:pPr>
            <w:r>
              <w:rPr/>
              <w:t>done</w:t>
            </w:r>
          </w:p>
        </w:tc>
      </w:tr>
      <w:tr>
        <w:trPr>
          <w:wBefore/>
          <w:trHeight w:val="684"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 xml:space="preserve">对于无商标 和 识别为 口罩，测温仪等都剔除 </w:t>
            </w: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</w:tbl>
    <w:p>
      <w:pPr>
        <w:pStyle w:val="ablt93"/>
        <w:pBdr/>
        <w:ind w:left="0"/>
        <w:rPr/>
      </w:pPr>
    </w:p>
    <w:p>
      <w:pPr>
        <w:pStyle w:val="0pu0uf"/>
        <w:pBdr>
          <w:bottom/>
        </w:pBdr>
        <w:rPr/>
      </w:pPr>
      <w:r>
        <w:rPr/>
        <w:t>NER</w:t>
      </w:r>
    </w:p>
    <w:tbl>
      <w:tblPr>
        <w:tblStyle w:val="ftu1yp"/>
        <w:tblLayout w:type="fixed"/>
        <w:tblLook/>
      </w:tblPr>
      <w:tblGrid>
        <w:gridCol w:w="5760"/>
        <w:gridCol w:w="1740"/>
      </w:tblGrid>
      <w:tr>
        <w:trPr>
          <w:wBefore/>
          <w:trHeight/>
        </w:trPr>
        <w:tc>
          <w:tcPr>
            <w:tcW w:w="5760" w:type="dxa"/>
          </w:tcPr>
          <w:p>
            <w:pPr>
              <w:numPr/>
              <w:rPr/>
            </w:pPr>
            <w:r>
              <w:rPr/>
              <w:t>事项</w:t>
            </w:r>
          </w:p>
        </w:tc>
        <w:tc>
          <w:tcPr>
            <w:tcW w:w="1740" w:type="dxa"/>
          </w:tcPr>
          <w:p>
            <w:pPr>
              <w:numPr/>
              <w:rPr/>
            </w:pPr>
            <w:r>
              <w:rPr/>
              <w:t>是否完成</w:t>
            </w: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中英文对照表</w:t>
            </w: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 w:val="684"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 xml:space="preserve">对于无商标 和 识别为 口罩，测温仪等都剔除 </w:t>
            </w: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  <w:tr>
        <w:trPr>
          <w:wBefore/>
          <w:trHeight/>
        </w:trPr>
        <w:tc>
          <w:tcPr>
            <w:tcW w:w="5760" w:type="dxa"/>
          </w:tcPr>
          <w:p>
            <w:pPr>
              <w:pStyle w:val="ablt93"/>
              <w:numPr/>
              <w:pBdr>
                <w:bottom/>
              </w:pBdr>
              <w:ind w:left="0"/>
              <w:rPr/>
            </w:pPr>
          </w:p>
        </w:tc>
        <w:tc>
          <w:tcPr>
            <w:tcW w:w="1740" w:type="dxa"/>
          </w:tcPr>
          <w:p>
            <w:pPr>
              <w:numPr/>
              <w:rPr/>
            </w:pPr>
          </w:p>
        </w:tc>
      </w:tr>
    </w:tbl>
    <w:p>
      <w:pPr>
        <w:pStyle w:val="ablt93"/>
        <w:pBdr/>
        <w:rPr/>
      </w:pPr>
    </w:p>
    <w:p>
      <w:pPr>
        <w:pStyle w:val="q1s7d3"/>
        <w:numPr/>
        <w:pBdr/>
        <w:rPr/>
      </w:pPr>
      <w:r>
        <w:rPr/>
        <w:t>过程</w:t>
      </w:r>
    </w:p>
    <w:p>
      <w:pPr>
        <w:pStyle w:val="ablt93"/>
        <w:pBdr/>
        <w:ind w:left="0"/>
        <w:rPr/>
      </w:pPr>
      <w:r>
        <w:rPr/>
        <w:t>5/14</w:t>
      </w:r>
    </w:p>
    <w:p>
      <w:pPr>
        <w:pStyle w:val="ablt93"/>
        <w:pBdr/>
        <w:ind w:left="0"/>
        <w:rPr/>
      </w:pPr>
      <w:r>
        <w:rPr/>
        <w:t>清理库，然后撞库来做base</w:t>
      </w:r>
    </w:p>
    <w:p>
      <w:pPr>
        <w:pStyle w:val="ablt93"/>
        <w:pBdr/>
        <w:ind w:left="0"/>
        <w:rPr/>
      </w:pPr>
      <w:r>
        <w:rPr/>
        <w:tab/>
        <w:t>这个base可能很难超</w:t>
      </w:r>
    </w:p>
    <w:p>
      <w:pPr>
        <w:pStyle w:val="ablt93"/>
        <w:pBdr>
          <w:bottom/>
        </w:pBdr>
        <w:ind w:left="0"/>
        <w:rPr/>
      </w:pPr>
      <w:r>
        <w:rPr/>
        <w:tab/>
        <w:t>结论：其实挺好超的，因为库太大了，经常出现一个应该refuse的，但是他能撞到别的品牌，导致错误率太高</w:t>
      </w:r>
    </w:p>
    <w:p>
      <w:pPr>
        <w:pStyle w:val="ablt93"/>
        <w:pBdr/>
        <w:rPr/>
      </w:pPr>
      <w:r>
        <w:rPr/>
        <w:t>5/15</w:t>
      </w:r>
    </w:p>
    <w:p>
      <w:pPr>
        <w:pStyle w:val="ablt93"/>
        <w:pBdr/>
        <w:rPr/>
      </w:pPr>
      <w:r>
        <w:rPr/>
        <w:t>中英文对照大概会影响有5%的准确率。这个能找到的话，还挺重要的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品牌在ocr里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ner返回品牌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ner返回正确品牌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ner返回错误品牌，并且品牌不在ocr里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ner返回错误品牌，并且品牌在ocr里</w:t>
      </w:r>
    </w:p>
    <w:p>
      <w:pPr>
        <w:numPr/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ner准确率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不撞库：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765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713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551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79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83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0.7728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撞库：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765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492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463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15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14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0.9411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再练一版</w:t>
      </w:r>
    </w:p>
    <w:p>
      <w:pPr>
        <w:pStyle w:val="ablt93"/>
        <w:pBdr/>
        <w:rPr/>
      </w:pPr>
      <w:r>
        <w:rPr/>
        <w:t>未校正，不撞库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711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739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443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135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163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0.5995</w:t>
      </w:r>
    </w:p>
    <w:p>
      <w:pPr>
        <w:pBdr/>
        <w:rPr/>
      </w:pPr>
      <w:r>
        <w:rPr/>
        <w:t>矫正+不撞库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749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739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563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97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87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0.7618</w:t>
      </w:r>
    </w:p>
    <w:p>
      <w:pPr>
        <w:pStyle w:val="ablt93"/>
        <w:pBdr/>
        <w:rPr/>
      </w:pPr>
      <w:r>
        <w:rPr/>
        <w:t>矫正+撞库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749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469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458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7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0.9765</w:t>
      </w:r>
    </w:p>
    <w:p>
      <w:pPr>
        <w:pStyle w:val="ablt93"/>
        <w:pBdr/>
        <w:rPr/>
      </w:pPr>
      <w:r>
        <w:rPr/>
        <w:t>同一数据对比1000条训练模型</w:t>
      </w:r>
    </w:p>
    <w:p>
      <w:pPr>
        <w:pStyle w:val="ablt93"/>
        <w:pBdr/>
        <w:rPr/>
      </w:pPr>
      <w:r>
        <w:rPr/>
        <w:t>不撞库：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749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705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521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91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100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0.739</w:t>
      </w:r>
    </w:p>
    <w:p>
      <w:pPr>
        <w:pStyle w:val="ablt93"/>
        <w:pBdr/>
        <w:rPr/>
      </w:pPr>
      <w:r>
        <w:rPr/>
        <w:t>撞库：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749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450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423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ner_bad_hit: 6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22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0.94</w:t>
      </w:r>
    </w:p>
    <w:p>
      <w:pPr>
        <w:pStyle w:val="ablt93"/>
        <w:pBdr/>
        <w:rPr/>
      </w:pPr>
      <w:r>
        <w:rPr/>
        <w:t>有提升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5-20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302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250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233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ner_false_hit: 9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8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0.932</w:t>
      </w:r>
    </w:p>
    <w:p>
      <w:pPr>
        <w:pBdr/>
        <w:rPr/>
      </w:pPr>
    </w:p>
    <w:p>
      <w:pPr>
        <w:pBdr/>
        <w:rPr/>
      </w:pPr>
      <w:r>
        <w:rPr/>
        <w:t>5-22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ocr_hit: 395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ner_hit: 280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ner_correct: 265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ner_false_hit: 7</w:t>
      </w:r>
    </w:p>
    <w:p>
      <w:pP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ner_wrong_hit: 8</w:t>
      </w:r>
    </w:p>
    <w:p>
      <w:pPr>
        <w:pBdr>
          <w:bottom/>
        </w:pBdr>
        <w:rPr/>
      </w:pPr>
      <w:r>
        <w:rPr>
          <w:rFonts w:ascii="monospace" w:hAnsi="monospace" w:eastAsia="monospace" w:cs="monospace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FFFFF"/>
          <w:vertAlign w:val="baseline"/>
        </w:rPr>
        <w:t>ner_accuracy: 0.9464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待</w:t>
      </w:r>
      <w:r>
        <w:rPr/>
        <w:t>办：</w:t>
      </w:r>
    </w:p>
    <w:p>
      <w:pPr>
        <w:pStyle w:val="ablt93"/>
        <w:pBdr/>
        <w:ind w:left="0" w:firstLineChars="200"/>
        <w:rPr/>
      </w:pPr>
      <w:r>
        <w:rPr/>
        <w:t>品牌库找相似</w:t>
      </w:r>
    </w:p>
    <w:p>
      <w:pPr>
        <w:pStyle w:val="ablt93"/>
        <w:pBdr/>
        <w:rPr/>
      </w:pPr>
      <w:r>
        <w:rPr/>
        <w:tab/>
        <w:t>训练数据品牌全换成中文</w:t>
      </w:r>
    </w:p>
    <w:p>
      <w:pPr>
        <w:pStyle w:val="ablt93"/>
        <w:pBdr>
          <w:bottom/>
        </w:pBdr>
        <w:rPr/>
      </w:pPr>
    </w:p>
    <w:p>
      <w:pPr>
        <w:pStyle w:val="ablt93"/>
        <w:pBdr/>
        <w:rPr/>
      </w:pPr>
      <w:r>
        <w:rPr/>
        <w:t>文字处理：</w:t>
      </w:r>
    </w:p>
    <w:p>
      <w:pPr>
        <w:pStyle w:val="ablt93"/>
        <w:pBdr/>
        <w:rPr/>
      </w:pPr>
      <w:r>
        <w:rPr/>
        <w:t>纱布</w:t>
      </w:r>
    </w:p>
    <w:p>
      <w:pPr>
        <w:pStyle w:val="ablt93"/>
        <w:pBdr>
          <w:bottom/>
        </w:pBdr>
        <w:rPr/>
      </w:pPr>
      <w:r>
        <w:rPr/>
        <w:t>口罩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hr6c3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unsvfx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zj384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1s7d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ftu1yp">
    <w:name w:val="Table Grid"/>
    <w:basedOn w:val="zj384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0pu0u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2026-06-30T11:56:15Z</dcterms:created>
  <dcterms:modified xsi:type="dcterms:W3CDTF">2026-06-30T11:56:15Z</dcterms:modified>
</cp:coreProperties>
</file>