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24" w:rsidRPr="00930C04" w:rsidRDefault="00930C04" w:rsidP="00EC2EA5">
      <w:pPr>
        <w:rPr>
          <w:rFonts w:ascii="Arial" w:hAnsi="Arial" w:cs="Arial"/>
          <w:sz w:val="24"/>
          <w:szCs w:val="24"/>
        </w:rPr>
      </w:pPr>
      <w:r w:rsidRPr="00930C04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930C04">
        <w:rPr>
          <w:rFonts w:ascii="Tahoma" w:hAnsi="Tahoma" w:cs="Tahoma"/>
          <w:sz w:val="24"/>
          <w:szCs w:val="24"/>
        </w:rPr>
        <w:t>Гермиона</w:t>
      </w:r>
      <w:proofErr w:type="spellEnd"/>
      <w:r w:rsidRPr="00930C0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30C04">
        <w:rPr>
          <w:rFonts w:ascii="Tahoma" w:hAnsi="Tahoma" w:cs="Tahoma"/>
          <w:sz w:val="24"/>
          <w:szCs w:val="24"/>
        </w:rPr>
        <w:t>Грейнджер</w:t>
      </w:r>
      <w:proofErr w:type="spellEnd"/>
      <w:r w:rsidRPr="00930C04">
        <w:rPr>
          <w:rFonts w:ascii="Tahoma" w:hAnsi="Tahoma" w:cs="Tahoma"/>
          <w:sz w:val="24"/>
          <w:szCs w:val="24"/>
        </w:rPr>
        <w:t xml:space="preserve"> и прорицание. </w:t>
      </w:r>
      <w:r w:rsidRPr="00930C04">
        <w:rPr>
          <w:rFonts w:ascii="Tahoma" w:hAnsi="Tahoma" w:cs="Tahoma"/>
          <w:sz w:val="24"/>
          <w:szCs w:val="24"/>
        </w:rPr>
        <w:br/>
      </w:r>
      <w:r w:rsidRPr="00930C0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Эти два явления были совершенно несопоставимы друг с другом.</w:t>
      </w:r>
      <w:r>
        <w:rPr>
          <w:rFonts w:ascii="Arial" w:hAnsi="Arial" w:cs="Arial"/>
          <w:sz w:val="24"/>
          <w:szCs w:val="24"/>
        </w:rPr>
        <w:br/>
        <w:t xml:space="preserve">  С одной стороны была </w:t>
      </w:r>
      <w:proofErr w:type="spellStart"/>
      <w:r>
        <w:rPr>
          <w:rFonts w:ascii="Arial" w:hAnsi="Arial" w:cs="Arial"/>
          <w:sz w:val="24"/>
          <w:szCs w:val="24"/>
        </w:rPr>
        <w:t>Гермиона</w:t>
      </w:r>
      <w:proofErr w:type="spellEnd"/>
      <w:r>
        <w:rPr>
          <w:rFonts w:ascii="Arial" w:hAnsi="Arial" w:cs="Arial"/>
          <w:sz w:val="24"/>
          <w:szCs w:val="24"/>
        </w:rPr>
        <w:t>, уверенно чувствующая себя в любом предмете, который имел хоть отдаленное отношение с фактами и логикой, а с другой было прорицание. На взгляд волшебницы самое бесполезное занятие во всем магическом мире.</w:t>
      </w:r>
      <w:r>
        <w:rPr>
          <w:rFonts w:ascii="Arial" w:hAnsi="Arial" w:cs="Arial"/>
          <w:sz w:val="24"/>
          <w:szCs w:val="24"/>
        </w:rPr>
        <w:br/>
        <w:t xml:space="preserve">  С одной стороны была профессор </w:t>
      </w:r>
      <w:proofErr w:type="spellStart"/>
      <w:r>
        <w:rPr>
          <w:rFonts w:ascii="Arial" w:hAnsi="Arial" w:cs="Arial"/>
          <w:sz w:val="24"/>
          <w:szCs w:val="24"/>
        </w:rPr>
        <w:t>Трелони</w:t>
      </w:r>
      <w:proofErr w:type="spellEnd"/>
      <w:r>
        <w:rPr>
          <w:rFonts w:ascii="Arial" w:hAnsi="Arial" w:cs="Arial"/>
          <w:sz w:val="24"/>
          <w:szCs w:val="24"/>
        </w:rPr>
        <w:t xml:space="preserve">, обожавшая всевозможные фокусы, драматические эффекты и прочие патетические штучки, а с другой была юная мисс </w:t>
      </w:r>
      <w:proofErr w:type="spellStart"/>
      <w:r>
        <w:rPr>
          <w:rFonts w:ascii="Arial" w:hAnsi="Arial" w:cs="Arial"/>
          <w:sz w:val="24"/>
          <w:szCs w:val="24"/>
        </w:rPr>
        <w:t>Грейнджер</w:t>
      </w:r>
      <w:proofErr w:type="spellEnd"/>
      <w:r>
        <w:rPr>
          <w:rFonts w:ascii="Arial" w:hAnsi="Arial" w:cs="Arial"/>
          <w:sz w:val="24"/>
          <w:szCs w:val="24"/>
        </w:rPr>
        <w:t>, единственная ученица, осмелившаяся наотрез отказаться от ее уроков.</w:t>
      </w:r>
      <w:r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Гермионе</w:t>
      </w:r>
      <w:proofErr w:type="spellEnd"/>
      <w:r>
        <w:rPr>
          <w:rFonts w:ascii="Arial" w:hAnsi="Arial" w:cs="Arial"/>
          <w:sz w:val="24"/>
          <w:szCs w:val="24"/>
        </w:rPr>
        <w:t xml:space="preserve"> не хотелось пр</w:t>
      </w:r>
      <w:r w:rsidR="004E6778">
        <w:rPr>
          <w:rFonts w:ascii="Arial" w:hAnsi="Arial" w:cs="Arial"/>
          <w:sz w:val="24"/>
          <w:szCs w:val="24"/>
        </w:rPr>
        <w:t>изнавать, однако</w:t>
      </w:r>
      <w:r>
        <w:rPr>
          <w:rFonts w:ascii="Arial" w:hAnsi="Arial" w:cs="Arial"/>
          <w:sz w:val="24"/>
          <w:szCs w:val="24"/>
        </w:rPr>
        <w:t xml:space="preserve"> ее ненавистное отношение к этому пре</w:t>
      </w:r>
      <w:r w:rsidR="004E6778">
        <w:rPr>
          <w:rFonts w:ascii="Arial" w:hAnsi="Arial" w:cs="Arial"/>
          <w:sz w:val="24"/>
          <w:szCs w:val="24"/>
        </w:rPr>
        <w:t>дмету, по большей части, было вызвано личной неприязнью к странной учительнице и ее нелепыми предсказаниями.</w:t>
      </w:r>
      <w:r w:rsidR="004E6778" w:rsidRPr="004E6778">
        <w:rPr>
          <w:rFonts w:ascii="Arial" w:hAnsi="Arial" w:cs="Arial"/>
          <w:sz w:val="24"/>
          <w:szCs w:val="24"/>
        </w:rPr>
        <w:br/>
        <w:t xml:space="preserve">  “Как только вы вошли в мой класс, я уже</w:t>
      </w:r>
      <w:r w:rsidR="004E6778">
        <w:rPr>
          <w:rFonts w:ascii="Arial" w:hAnsi="Arial" w:cs="Arial"/>
          <w:sz w:val="24"/>
          <w:szCs w:val="24"/>
        </w:rPr>
        <w:t xml:space="preserve"> знала, что Вы не обладаете способностью к прорицанию</w:t>
      </w:r>
      <w:proofErr w:type="gramStart"/>
      <w:r w:rsidR="004E6778">
        <w:rPr>
          <w:rFonts w:ascii="Arial" w:hAnsi="Arial" w:cs="Arial"/>
          <w:sz w:val="24"/>
          <w:szCs w:val="24"/>
        </w:rPr>
        <w:t xml:space="preserve">. </w:t>
      </w:r>
      <w:proofErr w:type="gramEnd"/>
      <w:r w:rsidR="004E6778">
        <w:rPr>
          <w:rFonts w:ascii="Arial" w:hAnsi="Arial" w:cs="Arial"/>
          <w:sz w:val="24"/>
          <w:szCs w:val="24"/>
        </w:rPr>
        <w:t>Вы такая юная, но сердце ваше неспособно на любовь</w:t>
      </w:r>
      <w:proofErr w:type="gramStart"/>
      <w:r w:rsidR="004E6778">
        <w:rPr>
          <w:rFonts w:ascii="Arial" w:hAnsi="Arial" w:cs="Arial"/>
          <w:sz w:val="24"/>
          <w:szCs w:val="24"/>
        </w:rPr>
        <w:t xml:space="preserve">. </w:t>
      </w:r>
      <w:proofErr w:type="gramEnd"/>
      <w:r w:rsidR="004E6778">
        <w:rPr>
          <w:rFonts w:ascii="Arial" w:hAnsi="Arial" w:cs="Arial"/>
          <w:sz w:val="24"/>
          <w:szCs w:val="24"/>
        </w:rPr>
        <w:t>Душа сухая, как страницы учебника, к которым Вы привязаны навсегда</w:t>
      </w:r>
      <w:r w:rsidR="004E6778" w:rsidRPr="004E6778">
        <w:rPr>
          <w:rFonts w:ascii="Arial" w:hAnsi="Arial" w:cs="Arial"/>
          <w:sz w:val="24"/>
          <w:szCs w:val="24"/>
        </w:rPr>
        <w:t>”</w:t>
      </w:r>
      <w:r w:rsidR="004E6778">
        <w:rPr>
          <w:rFonts w:ascii="Arial" w:hAnsi="Arial" w:cs="Arial"/>
          <w:sz w:val="24"/>
          <w:szCs w:val="24"/>
        </w:rPr>
        <w:t>.</w:t>
      </w:r>
      <w:r w:rsidR="004E6778">
        <w:rPr>
          <w:rFonts w:ascii="Arial" w:hAnsi="Arial" w:cs="Arial"/>
          <w:sz w:val="24"/>
          <w:szCs w:val="24"/>
        </w:rPr>
        <w:br/>
        <w:t xml:space="preserve">  Именно такими словами ее встретила </w:t>
      </w:r>
      <w:proofErr w:type="spellStart"/>
      <w:r w:rsidR="004E6778">
        <w:rPr>
          <w:rFonts w:ascii="Arial" w:hAnsi="Arial" w:cs="Arial"/>
          <w:sz w:val="24"/>
          <w:szCs w:val="24"/>
        </w:rPr>
        <w:t>Трелони</w:t>
      </w:r>
      <w:proofErr w:type="spellEnd"/>
      <w:r w:rsidR="004E6778">
        <w:rPr>
          <w:rFonts w:ascii="Arial" w:hAnsi="Arial" w:cs="Arial"/>
          <w:sz w:val="24"/>
          <w:szCs w:val="24"/>
        </w:rPr>
        <w:t xml:space="preserve"> в первый и последний день ее посещения.</w:t>
      </w:r>
      <w:r w:rsidR="004E6778">
        <w:rPr>
          <w:rFonts w:ascii="Arial" w:hAnsi="Arial" w:cs="Arial"/>
          <w:sz w:val="24"/>
          <w:szCs w:val="24"/>
        </w:rPr>
        <w:br/>
        <w:t xml:space="preserve">  Ей также было неприятно сознавать, что пустые слова преподавательницы прорицания, произвели на нее большее впечатление, чем ей того хотелось. Даже больше, они ее ранили. Она сама не могла </w:t>
      </w:r>
      <w:proofErr w:type="gramStart"/>
      <w:r w:rsidR="004E6778">
        <w:rPr>
          <w:rFonts w:ascii="Arial" w:hAnsi="Arial" w:cs="Arial"/>
          <w:sz w:val="24"/>
          <w:szCs w:val="24"/>
        </w:rPr>
        <w:t>понять</w:t>
      </w:r>
      <w:proofErr w:type="gramEnd"/>
      <w:r w:rsidR="004E6778">
        <w:rPr>
          <w:rFonts w:ascii="Arial" w:hAnsi="Arial" w:cs="Arial"/>
          <w:sz w:val="24"/>
          <w:szCs w:val="24"/>
        </w:rPr>
        <w:t xml:space="preserve"> почему и часто спрашивала, есть ли в этих словах правда. Возможно, именно правдивость ее слов и ранила ее больше всего.</w:t>
      </w:r>
      <w:r w:rsidR="004E6778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="004E6778">
        <w:rPr>
          <w:rFonts w:ascii="Arial" w:hAnsi="Arial" w:cs="Arial"/>
          <w:sz w:val="24"/>
          <w:szCs w:val="24"/>
        </w:rPr>
        <w:t>Гермиона</w:t>
      </w:r>
      <w:proofErr w:type="spellEnd"/>
      <w:r w:rsidR="004E6778">
        <w:rPr>
          <w:rFonts w:ascii="Arial" w:hAnsi="Arial" w:cs="Arial"/>
          <w:sz w:val="24"/>
          <w:szCs w:val="24"/>
        </w:rPr>
        <w:t xml:space="preserve"> редко задумывалась об этом, однако сейчас, сидя в этом трижды проклятом кабинете, она вспомнила все причины ее ненависти к данному предмету. Впрочем, </w:t>
      </w:r>
      <w:proofErr w:type="spellStart"/>
      <w:r w:rsidR="004E6778">
        <w:rPr>
          <w:rFonts w:ascii="Arial" w:hAnsi="Arial" w:cs="Arial"/>
          <w:sz w:val="24"/>
          <w:szCs w:val="24"/>
        </w:rPr>
        <w:t>Трелони</w:t>
      </w:r>
      <w:proofErr w:type="spellEnd"/>
      <w:r w:rsidR="004E6778">
        <w:rPr>
          <w:rFonts w:ascii="Arial" w:hAnsi="Arial" w:cs="Arial"/>
          <w:sz w:val="24"/>
          <w:szCs w:val="24"/>
        </w:rPr>
        <w:t xml:space="preserve"> этого явно не замечала. Похоже, </w:t>
      </w:r>
      <w:proofErr w:type="spellStart"/>
      <w:r w:rsidR="004E6778">
        <w:rPr>
          <w:rFonts w:ascii="Arial" w:hAnsi="Arial" w:cs="Arial"/>
          <w:sz w:val="24"/>
          <w:szCs w:val="24"/>
        </w:rPr>
        <w:t>Пэнси</w:t>
      </w:r>
      <w:proofErr w:type="spellEnd"/>
      <w:r w:rsidR="004E6778">
        <w:rPr>
          <w:rFonts w:ascii="Arial" w:hAnsi="Arial" w:cs="Arial"/>
          <w:sz w:val="24"/>
          <w:szCs w:val="24"/>
        </w:rPr>
        <w:t xml:space="preserve">, полная противоположность </w:t>
      </w:r>
      <w:proofErr w:type="spellStart"/>
      <w:r w:rsidR="004E6778">
        <w:rPr>
          <w:rFonts w:ascii="Arial" w:hAnsi="Arial" w:cs="Arial"/>
          <w:sz w:val="24"/>
          <w:szCs w:val="24"/>
        </w:rPr>
        <w:t>Гермионы</w:t>
      </w:r>
      <w:proofErr w:type="spellEnd"/>
      <w:r w:rsidR="004E6778">
        <w:rPr>
          <w:rFonts w:ascii="Arial" w:hAnsi="Arial" w:cs="Arial"/>
          <w:sz w:val="24"/>
          <w:szCs w:val="24"/>
        </w:rPr>
        <w:t>, данный предмет обожала.</w:t>
      </w:r>
      <w:r w:rsidR="004E6778">
        <w:rPr>
          <w:rFonts w:ascii="Arial" w:hAnsi="Arial" w:cs="Arial"/>
          <w:sz w:val="24"/>
          <w:szCs w:val="24"/>
        </w:rPr>
        <w:br/>
        <w:t xml:space="preserve">  Профессор </w:t>
      </w:r>
      <w:proofErr w:type="spellStart"/>
      <w:r w:rsidR="004E6778">
        <w:rPr>
          <w:rFonts w:ascii="Arial" w:hAnsi="Arial" w:cs="Arial"/>
          <w:sz w:val="24"/>
          <w:szCs w:val="24"/>
        </w:rPr>
        <w:t>Трелони</w:t>
      </w:r>
      <w:proofErr w:type="spellEnd"/>
      <w:r w:rsidR="004E6778">
        <w:rPr>
          <w:rFonts w:ascii="Arial" w:hAnsi="Arial" w:cs="Arial"/>
          <w:sz w:val="24"/>
          <w:szCs w:val="24"/>
        </w:rPr>
        <w:t xml:space="preserve"> даже нагадала ей долгую счастливую жизнь, полную любви и понимания.</w:t>
      </w:r>
      <w:r w:rsidR="005326EA">
        <w:rPr>
          <w:rFonts w:ascii="Arial" w:hAnsi="Arial" w:cs="Arial"/>
          <w:sz w:val="24"/>
          <w:szCs w:val="24"/>
        </w:rPr>
        <w:t xml:space="preserve"> Еще она говорила о том, что ей стоит остерегаться пауков и зеркал. </w:t>
      </w:r>
      <w:proofErr w:type="spellStart"/>
      <w:r w:rsidR="005326EA">
        <w:rPr>
          <w:rFonts w:ascii="Arial" w:hAnsi="Arial" w:cs="Arial"/>
          <w:sz w:val="24"/>
          <w:szCs w:val="24"/>
        </w:rPr>
        <w:t>Гермиона</w:t>
      </w:r>
      <w:proofErr w:type="spellEnd"/>
      <w:r w:rsidR="005326EA">
        <w:rPr>
          <w:rFonts w:ascii="Arial" w:hAnsi="Arial" w:cs="Arial"/>
          <w:sz w:val="24"/>
          <w:szCs w:val="24"/>
        </w:rPr>
        <w:t xml:space="preserve"> отметила про себя, что предсказания </w:t>
      </w:r>
      <w:proofErr w:type="spellStart"/>
      <w:r w:rsidR="005326EA">
        <w:rPr>
          <w:rFonts w:ascii="Arial" w:hAnsi="Arial" w:cs="Arial"/>
          <w:sz w:val="24"/>
          <w:szCs w:val="24"/>
        </w:rPr>
        <w:t>Трелони</w:t>
      </w:r>
      <w:proofErr w:type="spellEnd"/>
      <w:r w:rsidR="005326EA">
        <w:rPr>
          <w:rFonts w:ascii="Arial" w:hAnsi="Arial" w:cs="Arial"/>
          <w:sz w:val="24"/>
          <w:szCs w:val="24"/>
        </w:rPr>
        <w:t xml:space="preserve"> опоздали года на четыре, мило улыбнулась и направилась </w:t>
      </w:r>
      <w:proofErr w:type="gramStart"/>
      <w:r w:rsidR="005326EA">
        <w:rPr>
          <w:rFonts w:ascii="Arial" w:hAnsi="Arial" w:cs="Arial"/>
          <w:sz w:val="24"/>
          <w:szCs w:val="24"/>
        </w:rPr>
        <w:t>в</w:t>
      </w:r>
      <w:proofErr w:type="gramEnd"/>
      <w:r w:rsidR="005326EA">
        <w:rPr>
          <w:rFonts w:ascii="Arial" w:hAnsi="Arial" w:cs="Arial"/>
          <w:sz w:val="24"/>
          <w:szCs w:val="24"/>
        </w:rPr>
        <w:t xml:space="preserve"> выходу. К счастью профессор была так увлечена предсказаниями на картах, что и не заметила ее отсутствия.</w:t>
      </w:r>
      <w:r w:rsidR="005326EA">
        <w:rPr>
          <w:rFonts w:ascii="Arial" w:hAnsi="Arial" w:cs="Arial"/>
          <w:sz w:val="24"/>
          <w:szCs w:val="24"/>
        </w:rPr>
        <w:br/>
        <w:t xml:space="preserve">  </w:t>
      </w:r>
      <w:bookmarkStart w:id="0" w:name="_GoBack"/>
      <w:bookmarkEnd w:id="0"/>
      <w:r w:rsidR="004E6778">
        <w:rPr>
          <w:rFonts w:ascii="Arial" w:hAnsi="Arial" w:cs="Arial"/>
          <w:sz w:val="24"/>
          <w:szCs w:val="24"/>
        </w:rPr>
        <w:br/>
      </w:r>
    </w:p>
    <w:sectPr w:rsidR="00595824" w:rsidRPr="00930C04" w:rsidSect="00EC2EA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E7A"/>
    <w:rsid w:val="000A5CF3"/>
    <w:rsid w:val="001C5E7A"/>
    <w:rsid w:val="004E6778"/>
    <w:rsid w:val="005326EA"/>
    <w:rsid w:val="00595824"/>
    <w:rsid w:val="006A62EA"/>
    <w:rsid w:val="00741C5B"/>
    <w:rsid w:val="00762859"/>
    <w:rsid w:val="008E7764"/>
    <w:rsid w:val="00930C04"/>
    <w:rsid w:val="00C37B46"/>
    <w:rsid w:val="00CF3FBA"/>
    <w:rsid w:val="00D07220"/>
    <w:rsid w:val="00D80397"/>
    <w:rsid w:val="00EC2EA5"/>
    <w:rsid w:val="00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7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7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</dc:creator>
  <cp:lastModifiedBy>Any</cp:lastModifiedBy>
  <cp:revision>2</cp:revision>
  <dcterms:created xsi:type="dcterms:W3CDTF">2019-11-01T13:48:00Z</dcterms:created>
  <dcterms:modified xsi:type="dcterms:W3CDTF">2019-11-01T19:50:00Z</dcterms:modified>
</cp:coreProperties>
</file>