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D8F4B" w14:textId="404E36BE" w:rsidR="00BD1FB7" w:rsidRDefault="00BD1FB7" w:rsidP="00BD1FB7">
      <w:pPr>
        <w:pStyle w:val="a9"/>
        <w:numPr>
          <w:ilvl w:val="0"/>
          <w:numId w:val="1"/>
        </w:numPr>
        <w:rPr>
          <w:sz w:val="44"/>
          <w:szCs w:val="44"/>
        </w:rPr>
      </w:pPr>
      <w:r w:rsidRPr="00BD1FB7">
        <w:rPr>
          <w:rFonts w:hint="eastAsia"/>
          <w:sz w:val="44"/>
          <w:szCs w:val="44"/>
        </w:rPr>
        <w:t>Introduction</w:t>
      </w:r>
    </w:p>
    <w:p w14:paraId="358EB972" w14:textId="6D4FE663" w:rsidR="00BD1FB7" w:rsidRPr="00BD1FB7" w:rsidRDefault="00BD1FB7" w:rsidP="00BD1FB7">
      <w:pPr>
        <w:pStyle w:val="a9"/>
        <w:ind w:left="480"/>
        <w:jc w:val="both"/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本實驗</w:t>
      </w:r>
      <w:r w:rsidRPr="00BD1FB7">
        <w:rPr>
          <w:rFonts w:ascii="微軟正黑體" w:eastAsia="微軟正黑體" w:hAnsi="微軟正黑體" w:hint="eastAsia"/>
          <w:sz w:val="40"/>
          <w:szCs w:val="40"/>
        </w:rPr>
        <w:t>探討在強化學習中</w:t>
      </w:r>
      <w:r>
        <w:rPr>
          <w:rFonts w:ascii="微軟正黑體" w:eastAsia="微軟正黑體" w:hAnsi="微軟正黑體" w:hint="eastAsia"/>
          <w:sz w:val="40"/>
          <w:szCs w:val="40"/>
        </w:rPr>
        <w:t>使用</w:t>
      </w:r>
      <w:r w:rsidRPr="00BD1FB7">
        <w:rPr>
          <w:rFonts w:ascii="微軟正黑體" w:eastAsia="微軟正黑體" w:hAnsi="微軟正黑體" w:hint="eastAsia"/>
          <w:sz w:val="40"/>
          <w:szCs w:val="40"/>
        </w:rPr>
        <w:t>A2C</w:t>
      </w:r>
      <w:r>
        <w:rPr>
          <w:rFonts w:ascii="微軟正黑體" w:eastAsia="微軟正黑體" w:hAnsi="微軟正黑體" w:hint="eastAsia"/>
          <w:sz w:val="40"/>
          <w:szCs w:val="40"/>
        </w:rPr>
        <w:t>和</w:t>
      </w:r>
      <w:r w:rsidRPr="00BD1FB7">
        <w:rPr>
          <w:rFonts w:ascii="微軟正黑體" w:eastAsia="微軟正黑體" w:hAnsi="微軟正黑體" w:hint="eastAsia"/>
          <w:sz w:val="40"/>
          <w:szCs w:val="40"/>
        </w:rPr>
        <w:t>PPO演算法的實現與效果，</w:t>
      </w:r>
      <w:r>
        <w:rPr>
          <w:rFonts w:ascii="微軟正黑體" w:eastAsia="微軟正黑體" w:hAnsi="微軟正黑體" w:hint="eastAsia"/>
          <w:sz w:val="40"/>
          <w:szCs w:val="40"/>
        </w:rPr>
        <w:t>並將其應用在</w:t>
      </w:r>
      <w:r w:rsidRPr="00BD1FB7">
        <w:rPr>
          <w:rFonts w:ascii="微軟正黑體" w:eastAsia="微軟正黑體" w:hAnsi="微軟正黑體" w:hint="eastAsia"/>
          <w:sz w:val="40"/>
          <w:szCs w:val="40"/>
        </w:rPr>
        <w:t>Pendulum與Walker2d環境進行實驗。</w:t>
      </w:r>
      <w:r>
        <w:rPr>
          <w:rFonts w:ascii="微軟正黑體" w:eastAsia="微軟正黑體" w:hAnsi="微軟正黑體" w:hint="eastAsia"/>
          <w:sz w:val="40"/>
          <w:szCs w:val="40"/>
        </w:rPr>
        <w:t>在Task1當中為基本的A2C實作，而T</w:t>
      </w:r>
      <w:r>
        <w:rPr>
          <w:rFonts w:ascii="微軟正黑體" w:eastAsia="微軟正黑體" w:hAnsi="微軟正黑體"/>
          <w:sz w:val="40"/>
          <w:szCs w:val="40"/>
        </w:rPr>
        <w:t>a</w:t>
      </w:r>
      <w:r>
        <w:rPr>
          <w:rFonts w:ascii="微軟正黑體" w:eastAsia="微軟正黑體" w:hAnsi="微軟正黑體" w:hint="eastAsia"/>
          <w:sz w:val="40"/>
          <w:szCs w:val="40"/>
        </w:rPr>
        <w:t>sk2和Task3</w:t>
      </w:r>
      <w:r w:rsidRPr="00BD1FB7">
        <w:rPr>
          <w:rFonts w:ascii="微軟正黑體" w:eastAsia="微軟正黑體" w:hAnsi="微軟正黑體" w:hint="eastAsia"/>
          <w:sz w:val="40"/>
          <w:szCs w:val="40"/>
        </w:rPr>
        <w:t>詳細說明PPO在Pendulum和Walker2d環境中的實現，同時包含GAE估計等關鍵技術。</w:t>
      </w:r>
      <w:r>
        <w:rPr>
          <w:rFonts w:ascii="微軟正黑體" w:eastAsia="微軟正黑體" w:hAnsi="微軟正黑體" w:hint="eastAsia"/>
          <w:sz w:val="40"/>
          <w:szCs w:val="40"/>
        </w:rPr>
        <w:t>並且在</w:t>
      </w:r>
      <w:r w:rsidRPr="00BD1FB7">
        <w:rPr>
          <w:rFonts w:ascii="微軟正黑體" w:eastAsia="微軟正黑體" w:hAnsi="微軟正黑體" w:hint="eastAsia"/>
          <w:sz w:val="40"/>
          <w:szCs w:val="40"/>
        </w:rPr>
        <w:t>最後</w:t>
      </w:r>
      <w:r>
        <w:rPr>
          <w:rFonts w:ascii="微軟正黑體" w:eastAsia="微軟正黑體" w:hAnsi="微軟正黑體" w:hint="eastAsia"/>
          <w:sz w:val="40"/>
          <w:szCs w:val="40"/>
        </w:rPr>
        <w:t>顯示所有的實驗模型</w:t>
      </w:r>
      <w:r w:rsidRPr="00BD1FB7">
        <w:rPr>
          <w:rFonts w:ascii="微軟正黑體" w:eastAsia="微軟正黑體" w:hAnsi="微軟正黑體" w:hint="eastAsia"/>
          <w:sz w:val="40"/>
          <w:szCs w:val="40"/>
        </w:rPr>
        <w:t>表現。</w:t>
      </w:r>
    </w:p>
    <w:p w14:paraId="1E3EDB81" w14:textId="38B15A7C" w:rsidR="00BD1FB7" w:rsidRDefault="00BD1FB7" w:rsidP="00BD1FB7">
      <w:pPr>
        <w:pStyle w:val="a9"/>
        <w:numPr>
          <w:ilvl w:val="0"/>
          <w:numId w:val="1"/>
        </w:numPr>
        <w:rPr>
          <w:sz w:val="44"/>
          <w:szCs w:val="44"/>
        </w:rPr>
      </w:pPr>
      <w:r>
        <w:rPr>
          <w:rFonts w:hint="eastAsia"/>
          <w:sz w:val="44"/>
          <w:szCs w:val="44"/>
        </w:rPr>
        <w:t>Implementation</w:t>
      </w:r>
    </w:p>
    <w:p w14:paraId="1FDD0C20" w14:textId="3E6E8DBC" w:rsidR="008D71E2" w:rsidRDefault="008D71E2" w:rsidP="008D71E2">
      <w:pPr>
        <w:pStyle w:val="a9"/>
        <w:numPr>
          <w:ilvl w:val="1"/>
          <w:numId w:val="1"/>
        </w:numPr>
        <w:rPr>
          <w:sz w:val="40"/>
          <w:szCs w:val="40"/>
        </w:rPr>
      </w:pPr>
      <w:r w:rsidRPr="008D71E2">
        <w:rPr>
          <w:rFonts w:hint="eastAsia"/>
          <w:sz w:val="40"/>
          <w:szCs w:val="40"/>
        </w:rPr>
        <w:t>S</w:t>
      </w:r>
      <w:r w:rsidRPr="008D71E2">
        <w:rPr>
          <w:sz w:val="40"/>
          <w:szCs w:val="40"/>
        </w:rPr>
        <w:t>tochastic policy gradient and the TD error</w:t>
      </w:r>
    </w:p>
    <w:p w14:paraId="32404CC6" w14:textId="4886DA7F" w:rsidR="00C25B47" w:rsidRDefault="00C25B47" w:rsidP="00C25B47">
      <w:pPr>
        <w:pStyle w:val="a9"/>
        <w:ind w:left="960"/>
        <w:rPr>
          <w:sz w:val="40"/>
          <w:szCs w:val="40"/>
        </w:rPr>
      </w:pPr>
      <w:r w:rsidRPr="00C25B47">
        <w:rPr>
          <w:noProof/>
          <w:sz w:val="40"/>
          <w:szCs w:val="40"/>
        </w:rPr>
        <w:drawing>
          <wp:inline distT="0" distB="0" distL="0" distR="0" wp14:anchorId="31C18418" wp14:editId="5DA6ACBA">
            <wp:extent cx="4733925" cy="1939089"/>
            <wp:effectExtent l="0" t="0" r="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5739" cy="194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1E17" w14:textId="4A3003EA" w:rsidR="00C25B47" w:rsidRPr="008D71E2" w:rsidRDefault="00C25B47" w:rsidP="00C25B47">
      <w:pPr>
        <w:pStyle w:val="a9"/>
        <w:ind w:left="960"/>
        <w:rPr>
          <w:sz w:val="40"/>
          <w:szCs w:val="40"/>
        </w:rPr>
      </w:pPr>
      <w:r w:rsidRPr="00C25B47">
        <w:rPr>
          <w:noProof/>
          <w:sz w:val="40"/>
          <w:szCs w:val="40"/>
        </w:rPr>
        <w:drawing>
          <wp:inline distT="0" distB="0" distL="0" distR="0" wp14:anchorId="2F1306A5" wp14:editId="55A7EA94">
            <wp:extent cx="4781550" cy="176731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5704" cy="18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D2246" w14:textId="62844EB9" w:rsidR="008D71E2" w:rsidRDefault="008D71E2" w:rsidP="00B76838">
      <w:pPr>
        <w:pStyle w:val="a9"/>
        <w:ind w:left="960"/>
        <w:rPr>
          <w:rFonts w:ascii="微軟正黑體" w:eastAsia="微軟正黑體" w:hAnsi="微軟正黑體"/>
          <w:sz w:val="40"/>
          <w:szCs w:val="40"/>
        </w:rPr>
      </w:pPr>
      <w:r w:rsidRPr="008D71E2">
        <w:rPr>
          <w:rFonts w:ascii="微軟正黑體" w:eastAsia="微軟正黑體" w:hAnsi="微軟正黑體" w:hint="eastAsia"/>
          <w:sz w:val="40"/>
          <w:szCs w:val="40"/>
        </w:rPr>
        <w:t>S</w:t>
      </w:r>
      <w:r w:rsidRPr="008D71E2">
        <w:rPr>
          <w:rFonts w:ascii="微軟正黑體" w:eastAsia="微軟正黑體" w:hAnsi="微軟正黑體"/>
          <w:sz w:val="40"/>
          <w:szCs w:val="40"/>
        </w:rPr>
        <w:t>tochastic policy gradient</w:t>
      </w:r>
      <w:r w:rsidRPr="008D71E2">
        <w:rPr>
          <w:rFonts w:ascii="微軟正黑體" w:eastAsia="微軟正黑體" w:hAnsi="微軟正黑體" w:hint="eastAsia"/>
          <w:sz w:val="40"/>
          <w:szCs w:val="40"/>
        </w:rPr>
        <w:t>通過Actor輸出</w:t>
      </w:r>
      <w:r>
        <w:rPr>
          <w:rFonts w:ascii="微軟正黑體" w:eastAsia="微軟正黑體" w:hAnsi="微軟正黑體" w:hint="eastAsia"/>
          <w:sz w:val="40"/>
          <w:szCs w:val="40"/>
        </w:rPr>
        <w:t>平均值</w:t>
      </w:r>
      <w:r w:rsidRPr="008D71E2">
        <w:rPr>
          <w:rFonts w:ascii="微軟正黑體" w:eastAsia="微軟正黑體" w:hAnsi="微軟正黑體" w:hint="eastAsia"/>
          <w:sz w:val="40"/>
          <w:szCs w:val="40"/>
        </w:rPr>
        <w:t>和標準差，並</w:t>
      </w:r>
      <w:proofErr w:type="gramStart"/>
      <w:r w:rsidRPr="008D71E2">
        <w:rPr>
          <w:rFonts w:ascii="微軟正黑體" w:eastAsia="微軟正黑體" w:hAnsi="微軟正黑體" w:hint="eastAsia"/>
          <w:sz w:val="40"/>
          <w:szCs w:val="40"/>
        </w:rPr>
        <w:t>採</w:t>
      </w:r>
      <w:proofErr w:type="gramEnd"/>
      <w:r w:rsidRPr="008D71E2">
        <w:rPr>
          <w:rFonts w:ascii="微軟正黑體" w:eastAsia="微軟正黑體" w:hAnsi="微軟正黑體" w:hint="eastAsia"/>
          <w:sz w:val="40"/>
          <w:szCs w:val="40"/>
        </w:rPr>
        <w:t>樣動作</w:t>
      </w:r>
      <w:r>
        <w:rPr>
          <w:rFonts w:ascii="微軟正黑體" w:eastAsia="微軟正黑體" w:hAnsi="微軟正黑體" w:hint="eastAsia"/>
          <w:sz w:val="40"/>
          <w:szCs w:val="40"/>
        </w:rPr>
        <w:t>以</w:t>
      </w:r>
      <w:r w:rsidRPr="008D71E2">
        <w:rPr>
          <w:rFonts w:ascii="微軟正黑體" w:eastAsia="微軟正黑體" w:hAnsi="微軟正黑體" w:hint="eastAsia"/>
          <w:sz w:val="40"/>
          <w:szCs w:val="40"/>
        </w:rPr>
        <w:t>計算</w:t>
      </w:r>
      <w:proofErr w:type="spellStart"/>
      <w:r w:rsidRPr="008D71E2">
        <w:rPr>
          <w:rFonts w:ascii="微軟正黑體" w:eastAsia="微軟正黑體" w:hAnsi="微軟正黑體" w:hint="eastAsia"/>
          <w:sz w:val="40"/>
          <w:szCs w:val="40"/>
        </w:rPr>
        <w:t>log_prob</w:t>
      </w:r>
      <w:proofErr w:type="spellEnd"/>
      <w:r w:rsidRPr="008D71E2">
        <w:rPr>
          <w:rFonts w:ascii="微軟正黑體" w:eastAsia="微軟正黑體" w:hAnsi="微軟正黑體" w:hint="eastAsia"/>
          <w:sz w:val="40"/>
          <w:szCs w:val="40"/>
        </w:rPr>
        <w:t>作為策略梯度的一部分</w:t>
      </w:r>
      <w:r>
        <w:rPr>
          <w:rFonts w:ascii="微軟正黑體" w:eastAsia="微軟正黑體" w:hAnsi="微軟正黑體" w:hint="eastAsia"/>
          <w:sz w:val="40"/>
          <w:szCs w:val="40"/>
        </w:rPr>
        <w:t>。</w:t>
      </w:r>
    </w:p>
    <w:p w14:paraId="08CD0BF8" w14:textId="72B1AC16" w:rsidR="00C25B47" w:rsidRDefault="00C25B47" w:rsidP="00B76838">
      <w:pPr>
        <w:pStyle w:val="a9"/>
        <w:ind w:left="960"/>
        <w:rPr>
          <w:rFonts w:ascii="微軟正黑體" w:eastAsia="微軟正黑體" w:hAnsi="微軟正黑體"/>
          <w:sz w:val="40"/>
          <w:szCs w:val="40"/>
        </w:rPr>
      </w:pPr>
      <w:r w:rsidRPr="00C25B47">
        <w:rPr>
          <w:rFonts w:ascii="微軟正黑體" w:eastAsia="微軟正黑體" w:hAnsi="微軟正黑體"/>
          <w:noProof/>
          <w:sz w:val="40"/>
          <w:szCs w:val="40"/>
        </w:rPr>
        <w:lastRenderedPageBreak/>
        <w:drawing>
          <wp:inline distT="0" distB="0" distL="0" distR="0" wp14:anchorId="2523C81F" wp14:editId="2EFBFF9D">
            <wp:extent cx="4371975" cy="3168182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6130" cy="317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1AD32" w14:textId="1544BDD5" w:rsidR="008D71E2" w:rsidRPr="00C25B47" w:rsidRDefault="008D71E2" w:rsidP="00C25B47">
      <w:pPr>
        <w:pStyle w:val="a9"/>
        <w:ind w:left="960"/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TD error透過</w:t>
      </w:r>
      <w:r w:rsidRPr="008D71E2">
        <w:rPr>
          <w:rFonts w:ascii="微軟正黑體" w:eastAsia="微軟正黑體" w:hAnsi="微軟正黑體"/>
          <w:sz w:val="40"/>
          <w:szCs w:val="40"/>
        </w:rPr>
        <w:t>Critic</w:t>
      </w:r>
      <w:r>
        <w:rPr>
          <w:rFonts w:ascii="微軟正黑體" w:eastAsia="微軟正黑體" w:hAnsi="微軟正黑體" w:hint="eastAsia"/>
          <w:sz w:val="40"/>
          <w:szCs w:val="40"/>
        </w:rPr>
        <w:t>預測的</w:t>
      </w:r>
      <w:r w:rsidR="000F0678">
        <w:rPr>
          <w:rFonts w:ascii="微軟正黑體" w:eastAsia="微軟正黑體" w:hAnsi="微軟正黑體" w:hint="eastAsia"/>
          <w:sz w:val="40"/>
          <w:szCs w:val="40"/>
        </w:rPr>
        <w:t>V(S</w:t>
      </w:r>
      <w:r w:rsidR="000F0678">
        <w:rPr>
          <w:rFonts w:ascii="微軟正黑體" w:eastAsia="微軟正黑體" w:hAnsi="微軟正黑體" w:hint="eastAsia"/>
          <w:sz w:val="40"/>
          <w:szCs w:val="40"/>
          <w:vertAlign w:val="subscript"/>
        </w:rPr>
        <w:t>t</w:t>
      </w:r>
      <w:r w:rsidR="000F0678">
        <w:rPr>
          <w:rFonts w:ascii="微軟正黑體" w:eastAsia="微軟正黑體" w:hAnsi="微軟正黑體" w:hint="eastAsia"/>
          <w:sz w:val="40"/>
          <w:szCs w:val="40"/>
        </w:rPr>
        <w:t>)</w:t>
      </w:r>
      <w:r>
        <w:rPr>
          <w:rFonts w:ascii="微軟正黑體" w:eastAsia="微軟正黑體" w:hAnsi="微軟正黑體" w:hint="eastAsia"/>
          <w:sz w:val="40"/>
          <w:szCs w:val="40"/>
        </w:rPr>
        <w:t>和</w:t>
      </w:r>
      <w:r w:rsidR="000F0678">
        <w:rPr>
          <w:rFonts w:ascii="微軟正黑體" w:eastAsia="微軟正黑體" w:hAnsi="微軟正黑體" w:hint="eastAsia"/>
          <w:sz w:val="40"/>
          <w:szCs w:val="40"/>
        </w:rPr>
        <w:t xml:space="preserve"> reward + gamma * V(S</w:t>
      </w:r>
      <w:r w:rsidR="000F0678">
        <w:rPr>
          <w:rFonts w:ascii="微軟正黑體" w:eastAsia="微軟正黑體" w:hAnsi="微軟正黑體" w:hint="eastAsia"/>
          <w:sz w:val="40"/>
          <w:szCs w:val="40"/>
          <w:vertAlign w:val="subscript"/>
        </w:rPr>
        <w:t>t+1</w:t>
      </w:r>
      <w:r w:rsidR="000F0678">
        <w:rPr>
          <w:rFonts w:ascii="微軟正黑體" w:eastAsia="微軟正黑體" w:hAnsi="微軟正黑體" w:hint="eastAsia"/>
          <w:sz w:val="40"/>
          <w:szCs w:val="40"/>
        </w:rPr>
        <w:t>)之間的誤差計算得來。</w:t>
      </w:r>
    </w:p>
    <w:p w14:paraId="7AFDBA6C" w14:textId="0F586F21" w:rsidR="008D71E2" w:rsidRDefault="00913240" w:rsidP="008D71E2">
      <w:pPr>
        <w:pStyle w:val="a9"/>
        <w:numPr>
          <w:ilvl w:val="1"/>
          <w:numId w:val="1"/>
        </w:numPr>
        <w:rPr>
          <w:sz w:val="40"/>
          <w:szCs w:val="40"/>
        </w:rPr>
      </w:pPr>
      <w:r>
        <w:rPr>
          <w:rFonts w:hint="eastAsia"/>
          <w:sz w:val="40"/>
          <w:szCs w:val="40"/>
        </w:rPr>
        <w:t>C</w:t>
      </w:r>
      <w:r w:rsidR="000F0678" w:rsidRPr="000F0678">
        <w:rPr>
          <w:sz w:val="40"/>
          <w:szCs w:val="40"/>
        </w:rPr>
        <w:t>lipped objective in PPO</w:t>
      </w:r>
    </w:p>
    <w:p w14:paraId="4EABFAC9" w14:textId="460DE367" w:rsidR="00C25B47" w:rsidRDefault="00C25B47" w:rsidP="00C25B47">
      <w:pPr>
        <w:pStyle w:val="a9"/>
        <w:ind w:left="960"/>
        <w:rPr>
          <w:sz w:val="40"/>
          <w:szCs w:val="40"/>
        </w:rPr>
      </w:pPr>
      <w:r w:rsidRPr="00C25B47">
        <w:rPr>
          <w:noProof/>
          <w:sz w:val="40"/>
          <w:szCs w:val="40"/>
        </w:rPr>
        <w:drawing>
          <wp:inline distT="0" distB="0" distL="0" distR="0" wp14:anchorId="1DD9C042" wp14:editId="13496812">
            <wp:extent cx="4191000" cy="1825240"/>
            <wp:effectExtent l="0" t="0" r="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7708" cy="183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4B69C" w14:textId="77777777" w:rsidR="0043592F" w:rsidRPr="0043592F" w:rsidRDefault="0043592F" w:rsidP="00B76838">
      <w:pPr>
        <w:pStyle w:val="a9"/>
        <w:ind w:left="960"/>
        <w:jc w:val="both"/>
        <w:rPr>
          <w:rFonts w:ascii="微軟正黑體" w:eastAsia="微軟正黑體" w:hAnsi="微軟正黑體"/>
          <w:sz w:val="40"/>
          <w:szCs w:val="40"/>
        </w:rPr>
      </w:pPr>
      <w:r w:rsidRPr="0043592F">
        <w:rPr>
          <w:rFonts w:ascii="微軟正黑體" w:eastAsia="微軟正黑體" w:hAnsi="微軟正黑體" w:hint="eastAsia"/>
          <w:sz w:val="40"/>
          <w:szCs w:val="40"/>
        </w:rPr>
        <w:t>使用</w:t>
      </w:r>
      <w:proofErr w:type="spellStart"/>
      <w:r w:rsidRPr="0043592F">
        <w:rPr>
          <w:rFonts w:ascii="微軟正黑體" w:eastAsia="微軟正黑體" w:hAnsi="微軟正黑體" w:hint="eastAsia"/>
          <w:sz w:val="40"/>
          <w:szCs w:val="40"/>
        </w:rPr>
        <w:t>torch.clamp</w:t>
      </w:r>
      <w:proofErr w:type="spellEnd"/>
      <w:r w:rsidRPr="0043592F">
        <w:rPr>
          <w:rFonts w:ascii="微軟正黑體" w:eastAsia="微軟正黑體" w:hAnsi="微軟正黑體" w:hint="eastAsia"/>
          <w:sz w:val="40"/>
          <w:szCs w:val="40"/>
        </w:rPr>
        <w:t>將</w:t>
      </w:r>
      <w:r>
        <w:rPr>
          <w:rFonts w:ascii="微軟正黑體" w:eastAsia="微軟正黑體" w:hAnsi="微軟正黑體" w:hint="eastAsia"/>
          <w:sz w:val="40"/>
          <w:szCs w:val="40"/>
        </w:rPr>
        <w:t>新舊策略</w:t>
      </w:r>
      <w:r w:rsidRPr="0043592F">
        <w:rPr>
          <w:rFonts w:ascii="微軟正黑體" w:eastAsia="微軟正黑體" w:hAnsi="微軟正黑體" w:hint="eastAsia"/>
          <w:sz w:val="40"/>
          <w:szCs w:val="40"/>
        </w:rPr>
        <w:t>比率限制在[1-ε, 1+ε]範圍內</w:t>
      </w:r>
      <w:r>
        <w:rPr>
          <w:rFonts w:ascii="微軟正黑體" w:eastAsia="微軟正黑體" w:hAnsi="微軟正黑體" w:hint="eastAsia"/>
          <w:sz w:val="40"/>
          <w:szCs w:val="40"/>
        </w:rPr>
        <w:t>，然後乘上</w:t>
      </w:r>
      <w:r w:rsidRPr="0043592F">
        <w:rPr>
          <w:rFonts w:ascii="微軟正黑體" w:eastAsia="微軟正黑體" w:hAnsi="微軟正黑體"/>
          <w:sz w:val="40"/>
          <w:szCs w:val="40"/>
        </w:rPr>
        <w:t>advantages</w:t>
      </w:r>
    </w:p>
    <w:p w14:paraId="66CD9A53" w14:textId="7B7E85E5" w:rsidR="000F0678" w:rsidRPr="00913240" w:rsidRDefault="0043592F" w:rsidP="00B76838">
      <w:pPr>
        <w:pStyle w:val="a9"/>
        <w:ind w:left="960"/>
        <w:jc w:val="both"/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並與未做clamp的的版本取min</w:t>
      </w:r>
      <w:r w:rsidR="00C25B47">
        <w:rPr>
          <w:rFonts w:ascii="微軟正黑體" w:eastAsia="微軟正黑體" w:hAnsi="微軟正黑體" w:hint="eastAsia"/>
          <w:sz w:val="40"/>
          <w:szCs w:val="40"/>
        </w:rPr>
        <w:t>再取負號</w:t>
      </w:r>
      <w:r>
        <w:rPr>
          <w:rFonts w:ascii="微軟正黑體" w:eastAsia="微軟正黑體" w:hAnsi="微軟正黑體" w:hint="eastAsia"/>
          <w:sz w:val="40"/>
          <w:szCs w:val="40"/>
        </w:rPr>
        <w:t>，作為</w:t>
      </w:r>
      <w:proofErr w:type="spellStart"/>
      <w:r w:rsidR="00913240" w:rsidRPr="00913240">
        <w:rPr>
          <w:rFonts w:ascii="微軟正黑體" w:eastAsia="微軟正黑體" w:hAnsi="微軟正黑體"/>
          <w:sz w:val="40"/>
          <w:szCs w:val="40"/>
        </w:rPr>
        <w:t>policy_loss</w:t>
      </w:r>
      <w:proofErr w:type="spellEnd"/>
      <w:r w:rsidR="00C25B47">
        <w:rPr>
          <w:rFonts w:ascii="微軟正黑體" w:eastAsia="微軟正黑體" w:hAnsi="微軟正黑體" w:hint="eastAsia"/>
          <w:sz w:val="40"/>
          <w:szCs w:val="40"/>
        </w:rPr>
        <w:t>用來更新Ac</w:t>
      </w:r>
      <w:r w:rsidR="00C25B47">
        <w:rPr>
          <w:rFonts w:ascii="微軟正黑體" w:eastAsia="微軟正黑體" w:hAnsi="微軟正黑體"/>
          <w:sz w:val="40"/>
          <w:szCs w:val="40"/>
        </w:rPr>
        <w:t>tor</w:t>
      </w:r>
      <w:r w:rsidR="00913240">
        <w:rPr>
          <w:rFonts w:ascii="微軟正黑體" w:eastAsia="微軟正黑體" w:hAnsi="微軟正黑體" w:hint="eastAsia"/>
          <w:sz w:val="40"/>
          <w:szCs w:val="40"/>
        </w:rPr>
        <w:t>。</w:t>
      </w:r>
    </w:p>
    <w:p w14:paraId="77726784" w14:textId="3FE39A01" w:rsidR="000F0678" w:rsidRDefault="00913240" w:rsidP="008D71E2">
      <w:pPr>
        <w:pStyle w:val="a9"/>
        <w:numPr>
          <w:ilvl w:val="1"/>
          <w:numId w:val="1"/>
        </w:num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E</w:t>
      </w:r>
      <w:r w:rsidRPr="00913240">
        <w:rPr>
          <w:sz w:val="40"/>
          <w:szCs w:val="40"/>
        </w:rPr>
        <w:t>stimator of GAE</w:t>
      </w:r>
    </w:p>
    <w:p w14:paraId="1997DCED" w14:textId="0A9F7BA2" w:rsidR="00C25B47" w:rsidRDefault="00C25B47" w:rsidP="00C25B47">
      <w:pPr>
        <w:pStyle w:val="a9"/>
        <w:ind w:left="960"/>
        <w:rPr>
          <w:sz w:val="40"/>
          <w:szCs w:val="40"/>
        </w:rPr>
      </w:pPr>
      <w:r w:rsidRPr="00C25B47">
        <w:rPr>
          <w:noProof/>
          <w:sz w:val="40"/>
          <w:szCs w:val="40"/>
        </w:rPr>
        <w:drawing>
          <wp:inline distT="0" distB="0" distL="0" distR="0" wp14:anchorId="2356B026" wp14:editId="67E1E6DA">
            <wp:extent cx="5274310" cy="200660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EA9E3" w14:textId="0237B212" w:rsidR="00913240" w:rsidRPr="00913240" w:rsidRDefault="00913240" w:rsidP="00B76838">
      <w:pPr>
        <w:pStyle w:val="a9"/>
        <w:ind w:left="960"/>
        <w:jc w:val="both"/>
        <w:rPr>
          <w:sz w:val="40"/>
          <w:szCs w:val="40"/>
        </w:rPr>
      </w:pPr>
      <w:r w:rsidRPr="00913240">
        <w:rPr>
          <w:rFonts w:ascii="微軟正黑體" w:eastAsia="微軟正黑體" w:hAnsi="微軟正黑體" w:hint="eastAsia"/>
          <w:sz w:val="40"/>
          <w:szCs w:val="40"/>
        </w:rPr>
        <w:t>透過</w:t>
      </w:r>
      <w:proofErr w:type="spellStart"/>
      <w:r w:rsidRPr="00913240">
        <w:rPr>
          <w:rFonts w:ascii="微軟正黑體" w:eastAsia="微軟正黑體" w:hAnsi="微軟正黑體"/>
          <w:sz w:val="40"/>
          <w:szCs w:val="40"/>
        </w:rPr>
        <w:t>compute_gae</w:t>
      </w:r>
      <w:proofErr w:type="spellEnd"/>
      <w:r w:rsidRPr="00913240">
        <w:rPr>
          <w:rFonts w:ascii="微軟正黑體" w:eastAsia="微軟正黑體" w:hAnsi="微軟正黑體" w:hint="eastAsia"/>
          <w:sz w:val="40"/>
          <w:szCs w:val="40"/>
        </w:rPr>
        <w:t>來取得其估計值，公式為</w:t>
      </w:r>
      <w:r w:rsidRPr="00913240">
        <w:rPr>
          <w:sz w:val="40"/>
          <w:szCs w:val="40"/>
        </w:rPr>
        <w:t xml:space="preserve">GAE = </w:t>
      </w:r>
      <w:proofErr w:type="spellStart"/>
      <w:r w:rsidRPr="00913240">
        <w:rPr>
          <w:sz w:val="40"/>
          <w:szCs w:val="40"/>
        </w:rPr>
        <w:t>δ</w:t>
      </w:r>
      <w:r>
        <w:rPr>
          <w:rFonts w:hint="eastAsia"/>
          <w:sz w:val="40"/>
          <w:szCs w:val="40"/>
          <w:vertAlign w:val="subscript"/>
        </w:rPr>
        <w:t>t</w:t>
      </w:r>
      <w:proofErr w:type="spellEnd"/>
      <w:r w:rsidRPr="00913240">
        <w:rPr>
          <w:sz w:val="40"/>
          <w:szCs w:val="40"/>
        </w:rPr>
        <w:t xml:space="preserve"> + </w:t>
      </w:r>
      <w:r>
        <w:rPr>
          <w:rFonts w:hint="eastAsia"/>
          <w:sz w:val="40"/>
          <w:szCs w:val="40"/>
        </w:rPr>
        <w:t>gamma</w:t>
      </w:r>
      <w:r w:rsidRPr="00913240">
        <w:rPr>
          <w:sz w:val="40"/>
          <w:szCs w:val="40"/>
        </w:rPr>
        <w:t xml:space="preserve"> * τ * mask * GAE</w:t>
      </w:r>
      <w:r>
        <w:rPr>
          <w:rFonts w:hint="eastAsia"/>
          <w:sz w:val="40"/>
          <w:szCs w:val="40"/>
          <w:vertAlign w:val="subscript"/>
        </w:rPr>
        <w:t>t+1</w:t>
      </w:r>
    </w:p>
    <w:p w14:paraId="27C93AA7" w14:textId="6F08CF1B" w:rsidR="00913240" w:rsidRPr="00913240" w:rsidRDefault="00913240" w:rsidP="00B76838">
      <w:pPr>
        <w:pStyle w:val="a9"/>
        <w:ind w:left="960"/>
        <w:jc w:val="both"/>
        <w:rPr>
          <w:sz w:val="40"/>
          <w:szCs w:val="40"/>
        </w:rPr>
      </w:pPr>
      <w:r w:rsidRPr="00913240">
        <w:rPr>
          <w:rFonts w:ascii="微軟正黑體" w:eastAsia="微軟正黑體" w:hAnsi="微軟正黑體" w:hint="eastAsia"/>
          <w:sz w:val="40"/>
          <w:szCs w:val="40"/>
        </w:rPr>
        <w:t>其中</w:t>
      </w:r>
      <w:r w:rsidRPr="00913240">
        <w:rPr>
          <w:rFonts w:ascii="微軟正黑體" w:eastAsia="微軟正黑體" w:hAnsi="微軟正黑體"/>
          <w:sz w:val="40"/>
          <w:szCs w:val="40"/>
        </w:rPr>
        <w:t>δ</w:t>
      </w:r>
      <w:r w:rsidRPr="00913240">
        <w:rPr>
          <w:rFonts w:ascii="微軟正黑體" w:eastAsia="微軟正黑體" w:hAnsi="微軟正黑體" w:hint="eastAsia"/>
          <w:sz w:val="40"/>
          <w:szCs w:val="40"/>
        </w:rPr>
        <w:t>為TD error。</w:t>
      </w:r>
    </w:p>
    <w:p w14:paraId="26C7FB4B" w14:textId="60623041" w:rsidR="00913240" w:rsidRDefault="00913240" w:rsidP="00913240">
      <w:pPr>
        <w:pStyle w:val="a9"/>
        <w:numPr>
          <w:ilvl w:val="1"/>
          <w:numId w:val="1"/>
        </w:numPr>
        <w:rPr>
          <w:sz w:val="40"/>
          <w:szCs w:val="40"/>
        </w:rPr>
      </w:pPr>
      <w:r w:rsidRPr="00913240">
        <w:rPr>
          <w:sz w:val="40"/>
          <w:szCs w:val="40"/>
        </w:rPr>
        <w:t>collect samples from the environment</w:t>
      </w:r>
    </w:p>
    <w:p w14:paraId="31E21F81" w14:textId="39E67FD5" w:rsidR="00C25B47" w:rsidRDefault="00C25B47" w:rsidP="00C25B47">
      <w:pPr>
        <w:pStyle w:val="a9"/>
        <w:ind w:left="960"/>
        <w:rPr>
          <w:sz w:val="40"/>
          <w:szCs w:val="40"/>
        </w:rPr>
      </w:pPr>
      <w:r w:rsidRPr="00C25B47">
        <w:rPr>
          <w:noProof/>
          <w:sz w:val="40"/>
          <w:szCs w:val="40"/>
        </w:rPr>
        <w:drawing>
          <wp:inline distT="0" distB="0" distL="0" distR="0" wp14:anchorId="5AC2D08A" wp14:editId="531705EA">
            <wp:extent cx="4324350" cy="4190029"/>
            <wp:effectExtent l="0" t="0" r="0" b="127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227" cy="421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BF588" w14:textId="1C104071" w:rsidR="00913240" w:rsidRPr="00B76838" w:rsidRDefault="00B76838" w:rsidP="00B76838">
      <w:pPr>
        <w:pStyle w:val="a9"/>
        <w:ind w:left="960"/>
        <w:jc w:val="both"/>
        <w:rPr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lastRenderedPageBreak/>
        <w:t>使用</w:t>
      </w:r>
      <w:r w:rsidR="00913240" w:rsidRPr="00B76838">
        <w:rPr>
          <w:rFonts w:ascii="微軟正黑體" w:eastAsia="微軟正黑體" w:hAnsi="微軟正黑體"/>
          <w:sz w:val="40"/>
          <w:szCs w:val="40"/>
        </w:rPr>
        <w:t>step</w:t>
      </w:r>
      <w:r w:rsidRPr="00B76838">
        <w:rPr>
          <w:rFonts w:ascii="微軟正黑體" w:eastAsia="微軟正黑體" w:hAnsi="微軟正黑體" w:hint="eastAsia"/>
          <w:sz w:val="40"/>
          <w:szCs w:val="40"/>
        </w:rPr>
        <w:t>取得環境的所有資訊，</w:t>
      </w:r>
      <w:r>
        <w:rPr>
          <w:rFonts w:ascii="微軟正黑體" w:eastAsia="微軟正黑體" w:hAnsi="微軟正黑體" w:hint="eastAsia"/>
          <w:sz w:val="40"/>
          <w:szCs w:val="40"/>
        </w:rPr>
        <w:t>並透過Action和Critic模型取得當前的action和value並全部記錄起來以方便做PPO的模型更新。</w:t>
      </w:r>
    </w:p>
    <w:p w14:paraId="5B04B020" w14:textId="25DF1CCA" w:rsidR="00913240" w:rsidRDefault="00B76838" w:rsidP="00913240">
      <w:pPr>
        <w:pStyle w:val="a9"/>
        <w:numPr>
          <w:ilvl w:val="1"/>
          <w:numId w:val="1"/>
        </w:numPr>
        <w:rPr>
          <w:sz w:val="40"/>
          <w:szCs w:val="40"/>
        </w:rPr>
      </w:pPr>
      <w:r w:rsidRPr="00B76838">
        <w:rPr>
          <w:sz w:val="40"/>
          <w:szCs w:val="40"/>
        </w:rPr>
        <w:t>enforce exploration</w:t>
      </w:r>
    </w:p>
    <w:p w14:paraId="7B602FDF" w14:textId="1EE2EFD2" w:rsidR="00C25B47" w:rsidRDefault="00C25B47" w:rsidP="00C25B47">
      <w:pPr>
        <w:pStyle w:val="a9"/>
        <w:ind w:left="960"/>
        <w:rPr>
          <w:sz w:val="40"/>
          <w:szCs w:val="40"/>
        </w:rPr>
      </w:pPr>
      <w:r w:rsidRPr="00C25B47">
        <w:rPr>
          <w:noProof/>
          <w:sz w:val="40"/>
          <w:szCs w:val="40"/>
        </w:rPr>
        <w:drawing>
          <wp:inline distT="0" distB="0" distL="0" distR="0" wp14:anchorId="03170151" wp14:editId="249A404E">
            <wp:extent cx="4210638" cy="381053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E2C1A" w14:textId="1169E16F" w:rsidR="00B76838" w:rsidRPr="00CB632B" w:rsidRDefault="00B76838" w:rsidP="00CB632B">
      <w:pPr>
        <w:pStyle w:val="a9"/>
        <w:ind w:left="960"/>
        <w:rPr>
          <w:rFonts w:ascii="微軟正黑體" w:eastAsia="微軟正黑體" w:hAnsi="微軟正黑體"/>
          <w:sz w:val="40"/>
          <w:szCs w:val="40"/>
        </w:rPr>
      </w:pPr>
      <w:r w:rsidRPr="00B76838">
        <w:rPr>
          <w:rFonts w:ascii="微軟正黑體" w:eastAsia="微軟正黑體" w:hAnsi="微軟正黑體" w:hint="eastAsia"/>
          <w:sz w:val="40"/>
          <w:szCs w:val="40"/>
        </w:rPr>
        <w:t>在Action模型的loss計算中，多增加了</w:t>
      </w:r>
      <w:r w:rsidRPr="00B76838">
        <w:rPr>
          <w:rFonts w:ascii="微軟正黑體" w:eastAsia="微軟正黑體" w:hAnsi="微軟正黑體"/>
          <w:sz w:val="40"/>
          <w:szCs w:val="40"/>
        </w:rPr>
        <w:t>e</w:t>
      </w:r>
      <w:r w:rsidRPr="00B76838">
        <w:rPr>
          <w:rFonts w:ascii="微軟正黑體" w:eastAsia="微軟正黑體" w:hAnsi="微軟正黑體" w:hint="eastAsia"/>
          <w:sz w:val="40"/>
          <w:szCs w:val="40"/>
        </w:rPr>
        <w:t>ntropy的loss，</w:t>
      </w:r>
      <w:r w:rsidRPr="00B76838">
        <w:rPr>
          <w:rFonts w:ascii="微軟正黑體" w:eastAsia="微軟正黑體" w:hAnsi="微軟正黑體"/>
          <w:sz w:val="40"/>
          <w:szCs w:val="40"/>
        </w:rPr>
        <w:t>-</w:t>
      </w:r>
      <w:proofErr w:type="spellStart"/>
      <w:r w:rsidRPr="00B76838">
        <w:rPr>
          <w:rFonts w:ascii="微軟正黑體" w:eastAsia="微軟正黑體" w:hAnsi="微軟正黑體"/>
          <w:sz w:val="40"/>
          <w:szCs w:val="40"/>
        </w:rPr>
        <w:t>entropy_weight</w:t>
      </w:r>
      <w:proofErr w:type="spellEnd"/>
      <w:r w:rsidRPr="00B76838">
        <w:rPr>
          <w:rFonts w:ascii="微軟正黑體" w:eastAsia="微軟正黑體" w:hAnsi="微軟正黑體"/>
          <w:sz w:val="40"/>
          <w:szCs w:val="40"/>
        </w:rPr>
        <w:t xml:space="preserve"> * </w:t>
      </w:r>
      <w:proofErr w:type="spellStart"/>
      <w:r w:rsidRPr="00B76838">
        <w:rPr>
          <w:rFonts w:ascii="微軟正黑體" w:eastAsia="微軟正黑體" w:hAnsi="微軟正黑體"/>
          <w:sz w:val="40"/>
          <w:szCs w:val="40"/>
        </w:rPr>
        <w:t>dist.entropy</w:t>
      </w:r>
      <w:proofErr w:type="spellEnd"/>
      <w:r w:rsidRPr="00B76838">
        <w:rPr>
          <w:rFonts w:ascii="微軟正黑體" w:eastAsia="微軟正黑體" w:hAnsi="微軟正黑體"/>
          <w:sz w:val="40"/>
          <w:szCs w:val="40"/>
        </w:rPr>
        <w:t>()</w:t>
      </w:r>
      <w:r>
        <w:rPr>
          <w:rFonts w:ascii="微軟正黑體" w:eastAsia="微軟正黑體" w:hAnsi="微軟正黑體" w:hint="eastAsia"/>
          <w:sz w:val="40"/>
          <w:szCs w:val="40"/>
        </w:rPr>
        <w:t>，以此來鼓勵</w:t>
      </w:r>
      <w:r w:rsidR="00CB632B">
        <w:rPr>
          <w:rFonts w:ascii="微軟正黑體" w:eastAsia="微軟正黑體" w:hAnsi="微軟正黑體" w:hint="eastAsia"/>
          <w:sz w:val="40"/>
          <w:szCs w:val="40"/>
        </w:rPr>
        <w:t>Action輸出的std不要太小，藉此保持搜索的力道。</w:t>
      </w:r>
    </w:p>
    <w:p w14:paraId="31AA070C" w14:textId="77C09FEB" w:rsidR="00B76838" w:rsidRDefault="00CB632B" w:rsidP="00CB632B">
      <w:pPr>
        <w:pStyle w:val="a9"/>
        <w:numPr>
          <w:ilvl w:val="1"/>
          <w:numId w:val="1"/>
        </w:numPr>
        <w:rPr>
          <w:sz w:val="40"/>
          <w:szCs w:val="40"/>
        </w:rPr>
      </w:pPr>
      <w:r w:rsidRPr="00CB632B">
        <w:rPr>
          <w:sz w:val="40"/>
          <w:szCs w:val="40"/>
        </w:rPr>
        <w:t>Weight &amp; Bias</w:t>
      </w:r>
    </w:p>
    <w:p w14:paraId="33C3F554" w14:textId="218348B8" w:rsidR="00692CE5" w:rsidRDefault="00692CE5" w:rsidP="00692CE5">
      <w:pPr>
        <w:pStyle w:val="a9"/>
        <w:ind w:left="960"/>
        <w:rPr>
          <w:sz w:val="40"/>
          <w:szCs w:val="40"/>
        </w:rPr>
      </w:pPr>
      <w:r w:rsidRPr="00692CE5">
        <w:rPr>
          <w:noProof/>
          <w:sz w:val="40"/>
          <w:szCs w:val="40"/>
        </w:rPr>
        <w:drawing>
          <wp:inline distT="0" distB="0" distL="0" distR="0" wp14:anchorId="77060C8F" wp14:editId="3E1CBE17">
            <wp:extent cx="3734321" cy="3096057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99150" w14:textId="4CD6D25E" w:rsidR="00692CE5" w:rsidRDefault="00692CE5" w:rsidP="00692CE5">
      <w:pPr>
        <w:pStyle w:val="a9"/>
        <w:ind w:left="960"/>
        <w:rPr>
          <w:sz w:val="40"/>
          <w:szCs w:val="40"/>
        </w:rPr>
      </w:pPr>
      <w:r w:rsidRPr="00692CE5">
        <w:rPr>
          <w:noProof/>
          <w:sz w:val="40"/>
          <w:szCs w:val="40"/>
        </w:rPr>
        <w:lastRenderedPageBreak/>
        <w:drawing>
          <wp:inline distT="0" distB="0" distL="0" distR="0" wp14:anchorId="685133EB" wp14:editId="0E419B10">
            <wp:extent cx="1876687" cy="1324160"/>
            <wp:effectExtent l="0" t="0" r="9525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437D8" w14:textId="2A95D77D" w:rsidR="00692CE5" w:rsidRDefault="00692CE5" w:rsidP="00692CE5">
      <w:pPr>
        <w:pStyle w:val="a9"/>
        <w:ind w:left="960"/>
        <w:rPr>
          <w:sz w:val="40"/>
          <w:szCs w:val="40"/>
        </w:rPr>
      </w:pPr>
      <w:r w:rsidRPr="00692CE5">
        <w:rPr>
          <w:noProof/>
          <w:sz w:val="40"/>
          <w:szCs w:val="40"/>
        </w:rPr>
        <w:drawing>
          <wp:inline distT="0" distB="0" distL="0" distR="0" wp14:anchorId="5178B1E6" wp14:editId="1E4D9614">
            <wp:extent cx="3248478" cy="962159"/>
            <wp:effectExtent l="0" t="0" r="9525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963F6" w14:textId="4D681459" w:rsidR="00CB632B" w:rsidRPr="00A46B65" w:rsidRDefault="00CB632B" w:rsidP="00A46B65">
      <w:pPr>
        <w:pStyle w:val="a9"/>
        <w:ind w:left="960"/>
        <w:jc w:val="both"/>
        <w:rPr>
          <w:rFonts w:ascii="微軟正黑體" w:eastAsia="微軟正黑體" w:hAnsi="微軟正黑體"/>
          <w:sz w:val="40"/>
          <w:szCs w:val="40"/>
        </w:rPr>
      </w:pPr>
      <w:r w:rsidRPr="00CB632B">
        <w:rPr>
          <w:rFonts w:ascii="微軟正黑體" w:eastAsia="微軟正黑體" w:hAnsi="微軟正黑體" w:hint="eastAsia"/>
          <w:sz w:val="40"/>
          <w:szCs w:val="40"/>
        </w:rPr>
        <w:t>使用</w:t>
      </w:r>
      <w:r w:rsidRPr="00CB632B">
        <w:rPr>
          <w:rFonts w:ascii="微軟正黑體" w:eastAsia="微軟正黑體" w:hAnsi="微軟正黑體"/>
          <w:sz w:val="40"/>
          <w:szCs w:val="40"/>
        </w:rPr>
        <w:t>wandb.log 記錄每步的actor loss、critic loss、reward、episode數等指標</w:t>
      </w:r>
      <w:r>
        <w:rPr>
          <w:rFonts w:ascii="微軟正黑體" w:eastAsia="微軟正黑體" w:hAnsi="微軟正黑體" w:hint="eastAsia"/>
          <w:sz w:val="40"/>
          <w:szCs w:val="40"/>
        </w:rPr>
        <w:t>。除此之外，在每一次</w:t>
      </w:r>
      <w:r>
        <w:rPr>
          <w:rFonts w:ascii="微軟正黑體" w:eastAsia="微軟正黑體" w:hAnsi="微軟正黑體"/>
          <w:sz w:val="40"/>
          <w:szCs w:val="40"/>
        </w:rPr>
        <w:t>e</w:t>
      </w:r>
      <w:r>
        <w:rPr>
          <w:rFonts w:ascii="微軟正黑體" w:eastAsia="微軟正黑體" w:hAnsi="微軟正黑體" w:hint="eastAsia"/>
          <w:sz w:val="40"/>
          <w:szCs w:val="40"/>
        </w:rPr>
        <w:t>pisode之後執行test並且也將test的分數和過往20場的平均分數記錄在</w:t>
      </w:r>
      <w:proofErr w:type="spellStart"/>
      <w:r>
        <w:rPr>
          <w:rFonts w:ascii="微軟正黑體" w:eastAsia="微軟正黑體" w:hAnsi="微軟正黑體" w:hint="eastAsia"/>
          <w:sz w:val="40"/>
          <w:szCs w:val="40"/>
        </w:rPr>
        <w:t>wandb</w:t>
      </w:r>
      <w:proofErr w:type="spellEnd"/>
      <w:r>
        <w:rPr>
          <w:rFonts w:ascii="微軟正黑體" w:eastAsia="微軟正黑體" w:hAnsi="微軟正黑體" w:hint="eastAsia"/>
          <w:sz w:val="40"/>
          <w:szCs w:val="40"/>
        </w:rPr>
        <w:t>當中以便觀察。</w:t>
      </w:r>
    </w:p>
    <w:p w14:paraId="2DCB720F" w14:textId="771A4790" w:rsidR="00CB632B" w:rsidRDefault="00A46B65" w:rsidP="00A46B65">
      <w:pPr>
        <w:pStyle w:val="a9"/>
        <w:numPr>
          <w:ilvl w:val="0"/>
          <w:numId w:val="1"/>
        </w:numPr>
        <w:rPr>
          <w:sz w:val="40"/>
          <w:szCs w:val="40"/>
        </w:rPr>
      </w:pPr>
      <w:r w:rsidRPr="00A46B65">
        <w:rPr>
          <w:sz w:val="40"/>
          <w:szCs w:val="40"/>
        </w:rPr>
        <w:t>Analysis and discussions</w:t>
      </w:r>
    </w:p>
    <w:p w14:paraId="044E951C" w14:textId="483005F5" w:rsidR="00A46B65" w:rsidRDefault="00A46B65" w:rsidP="00A46B65">
      <w:pPr>
        <w:pStyle w:val="a9"/>
        <w:numPr>
          <w:ilvl w:val="1"/>
          <w:numId w:val="1"/>
        </w:numPr>
        <w:rPr>
          <w:sz w:val="40"/>
          <w:szCs w:val="40"/>
        </w:rPr>
      </w:pPr>
      <w:r w:rsidRPr="00A46B65">
        <w:rPr>
          <w:sz w:val="40"/>
          <w:szCs w:val="40"/>
        </w:rPr>
        <w:t>training curves</w:t>
      </w:r>
    </w:p>
    <w:p w14:paraId="297DF299" w14:textId="1040B3A9" w:rsidR="00A46B65" w:rsidRDefault="00A46B65" w:rsidP="00A46B65">
      <w:pPr>
        <w:pStyle w:val="a9"/>
        <w:numPr>
          <w:ilvl w:val="2"/>
          <w:numId w:val="1"/>
        </w:numPr>
        <w:rPr>
          <w:sz w:val="40"/>
          <w:szCs w:val="40"/>
        </w:rPr>
      </w:pPr>
      <w:r>
        <w:rPr>
          <w:rFonts w:hint="eastAsia"/>
          <w:sz w:val="40"/>
          <w:szCs w:val="40"/>
        </w:rPr>
        <w:t>Task 1</w:t>
      </w:r>
    </w:p>
    <w:p w14:paraId="1949ABF0" w14:textId="702B556F" w:rsidR="00102E02" w:rsidRDefault="00102E02" w:rsidP="00102E02">
      <w:pPr>
        <w:pStyle w:val="a9"/>
        <w:ind w:left="1440"/>
        <w:rPr>
          <w:sz w:val="40"/>
          <w:szCs w:val="40"/>
        </w:rPr>
      </w:pPr>
      <w:r w:rsidRPr="00102E02">
        <w:rPr>
          <w:noProof/>
          <w:sz w:val="40"/>
          <w:szCs w:val="40"/>
        </w:rPr>
        <w:drawing>
          <wp:inline distT="0" distB="0" distL="0" distR="0" wp14:anchorId="49798121" wp14:editId="2E3B495E">
            <wp:extent cx="4236720" cy="2496838"/>
            <wp:effectExtent l="0" t="0" r="0" b="0"/>
            <wp:docPr id="1885697686" name="圖片 1" descr="一張含有 文字, 筆跡, 行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697686" name="圖片 1" descr="一張含有 文字, 筆跡, 行, 字型 的圖片&#10;&#10;AI 產生的內容可能不正確。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2407" cy="250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13EC" w14:textId="6AEA8665" w:rsidR="00A46B65" w:rsidRDefault="00A46B65" w:rsidP="00A46B65">
      <w:pPr>
        <w:pStyle w:val="a9"/>
        <w:ind w:left="1440"/>
        <w:rPr>
          <w:sz w:val="40"/>
          <w:szCs w:val="40"/>
        </w:rPr>
      </w:pPr>
      <w:r w:rsidRPr="00A46B65">
        <w:rPr>
          <w:noProof/>
          <w:sz w:val="40"/>
          <w:szCs w:val="40"/>
        </w:rPr>
        <w:lastRenderedPageBreak/>
        <w:drawing>
          <wp:inline distT="0" distB="0" distL="0" distR="0" wp14:anchorId="4232C069" wp14:editId="12F5FD82">
            <wp:extent cx="4446484" cy="2636520"/>
            <wp:effectExtent l="0" t="0" r="0" b="0"/>
            <wp:docPr id="1928587762" name="圖片 1" descr="一張含有 文字, 螢幕擷取畫面, 行, 繪圖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587762" name="圖片 1" descr="一張含有 文字, 螢幕擷取畫面, 行, 繪圖 的圖片&#10;&#10;AI 產生的內容可能不正確。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9788" cy="264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78FC" w14:textId="0312D13C" w:rsidR="00102E02" w:rsidRDefault="00102E02" w:rsidP="00A46B65">
      <w:pPr>
        <w:pStyle w:val="a9"/>
        <w:ind w:left="1440"/>
        <w:rPr>
          <w:sz w:val="40"/>
          <w:szCs w:val="40"/>
        </w:rPr>
      </w:pPr>
      <w:r w:rsidRPr="00102E02">
        <w:rPr>
          <w:noProof/>
          <w:sz w:val="40"/>
          <w:szCs w:val="40"/>
        </w:rPr>
        <w:drawing>
          <wp:inline distT="0" distB="0" distL="0" distR="0" wp14:anchorId="7BC42667" wp14:editId="04CC4C97">
            <wp:extent cx="4373880" cy="2559241"/>
            <wp:effectExtent l="0" t="0" r="7620" b="0"/>
            <wp:docPr id="818939631" name="圖片 1" descr="一張含有 文字, 行, 螢幕擷取畫面, 繪圖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939631" name="圖片 1" descr="一張含有 文字, 行, 螢幕擷取畫面, 繪圖 的圖片&#10;&#10;AI 產生的內容可能不正確。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6169" cy="256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B287E" w14:textId="69A507DA" w:rsidR="00A46B65" w:rsidRDefault="00A46B65" w:rsidP="00A46B65">
      <w:pPr>
        <w:pStyle w:val="a9"/>
        <w:numPr>
          <w:ilvl w:val="2"/>
          <w:numId w:val="1"/>
        </w:numPr>
        <w:rPr>
          <w:sz w:val="40"/>
          <w:szCs w:val="40"/>
        </w:rPr>
      </w:pPr>
      <w:r>
        <w:rPr>
          <w:rFonts w:hint="eastAsia"/>
          <w:sz w:val="40"/>
          <w:szCs w:val="40"/>
        </w:rPr>
        <w:t>Task 2</w:t>
      </w:r>
    </w:p>
    <w:p w14:paraId="56068662" w14:textId="698B5B0A" w:rsidR="00F56547" w:rsidRDefault="00F56547" w:rsidP="00F56547">
      <w:pPr>
        <w:pStyle w:val="a9"/>
        <w:ind w:left="1440"/>
        <w:rPr>
          <w:sz w:val="40"/>
          <w:szCs w:val="40"/>
        </w:rPr>
      </w:pPr>
      <w:r w:rsidRPr="00F56547">
        <w:rPr>
          <w:noProof/>
          <w:sz w:val="40"/>
          <w:szCs w:val="40"/>
        </w:rPr>
        <w:drawing>
          <wp:inline distT="0" distB="0" distL="0" distR="0" wp14:anchorId="2230865F" wp14:editId="0FD4C4CF">
            <wp:extent cx="4244340" cy="2517682"/>
            <wp:effectExtent l="0" t="0" r="3810" b="0"/>
            <wp:docPr id="806122082" name="圖片 1" descr="一張含有 文字, 圖表, 行, 繪圖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122082" name="圖片 1" descr="一張含有 文字, 圖表, 行, 繪圖 的圖片&#10;&#10;AI 產生的內容可能不正確。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7398" cy="252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19A25" w14:textId="278D0286" w:rsidR="00102E02" w:rsidRDefault="00102E02" w:rsidP="00102E02">
      <w:pPr>
        <w:pStyle w:val="a9"/>
        <w:ind w:left="1440"/>
        <w:rPr>
          <w:sz w:val="40"/>
          <w:szCs w:val="40"/>
        </w:rPr>
      </w:pPr>
      <w:r w:rsidRPr="00102E02">
        <w:rPr>
          <w:noProof/>
          <w:sz w:val="40"/>
          <w:szCs w:val="40"/>
        </w:rPr>
        <w:lastRenderedPageBreak/>
        <w:drawing>
          <wp:inline distT="0" distB="0" distL="0" distR="0" wp14:anchorId="67A6A4C5" wp14:editId="696E5E15">
            <wp:extent cx="4122420" cy="2413596"/>
            <wp:effectExtent l="0" t="0" r="0" b="6350"/>
            <wp:docPr id="1665297351" name="圖片 1" descr="一張含有 文字, 螢幕擷取畫面, 行, 繪圖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297351" name="圖片 1" descr="一張含有 文字, 螢幕擷取畫面, 行, 繪圖 的圖片&#10;&#10;AI 產生的內容可能不正確。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4399" cy="242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FFBFF" w14:textId="1BC78B0E" w:rsidR="00F56547" w:rsidRDefault="00F56547" w:rsidP="00102E02">
      <w:pPr>
        <w:pStyle w:val="a9"/>
        <w:ind w:left="1440"/>
        <w:rPr>
          <w:sz w:val="40"/>
          <w:szCs w:val="40"/>
        </w:rPr>
      </w:pPr>
      <w:r w:rsidRPr="00F56547">
        <w:rPr>
          <w:noProof/>
          <w:sz w:val="40"/>
          <w:szCs w:val="40"/>
        </w:rPr>
        <w:drawing>
          <wp:inline distT="0" distB="0" distL="0" distR="0" wp14:anchorId="512E55AD" wp14:editId="1981830B">
            <wp:extent cx="4250360" cy="2514600"/>
            <wp:effectExtent l="0" t="0" r="0" b="0"/>
            <wp:docPr id="1488576118" name="圖片 1" descr="一張含有 行, 螢幕擷取畫面, 文字, 繪圖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576118" name="圖片 1" descr="一張含有 行, 螢幕擷取畫面, 文字, 繪圖 的圖片&#10;&#10;AI 產生的內容可能不正確。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7113" cy="251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EFB0E" w14:textId="2EB36EEB" w:rsidR="00A46B65" w:rsidRDefault="00A46B65" w:rsidP="00A46B65">
      <w:pPr>
        <w:pStyle w:val="a9"/>
        <w:numPr>
          <w:ilvl w:val="2"/>
          <w:numId w:val="1"/>
        </w:numPr>
        <w:rPr>
          <w:sz w:val="40"/>
          <w:szCs w:val="40"/>
        </w:rPr>
      </w:pPr>
      <w:r>
        <w:rPr>
          <w:rFonts w:hint="eastAsia"/>
          <w:sz w:val="40"/>
          <w:szCs w:val="40"/>
        </w:rPr>
        <w:t>Task 3</w:t>
      </w:r>
      <w:r w:rsidR="00230912" w:rsidRPr="00230912">
        <w:rPr>
          <w:noProof/>
          <w:sz w:val="40"/>
          <w:szCs w:val="40"/>
        </w:rPr>
        <w:drawing>
          <wp:inline distT="0" distB="0" distL="0" distR="0" wp14:anchorId="709CFCCC" wp14:editId="519B21C2">
            <wp:extent cx="4162425" cy="2435515"/>
            <wp:effectExtent l="0" t="0" r="0" b="317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69031" cy="243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0912" w:rsidRPr="00230912">
        <w:rPr>
          <w:noProof/>
          <w:sz w:val="40"/>
          <w:szCs w:val="40"/>
        </w:rPr>
        <w:lastRenderedPageBreak/>
        <w:drawing>
          <wp:inline distT="0" distB="0" distL="0" distR="0" wp14:anchorId="08202114" wp14:editId="53A1B702">
            <wp:extent cx="3914775" cy="2295794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4284" cy="230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0912" w:rsidRPr="00230912">
        <w:rPr>
          <w:noProof/>
          <w:sz w:val="40"/>
          <w:szCs w:val="40"/>
        </w:rPr>
        <w:drawing>
          <wp:inline distT="0" distB="0" distL="0" distR="0" wp14:anchorId="34B2F7C7" wp14:editId="50D84EEE">
            <wp:extent cx="3876675" cy="2259916"/>
            <wp:effectExtent l="0" t="0" r="0" b="762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86092" cy="226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37BE" w14:textId="0D75D6E7" w:rsidR="00230912" w:rsidRDefault="00230912" w:rsidP="00A46B65">
      <w:pPr>
        <w:pStyle w:val="a9"/>
        <w:numPr>
          <w:ilvl w:val="2"/>
          <w:numId w:val="1"/>
        </w:numPr>
        <w:rPr>
          <w:sz w:val="40"/>
          <w:szCs w:val="40"/>
        </w:rPr>
      </w:pPr>
      <w:r>
        <w:rPr>
          <w:rFonts w:hint="eastAsia"/>
          <w:sz w:val="40"/>
          <w:szCs w:val="40"/>
        </w:rPr>
        <w:t>C</w:t>
      </w:r>
      <w:r>
        <w:rPr>
          <w:sz w:val="40"/>
          <w:szCs w:val="40"/>
        </w:rPr>
        <w:t>onclusion</w:t>
      </w:r>
    </w:p>
    <w:p w14:paraId="278B02EF" w14:textId="4B6279D8" w:rsidR="00230912" w:rsidRPr="008466CC" w:rsidRDefault="00230912" w:rsidP="00230912">
      <w:pPr>
        <w:ind w:left="1440"/>
        <w:rPr>
          <w:rFonts w:ascii="微軟正黑體" w:eastAsia="微軟正黑體" w:hAnsi="微軟正黑體"/>
          <w:sz w:val="40"/>
          <w:szCs w:val="40"/>
        </w:rPr>
      </w:pPr>
      <w:r w:rsidRPr="008466CC">
        <w:rPr>
          <w:rFonts w:ascii="微軟正黑體" w:eastAsia="微軟正黑體" w:hAnsi="微軟正黑體" w:hint="eastAsia"/>
          <w:sz w:val="40"/>
          <w:szCs w:val="40"/>
        </w:rPr>
        <w:t>T</w:t>
      </w:r>
      <w:r w:rsidRPr="008466CC">
        <w:rPr>
          <w:rFonts w:ascii="微軟正黑體" w:eastAsia="微軟正黑體" w:hAnsi="微軟正黑體"/>
          <w:sz w:val="40"/>
          <w:szCs w:val="40"/>
        </w:rPr>
        <w:t>ask 1</w:t>
      </w:r>
      <w:r w:rsidRPr="008466CC">
        <w:rPr>
          <w:rFonts w:ascii="微軟正黑體" w:eastAsia="微軟正黑體" w:hAnsi="微軟正黑體" w:hint="eastAsia"/>
          <w:sz w:val="40"/>
          <w:szCs w:val="40"/>
        </w:rPr>
        <w:t>、Ta</w:t>
      </w:r>
      <w:r w:rsidRPr="008466CC">
        <w:rPr>
          <w:rFonts w:ascii="微軟正黑體" w:eastAsia="微軟正黑體" w:hAnsi="微軟正黑體"/>
          <w:sz w:val="40"/>
          <w:szCs w:val="40"/>
        </w:rPr>
        <w:t>sk 2</w:t>
      </w:r>
      <w:r w:rsidRPr="008466CC">
        <w:rPr>
          <w:rFonts w:ascii="微軟正黑體" w:eastAsia="微軟正黑體" w:hAnsi="微軟正黑體" w:hint="eastAsia"/>
          <w:sz w:val="40"/>
          <w:szCs w:val="40"/>
        </w:rPr>
        <w:t>可以在 200K 的e</w:t>
      </w:r>
      <w:r w:rsidRPr="008466CC">
        <w:rPr>
          <w:rFonts w:ascii="微軟正黑體" w:eastAsia="微軟正黑體" w:hAnsi="微軟正黑體"/>
          <w:sz w:val="40"/>
          <w:szCs w:val="40"/>
        </w:rPr>
        <w:t>nvironment step</w:t>
      </w:r>
      <w:r w:rsidRPr="008466CC">
        <w:rPr>
          <w:rFonts w:ascii="微軟正黑體" w:eastAsia="微軟正黑體" w:hAnsi="微軟正黑體" w:hint="eastAsia"/>
          <w:sz w:val="40"/>
          <w:szCs w:val="40"/>
        </w:rPr>
        <w:t>之內達到平均-150分以上。</w:t>
      </w:r>
    </w:p>
    <w:p w14:paraId="59AB2F19" w14:textId="77777777" w:rsidR="00230912" w:rsidRPr="008466CC" w:rsidRDefault="00230912" w:rsidP="00230912">
      <w:pPr>
        <w:ind w:left="1440"/>
        <w:rPr>
          <w:rFonts w:ascii="微軟正黑體" w:eastAsia="微軟正黑體" w:hAnsi="微軟正黑體"/>
          <w:sz w:val="40"/>
          <w:szCs w:val="40"/>
        </w:rPr>
      </w:pPr>
      <w:r w:rsidRPr="008466CC">
        <w:rPr>
          <w:rFonts w:ascii="微軟正黑體" w:eastAsia="微軟正黑體" w:hAnsi="微軟正黑體"/>
          <w:sz w:val="40"/>
          <w:szCs w:val="40"/>
        </w:rPr>
        <w:t>Task 3</w:t>
      </w:r>
      <w:r w:rsidRPr="008466CC">
        <w:rPr>
          <w:rFonts w:ascii="微軟正黑體" w:eastAsia="微軟正黑體" w:hAnsi="微軟正黑體" w:hint="eastAsia"/>
          <w:sz w:val="40"/>
          <w:szCs w:val="40"/>
        </w:rPr>
        <w:t>可以在1M之內達到平均2500分以上。</w:t>
      </w:r>
    </w:p>
    <w:p w14:paraId="171E71C8" w14:textId="77777777" w:rsidR="00230912" w:rsidRPr="008466CC" w:rsidRDefault="00230912" w:rsidP="00230912">
      <w:pPr>
        <w:ind w:left="1440"/>
        <w:rPr>
          <w:rFonts w:ascii="微軟正黑體" w:eastAsia="微軟正黑體" w:hAnsi="微軟正黑體"/>
          <w:sz w:val="40"/>
          <w:szCs w:val="40"/>
        </w:rPr>
      </w:pPr>
      <w:r w:rsidRPr="008466CC">
        <w:rPr>
          <w:rFonts w:ascii="微軟正黑體" w:eastAsia="微軟正黑體" w:hAnsi="微軟正黑體" w:hint="eastAsia"/>
          <w:sz w:val="40"/>
          <w:szCs w:val="40"/>
        </w:rPr>
        <w:t>所有</w:t>
      </w:r>
      <w:r w:rsidRPr="008466CC">
        <w:rPr>
          <w:rFonts w:ascii="微軟正黑體" w:eastAsia="微軟正黑體" w:hAnsi="微軟正黑體"/>
          <w:sz w:val="40"/>
          <w:szCs w:val="40"/>
        </w:rPr>
        <w:t>T</w:t>
      </w:r>
      <w:r w:rsidRPr="008466CC">
        <w:rPr>
          <w:rFonts w:ascii="微軟正黑體" w:eastAsia="微軟正黑體" w:hAnsi="微軟正黑體" w:hint="eastAsia"/>
          <w:sz w:val="40"/>
          <w:szCs w:val="40"/>
        </w:rPr>
        <w:t>a</w:t>
      </w:r>
      <w:r w:rsidRPr="008466CC">
        <w:rPr>
          <w:rFonts w:ascii="微軟正黑體" w:eastAsia="微軟正黑體" w:hAnsi="微軟正黑體"/>
          <w:sz w:val="40"/>
          <w:szCs w:val="40"/>
        </w:rPr>
        <w:t>sk</w:t>
      </w:r>
      <w:r w:rsidRPr="008466CC">
        <w:rPr>
          <w:rFonts w:ascii="微軟正黑體" w:eastAsia="微軟正黑體" w:hAnsi="微軟正黑體" w:hint="eastAsia"/>
          <w:sz w:val="40"/>
          <w:szCs w:val="40"/>
        </w:rPr>
        <w:t>所使用的s</w:t>
      </w:r>
      <w:r w:rsidRPr="008466CC">
        <w:rPr>
          <w:rFonts w:ascii="微軟正黑體" w:eastAsia="微軟正黑體" w:hAnsi="微軟正黑體"/>
          <w:sz w:val="40"/>
          <w:szCs w:val="40"/>
        </w:rPr>
        <w:t>eed:</w:t>
      </w:r>
    </w:p>
    <w:p w14:paraId="1BE92BF6" w14:textId="01C90055" w:rsidR="00230912" w:rsidRPr="00230912" w:rsidRDefault="00230912" w:rsidP="00230912">
      <w:pPr>
        <w:ind w:left="1440"/>
        <w:rPr>
          <w:sz w:val="40"/>
          <w:szCs w:val="40"/>
        </w:rPr>
      </w:pPr>
      <w:r w:rsidRPr="00230912">
        <w:rPr>
          <w:sz w:val="40"/>
          <w:szCs w:val="40"/>
        </w:rPr>
        <w:t xml:space="preserve">[4140, 5339, 3232, 3940, 3164, 1885, </w:t>
      </w:r>
      <w:r w:rsidRPr="00230912">
        <w:rPr>
          <w:sz w:val="40"/>
          <w:szCs w:val="40"/>
        </w:rPr>
        <w:lastRenderedPageBreak/>
        <w:t>4789, 7802, 9140, 3896, 2383, 9107, 8202, 39, 4586, 464, 8145, 2829, 3133, 8311]</w:t>
      </w:r>
    </w:p>
    <w:p w14:paraId="1EF1D168" w14:textId="0C2EF38F" w:rsidR="00F77486" w:rsidRDefault="00F77486" w:rsidP="00D310BA">
      <w:pPr>
        <w:pStyle w:val="a9"/>
        <w:numPr>
          <w:ilvl w:val="1"/>
          <w:numId w:val="1"/>
        </w:numPr>
        <w:rPr>
          <w:sz w:val="40"/>
          <w:szCs w:val="40"/>
        </w:rPr>
      </w:pPr>
      <w:r w:rsidRPr="00F77486">
        <w:rPr>
          <w:sz w:val="40"/>
          <w:szCs w:val="40"/>
        </w:rPr>
        <w:t>Compare the sample efficiency and training stability of A2C and PPO</w:t>
      </w:r>
    </w:p>
    <w:p w14:paraId="19EF5054" w14:textId="7FDCE539" w:rsidR="00D310BA" w:rsidRDefault="00D310BA" w:rsidP="00D310BA">
      <w:pPr>
        <w:pStyle w:val="a9"/>
        <w:numPr>
          <w:ilvl w:val="2"/>
          <w:numId w:val="1"/>
        </w:numPr>
        <w:rPr>
          <w:sz w:val="40"/>
          <w:szCs w:val="40"/>
        </w:rPr>
      </w:pPr>
      <w:r>
        <w:rPr>
          <w:rFonts w:hint="eastAsia"/>
          <w:sz w:val="40"/>
          <w:szCs w:val="40"/>
        </w:rPr>
        <w:t>Sample efficiency</w:t>
      </w:r>
    </w:p>
    <w:p w14:paraId="3010D823" w14:textId="36309812" w:rsidR="00D310BA" w:rsidRPr="00D310BA" w:rsidRDefault="00D310BA" w:rsidP="00D310BA">
      <w:pPr>
        <w:pStyle w:val="a9"/>
        <w:ind w:left="1440"/>
        <w:jc w:val="both"/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PPO透過</w:t>
      </w:r>
      <w:r w:rsidRPr="00D310BA">
        <w:rPr>
          <w:rFonts w:ascii="微軟正黑體" w:eastAsia="微軟正黑體" w:hAnsi="微軟正黑體" w:hint="eastAsia"/>
          <w:sz w:val="40"/>
          <w:szCs w:val="40"/>
        </w:rPr>
        <w:t>多次更新</w:t>
      </w:r>
      <w:proofErr w:type="spellStart"/>
      <w:r w:rsidRPr="00D310BA">
        <w:rPr>
          <w:rFonts w:ascii="微軟正黑體" w:eastAsia="微軟正黑體" w:hAnsi="微軟正黑體" w:hint="eastAsia"/>
          <w:sz w:val="40"/>
          <w:szCs w:val="40"/>
        </w:rPr>
        <w:t>update_epoch</w:t>
      </w:r>
      <w:proofErr w:type="spellEnd"/>
      <w:r w:rsidRPr="00D310BA">
        <w:rPr>
          <w:rFonts w:ascii="微軟正黑體" w:eastAsia="微軟正黑體" w:hAnsi="微軟正黑體" w:hint="eastAsia"/>
          <w:sz w:val="40"/>
          <w:szCs w:val="40"/>
        </w:rPr>
        <w:t>=10</w:t>
      </w:r>
      <w:r>
        <w:rPr>
          <w:rFonts w:ascii="微軟正黑體" w:eastAsia="微軟正黑體" w:hAnsi="微軟正黑體" w:hint="eastAsia"/>
          <w:sz w:val="40"/>
          <w:szCs w:val="40"/>
        </w:rPr>
        <w:t>以</w:t>
      </w:r>
      <w:r w:rsidRPr="00D310BA">
        <w:rPr>
          <w:rFonts w:ascii="微軟正黑體" w:eastAsia="微軟正黑體" w:hAnsi="微軟正黑體" w:hint="eastAsia"/>
          <w:sz w:val="40"/>
          <w:szCs w:val="40"/>
        </w:rPr>
        <w:t>重複利用</w:t>
      </w:r>
      <w:r>
        <w:rPr>
          <w:rFonts w:ascii="微軟正黑體" w:eastAsia="微軟正黑體" w:hAnsi="微軟正黑體" w:hint="eastAsia"/>
          <w:sz w:val="40"/>
          <w:szCs w:val="40"/>
        </w:rPr>
        <w:t>sample</w:t>
      </w:r>
      <w:r w:rsidRPr="00D310BA">
        <w:rPr>
          <w:rFonts w:ascii="微軟正黑體" w:eastAsia="微軟正黑體" w:hAnsi="微軟正黑體" w:hint="eastAsia"/>
          <w:sz w:val="40"/>
          <w:szCs w:val="40"/>
        </w:rPr>
        <w:t>，</w:t>
      </w:r>
      <w:r>
        <w:rPr>
          <w:rFonts w:ascii="微軟正黑體" w:eastAsia="微軟正黑體" w:hAnsi="微軟正黑體" w:hint="eastAsia"/>
          <w:sz w:val="40"/>
          <w:szCs w:val="40"/>
        </w:rPr>
        <w:t>尤其</w:t>
      </w:r>
      <w:r w:rsidRPr="00D310BA">
        <w:rPr>
          <w:rFonts w:ascii="微軟正黑體" w:eastAsia="微軟正黑體" w:hAnsi="微軟正黑體" w:hint="eastAsia"/>
          <w:sz w:val="40"/>
          <w:szCs w:val="40"/>
        </w:rPr>
        <w:t>在Walker2d</w:t>
      </w:r>
      <w:r>
        <w:rPr>
          <w:rFonts w:ascii="微軟正黑體" w:eastAsia="微軟正黑體" w:hAnsi="微軟正黑體" w:hint="eastAsia"/>
          <w:sz w:val="40"/>
          <w:szCs w:val="40"/>
        </w:rPr>
        <w:t>較難的環境</w:t>
      </w:r>
      <w:r w:rsidRPr="00D310BA">
        <w:rPr>
          <w:rFonts w:ascii="微軟正黑體" w:eastAsia="微軟正黑體" w:hAnsi="微軟正黑體" w:hint="eastAsia"/>
          <w:sz w:val="40"/>
          <w:szCs w:val="40"/>
        </w:rPr>
        <w:t>中表現</w:t>
      </w:r>
      <w:r>
        <w:rPr>
          <w:rFonts w:ascii="微軟正黑體" w:eastAsia="微軟正黑體" w:hAnsi="微軟正黑體" w:hint="eastAsia"/>
          <w:sz w:val="40"/>
          <w:szCs w:val="40"/>
        </w:rPr>
        <w:t>更好</w:t>
      </w:r>
      <w:r w:rsidRPr="00D310BA">
        <w:rPr>
          <w:rFonts w:ascii="微軟正黑體" w:eastAsia="微軟正黑體" w:hAnsi="微軟正黑體" w:hint="eastAsia"/>
          <w:sz w:val="40"/>
          <w:szCs w:val="40"/>
        </w:rPr>
        <w:t>。A2C即時更新</w:t>
      </w:r>
      <w:r>
        <w:rPr>
          <w:rFonts w:ascii="微軟正黑體" w:eastAsia="微軟正黑體" w:hAnsi="微軟正黑體" w:hint="eastAsia"/>
          <w:sz w:val="40"/>
          <w:szCs w:val="40"/>
        </w:rPr>
        <w:t>因為</w:t>
      </w:r>
      <w:r w:rsidRPr="00D310BA">
        <w:rPr>
          <w:rFonts w:ascii="微軟正黑體" w:eastAsia="微軟正黑體" w:hAnsi="微軟正黑體" w:hint="eastAsia"/>
          <w:sz w:val="40"/>
          <w:szCs w:val="40"/>
        </w:rPr>
        <w:t>樣本利用率低</w:t>
      </w:r>
      <w:r>
        <w:rPr>
          <w:rFonts w:ascii="微軟正黑體" w:eastAsia="微軟正黑體" w:hAnsi="微軟正黑體" w:hint="eastAsia"/>
          <w:sz w:val="40"/>
          <w:szCs w:val="40"/>
        </w:rPr>
        <w:t>，每次只會使用一次用來更新模型</w:t>
      </w:r>
      <w:r w:rsidRPr="00D310BA">
        <w:rPr>
          <w:rFonts w:ascii="微軟正黑體" w:eastAsia="微軟正黑體" w:hAnsi="微軟正黑體" w:hint="eastAsia"/>
          <w:sz w:val="40"/>
          <w:szCs w:val="40"/>
        </w:rPr>
        <w:t>，適合</w:t>
      </w:r>
      <w:r>
        <w:rPr>
          <w:rFonts w:ascii="微軟正黑體" w:eastAsia="微軟正黑體" w:hAnsi="微軟正黑體" w:hint="eastAsia"/>
          <w:sz w:val="40"/>
          <w:szCs w:val="40"/>
        </w:rPr>
        <w:t>較</w:t>
      </w:r>
      <w:r w:rsidRPr="00D310BA">
        <w:rPr>
          <w:rFonts w:ascii="微軟正黑體" w:eastAsia="微軟正黑體" w:hAnsi="微軟正黑體" w:hint="eastAsia"/>
          <w:sz w:val="40"/>
          <w:szCs w:val="40"/>
        </w:rPr>
        <w:t>簡單環境，但效率較差。</w:t>
      </w:r>
    </w:p>
    <w:p w14:paraId="78C34E2E" w14:textId="3DAFC429" w:rsidR="00D310BA" w:rsidRDefault="00D310BA" w:rsidP="00D310BA">
      <w:pPr>
        <w:pStyle w:val="a9"/>
        <w:numPr>
          <w:ilvl w:val="2"/>
          <w:numId w:val="1"/>
        </w:numPr>
        <w:rPr>
          <w:sz w:val="40"/>
          <w:szCs w:val="40"/>
        </w:rPr>
      </w:pPr>
      <w:r>
        <w:rPr>
          <w:rFonts w:hint="eastAsia"/>
          <w:sz w:val="40"/>
          <w:szCs w:val="40"/>
        </w:rPr>
        <w:t>Training stability</w:t>
      </w:r>
    </w:p>
    <w:p w14:paraId="11841EF3" w14:textId="50D146BB" w:rsidR="00D310BA" w:rsidRPr="00D310BA" w:rsidRDefault="00D310BA" w:rsidP="00D310BA">
      <w:pPr>
        <w:pStyle w:val="a9"/>
        <w:ind w:left="1440"/>
        <w:jc w:val="both"/>
        <w:rPr>
          <w:rFonts w:ascii="微軟正黑體" w:eastAsia="微軟正黑體" w:hAnsi="微軟正黑體"/>
          <w:sz w:val="40"/>
          <w:szCs w:val="40"/>
        </w:rPr>
      </w:pPr>
      <w:r w:rsidRPr="00D310BA">
        <w:rPr>
          <w:rFonts w:ascii="微軟正黑體" w:eastAsia="微軟正黑體" w:hAnsi="微軟正黑體" w:hint="eastAsia"/>
          <w:sz w:val="40"/>
          <w:szCs w:val="40"/>
        </w:rPr>
        <w:t>PPO的訓練穩定性優於A2C，通過</w:t>
      </w:r>
      <w:r w:rsidR="00C13592">
        <w:rPr>
          <w:rFonts w:ascii="微軟正黑體" w:eastAsia="微軟正黑體" w:hAnsi="微軟正黑體" w:hint="eastAsia"/>
          <w:sz w:val="40"/>
          <w:szCs w:val="40"/>
        </w:rPr>
        <w:t>限制新舊策略</w:t>
      </w:r>
      <w:r w:rsidR="00C13592" w:rsidRPr="0043592F">
        <w:rPr>
          <w:rFonts w:ascii="微軟正黑體" w:eastAsia="微軟正黑體" w:hAnsi="微軟正黑體" w:hint="eastAsia"/>
          <w:sz w:val="40"/>
          <w:szCs w:val="40"/>
        </w:rPr>
        <w:t>比率</w:t>
      </w:r>
      <w:r w:rsidR="00C13592">
        <w:rPr>
          <w:rFonts w:ascii="微軟正黑體" w:eastAsia="微軟正黑體" w:hAnsi="微軟正黑體" w:hint="eastAsia"/>
          <w:sz w:val="40"/>
          <w:szCs w:val="40"/>
        </w:rPr>
        <w:t>在</w:t>
      </w:r>
      <w:r w:rsidRPr="00D310BA">
        <w:rPr>
          <w:rFonts w:ascii="微軟正黑體" w:eastAsia="微軟正黑體" w:hAnsi="微軟正黑體" w:hint="eastAsia"/>
          <w:sz w:val="40"/>
          <w:szCs w:val="40"/>
        </w:rPr>
        <w:t>[1-ε, 1+ε]</w:t>
      </w:r>
      <w:r w:rsidR="00C13592">
        <w:rPr>
          <w:rFonts w:ascii="微軟正黑體" w:eastAsia="微軟正黑體" w:hAnsi="微軟正黑體" w:hint="eastAsia"/>
          <w:sz w:val="40"/>
          <w:szCs w:val="40"/>
        </w:rPr>
        <w:t>之間</w:t>
      </w:r>
      <w:r w:rsidRPr="00D310BA">
        <w:rPr>
          <w:rFonts w:ascii="微軟正黑體" w:eastAsia="微軟正黑體" w:hAnsi="微軟正黑體" w:hint="eastAsia"/>
          <w:sz w:val="40"/>
          <w:szCs w:val="40"/>
        </w:rPr>
        <w:t>和GAE估計</w:t>
      </w:r>
      <w:r w:rsidR="00C13592">
        <w:rPr>
          <w:rFonts w:ascii="微軟正黑體" w:eastAsia="微軟正黑體" w:hAnsi="微軟正黑體" w:hint="eastAsia"/>
          <w:sz w:val="40"/>
          <w:szCs w:val="40"/>
        </w:rPr>
        <w:t>，控制模型的更新幅度，因此表現會較於平滑。而</w:t>
      </w:r>
      <w:r w:rsidRPr="00D310BA">
        <w:rPr>
          <w:rFonts w:ascii="微軟正黑體" w:eastAsia="微軟正黑體" w:hAnsi="微軟正黑體" w:hint="eastAsia"/>
          <w:sz w:val="40"/>
          <w:szCs w:val="40"/>
        </w:rPr>
        <w:t>A2C</w:t>
      </w:r>
      <w:r w:rsidR="00C13592">
        <w:rPr>
          <w:rFonts w:ascii="微軟正黑體" w:eastAsia="微軟正黑體" w:hAnsi="微軟正黑體" w:hint="eastAsia"/>
          <w:sz w:val="40"/>
          <w:szCs w:val="40"/>
        </w:rPr>
        <w:t>因為每次會直接使用剛剛取得的sample做更新，在模型的更新上波動較大</w:t>
      </w:r>
      <w:r w:rsidRPr="00D310BA">
        <w:rPr>
          <w:rFonts w:ascii="微軟正黑體" w:eastAsia="微軟正黑體" w:hAnsi="微軟正黑體" w:hint="eastAsia"/>
          <w:sz w:val="40"/>
          <w:szCs w:val="40"/>
        </w:rPr>
        <w:t>。</w:t>
      </w:r>
    </w:p>
    <w:p w14:paraId="78AE6280" w14:textId="21C3CBE2" w:rsidR="00F77486" w:rsidRDefault="00A140F2" w:rsidP="00A140F2">
      <w:pPr>
        <w:pStyle w:val="a9"/>
        <w:numPr>
          <w:ilvl w:val="1"/>
          <w:numId w:val="1"/>
        </w:num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E</w:t>
      </w:r>
      <w:r w:rsidRPr="00A140F2">
        <w:rPr>
          <w:sz w:val="40"/>
          <w:szCs w:val="40"/>
        </w:rPr>
        <w:t>mpirical study</w:t>
      </w:r>
    </w:p>
    <w:p w14:paraId="6F7151C6" w14:textId="156E0DBB" w:rsidR="00A140F2" w:rsidRDefault="00A140F2" w:rsidP="00A140F2">
      <w:pPr>
        <w:pStyle w:val="a9"/>
        <w:numPr>
          <w:ilvl w:val="2"/>
          <w:numId w:val="1"/>
        </w:numPr>
        <w:rPr>
          <w:sz w:val="40"/>
          <w:szCs w:val="40"/>
        </w:rPr>
      </w:pPr>
      <w:r>
        <w:rPr>
          <w:rFonts w:hint="eastAsia"/>
          <w:sz w:val="40"/>
          <w:szCs w:val="40"/>
        </w:rPr>
        <w:t>Cl</w:t>
      </w:r>
      <w:r>
        <w:rPr>
          <w:sz w:val="40"/>
          <w:szCs w:val="40"/>
        </w:rPr>
        <w:t>ipping parameter</w:t>
      </w:r>
    </w:p>
    <w:p w14:paraId="3A116D04" w14:textId="3C60D28C" w:rsidR="00A140F2" w:rsidRDefault="00A140F2" w:rsidP="00A140F2">
      <w:pPr>
        <w:pStyle w:val="a9"/>
        <w:ind w:left="1440"/>
        <w:rPr>
          <w:sz w:val="40"/>
          <w:szCs w:val="40"/>
        </w:rPr>
      </w:pPr>
      <w:r w:rsidRPr="00A140F2">
        <w:rPr>
          <w:noProof/>
          <w:sz w:val="40"/>
          <w:szCs w:val="40"/>
        </w:rPr>
        <w:drawing>
          <wp:inline distT="0" distB="0" distL="0" distR="0" wp14:anchorId="5B338C3D" wp14:editId="13E7BD96">
            <wp:extent cx="5274310" cy="3089275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3C815" w14:textId="593070F5" w:rsidR="00A140F2" w:rsidRPr="00D475CF" w:rsidRDefault="00A140F2" w:rsidP="00A140F2">
      <w:pPr>
        <w:pStyle w:val="a9"/>
        <w:ind w:left="1440"/>
        <w:rPr>
          <w:rFonts w:ascii="微軟正黑體" w:eastAsia="微軟正黑體" w:hAnsi="微軟正黑體"/>
          <w:sz w:val="40"/>
          <w:szCs w:val="40"/>
        </w:rPr>
      </w:pPr>
      <w:r w:rsidRPr="00D475CF">
        <w:rPr>
          <w:rFonts w:ascii="微軟正黑體" w:eastAsia="微軟正黑體" w:hAnsi="微軟正黑體" w:hint="eastAsia"/>
          <w:sz w:val="40"/>
          <w:szCs w:val="40"/>
        </w:rPr>
        <w:t>在所有的h</w:t>
      </w:r>
      <w:r w:rsidRPr="00D475CF">
        <w:rPr>
          <w:rFonts w:ascii="微軟正黑體" w:eastAsia="微軟正黑體" w:hAnsi="微軟正黑體"/>
          <w:sz w:val="40"/>
          <w:szCs w:val="40"/>
        </w:rPr>
        <w:t>yper parameter</w:t>
      </w:r>
      <w:r w:rsidRPr="00D475CF">
        <w:rPr>
          <w:rFonts w:ascii="微軟正黑體" w:eastAsia="微軟正黑體" w:hAnsi="微軟正黑體" w:hint="eastAsia"/>
          <w:sz w:val="40"/>
          <w:szCs w:val="40"/>
        </w:rPr>
        <w:t>都不變的情況下，只更改</w:t>
      </w:r>
      <w:r w:rsidR="00D475CF" w:rsidRPr="00D475CF">
        <w:rPr>
          <w:rFonts w:ascii="微軟正黑體" w:eastAsia="微軟正黑體" w:hAnsi="微軟正黑體"/>
          <w:sz w:val="40"/>
          <w:szCs w:val="40"/>
        </w:rPr>
        <w:t>epsilon (</w:t>
      </w:r>
      <w:r w:rsidR="00D475CF" w:rsidRPr="00D475CF">
        <w:rPr>
          <w:rFonts w:ascii="微軟正黑體" w:eastAsia="微軟正黑體" w:hAnsi="微軟正黑體" w:hint="eastAsia"/>
          <w:sz w:val="40"/>
          <w:szCs w:val="40"/>
        </w:rPr>
        <w:t>Cl</w:t>
      </w:r>
      <w:r w:rsidR="00D475CF" w:rsidRPr="00D475CF">
        <w:rPr>
          <w:rFonts w:ascii="微軟正黑體" w:eastAsia="微軟正黑體" w:hAnsi="微軟正黑體"/>
          <w:sz w:val="40"/>
          <w:szCs w:val="40"/>
        </w:rPr>
        <w:t>ipping)</w:t>
      </w:r>
      <w:r w:rsidR="00D475CF" w:rsidRPr="00D475CF">
        <w:rPr>
          <w:rFonts w:ascii="微軟正黑體" w:eastAsia="微軟正黑體" w:hAnsi="微軟正黑體" w:hint="eastAsia"/>
          <w:sz w:val="40"/>
          <w:szCs w:val="40"/>
        </w:rPr>
        <w:t>的參數，可以發現對於L</w:t>
      </w:r>
      <w:r w:rsidR="00D475CF" w:rsidRPr="00D475CF">
        <w:rPr>
          <w:rFonts w:ascii="微軟正黑體" w:eastAsia="微軟正黑體" w:hAnsi="微軟正黑體"/>
          <w:sz w:val="40"/>
          <w:szCs w:val="40"/>
        </w:rPr>
        <w:t>ab</w:t>
      </w:r>
      <w:r w:rsidR="00D475CF" w:rsidRPr="00D475CF">
        <w:rPr>
          <w:rFonts w:ascii="微軟正黑體" w:eastAsia="微軟正黑體" w:hAnsi="微軟正黑體" w:hint="eastAsia"/>
          <w:sz w:val="40"/>
          <w:szCs w:val="40"/>
        </w:rPr>
        <w:t>的要求</w:t>
      </w:r>
      <w:r w:rsidR="00D475CF">
        <w:rPr>
          <w:rFonts w:ascii="微軟正黑體" w:eastAsia="微軟正黑體" w:hAnsi="微軟正黑體" w:hint="eastAsia"/>
          <w:sz w:val="40"/>
          <w:szCs w:val="40"/>
        </w:rPr>
        <w:t>，使用</w:t>
      </w:r>
      <w:r w:rsidR="00D475CF">
        <w:rPr>
          <w:rFonts w:ascii="微軟正黑體" w:eastAsia="微軟正黑體" w:hAnsi="微軟正黑體"/>
          <w:sz w:val="40"/>
          <w:szCs w:val="40"/>
        </w:rPr>
        <w:t>epsilon</w:t>
      </w:r>
      <w:r w:rsidR="00D475CF">
        <w:rPr>
          <w:rFonts w:ascii="微軟正黑體" w:eastAsia="微軟正黑體" w:hAnsi="微軟正黑體" w:hint="eastAsia"/>
          <w:sz w:val="40"/>
          <w:szCs w:val="40"/>
        </w:rPr>
        <w:t>為0.2的參數在1M的e</w:t>
      </w:r>
      <w:r w:rsidR="00D475CF">
        <w:rPr>
          <w:rFonts w:ascii="微軟正黑體" w:eastAsia="微軟正黑體" w:hAnsi="微軟正黑體"/>
          <w:sz w:val="40"/>
          <w:szCs w:val="40"/>
        </w:rPr>
        <w:t>nvironment step</w:t>
      </w:r>
      <w:r w:rsidR="00D475CF">
        <w:rPr>
          <w:rFonts w:ascii="微軟正黑體" w:eastAsia="微軟正黑體" w:hAnsi="微軟正黑體" w:hint="eastAsia"/>
          <w:sz w:val="40"/>
          <w:szCs w:val="40"/>
        </w:rPr>
        <w:t>之前表現最好，因此</w:t>
      </w:r>
      <w:proofErr w:type="gramStart"/>
      <w:r w:rsidR="00D475CF">
        <w:rPr>
          <w:rFonts w:ascii="微軟正黑體" w:eastAsia="微軟正黑體" w:hAnsi="微軟正黑體" w:hint="eastAsia"/>
          <w:sz w:val="40"/>
          <w:szCs w:val="40"/>
        </w:rPr>
        <w:t>選用此超參數</w:t>
      </w:r>
      <w:proofErr w:type="gramEnd"/>
      <w:r w:rsidR="00D475CF">
        <w:rPr>
          <w:rFonts w:ascii="微軟正黑體" w:eastAsia="微軟正黑體" w:hAnsi="微軟正黑體" w:hint="eastAsia"/>
          <w:sz w:val="40"/>
          <w:szCs w:val="40"/>
        </w:rPr>
        <w:t>作為最終模型的訓練，但是e</w:t>
      </w:r>
      <w:r w:rsidR="00D475CF">
        <w:rPr>
          <w:rFonts w:ascii="微軟正黑體" w:eastAsia="微軟正黑體" w:hAnsi="微軟正黑體"/>
          <w:sz w:val="40"/>
          <w:szCs w:val="40"/>
        </w:rPr>
        <w:t>psilon</w:t>
      </w:r>
      <w:r w:rsidR="00D475CF">
        <w:rPr>
          <w:rFonts w:ascii="微軟正黑體" w:eastAsia="微軟正黑體" w:hAnsi="微軟正黑體" w:hint="eastAsia"/>
          <w:sz w:val="40"/>
          <w:szCs w:val="40"/>
        </w:rPr>
        <w:t>為0.1的實驗中，在後期能夠達到3500的高分，顯示若只論模型表現的情況下，將e</w:t>
      </w:r>
      <w:r w:rsidR="00D475CF">
        <w:rPr>
          <w:rFonts w:ascii="微軟正黑體" w:eastAsia="微軟正黑體" w:hAnsi="微軟正黑體"/>
          <w:sz w:val="40"/>
          <w:szCs w:val="40"/>
        </w:rPr>
        <w:t>psilon</w:t>
      </w:r>
      <w:r w:rsidR="00D475CF">
        <w:rPr>
          <w:rFonts w:ascii="微軟正黑體" w:eastAsia="微軟正黑體" w:hAnsi="微軟正黑體" w:hint="eastAsia"/>
          <w:sz w:val="40"/>
          <w:szCs w:val="40"/>
        </w:rPr>
        <w:t>設為0.1對此環境較為適合。</w:t>
      </w:r>
    </w:p>
    <w:p w14:paraId="725BC5C7" w14:textId="2BE5C088" w:rsidR="00A140F2" w:rsidRDefault="00A140F2" w:rsidP="00A140F2">
      <w:pPr>
        <w:pStyle w:val="a9"/>
        <w:numPr>
          <w:ilvl w:val="2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E</w:t>
      </w:r>
      <w:r w:rsidRPr="00A140F2">
        <w:rPr>
          <w:sz w:val="40"/>
          <w:szCs w:val="40"/>
        </w:rPr>
        <w:t>ntropy coefficient</w:t>
      </w:r>
    </w:p>
    <w:p w14:paraId="2817D9C1" w14:textId="4512D260" w:rsidR="00A140F2" w:rsidRDefault="00A140F2" w:rsidP="00A140F2">
      <w:pPr>
        <w:pStyle w:val="a9"/>
        <w:ind w:left="1440"/>
        <w:rPr>
          <w:sz w:val="40"/>
          <w:szCs w:val="40"/>
        </w:rPr>
      </w:pPr>
      <w:r w:rsidRPr="00A140F2">
        <w:rPr>
          <w:noProof/>
          <w:sz w:val="40"/>
          <w:szCs w:val="40"/>
        </w:rPr>
        <w:drawing>
          <wp:inline distT="0" distB="0" distL="0" distR="0" wp14:anchorId="00B935B7" wp14:editId="5C4E5B56">
            <wp:extent cx="5041698" cy="2957885"/>
            <wp:effectExtent l="0" t="0" r="698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57892" cy="296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D93E6" w14:textId="5DB995F8" w:rsidR="00A140F2" w:rsidRDefault="00D475CF" w:rsidP="00D475CF">
      <w:pPr>
        <w:pStyle w:val="a9"/>
        <w:ind w:left="1440"/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根據先前</w:t>
      </w:r>
      <w:r>
        <w:rPr>
          <w:rFonts w:hint="eastAsia"/>
          <w:sz w:val="40"/>
          <w:szCs w:val="40"/>
        </w:rPr>
        <w:t>Cl</w:t>
      </w:r>
      <w:r>
        <w:rPr>
          <w:sz w:val="40"/>
          <w:szCs w:val="40"/>
        </w:rPr>
        <w:t>ipping parameter</w:t>
      </w:r>
      <w:r w:rsidRPr="00D475CF">
        <w:rPr>
          <w:rFonts w:ascii="微軟正黑體" w:eastAsia="微軟正黑體" w:hAnsi="微軟正黑體" w:hint="eastAsia"/>
          <w:sz w:val="40"/>
          <w:szCs w:val="40"/>
        </w:rPr>
        <w:t>的實驗</w:t>
      </w:r>
      <w:r w:rsidR="00A140F2" w:rsidRPr="00D475CF">
        <w:rPr>
          <w:rFonts w:ascii="微軟正黑體" w:eastAsia="微軟正黑體" w:hAnsi="微軟正黑體" w:hint="eastAsia"/>
          <w:sz w:val="40"/>
          <w:szCs w:val="40"/>
        </w:rPr>
        <w:t>，</w:t>
      </w:r>
      <w:r>
        <w:rPr>
          <w:rFonts w:ascii="微軟正黑體" w:eastAsia="微軟正黑體" w:hAnsi="微軟正黑體" w:hint="eastAsia"/>
          <w:sz w:val="40"/>
          <w:szCs w:val="40"/>
        </w:rPr>
        <w:t>選用e</w:t>
      </w:r>
      <w:r>
        <w:rPr>
          <w:rFonts w:ascii="微軟正黑體" w:eastAsia="微軟正黑體" w:hAnsi="微軟正黑體"/>
          <w:sz w:val="40"/>
          <w:szCs w:val="40"/>
        </w:rPr>
        <w:t>psilon</w:t>
      </w:r>
      <w:r>
        <w:rPr>
          <w:rFonts w:ascii="微軟正黑體" w:eastAsia="微軟正黑體" w:hAnsi="微軟正黑體" w:hint="eastAsia"/>
          <w:sz w:val="40"/>
          <w:szCs w:val="40"/>
        </w:rPr>
        <w:t>為0.2為基礎，其他參數皆不便的情況下，</w:t>
      </w:r>
      <w:r w:rsidR="00A140F2" w:rsidRPr="00D475CF">
        <w:rPr>
          <w:rFonts w:ascii="微軟正黑體" w:eastAsia="微軟正黑體" w:hAnsi="微軟正黑體" w:hint="eastAsia"/>
          <w:sz w:val="40"/>
          <w:szCs w:val="40"/>
        </w:rPr>
        <w:t>只更改e</w:t>
      </w:r>
      <w:r w:rsidR="00A140F2" w:rsidRPr="00D475CF">
        <w:rPr>
          <w:rFonts w:ascii="微軟正黑體" w:eastAsia="微軟正黑體" w:hAnsi="微軟正黑體"/>
          <w:sz w:val="40"/>
          <w:szCs w:val="40"/>
        </w:rPr>
        <w:t>ntropy</w:t>
      </w:r>
      <w:r w:rsidR="00A140F2" w:rsidRPr="00D475CF">
        <w:rPr>
          <w:rFonts w:ascii="微軟正黑體" w:eastAsia="微軟正黑體" w:hAnsi="微軟正黑體" w:hint="eastAsia"/>
          <w:sz w:val="40"/>
          <w:szCs w:val="40"/>
        </w:rPr>
        <w:t xml:space="preserve"> </w:t>
      </w:r>
      <w:r w:rsidR="00A140F2" w:rsidRPr="00D475CF">
        <w:rPr>
          <w:rFonts w:ascii="微軟正黑體" w:eastAsia="微軟正黑體" w:hAnsi="微軟正黑體"/>
          <w:sz w:val="40"/>
          <w:szCs w:val="40"/>
        </w:rPr>
        <w:t>weight</w:t>
      </w:r>
      <w:r w:rsidR="00A140F2" w:rsidRPr="00D475CF">
        <w:rPr>
          <w:rFonts w:ascii="微軟正黑體" w:eastAsia="微軟正黑體" w:hAnsi="微軟正黑體" w:hint="eastAsia"/>
          <w:sz w:val="40"/>
          <w:szCs w:val="40"/>
        </w:rPr>
        <w:t>可以發現，將e</w:t>
      </w:r>
      <w:r w:rsidR="00A140F2" w:rsidRPr="00D475CF">
        <w:rPr>
          <w:rFonts w:ascii="微軟正黑體" w:eastAsia="微軟正黑體" w:hAnsi="微軟正黑體"/>
          <w:sz w:val="40"/>
          <w:szCs w:val="40"/>
        </w:rPr>
        <w:t>ntropy</w:t>
      </w:r>
      <w:r w:rsidR="00A140F2" w:rsidRPr="00D475CF">
        <w:rPr>
          <w:rFonts w:ascii="微軟正黑體" w:eastAsia="微軟正黑體" w:hAnsi="微軟正黑體" w:hint="eastAsia"/>
          <w:sz w:val="40"/>
          <w:szCs w:val="40"/>
        </w:rPr>
        <w:t xml:space="preserve"> </w:t>
      </w:r>
      <w:r w:rsidR="00A140F2" w:rsidRPr="00D475CF">
        <w:rPr>
          <w:rFonts w:ascii="微軟正黑體" w:eastAsia="微軟正黑體" w:hAnsi="微軟正黑體"/>
          <w:sz w:val="40"/>
          <w:szCs w:val="40"/>
        </w:rPr>
        <w:t>weight</w:t>
      </w:r>
      <w:r w:rsidR="00A140F2" w:rsidRPr="00D475CF">
        <w:rPr>
          <w:rFonts w:ascii="微軟正黑體" w:eastAsia="微軟正黑體" w:hAnsi="微軟正黑體" w:hint="eastAsia"/>
          <w:sz w:val="40"/>
          <w:szCs w:val="40"/>
        </w:rPr>
        <w:t>設為1</w:t>
      </w:r>
      <w:r w:rsidR="00A140F2" w:rsidRPr="00D475CF">
        <w:rPr>
          <w:rFonts w:ascii="微軟正黑體" w:eastAsia="微軟正黑體" w:hAnsi="微軟正黑體"/>
          <w:sz w:val="40"/>
          <w:szCs w:val="40"/>
        </w:rPr>
        <w:t>e-2</w:t>
      </w:r>
      <w:r w:rsidR="00A140F2" w:rsidRPr="00D475CF">
        <w:rPr>
          <w:rFonts w:ascii="微軟正黑體" w:eastAsia="微軟正黑體" w:hAnsi="微軟正黑體" w:hint="eastAsia"/>
          <w:sz w:val="40"/>
          <w:szCs w:val="40"/>
        </w:rPr>
        <w:t>的表現效果遠高於其他版本。</w:t>
      </w:r>
    </w:p>
    <w:p w14:paraId="41C3F1DE" w14:textId="118C6AC8" w:rsidR="00756FAF" w:rsidRDefault="00756FAF" w:rsidP="00091889">
      <w:pPr>
        <w:pStyle w:val="a9"/>
        <w:numPr>
          <w:ilvl w:val="0"/>
          <w:numId w:val="1"/>
        </w:numPr>
        <w:rPr>
          <w:sz w:val="40"/>
          <w:szCs w:val="40"/>
        </w:rPr>
      </w:pPr>
      <w:r>
        <w:rPr>
          <w:rFonts w:hint="eastAsia"/>
          <w:sz w:val="40"/>
          <w:szCs w:val="40"/>
        </w:rPr>
        <w:t>E</w:t>
      </w:r>
      <w:r>
        <w:rPr>
          <w:sz w:val="40"/>
          <w:szCs w:val="40"/>
        </w:rPr>
        <w:t>xecute code</w:t>
      </w:r>
    </w:p>
    <w:p w14:paraId="52E92B5C" w14:textId="2AA5D9C8" w:rsidR="00091889" w:rsidRDefault="00091889" w:rsidP="00091889">
      <w:pPr>
        <w:pStyle w:val="a9"/>
        <w:numPr>
          <w:ilvl w:val="1"/>
          <w:numId w:val="1"/>
        </w:numPr>
        <w:rPr>
          <w:sz w:val="40"/>
          <w:szCs w:val="40"/>
        </w:rPr>
      </w:pPr>
      <w:r>
        <w:rPr>
          <w:rFonts w:hint="eastAsia"/>
          <w:sz w:val="40"/>
          <w:szCs w:val="40"/>
        </w:rPr>
        <w:t>T</w:t>
      </w:r>
      <w:r>
        <w:rPr>
          <w:sz w:val="40"/>
          <w:szCs w:val="40"/>
        </w:rPr>
        <w:t>raining</w:t>
      </w:r>
    </w:p>
    <w:p w14:paraId="37A089D3" w14:textId="68986101" w:rsidR="00091889" w:rsidRDefault="00091889" w:rsidP="00091889">
      <w:pPr>
        <w:pStyle w:val="a9"/>
        <w:ind w:left="960"/>
        <w:rPr>
          <w:sz w:val="40"/>
          <w:szCs w:val="40"/>
        </w:rPr>
      </w:pPr>
      <w:r>
        <w:rPr>
          <w:rFonts w:hint="eastAsia"/>
          <w:sz w:val="40"/>
          <w:szCs w:val="40"/>
        </w:rPr>
        <w:t>p</w:t>
      </w:r>
      <w:r>
        <w:rPr>
          <w:sz w:val="40"/>
          <w:szCs w:val="40"/>
        </w:rPr>
        <w:t xml:space="preserve">ython </w:t>
      </w:r>
      <w:r w:rsidRPr="00091889">
        <w:rPr>
          <w:sz w:val="40"/>
          <w:szCs w:val="40"/>
        </w:rPr>
        <w:t>a2c_pendulum.py</w:t>
      </w:r>
    </w:p>
    <w:p w14:paraId="38CE4F7C" w14:textId="7A244F17" w:rsidR="00091889" w:rsidRDefault="00091889" w:rsidP="00091889">
      <w:pPr>
        <w:pStyle w:val="a9"/>
        <w:ind w:left="960"/>
        <w:rPr>
          <w:sz w:val="40"/>
          <w:szCs w:val="40"/>
        </w:rPr>
      </w:pPr>
      <w:r>
        <w:rPr>
          <w:rFonts w:hint="eastAsia"/>
          <w:sz w:val="40"/>
          <w:szCs w:val="40"/>
        </w:rPr>
        <w:t>p</w:t>
      </w:r>
      <w:r>
        <w:rPr>
          <w:sz w:val="40"/>
          <w:szCs w:val="40"/>
        </w:rPr>
        <w:t xml:space="preserve">ython </w:t>
      </w:r>
      <w:r w:rsidRPr="00091889">
        <w:rPr>
          <w:sz w:val="40"/>
          <w:szCs w:val="40"/>
        </w:rPr>
        <w:t>ppo_pendulum.py</w:t>
      </w:r>
    </w:p>
    <w:p w14:paraId="380C9351" w14:textId="5DFB1AEB" w:rsidR="00091889" w:rsidRDefault="00091889" w:rsidP="00091889">
      <w:pPr>
        <w:pStyle w:val="a9"/>
        <w:ind w:left="960"/>
        <w:rPr>
          <w:sz w:val="40"/>
          <w:szCs w:val="40"/>
        </w:rPr>
      </w:pPr>
      <w:r>
        <w:rPr>
          <w:rFonts w:hint="eastAsia"/>
          <w:sz w:val="40"/>
          <w:szCs w:val="40"/>
        </w:rPr>
        <w:t>p</w:t>
      </w:r>
      <w:r>
        <w:rPr>
          <w:sz w:val="40"/>
          <w:szCs w:val="40"/>
        </w:rPr>
        <w:t xml:space="preserve">ython </w:t>
      </w:r>
      <w:r w:rsidRPr="00091889">
        <w:rPr>
          <w:sz w:val="40"/>
          <w:szCs w:val="40"/>
        </w:rPr>
        <w:t>ppo_walker.py</w:t>
      </w:r>
    </w:p>
    <w:p w14:paraId="3064C08D" w14:textId="55163D7A" w:rsidR="00091889" w:rsidRDefault="00091889" w:rsidP="00091889">
      <w:pPr>
        <w:pStyle w:val="a9"/>
        <w:numPr>
          <w:ilvl w:val="1"/>
          <w:numId w:val="1"/>
        </w:numPr>
        <w:rPr>
          <w:sz w:val="40"/>
          <w:szCs w:val="40"/>
        </w:rPr>
      </w:pPr>
      <w:r>
        <w:rPr>
          <w:rFonts w:hint="eastAsia"/>
          <w:sz w:val="40"/>
          <w:szCs w:val="40"/>
        </w:rPr>
        <w:t>T</w:t>
      </w:r>
      <w:r>
        <w:rPr>
          <w:sz w:val="40"/>
          <w:szCs w:val="40"/>
        </w:rPr>
        <w:t>esting (and generate video)</w:t>
      </w:r>
    </w:p>
    <w:p w14:paraId="44C7AB4C" w14:textId="4EEAA5FD" w:rsidR="00091889" w:rsidRPr="00091889" w:rsidRDefault="00091889" w:rsidP="00091889">
      <w:pPr>
        <w:ind w:leftChars="400" w:left="960"/>
        <w:rPr>
          <w:sz w:val="40"/>
          <w:szCs w:val="40"/>
        </w:rPr>
      </w:pPr>
      <w:r w:rsidRPr="00091889">
        <w:rPr>
          <w:rFonts w:hint="eastAsia"/>
          <w:sz w:val="40"/>
          <w:szCs w:val="40"/>
        </w:rPr>
        <w:lastRenderedPageBreak/>
        <w:t>p</w:t>
      </w:r>
      <w:r w:rsidRPr="00091889">
        <w:rPr>
          <w:sz w:val="40"/>
          <w:szCs w:val="40"/>
        </w:rPr>
        <w:t>ython a2c_pendulum.py</w:t>
      </w:r>
      <w:r>
        <w:rPr>
          <w:sz w:val="40"/>
          <w:szCs w:val="40"/>
        </w:rPr>
        <w:t xml:space="preserve"> -p “model path”</w:t>
      </w:r>
    </w:p>
    <w:p w14:paraId="3B036A16" w14:textId="0A8F6AC3" w:rsidR="00091889" w:rsidRPr="00091889" w:rsidRDefault="00091889" w:rsidP="00091889">
      <w:pPr>
        <w:ind w:leftChars="400" w:left="960"/>
        <w:rPr>
          <w:sz w:val="40"/>
          <w:szCs w:val="40"/>
        </w:rPr>
      </w:pPr>
      <w:r w:rsidRPr="00091889">
        <w:rPr>
          <w:rFonts w:hint="eastAsia"/>
          <w:sz w:val="40"/>
          <w:szCs w:val="40"/>
        </w:rPr>
        <w:t>p</w:t>
      </w:r>
      <w:r w:rsidRPr="00091889">
        <w:rPr>
          <w:sz w:val="40"/>
          <w:szCs w:val="40"/>
        </w:rPr>
        <w:t>ython ppo_pendulum.py</w:t>
      </w:r>
      <w:r>
        <w:rPr>
          <w:sz w:val="40"/>
          <w:szCs w:val="40"/>
        </w:rPr>
        <w:t xml:space="preserve"> -p “model path”</w:t>
      </w:r>
    </w:p>
    <w:p w14:paraId="0D09A1EA" w14:textId="75CD38DC" w:rsidR="00091889" w:rsidRPr="00091889" w:rsidRDefault="00091889" w:rsidP="00091889">
      <w:pPr>
        <w:ind w:leftChars="400" w:left="960"/>
        <w:rPr>
          <w:sz w:val="40"/>
          <w:szCs w:val="40"/>
        </w:rPr>
      </w:pPr>
      <w:r w:rsidRPr="00091889">
        <w:rPr>
          <w:rFonts w:hint="eastAsia"/>
          <w:sz w:val="40"/>
          <w:szCs w:val="40"/>
        </w:rPr>
        <w:t>p</w:t>
      </w:r>
      <w:r w:rsidRPr="00091889">
        <w:rPr>
          <w:sz w:val="40"/>
          <w:szCs w:val="40"/>
        </w:rPr>
        <w:t>ython ppo_walker.py</w:t>
      </w:r>
      <w:r>
        <w:rPr>
          <w:sz w:val="40"/>
          <w:szCs w:val="40"/>
        </w:rPr>
        <w:t xml:space="preserve"> -p “model path”</w:t>
      </w:r>
    </w:p>
    <w:p w14:paraId="514143D1" w14:textId="00384BC9" w:rsidR="00091889" w:rsidRPr="00091889" w:rsidRDefault="00091889" w:rsidP="00091889">
      <w:pPr>
        <w:pStyle w:val="a9"/>
        <w:ind w:left="960"/>
        <w:rPr>
          <w:sz w:val="40"/>
          <w:szCs w:val="40"/>
        </w:rPr>
      </w:pPr>
    </w:p>
    <w:sectPr w:rsidR="00091889" w:rsidRPr="000918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197BBE"/>
    <w:multiLevelType w:val="hybridMultilevel"/>
    <w:tmpl w:val="C384182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C794615"/>
    <w:multiLevelType w:val="hybridMultilevel"/>
    <w:tmpl w:val="91529548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 w16cid:durableId="1421411296">
    <w:abstractNumId w:val="0"/>
  </w:num>
  <w:num w:numId="2" w16cid:durableId="645205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F45"/>
    <w:rsid w:val="00091889"/>
    <w:rsid w:val="000F0678"/>
    <w:rsid w:val="00102E02"/>
    <w:rsid w:val="00230912"/>
    <w:rsid w:val="00265522"/>
    <w:rsid w:val="003455BE"/>
    <w:rsid w:val="0043592F"/>
    <w:rsid w:val="00503421"/>
    <w:rsid w:val="00561B46"/>
    <w:rsid w:val="00692CE5"/>
    <w:rsid w:val="00756FAF"/>
    <w:rsid w:val="008466CC"/>
    <w:rsid w:val="00897F45"/>
    <w:rsid w:val="008A44DB"/>
    <w:rsid w:val="008D71E2"/>
    <w:rsid w:val="008F4809"/>
    <w:rsid w:val="00913240"/>
    <w:rsid w:val="00937A8E"/>
    <w:rsid w:val="00A140F2"/>
    <w:rsid w:val="00A46B65"/>
    <w:rsid w:val="00A93CA3"/>
    <w:rsid w:val="00B76838"/>
    <w:rsid w:val="00BD1FB7"/>
    <w:rsid w:val="00C13592"/>
    <w:rsid w:val="00C25B47"/>
    <w:rsid w:val="00C52581"/>
    <w:rsid w:val="00CB632B"/>
    <w:rsid w:val="00D310BA"/>
    <w:rsid w:val="00D475CF"/>
    <w:rsid w:val="00DA0093"/>
    <w:rsid w:val="00F56547"/>
    <w:rsid w:val="00F7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3B64E"/>
  <w15:chartTrackingRefBased/>
  <w15:docId w15:val="{92204020-28C0-4089-B328-47B971B60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97F4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7F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7F4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7F4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7F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7F4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7F4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7F4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7F4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97F4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97F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97F4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97F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97F4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97F4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97F4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97F4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97F4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97F4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97F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97F4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97F4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97F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97F4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97F4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97F4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97F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97F4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97F45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8D71E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2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12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王駿睿</dc:creator>
  <cp:keywords/>
  <dc:description/>
  <cp:lastModifiedBy>王駿睿</cp:lastModifiedBy>
  <cp:revision>8</cp:revision>
  <dcterms:created xsi:type="dcterms:W3CDTF">2025-05-17T13:19:00Z</dcterms:created>
  <dcterms:modified xsi:type="dcterms:W3CDTF">2025-05-20T10:37:00Z</dcterms:modified>
</cp:coreProperties>
</file>