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cloud-computing-course-assignment-2"/>
    <w:p>
      <w:pPr>
        <w:pStyle w:val="Heading1"/>
      </w:pPr>
      <w:r>
        <w:t xml:space="preserve">Cloud Computing Course – Assignment 2</w:t>
      </w:r>
    </w:p>
    <w:p>
      <w:pPr>
        <w:pStyle w:val="FirstParagraph"/>
      </w:pPr>
      <w:r>
        <w:t xml:space="preserve">Name: ____________</w:t>
      </w:r>
      <w:r>
        <w:t xml:space="preserve"> </w:t>
      </w:r>
      <w:r>
        <w:t xml:space="preserve">Roll No: ____________</w:t>
      </w:r>
      <w:r>
        <w:t xml:space="preserve"> </w:t>
      </w:r>
      <w:r>
        <w:t xml:space="preserve">Class: ____________</w:t>
      </w:r>
    </w:p>
    <w:bookmarkStart w:id="24" w:name="section-a-theory-10-marks"/>
    <w:p>
      <w:pPr>
        <w:pStyle w:val="Heading2"/>
      </w:pPr>
      <w:r>
        <w:t xml:space="preserve">Section A – Theory (10 Marks)</w:t>
      </w:r>
    </w:p>
    <w:bookmarkStart w:id="20" w:name="X0d0f3544430c543830d257101f1985feb06bf1d"/>
    <w:p>
      <w:pPr>
        <w:pStyle w:val="Heading3"/>
      </w:pPr>
      <w:r>
        <w:t xml:space="preserve">Q1. Define Cloud Computing in your own words.</w:t>
      </w:r>
    </w:p>
    <w:p>
      <w:pPr>
        <w:pStyle w:val="FirstParagraph"/>
      </w:pPr>
      <w:r>
        <w:t xml:space="preserve">Cloud Computing is the delivery of computing services such as servers, storage, databases, networking, and software over the internet, allowing users to access resources on demand without owning physical infrastructure.</w:t>
      </w:r>
    </w:p>
    <w:bookmarkEnd w:id="20"/>
    <w:bookmarkStart w:id="21" w:name="Xbf350cdd3f8fba460772449bbca574ef2b94020"/>
    <w:p>
      <w:pPr>
        <w:pStyle w:val="Heading3"/>
      </w:pPr>
      <w:r>
        <w:t xml:space="preserve">Q2. Differentiate between IaaS, PaaS and SaaS with one example each.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286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IaaS</w:t>
            </w:r>
          </w:p>
        </w:tc>
        <w:tc>
          <w:tcPr/>
          <w:p>
            <w:pPr>
              <w:pStyle w:val="Compact"/>
            </w:pPr>
            <w:r>
              <w:t xml:space="preserve">Provides virtualized computing resources such as VMs, storage and networking.</w:t>
            </w:r>
          </w:p>
        </w:tc>
        <w:tc>
          <w:tcPr/>
          <w:p>
            <w:pPr>
              <w:pStyle w:val="Compact"/>
            </w:pPr>
            <w:r>
              <w:t xml:space="preserve">Google Compute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PaaS</w:t>
            </w:r>
          </w:p>
        </w:tc>
        <w:tc>
          <w:tcPr/>
          <w:p>
            <w:pPr>
              <w:pStyle w:val="Compact"/>
            </w:pPr>
            <w:r>
              <w:t xml:space="preserve">Provides a platform for developing and deploying applications without managing infrastructure.</w:t>
            </w:r>
          </w:p>
        </w:tc>
        <w:tc>
          <w:tcPr/>
          <w:p>
            <w:pPr>
              <w:pStyle w:val="Compact"/>
            </w:pPr>
            <w:r>
              <w:t xml:space="preserve">Google App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</w:t>
            </w:r>
          </w:p>
        </w:tc>
        <w:tc>
          <w:tcPr/>
          <w:p>
            <w:pPr>
              <w:pStyle w:val="Compact"/>
            </w:pPr>
            <w:r>
              <w:t xml:space="preserve">Delivers software applications over the internet.</w:t>
            </w:r>
          </w:p>
        </w:tc>
        <w:tc>
          <w:tcPr/>
          <w:p>
            <w:pPr>
              <w:pStyle w:val="Compact"/>
            </w:pPr>
            <w:r>
              <w:t xml:space="preserve">Google Docs</w:t>
            </w:r>
          </w:p>
        </w:tc>
      </w:tr>
    </w:tbl>
    <w:bookmarkEnd w:id="21"/>
    <w:bookmarkStart w:id="22" w:name="X31ca3fb85464df649b1b5458f56a21eedf621d7"/>
    <w:p>
      <w:pPr>
        <w:pStyle w:val="Heading3"/>
      </w:pPr>
      <w:r>
        <w:t xml:space="preserve">Q3. Explain Region and Zone. Why are multiple zones important?</w:t>
      </w:r>
    </w:p>
    <w:p>
      <w:pPr>
        <w:pStyle w:val="FirstParagraph"/>
      </w:pPr>
      <w:r>
        <w:t xml:space="preserve">Region is a geographical area containing multiple data centers. A Zone is an isolated deployment area within a region.</w:t>
      </w:r>
    </w:p>
    <w:p>
      <w:pPr>
        <w:pStyle w:val="BodyText"/>
      </w:pPr>
      <w:r>
        <w:t xml:space="preserve">Multiple zones improve availability and fault tolerance. If one zone becomes unavailable, services can continue operating from another zone.</w:t>
      </w:r>
    </w:p>
    <w:bookmarkEnd w:id="22"/>
    <w:bookmarkStart w:id="23" w:name="X42d0d5570a1030a31aa7bb207355bc322b7d540"/>
    <w:p>
      <w:pPr>
        <w:pStyle w:val="Heading3"/>
      </w:pPr>
      <w:r>
        <w:t xml:space="preserve">Q4. Explain IAM and the difference between Viewer, Editor and Owner roles.</w:t>
      </w:r>
    </w:p>
    <w:p>
      <w:pPr>
        <w:pStyle w:val="FirstParagraph"/>
      </w:pPr>
      <w:r>
        <w:t xml:space="preserve">IAM (Identity and Access Management) controls who can access cloud resources and what actions they can perform.</w:t>
      </w:r>
    </w:p>
    <w:p>
      <w:pPr>
        <w:pStyle w:val="BodyText"/>
      </w:pPr>
      <w:r>
        <w:t xml:space="preserve">Viewer: Can view resources only.</w:t>
      </w:r>
    </w:p>
    <w:p>
      <w:pPr>
        <w:pStyle w:val="BodyText"/>
      </w:pPr>
      <w:r>
        <w:t xml:space="preserve">Editor: Can view and modify resources.</w:t>
      </w:r>
    </w:p>
    <w:p>
      <w:pPr>
        <w:pStyle w:val="BodyText"/>
      </w:pPr>
      <w:r>
        <w:t xml:space="preserve">Owner: Has complete control including IAM permission management.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X3ac66dbed890ef5b1f2b5395b9478ee623cbdca"/>
    <w:p>
      <w:pPr>
        <w:pStyle w:val="Heading2"/>
      </w:pPr>
      <w:r>
        <w:t xml:space="preserve">Section B – Compute Engine &amp; Networking (15 Marks)</w:t>
      </w:r>
    </w:p>
    <w:bookmarkStart w:id="25" w:name="q5.-create-a-compute-engine-vm."/>
    <w:p>
      <w:pPr>
        <w:pStyle w:val="Heading3"/>
      </w:pPr>
      <w:r>
        <w:t xml:space="preserve">Q5. Create a Compute Engine VM.</w:t>
      </w:r>
    </w:p>
    <w:p>
      <w:pPr>
        <w:pStyle w:val="FirstParagraph"/>
      </w:pPr>
      <w:r>
        <w:t xml:space="preserve">Insert the following screenshots:</w:t>
      </w:r>
    </w:p>
    <w:p>
      <w:pPr>
        <w:pStyle w:val="BodyText"/>
      </w:pPr>
      <w:r>
        <w:t xml:space="preserve">Screenshot 1: VM Creation Page</w:t>
      </w:r>
    </w:p>
    <w:p>
      <w:pPr>
        <w:pStyle w:val="BodyText"/>
      </w:pPr>
      <w:r>
        <w:t xml:space="preserve">Screenshot 2: VM Running in Compute Engine Dashboard</w:t>
      </w:r>
    </w:p>
    <w:p>
      <w:pPr>
        <w:pStyle w:val="BodyText"/>
      </w:pPr>
      <w:r>
        <w:t xml:space="preserve">Screenshot 3: Successful SSH Terminal Login</w:t>
      </w:r>
    </w:p>
    <w:bookmarkEnd w:id="25"/>
    <w:bookmarkStart w:id="26" w:name="X52e2e6a2393bbcbcc09fc4aeab4398a02e6dfbe"/>
    <w:p>
      <w:pPr>
        <w:pStyle w:val="Heading3"/>
      </w:pPr>
      <w:r>
        <w:t xml:space="preserve">Q6. Record VM Name, Region, Zone, Machine Type, Internal IP and External IP.</w:t>
      </w:r>
    </w:p>
    <w:p>
      <w:pPr>
        <w:pStyle w:val="FirstParagraph"/>
      </w:pPr>
      <w:r>
        <w:t xml:space="preserve">VM Name: ____________</w:t>
      </w:r>
    </w:p>
    <w:p>
      <w:pPr>
        <w:pStyle w:val="BodyText"/>
      </w:pPr>
      <w:r>
        <w:t xml:space="preserve">Region: ____________</w:t>
      </w:r>
    </w:p>
    <w:p>
      <w:pPr>
        <w:pStyle w:val="BodyText"/>
      </w:pPr>
      <w:r>
        <w:t xml:space="preserve">Zone: ____________</w:t>
      </w:r>
    </w:p>
    <w:p>
      <w:pPr>
        <w:pStyle w:val="BodyText"/>
      </w:pPr>
      <w:r>
        <w:t xml:space="preserve">Machine Type: ____________</w:t>
      </w:r>
    </w:p>
    <w:p>
      <w:pPr>
        <w:pStyle w:val="BodyText"/>
      </w:pPr>
      <w:r>
        <w:t xml:space="preserve">Internal IP: ____________</w:t>
      </w:r>
    </w:p>
    <w:p>
      <w:pPr>
        <w:pStyle w:val="BodyText"/>
      </w:pPr>
      <w:r>
        <w:t xml:space="preserve">External IP: ____________</w:t>
      </w:r>
    </w:p>
    <w:p>
      <w:pPr>
        <w:pStyle w:val="BodyText"/>
      </w:pPr>
      <w:r>
        <w:t xml:space="preserve">Explanation:</w:t>
      </w:r>
    </w:p>
    <w:p>
      <w:pPr>
        <w:pStyle w:val="BodyText"/>
      </w:pPr>
      <w:r>
        <w:t xml:space="preserve">VM Name: Unique identifier of the virtual machine.</w:t>
      </w:r>
    </w:p>
    <w:p>
      <w:pPr>
        <w:pStyle w:val="BodyText"/>
      </w:pPr>
      <w:r>
        <w:t xml:space="preserve">Region: Geographic location where resources are deployed.</w:t>
      </w:r>
    </w:p>
    <w:p>
      <w:pPr>
        <w:pStyle w:val="BodyText"/>
      </w:pPr>
      <w:r>
        <w:t xml:space="preserve">Zone: Specific deployment area within a region.</w:t>
      </w:r>
    </w:p>
    <w:p>
      <w:pPr>
        <w:pStyle w:val="BodyText"/>
      </w:pPr>
      <w:r>
        <w:t xml:space="preserve">Machine Type: Defines CPU and RAM configuration.</w:t>
      </w:r>
    </w:p>
    <w:p>
      <w:pPr>
        <w:pStyle w:val="BodyText"/>
      </w:pPr>
      <w:r>
        <w:t xml:space="preserve">Internal IP: Used for communication within the Google Cloud network.</w:t>
      </w:r>
    </w:p>
    <w:p>
      <w:pPr>
        <w:pStyle w:val="BodyText"/>
      </w:pPr>
      <w:r>
        <w:t xml:space="preserve">External IP: Used for internet access.</w:t>
      </w:r>
    </w:p>
    <w:p>
      <w:pPr>
        <w:pStyle w:val="BodyText"/>
      </w:pPr>
      <w:r>
        <w:t xml:space="preserve">Screenshot 4: VM Details Page showing all values above.</w:t>
      </w:r>
    </w:p>
    <w:bookmarkEnd w:id="26"/>
    <w:bookmarkStart w:id="27" w:name="X615367f37c5a79ee223de6279e76a8bf283c03a"/>
    <w:p>
      <w:pPr>
        <w:pStyle w:val="Heading3"/>
      </w:pPr>
      <w:r>
        <w:t xml:space="preserve">Q7. Create a Network Tag named mysql-server and firewall rule allowing TCP 3306.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This allows MySQL database traffic on port 3306.</w:t>
      </w:r>
    </w:p>
    <w:p>
      <w:pPr>
        <w:pStyle w:val="BodyText"/>
      </w:pPr>
      <w:r>
        <w:t xml:space="preserve">Insert:</w:t>
      </w:r>
    </w:p>
    <w:p>
      <w:pPr>
        <w:pStyle w:val="BodyText"/>
      </w:pPr>
      <w:r>
        <w:t xml:space="preserve">Screenshot 5: Network Tag mysql-server attached to VM</w:t>
      </w:r>
    </w:p>
    <w:p>
      <w:pPr>
        <w:pStyle w:val="BodyText"/>
      </w:pPr>
      <w:r>
        <w:t xml:space="preserve">Screenshot 6: Firewall Rule showing TCP 3306</w:t>
      </w:r>
    </w:p>
    <w:bookmarkEnd w:id="27"/>
    <w:bookmarkStart w:id="28" w:name="Xa8a7d8627bfe44eee29a7733d9ade9a7c5bc61b"/>
    <w:p>
      <w:pPr>
        <w:pStyle w:val="Heading3"/>
      </w:pPr>
      <w:r>
        <w:t xml:space="preserve">Q8. Create a Network Tag named postgres-server and firewall rule allowing TCP 5432.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This allows PostgreSQL database traffic on port 5432.</w:t>
      </w:r>
    </w:p>
    <w:p>
      <w:pPr>
        <w:pStyle w:val="BodyText"/>
      </w:pPr>
      <w:r>
        <w:t xml:space="preserve">Insert:</w:t>
      </w:r>
    </w:p>
    <w:p>
      <w:pPr>
        <w:pStyle w:val="BodyText"/>
      </w:pPr>
      <w:r>
        <w:t xml:space="preserve">Screenshot 7: Network Tag postgres-server attached to VM</w:t>
      </w:r>
    </w:p>
    <w:p>
      <w:pPr>
        <w:pStyle w:val="BodyText"/>
      </w:pPr>
      <w:r>
        <w:t xml:space="preserve">Screenshot 8: Firewall Rule showing TCP 5432</w:t>
      </w:r>
    </w:p>
    <w:bookmarkEnd w:id="28"/>
    <w:bookmarkStart w:id="29" w:name="X3b1cd96e49f14a33bbdd1b1b4e4e423fb263a0f"/>
    <w:p>
      <w:pPr>
        <w:pStyle w:val="Heading3"/>
      </w:pPr>
      <w:r>
        <w:t xml:space="preserve">Q9. Explain the purpose of firewall rules and network tags in GCP.</w:t>
      </w:r>
    </w:p>
    <w:p>
      <w:pPr>
        <w:pStyle w:val="FirstParagraph"/>
      </w:pPr>
      <w:r>
        <w:t xml:space="preserve">Firewall Rules control incoming and outgoing network traffic.</w:t>
      </w:r>
    </w:p>
    <w:p>
      <w:pPr>
        <w:pStyle w:val="BodyText"/>
      </w:pPr>
      <w:r>
        <w:t xml:space="preserve">Network Tags allow firewall rules to target specific VM instances.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section-c-cloud-storage-10-marks"/>
    <w:p>
      <w:pPr>
        <w:pStyle w:val="Heading2"/>
      </w:pPr>
      <w:r>
        <w:t xml:space="preserve">Section C – Cloud Storage (10 Marks)</w:t>
      </w:r>
    </w:p>
    <w:bookmarkStart w:id="31" w:name="q10.-create-a-cloud-storage-bucket."/>
    <w:p>
      <w:pPr>
        <w:pStyle w:val="Heading3"/>
      </w:pPr>
      <w:r>
        <w:t xml:space="preserve">Q10. Create a Cloud Storage Bucket.</w:t>
      </w:r>
    </w:p>
    <w:p>
      <w:pPr>
        <w:pStyle w:val="FirstParagraph"/>
      </w:pPr>
      <w:r>
        <w:t xml:space="preserve">Insert:</w:t>
      </w:r>
    </w:p>
    <w:p>
      <w:pPr>
        <w:pStyle w:val="BodyText"/>
      </w:pPr>
      <w:r>
        <w:t xml:space="preserve">Screenshot 9: Bucket Creation Page</w:t>
      </w:r>
    </w:p>
    <w:p>
      <w:pPr>
        <w:pStyle w:val="BodyText"/>
      </w:pPr>
      <w:r>
        <w:t xml:space="preserve">Screenshot 10: Bucket Successfully Created</w:t>
      </w:r>
    </w:p>
    <w:bookmarkEnd w:id="31"/>
    <w:bookmarkStart w:id="32" w:name="X38536e6ff239ce2aecba447737bf3365c22b6ed"/>
    <w:p>
      <w:pPr>
        <w:pStyle w:val="Heading3"/>
      </w:pPr>
      <w:r>
        <w:t xml:space="preserve">Q11. Upload at least three files of different types.</w:t>
      </w:r>
    </w:p>
    <w:p>
      <w:pPr>
        <w:pStyle w:val="FirstParagraph"/>
      </w:pPr>
      <w:r>
        <w:t xml:space="preserve">Insert:</w:t>
      </w:r>
    </w:p>
    <w:p>
      <w:pPr>
        <w:pStyle w:val="BodyText"/>
      </w:pPr>
      <w:r>
        <w:t xml:space="preserve">Screenshot 11: Bucket Contents showing three uploaded files</w:t>
      </w:r>
    </w:p>
    <w:p>
      <w:pPr>
        <w:pStyle w:val="BodyText"/>
      </w:pPr>
      <w:r>
        <w:t xml:space="preserve">(Example: PDF, JPG, TXT)</w:t>
      </w:r>
    </w:p>
    <w:bookmarkEnd w:id="32"/>
    <w:bookmarkStart w:id="33" w:name="X7c3947f0206de4db392382a8a890831867455bb"/>
    <w:p>
      <w:pPr>
        <w:pStyle w:val="Heading3"/>
      </w:pPr>
      <w:r>
        <w:t xml:space="preserve">Q12. Explain the difference between Object Storage and Traditional File Systems.</w:t>
      </w:r>
    </w:p>
    <w:p>
      <w:pPr>
        <w:pStyle w:val="FirstParagraph"/>
      </w:pPr>
      <w:r>
        <w:t xml:space="preserve">Object Storage stores data as objects with metadata and is highly scalable.</w:t>
      </w:r>
    </w:p>
    <w:p>
      <w:pPr>
        <w:pStyle w:val="BodyText"/>
      </w:pPr>
      <w:r>
        <w:t xml:space="preserve">Traditional File Systems organize data into directories and files.</w:t>
      </w:r>
    </w:p>
    <w:bookmarkEnd w:id="33"/>
    <w:bookmarkStart w:id="34" w:name="Xdaa810666530cc2ad2cfce894665e56d0bff318"/>
    <w:p>
      <w:pPr>
        <w:pStyle w:val="Heading3"/>
      </w:pPr>
      <w:r>
        <w:t xml:space="preserve">Q13. Record Bucket Name, Region and Storage Class.</w:t>
      </w:r>
    </w:p>
    <w:p>
      <w:pPr>
        <w:pStyle w:val="FirstParagraph"/>
      </w:pPr>
      <w:r>
        <w:t xml:space="preserve">Bucket Name: ____________</w:t>
      </w:r>
    </w:p>
    <w:p>
      <w:pPr>
        <w:pStyle w:val="BodyText"/>
      </w:pPr>
      <w:r>
        <w:t xml:space="preserve">Region: ____________</w:t>
      </w:r>
    </w:p>
    <w:p>
      <w:pPr>
        <w:pStyle w:val="BodyText"/>
      </w:pPr>
      <w:r>
        <w:t xml:space="preserve">Storage Class: ____________</w:t>
      </w:r>
    </w:p>
    <w:p>
      <w:pPr>
        <w:pStyle w:val="BodyText"/>
      </w:pPr>
      <w:r>
        <w:t xml:space="preserve">Explanation:</w:t>
      </w:r>
    </w:p>
    <w:p>
      <w:pPr>
        <w:pStyle w:val="BodyText"/>
      </w:pPr>
      <w:r>
        <w:t xml:space="preserve">Bucket Name: Unique identifier for the storage bucket.</w:t>
      </w:r>
    </w:p>
    <w:p>
      <w:pPr>
        <w:pStyle w:val="BodyText"/>
      </w:pPr>
      <w:r>
        <w:t xml:space="preserve">Region: Location where bucket data is stored.</w:t>
      </w:r>
    </w:p>
    <w:p>
      <w:pPr>
        <w:pStyle w:val="BodyText"/>
      </w:pPr>
      <w:r>
        <w:t xml:space="preserve">Storage Class: Defines cost and availability characteristics.</w:t>
      </w:r>
    </w:p>
    <w:p>
      <w:pPr>
        <w:pStyle w:val="BodyText"/>
      </w:pPr>
      <w:r>
        <w:t xml:space="preserve">Insert:</w:t>
      </w:r>
    </w:p>
    <w:p>
      <w:pPr>
        <w:pStyle w:val="BodyText"/>
      </w:pPr>
      <w:r>
        <w:t xml:space="preserve">Screenshot 12: Bucket Details Page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section-d-pubsub-5-marks"/>
    <w:p>
      <w:pPr>
        <w:pStyle w:val="Heading2"/>
      </w:pPr>
      <w:r>
        <w:t xml:space="preserve">Section D – Pub/Sub (5 Marks)</w:t>
      </w:r>
    </w:p>
    <w:bookmarkStart w:id="36" w:name="q14.-create-a-topic-and-subscription."/>
    <w:p>
      <w:pPr>
        <w:pStyle w:val="Heading3"/>
      </w:pPr>
      <w:r>
        <w:t xml:space="preserve">Q14. Create a Topic and Subscription.</w:t>
      </w:r>
    </w:p>
    <w:p>
      <w:pPr>
        <w:pStyle w:val="FirstParagraph"/>
      </w:pPr>
      <w:r>
        <w:t xml:space="preserve">Insert:</w:t>
      </w:r>
    </w:p>
    <w:p>
      <w:pPr>
        <w:pStyle w:val="BodyText"/>
      </w:pPr>
      <w:r>
        <w:t xml:space="preserve">Screenshot 13: Pub/Sub Topic Created</w:t>
      </w:r>
    </w:p>
    <w:p>
      <w:pPr>
        <w:pStyle w:val="BodyText"/>
      </w:pPr>
      <w:r>
        <w:t xml:space="preserve">Screenshot 14: Subscription Created</w:t>
      </w:r>
    </w:p>
    <w:bookmarkEnd w:id="36"/>
    <w:bookmarkStart w:id="37" w:name="X28a268519f3eec0d4684c99ba4aa973477d332c"/>
    <w:p>
      <w:pPr>
        <w:pStyle w:val="Heading3"/>
      </w:pPr>
      <w:r>
        <w:t xml:space="preserve">Q15. Publish a message and retrieve it using Subscription.</w:t>
      </w:r>
    </w:p>
    <w:p>
      <w:pPr>
        <w:pStyle w:val="FirstParagraph"/>
      </w:pPr>
      <w:r>
        <w:t xml:space="preserve">Insert:</w:t>
      </w:r>
    </w:p>
    <w:p>
      <w:pPr>
        <w:pStyle w:val="BodyText"/>
      </w:pPr>
      <w:r>
        <w:t xml:space="preserve">Screenshot 15: Message Published</w:t>
      </w:r>
    </w:p>
    <w:p>
      <w:pPr>
        <w:pStyle w:val="BodyText"/>
      </w:pPr>
      <w:r>
        <w:t xml:space="preserve">Screenshot 16: Message Successfully Received by Subscription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section-e-bigquery-10-marks"/>
    <w:p>
      <w:pPr>
        <w:pStyle w:val="Heading2"/>
      </w:pPr>
      <w:r>
        <w:t xml:space="preserve">Section E – BigQuery (10 Marks)</w:t>
      </w:r>
    </w:p>
    <w:bookmarkStart w:id="39" w:name="q16.-create-a-dataset-in-bigquery."/>
    <w:p>
      <w:pPr>
        <w:pStyle w:val="Heading3"/>
      </w:pPr>
      <w:r>
        <w:t xml:space="preserve">Q16. Create a Dataset in BigQuery.</w:t>
      </w:r>
    </w:p>
    <w:p>
      <w:pPr>
        <w:pStyle w:val="FirstParagraph"/>
      </w:pPr>
      <w:r>
        <w:t xml:space="preserve">Insert:</w:t>
      </w:r>
    </w:p>
    <w:p>
      <w:pPr>
        <w:pStyle w:val="BodyText"/>
      </w:pPr>
      <w:r>
        <w:t xml:space="preserve">Screenshot 17: Dataset Creation</w:t>
      </w:r>
    </w:p>
    <w:p>
      <w:pPr>
        <w:pStyle w:val="BodyText"/>
      </w:pPr>
      <w:r>
        <w:t xml:space="preserve">Screenshot 18: Dataset Successfully Created</w:t>
      </w:r>
    </w:p>
    <w:bookmarkEnd w:id="39"/>
    <w:bookmarkStart w:id="40" w:name="q17.-upload-a-csv-file-into-a-table."/>
    <w:p>
      <w:pPr>
        <w:pStyle w:val="Heading3"/>
      </w:pPr>
      <w:r>
        <w:t xml:space="preserve">Q17. Upload a CSV file into a table.</w:t>
      </w:r>
    </w:p>
    <w:p>
      <w:pPr>
        <w:pStyle w:val="FirstParagraph"/>
      </w:pPr>
      <w:r>
        <w:t xml:space="preserve">Insert:</w:t>
      </w:r>
    </w:p>
    <w:p>
      <w:pPr>
        <w:pStyle w:val="BodyText"/>
      </w:pPr>
      <w:r>
        <w:t xml:space="preserve">Screenshot 19: CSV Upload Configuration</w:t>
      </w:r>
    </w:p>
    <w:p>
      <w:pPr>
        <w:pStyle w:val="BodyText"/>
      </w:pPr>
      <w:r>
        <w:t xml:space="preserve">Screenshot 20: Table Successfully Created</w:t>
      </w:r>
    </w:p>
    <w:bookmarkEnd w:id="40"/>
    <w:bookmarkStart w:id="41" w:name="q18.-run-the-following-queries"/>
    <w:p>
      <w:pPr>
        <w:pStyle w:val="Heading3"/>
      </w:pPr>
      <w:r>
        <w:t xml:space="preserve">Q18. Run the following queries:</w:t>
      </w:r>
    </w:p>
    <w:p>
      <w:pPr>
        <w:pStyle w:val="FirstParagraph"/>
      </w:pPr>
      <w:r>
        <w:t xml:space="preserve">SELECT * FROM table_name LIMIT 5;</w:t>
      </w:r>
    </w:p>
    <w:p>
      <w:pPr>
        <w:pStyle w:val="BodyText"/>
      </w:pPr>
      <w:r>
        <w:t xml:space="preserve">SELECT COUNT(*) FROM table_name;</w:t>
      </w:r>
    </w:p>
    <w:p>
      <w:pPr>
        <w:pStyle w:val="BodyText"/>
      </w:pPr>
      <w:r>
        <w:t xml:space="preserve">Insert:</w:t>
      </w:r>
    </w:p>
    <w:p>
      <w:pPr>
        <w:pStyle w:val="BodyText"/>
      </w:pPr>
      <w:r>
        <w:t xml:space="preserve">Screenshot 21: Output of SELECT * Query</w:t>
      </w:r>
    </w:p>
    <w:p>
      <w:pPr>
        <w:pStyle w:val="BodyText"/>
      </w:pPr>
      <w:r>
        <w:t xml:space="preserve">Screenshot 22: Output of COUNT(*) Query</w:t>
      </w:r>
    </w:p>
    <w:bookmarkEnd w:id="41"/>
    <w:bookmarkStart w:id="42" w:name="Xa90a2bcc31d267bb0cb13a320b27252d99f7568"/>
    <w:p>
      <w:pPr>
        <w:pStyle w:val="Heading3"/>
      </w:pPr>
      <w:r>
        <w:t xml:space="preserve">Q19. Explain the difference between a Dataset and a Table in BigQuery.</w:t>
      </w:r>
    </w:p>
    <w:p>
      <w:pPr>
        <w:pStyle w:val="FirstParagraph"/>
      </w:pPr>
      <w:r>
        <w:t xml:space="preserve">Dataset is a container that stores related tables.</w:t>
      </w:r>
    </w:p>
    <w:p>
      <w:pPr>
        <w:pStyle w:val="BodyText"/>
      </w:pPr>
      <w:r>
        <w:t xml:space="preserve">Table stores actual rows and columns of data.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6" w:name="bonus-challenge-10-marks"/>
    <w:p>
      <w:pPr>
        <w:pStyle w:val="Heading1"/>
      </w:pPr>
      <w:r>
        <w:t xml:space="preserve">Bonus Challenge (10 Marks)</w:t>
      </w:r>
    </w:p>
    <w:bookmarkStart w:id="45" w:name="X333da20eb546a48d1d8202b85cc51a2427a650a"/>
    <w:p>
      <w:pPr>
        <w:pStyle w:val="Heading2"/>
      </w:pPr>
      <w:r>
        <w:t xml:space="preserve">Cloud Architecture for an Online Food Delivery Application</w:t>
      </w:r>
    </w:p>
    <w:p>
      <w:pPr>
        <w:pStyle w:val="FirstParagraph"/>
      </w:pPr>
      <w:r>
        <w:t xml:space="preserve">Flow:</w:t>
      </w:r>
    </w:p>
    <w:p>
      <w:pPr>
        <w:pStyle w:val="BodyText"/>
      </w:pPr>
      <w:r>
        <w:t xml:space="preserve">Customer App → Compute Engine → Pub/Sub → Restaurant/Delivery Services</w:t>
      </w:r>
    </w:p>
    <w:p>
      <w:pPr>
        <w:pStyle w:val="BodyText"/>
      </w:pPr>
      <w:r>
        <w:t xml:space="preserve">Customer App → Compute Engine → Cloud Storage</w:t>
      </w:r>
    </w:p>
    <w:p>
      <w:pPr>
        <w:pStyle w:val="BodyText"/>
      </w:pPr>
      <w:r>
        <w:t xml:space="preserve">Compute Engine → BigQuery → Analytics Dashboard</w:t>
      </w:r>
    </w:p>
    <w:p>
      <w:pPr>
        <w:pStyle w:val="BodyText"/>
      </w:pPr>
      <w:r>
        <w:t xml:space="preserve">Service Roles:</w:t>
      </w:r>
    </w:p>
    <w:p>
      <w:pPr>
        <w:pStyle w:val="BodyText"/>
      </w:pPr>
      <w:r>
        <w:t xml:space="preserve">Compute Engine: Hosts application backend.</w:t>
      </w:r>
    </w:p>
    <w:p>
      <w:pPr>
        <w:pStyle w:val="BodyText"/>
      </w:pPr>
      <w:r>
        <w:t xml:space="preserve">Cloud Storage: Stores images, invoices and receipts.</w:t>
      </w:r>
    </w:p>
    <w:p>
      <w:pPr>
        <w:pStyle w:val="BodyText"/>
      </w:pPr>
      <w:r>
        <w:t xml:space="preserve">Pub/Sub: Handles real-time event communication.</w:t>
      </w:r>
    </w:p>
    <w:p>
      <w:pPr>
        <w:pStyle w:val="BodyText"/>
      </w:pPr>
      <w:r>
        <w:t xml:space="preserve">BigQuery: Stores and analyzes business data.</w:t>
      </w:r>
    </w:p>
    <w:p>
      <w:pPr>
        <w:pStyle w:val="BodyText"/>
      </w:pPr>
      <w:r>
        <w:t xml:space="preserve">Analytics Dashboard: Displays reports and KPIs.</w:t>
      </w:r>
    </w:p>
    <w:p>
      <w:pPr>
        <w:pStyle w:val="BodyText"/>
      </w:pPr>
      <w:r>
        <w:t xml:space="preserve">Insert:</w:t>
      </w:r>
    </w:p>
    <w:p>
      <w:pPr>
        <w:pStyle w:val="BodyText"/>
      </w:pPr>
      <w:r>
        <w:t xml:space="preserve">Screenshot 23 (or Draw.io Diagram): Complete Cloud Architecture Diagram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2026-06-08T17:11:49Z</dcterms:created>
  <dcterms:modified xsi:type="dcterms:W3CDTF">2026-06-08T17:11:49Z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