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5E1B75"/>
          <w:sz w:val="48"/>
        </w:rPr>
        <w:t>Qobo One Live - Simple Screen Flow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Client-friendly navigation guide for the current mobile app build.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6EEF8"/>
            <w:tcBorders>
              <w:top w:val="single" w:sz="6" w:space="0" w:color="E2C7EA"/>
              <w:left w:val="single" w:sz="6" w:space="0" w:color="E2C7EA"/>
              <w:bottom w:val="single" w:sz="6" w:space="0" w:color="E2C7EA"/>
              <w:right w:val="single" w:sz="6" w:space="0" w:color="E2C7E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42E38"/>
                <w:sz w:val="21"/>
              </w:rPr>
              <w:t>Simple note: this document explains where each important screen is and what to tap next. Some screens are fully connected to live backend data, while some are ready UI/demo screens that show the planned experience until backend support is completed.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1. Login And First-Time User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Splash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App opens and checks if the user is already logged in.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No action needed.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Home if logged in, Login if not.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Login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Email/password login plus Google, Facebook, Apple, and phone OTP options.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Login or a social login option.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Home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Sign Up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New user account form.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Sign Up, then verify the account.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OTP / Verification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OTP / Verification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Phone number and OTP code screen.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Enter the code and tap Verify.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Home or Profile Setup, depending on the flow.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Profile Setup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can add avatar, nickname, gender, and date of birth.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Next after filling details.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Home screen.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2. Main Home Tabs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Discover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Search, suggested users, video room, audio room, and agency entry cards.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 search, tap Video Room, Audio Room, or agency cards.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Search results, room list, agency forms.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Rooms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Active live room listing with categories like Sab, Shresth, and Naya.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any live room card.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 screen as audience.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Heart / Go Live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Central live action area for starting a stream.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Choose Audio Live or Video Live.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Create Room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Messages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Inbox list for chats and conversations.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 chat item.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Chat Detail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Profile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profile, wallet access, settings, followers, and feature grid.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any card or setting icon.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Selected profile feature screen.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3. Live Streaming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Go Live Center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chooses the type of stream.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Audio Live or Video Live.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Create Room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Create Room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Room name, room type, and seat count selection.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Go Live Now.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 screen as host.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Rooms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Shows available live rooms.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 room card.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 screen as audience.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video/audio room with host card, audience count, chat, gifts, and room controls.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 chat box, gift button, share button, or close button.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Stay in room, open gift sheet, share, or exit.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Gift Sheet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Gift categories such as Popular, Exclusive, Events, and Backpack.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Select a gift and tap Send.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Returns to live room after sending.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4. Discover And Social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Discover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Search bar, Video Room, Audio Room, suggested users, and agency cards.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Search and type a name.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Search results list.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Search Results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Matching users appear while typing.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Follow / Following.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follow status changes.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Video Room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Video room discovery layout.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room or join action.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Audio Room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Audio room discovery layout.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room or join action.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Live Broadcast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Suggested Users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cards shown in Discover.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 user card when available.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profile / interaction area.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5. Agency Host And Agency Owner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Discover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Shows Become an Agency Host and Agency Owner Portal cards.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Become an Agency Host.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Access / Host flow.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Access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chooses host registration, status check, or agency owner area.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the option needed.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Host form, status screen, or owner registration.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Host Registration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Form for host photo, host name, birthday, ID, WhatsApp, Gmail, and agency code.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Fill details and tap Submit.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Application Status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Application Status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Shows whether the host request is under review, approved, or rejected.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Back to Home.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Home / Discover.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Owner Register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owner registration form.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Register Agency.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Owner Dashboard.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Agency Owner Dashboard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Owner dashboard for recruit link, host list, and revenue.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the required action card.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Recruit Link, Host List, or Revenue screen.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6. Profile, Wallet, And Utility Screens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232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What client sees</w:t>
            </w:r>
          </w:p>
        </w:tc>
        <w:tc>
          <w:tcPr>
            <w:tcW w:type="dxa" w:w="2376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How to go next</w:t>
            </w:r>
          </w:p>
        </w:tc>
        <w:tc>
          <w:tcPr>
            <w:tcW w:type="dxa" w:w="2664"/>
            <w:shd w:fill="5E1B75"/>
            <w:tcBorders>
              <w:top w:val="single" w:sz="6" w:space="0" w:color="5E1B75"/>
              <w:left w:val="single" w:sz="6" w:space="0" w:color="5E1B75"/>
              <w:bottom w:val="single" w:sz="6" w:space="0" w:color="5E1B75"/>
              <w:right w:val="single" w:sz="6" w:space="0" w:color="5E1B7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Next screen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Profile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User profile with followers, wallet, settings, and feature grid.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Edit Profile.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Basic Profile screen.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Basic Profile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Profile details, avatar, poster, relationship, languages, interests, and location.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Save Profile.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Back to Profile.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Wallet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Coin, diamond, and balance area with recharge options.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 recharge plan or Transaction History.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Checkout flow or Transaction History.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Settings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Account settings and logout.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Block List or Log Out.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Block List or Login.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Feature Grid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Visitors, User Level, Backpack, Family, SVIP, Activity, Mall, Point Center, Award, Broadcast Watched, Call, Customer Service.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Tap any feature tile.</w:t>
            </w:r>
          </w:p>
        </w:tc>
        <w:tc>
          <w:tcPr>
            <w:tcW w:type="dxa" w:w="2520"/>
            <w:shd w:fill="FFFFFF"/>
            <w:tcBorders>
              <w:top w:val="single" w:sz="6" w:space="0" w:color="D9D2E9"/>
              <w:left w:val="single" w:sz="6" w:space="0" w:color="D9D2E9"/>
              <w:bottom w:val="single" w:sz="6" w:space="0" w:color="D9D2E9"/>
              <w:right w:val="single" w:sz="6" w:space="0" w:color="D9D2E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232323"/>
                <w:sz w:val="18"/>
              </w:rPr>
              <w:t>Selected feature screen.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Quick Client Testing Path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Open app and log in.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Go to Discover and try Search.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Tap the Heart / Go Live button and create an Audio or Video room.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Open Live Rooms and join an existing room as audience.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Open Profile and check Wallet, Settings, and feature cards.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From Discover, open Become an Agency Host and submit/check the host flow.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From Discover or Agency Access, open Agency Owner Portal and review owner screens.</w:t>
      </w:r>
    </w:p>
    <w:p>
      <w:pPr>
        <w:spacing w:before="200" w:after="120"/>
      </w:pPr>
      <w:r>
        <w:rPr>
          <w:rFonts w:ascii="Arial" w:hAnsi="Arial"/>
          <w:b/>
          <w:color w:val="1F1F1F"/>
          <w:sz w:val="26"/>
        </w:rPr>
        <w:t>Current Simple Status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Ready for real testing: Login, social login, phone OTP, profile update, search, follow/unfollow, live room creation, agency host form, and host status.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Ready as designed UI/demo experience: Wallet payment simulation, gifts, PK battle, call matching, many profile feature pages, and some agency owner dashboard areas.</w:t>
      </w:r>
    </w:p>
    <w:p>
      <w:pPr>
        <w:spacing w:after="80"/>
        <w:ind w:left="288" w:hanging="288"/>
      </w:pPr>
      <w:r>
        <w:rPr>
          <w:rFonts w:ascii="Arial" w:hAnsi="Arial"/>
          <w:color w:val="5E1B75"/>
          <w:sz w:val="20"/>
        </w:rPr>
        <w:t xml:space="preserve">• </w:t>
      </w:r>
      <w:r>
        <w:rPr>
          <w:rFonts w:ascii="Arial" w:hAnsi="Arial"/>
          <w:color w:val="232323"/>
          <w:sz w:val="20"/>
        </w:rPr>
        <w:t>Live streaming is connected through ZEGOCLOUD credentials and room creation; testing should use active Android/iOS devices or simulator permissions for microphone/camera.</w:t>
      </w:r>
    </w:p>
    <w:p>
      <w:pPr>
        <w:spacing w:before="240"/>
        <w:jc w:val="center"/>
      </w:pPr>
      <w:r>
        <w:rPr>
          <w:rFonts w:ascii="Arial" w:hAnsi="Arial"/>
          <w:b/>
          <w:color w:val="5E1B75"/>
          <w:sz w:val="20"/>
        </w:rPr>
        <w:t>End of simple flow guide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