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F86" w:rsidRPr="00991F86" w:rsidRDefault="00991F86" w:rsidP="00991F8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Title:</w:t>
      </w:r>
    </w:p>
    <w:p w:rsidR="00991F86" w:rsidRPr="00991F86" w:rsidRDefault="00991F86" w:rsidP="00991F8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Import &amp; Clean COVID-19 Data by Handling Missing Values and Outliers using R</w:t>
      </w:r>
    </w:p>
    <w:p w:rsidR="00991F86" w:rsidRPr="00991F86" w:rsidRDefault="001C5858" w:rsidP="00991F86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C5858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std="t" o:hr="t" fillcolor="#a0a0a0" stroked="f"/>
        </w:pict>
      </w:r>
    </w:p>
    <w:p w:rsidR="00991F86" w:rsidRPr="00991F86" w:rsidRDefault="00991F86" w:rsidP="00991F8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Objective:</w:t>
      </w:r>
    </w:p>
    <w:p w:rsidR="00991F86" w:rsidRPr="00991F86" w:rsidRDefault="00991F86" w:rsidP="00991F8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To demonstrate how to import COVID-19 data into R, handle missing values, detect and treat outliers, and generate a cleaned dataset ready for analysis.</w:t>
      </w:r>
    </w:p>
    <w:p w:rsidR="00991F86" w:rsidRPr="00991F86" w:rsidRDefault="001C5858" w:rsidP="00991F86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C5858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std="t" o:hr="t" fillcolor="#a0a0a0" stroked="f"/>
        </w:pict>
      </w:r>
    </w:p>
    <w:p w:rsidR="00991F86" w:rsidRPr="00991F86" w:rsidRDefault="00991F86" w:rsidP="00991F8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Theory:</w:t>
      </w:r>
    </w:p>
    <w:p w:rsidR="00991F86" w:rsidRPr="00991F86" w:rsidRDefault="00991F86" w:rsidP="00991F8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Missing Values (NA):</w:t>
      </w:r>
    </w:p>
    <w:p w:rsidR="00991F86" w:rsidRPr="00991F86" w:rsidRDefault="00991F86" w:rsidP="00991F8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Occur when data is not available (e.g., unreported cases).</w:t>
      </w:r>
    </w:p>
    <w:p w:rsidR="00991F86" w:rsidRPr="00991F86" w:rsidRDefault="00991F86" w:rsidP="00991F8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Can be handled by removing rows, imputing with mean/median, or forward-filling.</w:t>
      </w:r>
    </w:p>
    <w:p w:rsidR="00991F86" w:rsidRPr="00991F86" w:rsidRDefault="00991F86" w:rsidP="00991F8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Outliers:</w:t>
      </w:r>
    </w:p>
    <w:p w:rsidR="00991F86" w:rsidRPr="00991F86" w:rsidRDefault="00991F86" w:rsidP="00991F8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Extremely high/low values compared to the rest of the dataset.</w:t>
      </w:r>
    </w:p>
    <w:p w:rsidR="00991F86" w:rsidRPr="00991F86" w:rsidRDefault="00991F86" w:rsidP="00991F8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Can arise from data entry errors or irregular reporting.</w:t>
      </w:r>
    </w:p>
    <w:p w:rsidR="00991F86" w:rsidRPr="00991F86" w:rsidRDefault="00991F86" w:rsidP="00991F8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Treated by </w:t>
      </w: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capping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winsorizing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), </w:t>
      </w: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removing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, or </w:t>
      </w: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transforming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values.</w:t>
      </w:r>
    </w:p>
    <w:p w:rsidR="00991F86" w:rsidRPr="00991F86" w:rsidRDefault="00991F86" w:rsidP="00991F8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IQR Method for Outlier Detection:</w:t>
      </w:r>
    </w:p>
    <w:p w:rsidR="00991F86" w:rsidRPr="00991F86" w:rsidRDefault="00991F86" w:rsidP="00991F8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Outliers = values below </w:t>
      </w:r>
      <w:r w:rsidRPr="00991F86">
        <w:rPr>
          <w:rFonts w:ascii="Times New Roman" w:eastAsia="Times New Roman" w:hAnsi="Times New Roman" w:cs="Times New Roman"/>
          <w:i/>
          <w:iCs/>
          <w:sz w:val="32"/>
          <w:szCs w:val="32"/>
        </w:rPr>
        <w:t>(Q1 – 1.5×IQR)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or above </w:t>
      </w:r>
      <w:r w:rsidRPr="00991F86">
        <w:rPr>
          <w:rFonts w:ascii="Times New Roman" w:eastAsia="Times New Roman" w:hAnsi="Times New Roman" w:cs="Times New Roman"/>
          <w:i/>
          <w:iCs/>
          <w:sz w:val="32"/>
          <w:szCs w:val="32"/>
        </w:rPr>
        <w:t>(Q3 + 1.5×IQR)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91F86" w:rsidRPr="00991F86" w:rsidRDefault="001C5858" w:rsidP="00991F86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C5858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std="t" o:hr="t" fillcolor="#a0a0a0" stroked="f"/>
        </w:pict>
      </w:r>
    </w:p>
    <w:p w:rsidR="00991F86" w:rsidRPr="00991F86" w:rsidRDefault="00991F86" w:rsidP="00991F8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Dataset:</w:t>
      </w:r>
    </w:p>
    <w:p w:rsidR="00991F86" w:rsidRPr="00991F86" w:rsidRDefault="00991F86" w:rsidP="00991F8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We use a sample COVID-19 dataset (covid_data.csv) containing:</w:t>
      </w:r>
    </w:p>
    <w:p w:rsidR="00991F86" w:rsidRPr="00991F86" w:rsidRDefault="00991F86" w:rsidP="00991F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date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– Date of report</w:t>
      </w:r>
    </w:p>
    <w:p w:rsidR="00991F86" w:rsidRPr="00991F86" w:rsidRDefault="00991F86" w:rsidP="00991F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country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– Country name</w:t>
      </w:r>
    </w:p>
    <w:p w:rsidR="00991F86" w:rsidRPr="00991F86" w:rsidRDefault="00991F86" w:rsidP="00991F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confirmed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– Confirmed cases</w:t>
      </w:r>
    </w:p>
    <w:p w:rsidR="00991F86" w:rsidRPr="00991F86" w:rsidRDefault="00991F86" w:rsidP="00991F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deaths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– Deaths</w:t>
      </w:r>
    </w:p>
    <w:p w:rsidR="00991F86" w:rsidRPr="00991F86" w:rsidRDefault="00991F86" w:rsidP="00991F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recovered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– Recovered cases</w:t>
      </w:r>
    </w:p>
    <w:p w:rsidR="00991F86" w:rsidRPr="00991F86" w:rsidRDefault="001C5858" w:rsidP="00991F86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C5858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std="t" o:hr="t" fillcolor="#a0a0a0" stroked="f"/>
        </w:pict>
      </w:r>
    </w:p>
    <w:p w:rsidR="00991F86" w:rsidRPr="00991F86" w:rsidRDefault="00991F86" w:rsidP="00991F8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R Code Implementation: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# 1.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Importing the Data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covid_data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read.csv(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"covid_data.csv",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stringsAsFactors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= FALSE)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# Display first few rows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head(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covid_data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# Check structure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str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covid_data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# 2.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Handling Missing Values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# Count missing values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colSums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is.na(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covid_data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# Option 1: Remove missing values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na.omit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covid_data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# Option 2: Impute missing numeric values with median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library(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dplyr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covid_data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%</w:t>
      </w: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&gt;%</w:t>
      </w:r>
      <w:proofErr w:type="gramEnd"/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mutate(</w:t>
      </w:r>
      <w:proofErr w:type="gramEnd"/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confirmed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ifelse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(is.na(confirmed), median(confirmed, na.rm = TRUE), confirmed),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deaths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ifelse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(is.na(deaths), median(deaths, na.rm = TRUE), deaths),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recovered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ifelse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(is.na(recovered), median(recovered, na.rm = TRUE), recovered)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# 3.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Detecting Outliers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#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Boxplots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before cleaning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par(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mfrow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=c(1,2))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boxplot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covid_clean$confirmed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, main="Confirmed Cases - Before Cleaning",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col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="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skyblue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")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boxplot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covid_clean$deaths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, main="Deaths - Before Cleaning",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col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="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lightpink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")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# Outlier detection function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find_outliers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function(x) {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Q1 &lt;-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quantile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(x, 0.25, na.rm = TRUE)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Q3 &lt;-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quantile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(x, 0.75, na.rm = TRUE)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IQR &lt;- Q3 - Q1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lower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Q1 - 1.5*IQR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upper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Q3 + 1.5*IQR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which(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x &lt; lower | x &gt; upper)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}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# </w:t>
      </w: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Detect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outliers in confirmed cases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find_</w:t>
      </w: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outliers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covid_clean$confirmed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# 4.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Handling Outliers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# Function to cap outliers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cap_outliers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function(x) {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Q1 &lt;-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quantile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(x, 0.25, na.rm = TRUE)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Q3 &lt;-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quantile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(x, 0.75, na.rm = TRUE)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IQR &lt;- Q3 - Q1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lower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Q1 - 1.5*IQR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upper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Q3 + 1.5*IQR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x[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x &lt; lower] &lt;- lower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x[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x &gt; upper] &lt;- upper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return(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x)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>}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covid_clean$confirmed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cap_</w:t>
      </w: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outliers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covid_clean$confirmed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covid_clean$deaths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&lt;-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cap_</w:t>
      </w: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outliers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covid_clean$deaths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#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Boxplots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after cleaning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par(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mfrow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=c(1,2))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boxplot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covid_clean$confirmed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, main="Confirmed Cases - After Cleaning",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col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="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skyblue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")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boxplot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covid_clean$deaths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, main="Deaths - After Cleaning",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col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="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lightpink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")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# 5.</w:t>
      </w:r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Summary &amp; Save Clean Data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summary(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991F86" w:rsidRPr="00991F86" w:rsidRDefault="00991F86" w:rsidP="0099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991F86">
        <w:rPr>
          <w:rFonts w:ascii="Times New Roman" w:eastAsia="Times New Roman" w:hAnsi="Times New Roman" w:cs="Times New Roman"/>
          <w:sz w:val="32"/>
          <w:szCs w:val="32"/>
        </w:rPr>
        <w:t>write.csv(</w:t>
      </w:r>
      <w:proofErr w:type="spellStart"/>
      <w:proofErr w:type="gramEnd"/>
      <w:r w:rsidRPr="00991F86">
        <w:rPr>
          <w:rFonts w:ascii="Times New Roman" w:eastAsia="Times New Roman" w:hAnsi="Times New Roman" w:cs="Times New Roman"/>
          <w:sz w:val="32"/>
          <w:szCs w:val="32"/>
        </w:rPr>
        <w:t>covid_clean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, "covid19_cleaned.csv", </w:t>
      </w:r>
      <w:proofErr w:type="spellStart"/>
      <w:r w:rsidRPr="00991F86">
        <w:rPr>
          <w:rFonts w:ascii="Times New Roman" w:eastAsia="Times New Roman" w:hAnsi="Times New Roman" w:cs="Times New Roman"/>
          <w:sz w:val="32"/>
          <w:szCs w:val="32"/>
        </w:rPr>
        <w:t>row.names</w:t>
      </w:r>
      <w:proofErr w:type="spellEnd"/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= FALSE)</w:t>
      </w:r>
    </w:p>
    <w:p w:rsidR="00991F86" w:rsidRPr="00991F86" w:rsidRDefault="001C5858" w:rsidP="00991F86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C5858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std="t" o:hr="t" fillcolor="#a0a0a0" stroked="f"/>
        </w:pict>
      </w:r>
    </w:p>
    <w:p w:rsidR="00991F86" w:rsidRPr="00991F86" w:rsidRDefault="00991F86" w:rsidP="00991F8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Sample Output:</w:t>
      </w:r>
    </w:p>
    <w:p w:rsidR="00991F86" w:rsidRPr="00991F86" w:rsidRDefault="00991F86" w:rsidP="00991F8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Missing Values Count (Before Cleaning)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2147"/>
      </w:tblGrid>
      <w:tr w:rsidR="00991F86" w:rsidRPr="00991F86" w:rsidTr="00991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Missing Values</w:t>
            </w:r>
          </w:p>
        </w:tc>
      </w:tr>
      <w:tr w:rsidR="00991F86" w:rsidRPr="00991F86" w:rsidTr="00991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991F86" w:rsidRPr="00991F86" w:rsidTr="00991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deaths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991F86" w:rsidRPr="00991F86" w:rsidTr="00991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recovered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:rsidR="00991F86" w:rsidRPr="00991F86" w:rsidRDefault="00991F86" w:rsidP="00991F8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Summary Statistics (After Cleaning)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8"/>
        <w:gridCol w:w="1554"/>
        <w:gridCol w:w="1003"/>
        <w:gridCol w:w="1515"/>
      </w:tblGrid>
      <w:tr w:rsidR="00991F86" w:rsidRPr="00991F86" w:rsidTr="00991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Deaths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Recovered</w:t>
            </w:r>
          </w:p>
        </w:tc>
      </w:tr>
      <w:tr w:rsidR="00991F86" w:rsidRPr="00991F86" w:rsidTr="00991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320.79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25.23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266.17</w:t>
            </w:r>
          </w:p>
        </w:tc>
      </w:tr>
      <w:tr w:rsidR="00991F86" w:rsidRPr="00991F86" w:rsidTr="00991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314.00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24.00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264.00</w:t>
            </w:r>
          </w:p>
        </w:tc>
      </w:tr>
      <w:tr w:rsidR="00991F86" w:rsidRPr="00991F86" w:rsidTr="00991F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714.75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86.75</w:t>
            </w:r>
          </w:p>
        </w:tc>
        <w:tc>
          <w:tcPr>
            <w:tcW w:w="0" w:type="auto"/>
            <w:vAlign w:val="center"/>
            <w:hideMark/>
          </w:tcPr>
          <w:p w:rsidR="00991F86" w:rsidRPr="00991F86" w:rsidRDefault="00991F86" w:rsidP="00991F86">
            <w:pPr>
              <w:spacing w:after="0" w:line="36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91F86">
              <w:rPr>
                <w:rFonts w:ascii="Times New Roman" w:eastAsia="Times New Roman" w:hAnsi="Times New Roman" w:cs="Times New Roman"/>
                <w:sz w:val="32"/>
                <w:szCs w:val="32"/>
              </w:rPr>
              <w:t>439.00</w:t>
            </w:r>
          </w:p>
        </w:tc>
      </w:tr>
    </w:tbl>
    <w:p w:rsidR="00991F86" w:rsidRPr="00991F86" w:rsidRDefault="00991F86" w:rsidP="00991F8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Boxplots</w:t>
      </w:r>
      <w:proofErr w:type="spellEnd"/>
    </w:p>
    <w:p w:rsidR="00991F86" w:rsidRPr="00991F86" w:rsidRDefault="00991F86" w:rsidP="00991F8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Before Cleaning: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Shows extreme spikes (outliers).</w:t>
      </w:r>
    </w:p>
    <w:p w:rsidR="00991F86" w:rsidRPr="00991F86" w:rsidRDefault="00991F86" w:rsidP="00991F8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After Cleaning: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 Outliers are capped, giving balanced distributions.</w:t>
      </w:r>
    </w:p>
    <w:p w:rsidR="00991F86" w:rsidRPr="00991F86" w:rsidRDefault="001C5858" w:rsidP="00991F86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C5858"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std="t" o:hr="t" fillcolor="#a0a0a0" stroked="f"/>
        </w:pict>
      </w:r>
    </w:p>
    <w:p w:rsidR="00991F86" w:rsidRPr="00991F86" w:rsidRDefault="00991F86" w:rsidP="00991F8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</w:p>
    <w:p w:rsidR="00991F86" w:rsidRPr="00991F86" w:rsidRDefault="00991F86" w:rsidP="00991F8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The experiment demonstrated importing a COVID-19 dataset in R, handling missing values through </w:t>
      </w: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median imputation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 xml:space="preserve">, detecting outliers using the </w:t>
      </w:r>
      <w:r w:rsidRPr="00991F86">
        <w:rPr>
          <w:rFonts w:ascii="Times New Roman" w:eastAsia="Times New Roman" w:hAnsi="Times New Roman" w:cs="Times New Roman"/>
          <w:b/>
          <w:bCs/>
          <w:sz w:val="32"/>
          <w:szCs w:val="32"/>
        </w:rPr>
        <w:t>IQR method</w:t>
      </w:r>
      <w:r w:rsidRPr="00991F86">
        <w:rPr>
          <w:rFonts w:ascii="Times New Roman" w:eastAsia="Times New Roman" w:hAnsi="Times New Roman" w:cs="Times New Roman"/>
          <w:sz w:val="32"/>
          <w:szCs w:val="32"/>
        </w:rPr>
        <w:t>, and capping them. The cleaned dataset is now consistent and suitable for further statistical analysis.</w:t>
      </w:r>
    </w:p>
    <w:sectPr w:rsidR="00991F86" w:rsidRPr="00991F86" w:rsidSect="001C58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B4FA2"/>
    <w:multiLevelType w:val="multilevel"/>
    <w:tmpl w:val="8828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AC4054"/>
    <w:multiLevelType w:val="multilevel"/>
    <w:tmpl w:val="49B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5D6623"/>
    <w:multiLevelType w:val="multilevel"/>
    <w:tmpl w:val="D89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 w:grammar="clean"/>
  <w:defaultTabStop w:val="720"/>
  <w:characterSpacingControl w:val="doNotCompress"/>
  <w:compat>
    <w:useFELayout/>
  </w:compat>
  <w:rsids>
    <w:rsidRoot w:val="00991F86"/>
    <w:rsid w:val="00053E74"/>
    <w:rsid w:val="001C5858"/>
    <w:rsid w:val="00991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858"/>
  </w:style>
  <w:style w:type="paragraph" w:styleId="Heading2">
    <w:name w:val="heading 2"/>
    <w:basedOn w:val="Normal"/>
    <w:link w:val="Heading2Char"/>
    <w:uiPriority w:val="9"/>
    <w:qFormat/>
    <w:rsid w:val="00991F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1F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F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1F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1F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91F8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91F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F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F8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91F86"/>
  </w:style>
  <w:style w:type="character" w:customStyle="1" w:styleId="hljs-operator">
    <w:name w:val="hljs-operator"/>
    <w:basedOn w:val="DefaultParagraphFont"/>
    <w:rsid w:val="00991F86"/>
  </w:style>
  <w:style w:type="character" w:customStyle="1" w:styleId="hljs-punctuation">
    <w:name w:val="hljs-punctuation"/>
    <w:basedOn w:val="DefaultParagraphFont"/>
    <w:rsid w:val="00991F86"/>
  </w:style>
  <w:style w:type="character" w:customStyle="1" w:styleId="hljs-string">
    <w:name w:val="hljs-string"/>
    <w:basedOn w:val="DefaultParagraphFont"/>
    <w:rsid w:val="00991F86"/>
  </w:style>
  <w:style w:type="character" w:customStyle="1" w:styleId="hljs-literal">
    <w:name w:val="hljs-literal"/>
    <w:basedOn w:val="DefaultParagraphFont"/>
    <w:rsid w:val="00991F86"/>
  </w:style>
  <w:style w:type="character" w:customStyle="1" w:styleId="hljs-builtin">
    <w:name w:val="hljs-built_in"/>
    <w:basedOn w:val="DefaultParagraphFont"/>
    <w:rsid w:val="00991F86"/>
  </w:style>
  <w:style w:type="character" w:customStyle="1" w:styleId="hljs-number">
    <w:name w:val="hljs-number"/>
    <w:basedOn w:val="DefaultParagraphFont"/>
    <w:rsid w:val="00991F86"/>
  </w:style>
  <w:style w:type="character" w:customStyle="1" w:styleId="hljs-keyword">
    <w:name w:val="hljs-keyword"/>
    <w:basedOn w:val="DefaultParagraphFont"/>
    <w:rsid w:val="00991F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73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3</cp:revision>
  <dcterms:created xsi:type="dcterms:W3CDTF">2025-08-26T01:30:00Z</dcterms:created>
  <dcterms:modified xsi:type="dcterms:W3CDTF">2025-08-26T01:41:00Z</dcterms:modified>
</cp:coreProperties>
</file>