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3FCC" w:rsidRPr="007A3FCC" w:rsidRDefault="007A3FCC" w:rsidP="007A3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:rsidR="007A3FCC" w:rsidRPr="007A3FCC" w:rsidRDefault="007A3FCC" w:rsidP="007A3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Creating Correlation </w:t>
      </w:r>
      <w:proofErr w:type="spellStart"/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>Heatmaps</w:t>
      </w:r>
      <w:proofErr w:type="spellEnd"/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>, Faceted Plots, and Animated Time-Series Visualizations using R Programming</w:t>
      </w:r>
    </w:p>
    <w:p w:rsidR="007A3FCC" w:rsidRPr="007A3FCC" w:rsidRDefault="007A3FCC" w:rsidP="007A3FCC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pict>
          <v:rect id="_x0000_i1025" style="width:0;height:1.5pt" o:hralign="center" o:hrstd="t" o:hr="t" fillcolor="#a0a0a0" stroked="f"/>
        </w:pict>
      </w:r>
    </w:p>
    <w:p w:rsidR="007A3FCC" w:rsidRPr="007A3FCC" w:rsidRDefault="007A3FCC" w:rsidP="007A3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:rsidR="007A3FCC" w:rsidRPr="007A3FCC" w:rsidRDefault="007A3FCC" w:rsidP="007A3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t>To explore advanced visualization techniques in R by creating:</w:t>
      </w:r>
    </w:p>
    <w:p w:rsidR="007A3FCC" w:rsidRPr="007A3FCC" w:rsidRDefault="007A3FCC" w:rsidP="007A3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t xml:space="preserve">Correlation </w:t>
      </w:r>
      <w:proofErr w:type="spellStart"/>
      <w:r w:rsidRPr="007A3FCC">
        <w:rPr>
          <w:rFonts w:ascii="Times New Roman" w:eastAsia="Times New Roman" w:hAnsi="Times New Roman" w:cs="Times New Roman"/>
          <w:sz w:val="36"/>
          <w:szCs w:val="36"/>
        </w:rPr>
        <w:t>heatmaps</w:t>
      </w:r>
      <w:proofErr w:type="spellEnd"/>
    </w:p>
    <w:p w:rsidR="007A3FCC" w:rsidRPr="007A3FCC" w:rsidRDefault="007A3FCC" w:rsidP="007A3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t>Faceted plots</w:t>
      </w:r>
    </w:p>
    <w:p w:rsidR="007A3FCC" w:rsidRPr="007A3FCC" w:rsidRDefault="007A3FCC" w:rsidP="007A3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t>Animated time-series visualizations</w:t>
      </w:r>
    </w:p>
    <w:p w:rsidR="007A3FCC" w:rsidRPr="007A3FCC" w:rsidRDefault="007A3FCC" w:rsidP="007A3FCC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pict>
          <v:rect id="_x0000_i1026" style="width:0;height:1.5pt" o:hralign="center" o:hrstd="t" o:hr="t" fillcolor="#a0a0a0" stroked="f"/>
        </w:pict>
      </w:r>
    </w:p>
    <w:p w:rsidR="007A3FCC" w:rsidRPr="007A3FCC" w:rsidRDefault="007A3FCC" w:rsidP="007A3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>Theory</w:t>
      </w:r>
    </w:p>
    <w:p w:rsidR="007A3FCC" w:rsidRPr="007A3FCC" w:rsidRDefault="007A3FCC" w:rsidP="007A3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Correlation </w:t>
      </w:r>
      <w:proofErr w:type="spellStart"/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>Heatmap</w:t>
      </w:r>
      <w:proofErr w:type="spellEnd"/>
    </w:p>
    <w:p w:rsidR="007A3FCC" w:rsidRPr="007A3FCC" w:rsidRDefault="007A3FCC" w:rsidP="007A3F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t xml:space="preserve">Shows </w:t>
      </w:r>
      <w:proofErr w:type="spellStart"/>
      <w:r w:rsidRPr="007A3FCC">
        <w:rPr>
          <w:rFonts w:ascii="Times New Roman" w:eastAsia="Times New Roman" w:hAnsi="Times New Roman" w:cs="Times New Roman"/>
          <w:sz w:val="36"/>
          <w:szCs w:val="36"/>
        </w:rPr>
        <w:t>pairwise</w:t>
      </w:r>
      <w:proofErr w:type="spellEnd"/>
      <w:r w:rsidRPr="007A3FCC">
        <w:rPr>
          <w:rFonts w:ascii="Times New Roman" w:eastAsia="Times New Roman" w:hAnsi="Times New Roman" w:cs="Times New Roman"/>
          <w:sz w:val="36"/>
          <w:szCs w:val="36"/>
        </w:rPr>
        <w:t xml:space="preserve"> correlation between numerical variables.</w:t>
      </w:r>
    </w:p>
    <w:p w:rsidR="007A3FCC" w:rsidRPr="007A3FCC" w:rsidRDefault="007A3FCC" w:rsidP="007A3F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t xml:space="preserve">Helps identify relationships, redundancy, and </w:t>
      </w:r>
      <w:proofErr w:type="spellStart"/>
      <w:r w:rsidRPr="007A3FCC">
        <w:rPr>
          <w:rFonts w:ascii="Times New Roman" w:eastAsia="Times New Roman" w:hAnsi="Times New Roman" w:cs="Times New Roman"/>
          <w:sz w:val="36"/>
          <w:szCs w:val="36"/>
        </w:rPr>
        <w:t>multicollinearity</w:t>
      </w:r>
      <w:proofErr w:type="spellEnd"/>
      <w:r w:rsidRPr="007A3FCC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7A3FCC" w:rsidRPr="007A3FCC" w:rsidRDefault="007A3FCC" w:rsidP="007A3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>Faceted Plots</w:t>
      </w:r>
    </w:p>
    <w:p w:rsidR="007A3FCC" w:rsidRPr="007A3FCC" w:rsidRDefault="007A3FCC" w:rsidP="007A3F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t>Splits one plot into multiple subplots based on a categorical variable.</w:t>
      </w:r>
    </w:p>
    <w:p w:rsidR="007A3FCC" w:rsidRPr="007A3FCC" w:rsidRDefault="007A3FCC" w:rsidP="007A3F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t>Useful for comparing trends across groups.</w:t>
      </w:r>
    </w:p>
    <w:p w:rsidR="007A3FCC" w:rsidRPr="007A3FCC" w:rsidRDefault="007A3FCC" w:rsidP="007A3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>Animated Time-Series Visualization</w:t>
      </w:r>
    </w:p>
    <w:p w:rsidR="007A3FCC" w:rsidRPr="007A3FCC" w:rsidRDefault="007A3FCC" w:rsidP="007A3F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t>Displays how variables change over time dynamically.</w:t>
      </w:r>
    </w:p>
    <w:p w:rsidR="007A3FCC" w:rsidRPr="007A3FCC" w:rsidRDefault="007A3FCC" w:rsidP="007A3FC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t>Helps visualize evolving patterns in data (e.g., economic growth, population trends).</w:t>
      </w:r>
    </w:p>
    <w:p w:rsidR="007A3FCC" w:rsidRPr="007A3FCC" w:rsidRDefault="007A3FCC" w:rsidP="007A3FCC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pict>
          <v:rect id="_x0000_i1027" style="width:0;height:1.5pt" o:hralign="center" o:hrstd="t" o:hr="t" fillcolor="#a0a0a0" stroked="f"/>
        </w:pict>
      </w:r>
    </w:p>
    <w:p w:rsidR="007A3FCC" w:rsidRPr="007A3FCC" w:rsidRDefault="007A3FCC" w:rsidP="007A3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/ Steps</w:t>
      </w:r>
    </w:p>
    <w:p w:rsidR="007A3FCC" w:rsidRPr="007A3FCC" w:rsidRDefault="007A3FCC" w:rsidP="007A3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t xml:space="preserve">Load required libraries (ggplot2, reshape2, </w:t>
      </w:r>
      <w:proofErr w:type="spellStart"/>
      <w:r w:rsidRPr="007A3FCC">
        <w:rPr>
          <w:rFonts w:ascii="Times New Roman" w:eastAsia="Times New Roman" w:hAnsi="Times New Roman" w:cs="Times New Roman"/>
          <w:sz w:val="36"/>
          <w:szCs w:val="36"/>
        </w:rPr>
        <w:t>gapminder</w:t>
      </w:r>
      <w:proofErr w:type="spellEnd"/>
      <w:r w:rsidRPr="007A3FCC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proofErr w:type="spellStart"/>
      <w:r w:rsidRPr="007A3FCC">
        <w:rPr>
          <w:rFonts w:ascii="Times New Roman" w:eastAsia="Times New Roman" w:hAnsi="Times New Roman" w:cs="Times New Roman"/>
          <w:sz w:val="36"/>
          <w:szCs w:val="36"/>
        </w:rPr>
        <w:t>gganimate</w:t>
      </w:r>
      <w:proofErr w:type="spellEnd"/>
      <w:r w:rsidRPr="007A3FCC">
        <w:rPr>
          <w:rFonts w:ascii="Times New Roman" w:eastAsia="Times New Roman" w:hAnsi="Times New Roman" w:cs="Times New Roman"/>
          <w:sz w:val="36"/>
          <w:szCs w:val="36"/>
        </w:rPr>
        <w:t>).</w:t>
      </w:r>
    </w:p>
    <w:p w:rsidR="007A3FCC" w:rsidRPr="007A3FCC" w:rsidRDefault="007A3FCC" w:rsidP="007A3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t>Import datasets (</w:t>
      </w:r>
      <w:proofErr w:type="spellStart"/>
      <w:r w:rsidRPr="007A3FCC">
        <w:rPr>
          <w:rFonts w:ascii="Times New Roman" w:eastAsia="Times New Roman" w:hAnsi="Times New Roman" w:cs="Times New Roman"/>
          <w:sz w:val="36"/>
          <w:szCs w:val="36"/>
        </w:rPr>
        <w:t>mtcars</w:t>
      </w:r>
      <w:proofErr w:type="spellEnd"/>
      <w:r w:rsidRPr="007A3FCC">
        <w:rPr>
          <w:rFonts w:ascii="Times New Roman" w:eastAsia="Times New Roman" w:hAnsi="Times New Roman" w:cs="Times New Roman"/>
          <w:sz w:val="36"/>
          <w:szCs w:val="36"/>
        </w:rPr>
        <w:t xml:space="preserve">, iris, </w:t>
      </w:r>
      <w:proofErr w:type="spellStart"/>
      <w:r w:rsidRPr="007A3FCC">
        <w:rPr>
          <w:rFonts w:ascii="Times New Roman" w:eastAsia="Times New Roman" w:hAnsi="Times New Roman" w:cs="Times New Roman"/>
          <w:sz w:val="36"/>
          <w:szCs w:val="36"/>
        </w:rPr>
        <w:t>gapminder</w:t>
      </w:r>
      <w:proofErr w:type="spellEnd"/>
      <w:r w:rsidRPr="007A3FCC">
        <w:rPr>
          <w:rFonts w:ascii="Times New Roman" w:eastAsia="Times New Roman" w:hAnsi="Times New Roman" w:cs="Times New Roman"/>
          <w:sz w:val="36"/>
          <w:szCs w:val="36"/>
        </w:rPr>
        <w:t>).</w:t>
      </w:r>
    </w:p>
    <w:p w:rsidR="007A3FCC" w:rsidRPr="007A3FCC" w:rsidRDefault="007A3FCC" w:rsidP="007A3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t xml:space="preserve">Create </w:t>
      </w:r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correlation </w:t>
      </w:r>
      <w:proofErr w:type="spellStart"/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>heatmap</w:t>
      </w:r>
      <w:proofErr w:type="spellEnd"/>
      <w:r w:rsidRPr="007A3FCC">
        <w:rPr>
          <w:rFonts w:ascii="Times New Roman" w:eastAsia="Times New Roman" w:hAnsi="Times New Roman" w:cs="Times New Roman"/>
          <w:sz w:val="36"/>
          <w:szCs w:val="36"/>
        </w:rPr>
        <w:t xml:space="preserve"> using correlation matrix and </w:t>
      </w:r>
      <w:proofErr w:type="spellStart"/>
      <w:r w:rsidRPr="007A3FCC">
        <w:rPr>
          <w:rFonts w:ascii="Times New Roman" w:eastAsia="Times New Roman" w:hAnsi="Times New Roman" w:cs="Times New Roman"/>
          <w:sz w:val="36"/>
          <w:szCs w:val="36"/>
        </w:rPr>
        <w:t>ggplot</w:t>
      </w:r>
      <w:proofErr w:type="spellEnd"/>
      <w:r w:rsidRPr="007A3FCC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7A3FCC" w:rsidRPr="007A3FCC" w:rsidRDefault="007A3FCC" w:rsidP="007A3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t xml:space="preserve">Create </w:t>
      </w:r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>faceted scatter plot</w:t>
      </w:r>
      <w:r w:rsidRPr="007A3FCC">
        <w:rPr>
          <w:rFonts w:ascii="Times New Roman" w:eastAsia="Times New Roman" w:hAnsi="Times New Roman" w:cs="Times New Roman"/>
          <w:sz w:val="36"/>
          <w:szCs w:val="36"/>
        </w:rPr>
        <w:t xml:space="preserve"> for the iris dataset.</w:t>
      </w:r>
    </w:p>
    <w:p w:rsidR="007A3FCC" w:rsidRPr="007A3FCC" w:rsidRDefault="007A3FCC" w:rsidP="007A3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t xml:space="preserve">Build </w:t>
      </w:r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>animated time-series visualization</w:t>
      </w:r>
      <w:r w:rsidRPr="007A3FCC">
        <w:rPr>
          <w:rFonts w:ascii="Times New Roman" w:eastAsia="Times New Roman" w:hAnsi="Times New Roman" w:cs="Times New Roman"/>
          <w:sz w:val="36"/>
          <w:szCs w:val="36"/>
        </w:rPr>
        <w:t xml:space="preserve"> using </w:t>
      </w:r>
      <w:proofErr w:type="spellStart"/>
      <w:r w:rsidRPr="007A3FCC">
        <w:rPr>
          <w:rFonts w:ascii="Times New Roman" w:eastAsia="Times New Roman" w:hAnsi="Times New Roman" w:cs="Times New Roman"/>
          <w:sz w:val="36"/>
          <w:szCs w:val="36"/>
        </w:rPr>
        <w:t>gapminder</w:t>
      </w:r>
      <w:proofErr w:type="spellEnd"/>
      <w:r w:rsidRPr="007A3FCC">
        <w:rPr>
          <w:rFonts w:ascii="Times New Roman" w:eastAsia="Times New Roman" w:hAnsi="Times New Roman" w:cs="Times New Roman"/>
          <w:sz w:val="36"/>
          <w:szCs w:val="36"/>
        </w:rPr>
        <w:t xml:space="preserve"> and </w:t>
      </w:r>
      <w:proofErr w:type="spellStart"/>
      <w:r w:rsidRPr="007A3FCC">
        <w:rPr>
          <w:rFonts w:ascii="Times New Roman" w:eastAsia="Times New Roman" w:hAnsi="Times New Roman" w:cs="Times New Roman"/>
          <w:sz w:val="36"/>
          <w:szCs w:val="36"/>
        </w:rPr>
        <w:t>gganimate</w:t>
      </w:r>
      <w:proofErr w:type="spellEnd"/>
      <w:r w:rsidRPr="007A3FCC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7A3FCC" w:rsidRPr="007A3FCC" w:rsidRDefault="007A3FCC" w:rsidP="007A3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t>Save all outputs.</w:t>
      </w:r>
    </w:p>
    <w:p w:rsidR="007A3FCC" w:rsidRPr="007A3FCC" w:rsidRDefault="007A3FCC" w:rsidP="007A3FCC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pict>
          <v:rect id="_x0000_i1028" style="width:0;height:1.5pt" o:hralign="center" o:hrstd="t" o:hr="t" fillcolor="#a0a0a0" stroked="f"/>
        </w:pict>
      </w:r>
    </w:p>
    <w:p w:rsidR="007A3FCC" w:rsidRPr="007A3FCC" w:rsidRDefault="007A3FCC" w:rsidP="007A3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>R Code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# Install if required: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#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install.packages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(c("ggplot2", "reshape2", "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gapminder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", "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gganimate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", "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gifski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"))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library(</w:t>
      </w:r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ggplot2)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library(</w:t>
      </w:r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reshape2)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library(</w:t>
      </w:r>
      <w:proofErr w:type="spellStart"/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gapminder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)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library(</w:t>
      </w:r>
      <w:proofErr w:type="spellStart"/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gganimate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)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# 1.</w:t>
      </w:r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Correlation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Heatmap</w:t>
      </w:r>
      <w:proofErr w:type="spellEnd"/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data(</w:t>
      </w:r>
      <w:proofErr w:type="spellStart"/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mtcars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)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corr_matrix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&lt;- </w:t>
      </w: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round(</w:t>
      </w:r>
      <w:proofErr w:type="spellStart"/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cor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(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mtcars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), 2)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melted_corr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&lt;- </w:t>
      </w: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melt(</w:t>
      </w:r>
      <w:proofErr w:type="spellStart"/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corr_matrix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)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heatmap_plot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&lt;- </w:t>
      </w:r>
      <w:proofErr w:type="spellStart"/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ggplot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(</w:t>
      </w:r>
      <w:proofErr w:type="spellStart"/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melted_corr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aes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(Var1, Var2, fill = value)) +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geom_</w:t>
      </w: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tile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(</w:t>
      </w:r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color = "white") +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 scale_fill_</w:t>
      </w: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gradient2(</w:t>
      </w:r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low = "blue", high = "red", mid = "white", midpoint = 0) +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theme_</w:t>
      </w: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minimal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(</w:t>
      </w:r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) +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 </w:t>
      </w: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labs(</w:t>
      </w:r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title = "Correlation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Heatmap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of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mtcars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dataset", x = "", y = "") +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 </w:t>
      </w: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theme(</w:t>
      </w:r>
      <w:proofErr w:type="spellStart"/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axis.text.x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=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element_text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(angle = 45,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vjust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= 1,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hjust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= 1))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print(</w:t>
      </w:r>
      <w:proofErr w:type="spellStart"/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heatmap_plot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)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# 2.</w:t>
      </w:r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Faceted Plots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data(</w:t>
      </w:r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iris)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facet_plot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&lt;- </w:t>
      </w:r>
      <w:proofErr w:type="spellStart"/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ggplot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(</w:t>
      </w:r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iris,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aes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(x =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Sepal.Length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, y =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Sepal.Width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, color = Species)) +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geom_</w:t>
      </w: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point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(</w:t>
      </w:r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size = 2) +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facet_</w:t>
      </w: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wrap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(</w:t>
      </w:r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~ Species) +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theme_</w:t>
      </w: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minimal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(</w:t>
      </w:r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) +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 </w:t>
      </w: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labs(</w:t>
      </w:r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title = "Faceted Scatter Plots of Iris Dataset")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print(</w:t>
      </w:r>
      <w:proofErr w:type="spellStart"/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facet_plot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)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# 3.</w:t>
      </w:r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Animated Time-Series Visualization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p &lt;- </w:t>
      </w:r>
      <w:proofErr w:type="spellStart"/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ggplot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(</w:t>
      </w:r>
      <w:proofErr w:type="spellStart"/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gapminder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,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aes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(x =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gdpPercap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, y =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lifeExp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, 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                          size = pop, color = continent)) +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geom_</w:t>
      </w: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point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(</w:t>
      </w:r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alpha = 0.7,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show.legend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= FALSE) +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 scale_x_</w:t>
      </w: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log10(</w:t>
      </w:r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) +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 </w:t>
      </w: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labs(</w:t>
      </w:r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title = 'Year: {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frame_time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}', 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      x = 'GDP per Capita (log scale)', 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      y = 'Life Expectancy') +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theme_</w:t>
      </w: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minimal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(</w:t>
      </w:r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) +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transition_</w:t>
      </w: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time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(</w:t>
      </w:r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year) +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ease_</w:t>
      </w: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aes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(</w:t>
      </w:r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'linear')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proofErr w:type="spellStart"/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anim</w:t>
      </w:r>
      <w:proofErr w:type="spellEnd"/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 &lt;- animate(p, duration = 15, fps = 20, width = 800, height = 600, renderer =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gifski_renderer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())</w:t>
      </w:r>
    </w:p>
    <w:p w:rsidR="007A3FCC" w:rsidRPr="00E5568B" w:rsidRDefault="007A3FCC" w:rsidP="007A3F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anim_</w:t>
      </w:r>
      <w:proofErr w:type="gram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save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(</w:t>
      </w:r>
      <w:proofErr w:type="gram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 xml:space="preserve">"animated_plot.gif", animation = </w:t>
      </w:r>
      <w:proofErr w:type="spellStart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anim</w:t>
      </w:r>
      <w:proofErr w:type="spellEnd"/>
      <w:r w:rsidRPr="00E5568B">
        <w:rPr>
          <w:rFonts w:ascii="Times New Roman" w:eastAsia="Times New Roman" w:hAnsi="Times New Roman" w:cs="Times New Roman"/>
          <w:b/>
          <w:sz w:val="36"/>
          <w:szCs w:val="36"/>
        </w:rPr>
        <w:t>)</w:t>
      </w:r>
    </w:p>
    <w:p w:rsidR="007A3FCC" w:rsidRPr="007A3FCC" w:rsidRDefault="007A3FCC" w:rsidP="007A3FCC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pict>
          <v:rect id="_x0000_i1029" style="width:0;height:1.5pt" o:hralign="center" o:hrstd="t" o:hr="t" fillcolor="#a0a0a0" stroked="f"/>
        </w:pict>
      </w:r>
    </w:p>
    <w:p w:rsidR="007A3FCC" w:rsidRPr="007A3FCC" w:rsidRDefault="007A3FCC" w:rsidP="007A3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:rsidR="007A3FCC" w:rsidRPr="007A3FCC" w:rsidRDefault="007A3FCC" w:rsidP="007A3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Correlation </w:t>
      </w:r>
      <w:proofErr w:type="spellStart"/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>Heatmap</w:t>
      </w:r>
      <w:proofErr w:type="spellEnd"/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>mtcars</w:t>
      </w:r>
      <w:proofErr w:type="spellEnd"/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dataset)</w:t>
      </w:r>
    </w:p>
    <w:p w:rsidR="007A3FCC" w:rsidRPr="007A3FCC" w:rsidRDefault="007A3FCC" w:rsidP="007A3F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 w:rsidRPr="007A3FCC">
        <w:rPr>
          <w:rFonts w:ascii="Times New Roman" w:eastAsia="Times New Roman" w:hAnsi="Times New Roman" w:cs="Times New Roman"/>
          <w:sz w:val="36"/>
          <w:szCs w:val="36"/>
        </w:rPr>
        <w:t>Heatmap</w:t>
      </w:r>
      <w:proofErr w:type="spellEnd"/>
      <w:r w:rsidRPr="007A3FCC">
        <w:rPr>
          <w:rFonts w:ascii="Times New Roman" w:eastAsia="Times New Roman" w:hAnsi="Times New Roman" w:cs="Times New Roman"/>
          <w:sz w:val="36"/>
          <w:szCs w:val="36"/>
        </w:rPr>
        <w:t xml:space="preserve"> showing correlations between </w:t>
      </w:r>
      <w:proofErr w:type="gramStart"/>
      <w:r w:rsidRPr="007A3FCC">
        <w:rPr>
          <w:rFonts w:ascii="Times New Roman" w:eastAsia="Times New Roman" w:hAnsi="Times New Roman" w:cs="Times New Roman"/>
          <w:sz w:val="36"/>
          <w:szCs w:val="36"/>
        </w:rPr>
        <w:t>car</w:t>
      </w:r>
      <w:proofErr w:type="gramEnd"/>
      <w:r w:rsidRPr="007A3FCC">
        <w:rPr>
          <w:rFonts w:ascii="Times New Roman" w:eastAsia="Times New Roman" w:hAnsi="Times New Roman" w:cs="Times New Roman"/>
          <w:sz w:val="36"/>
          <w:szCs w:val="36"/>
        </w:rPr>
        <w:t xml:space="preserve"> attributes.</w:t>
      </w:r>
    </w:p>
    <w:p w:rsidR="007A3FCC" w:rsidRPr="007A3FCC" w:rsidRDefault="007A3FCC" w:rsidP="007A3F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t>Example: mpg (miles per gallon) negatively correlated with wt (weight).</w:t>
      </w:r>
    </w:p>
    <w:p w:rsidR="007A3FCC" w:rsidRPr="007A3FCC" w:rsidRDefault="007A3FCC" w:rsidP="007A3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>Faceted Plots (iris dataset)</w:t>
      </w:r>
    </w:p>
    <w:p w:rsidR="007A3FCC" w:rsidRPr="007A3FCC" w:rsidRDefault="007A3FCC" w:rsidP="007A3F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t xml:space="preserve">Scatter plots for Sepal Length </w:t>
      </w:r>
      <w:proofErr w:type="spellStart"/>
      <w:r w:rsidRPr="007A3FCC">
        <w:rPr>
          <w:rFonts w:ascii="Times New Roman" w:eastAsia="Times New Roman" w:hAnsi="Times New Roman" w:cs="Times New Roman"/>
          <w:sz w:val="36"/>
          <w:szCs w:val="36"/>
        </w:rPr>
        <w:t>vs</w:t>
      </w:r>
      <w:proofErr w:type="spellEnd"/>
      <w:r w:rsidRPr="007A3FCC">
        <w:rPr>
          <w:rFonts w:ascii="Times New Roman" w:eastAsia="Times New Roman" w:hAnsi="Times New Roman" w:cs="Times New Roman"/>
          <w:sz w:val="36"/>
          <w:szCs w:val="36"/>
        </w:rPr>
        <w:t xml:space="preserve"> Sepal Width, separated by species.</w:t>
      </w:r>
    </w:p>
    <w:p w:rsidR="007A3FCC" w:rsidRPr="007A3FCC" w:rsidRDefault="007A3FCC" w:rsidP="007A3F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t xml:space="preserve">Shows clear separation among </w:t>
      </w:r>
      <w:proofErr w:type="spellStart"/>
      <w:r w:rsidRPr="007A3FCC">
        <w:rPr>
          <w:rFonts w:ascii="Times New Roman" w:eastAsia="Times New Roman" w:hAnsi="Times New Roman" w:cs="Times New Roman"/>
          <w:sz w:val="36"/>
          <w:szCs w:val="36"/>
        </w:rPr>
        <w:t>setosa</w:t>
      </w:r>
      <w:proofErr w:type="spellEnd"/>
      <w:r w:rsidRPr="007A3FCC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proofErr w:type="spellStart"/>
      <w:r w:rsidRPr="007A3FCC">
        <w:rPr>
          <w:rFonts w:ascii="Times New Roman" w:eastAsia="Times New Roman" w:hAnsi="Times New Roman" w:cs="Times New Roman"/>
          <w:sz w:val="36"/>
          <w:szCs w:val="36"/>
        </w:rPr>
        <w:t>versicolor</w:t>
      </w:r>
      <w:proofErr w:type="spellEnd"/>
      <w:r w:rsidRPr="007A3FCC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proofErr w:type="spellStart"/>
      <w:r w:rsidRPr="007A3FCC">
        <w:rPr>
          <w:rFonts w:ascii="Times New Roman" w:eastAsia="Times New Roman" w:hAnsi="Times New Roman" w:cs="Times New Roman"/>
          <w:sz w:val="36"/>
          <w:szCs w:val="36"/>
        </w:rPr>
        <w:t>virginica</w:t>
      </w:r>
      <w:proofErr w:type="spellEnd"/>
      <w:r w:rsidRPr="007A3FCC">
        <w:rPr>
          <w:rFonts w:ascii="Times New Roman" w:eastAsia="Times New Roman" w:hAnsi="Times New Roman" w:cs="Times New Roman"/>
          <w:sz w:val="36"/>
          <w:szCs w:val="36"/>
        </w:rPr>
        <w:t>.</w:t>
      </w:r>
    </w:p>
    <w:p w:rsidR="007A3FCC" w:rsidRPr="007A3FCC" w:rsidRDefault="007A3FCC" w:rsidP="007A3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>Animated Time-Series Visualization (</w:t>
      </w:r>
      <w:proofErr w:type="spellStart"/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>gapminder</w:t>
      </w:r>
      <w:proofErr w:type="spellEnd"/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dataset)</w:t>
      </w:r>
    </w:p>
    <w:p w:rsidR="007A3FCC" w:rsidRPr="007A3FCC" w:rsidRDefault="007A3FCC" w:rsidP="007A3F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t>Animated bubble plot showing relationship between GDP per capita and Life Expectancy (1952–2007).</w:t>
      </w:r>
    </w:p>
    <w:p w:rsidR="007A3FCC" w:rsidRPr="007A3FCC" w:rsidRDefault="007A3FCC" w:rsidP="007A3F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t>Bubbles represent countries, colored by continent, size = population.</w:t>
      </w:r>
    </w:p>
    <w:p w:rsidR="007A3FCC" w:rsidRPr="007A3FCC" w:rsidRDefault="007A3FCC" w:rsidP="007A3FCC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pict>
          <v:rect id="_x0000_i1030" style="width:0;height:1.5pt" o:hralign="center" o:hrstd="t" o:hr="t" fillcolor="#a0a0a0" stroked="f"/>
        </w:pict>
      </w:r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Conclusion</w:t>
      </w:r>
    </w:p>
    <w:p w:rsidR="007A3FCC" w:rsidRPr="007A3FCC" w:rsidRDefault="007A3FCC" w:rsidP="007A3F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t xml:space="preserve">Correlation </w:t>
      </w:r>
      <w:proofErr w:type="spellStart"/>
      <w:r w:rsidRPr="007A3FCC">
        <w:rPr>
          <w:rFonts w:ascii="Times New Roman" w:eastAsia="Times New Roman" w:hAnsi="Times New Roman" w:cs="Times New Roman"/>
          <w:sz w:val="36"/>
          <w:szCs w:val="36"/>
        </w:rPr>
        <w:t>heatmaps</w:t>
      </w:r>
      <w:proofErr w:type="spellEnd"/>
      <w:r w:rsidRPr="007A3FCC">
        <w:rPr>
          <w:rFonts w:ascii="Times New Roman" w:eastAsia="Times New Roman" w:hAnsi="Times New Roman" w:cs="Times New Roman"/>
          <w:sz w:val="36"/>
          <w:szCs w:val="36"/>
        </w:rPr>
        <w:t xml:space="preserve"> provide quick insights into variable relationships.</w:t>
      </w:r>
    </w:p>
    <w:p w:rsidR="007A3FCC" w:rsidRPr="007A3FCC" w:rsidRDefault="007A3FCC" w:rsidP="007A3F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t>Faceted plots allow effective group-wise comparisons.</w:t>
      </w:r>
    </w:p>
    <w:p w:rsidR="007A3FCC" w:rsidRPr="007A3FCC" w:rsidRDefault="007A3FCC" w:rsidP="007A3F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t>Animated time-series visualizations reveal trends dynamically over time.</w:t>
      </w:r>
    </w:p>
    <w:p w:rsidR="008751F9" w:rsidRPr="007A3FCC" w:rsidRDefault="007A3FCC" w:rsidP="007A3F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7A3FCC">
        <w:rPr>
          <w:rFonts w:ascii="Times New Roman" w:eastAsia="Times New Roman" w:hAnsi="Times New Roman" w:cs="Times New Roman"/>
          <w:sz w:val="36"/>
          <w:szCs w:val="36"/>
        </w:rPr>
        <w:t xml:space="preserve">Together, these techniques enhance </w:t>
      </w:r>
      <w:r w:rsidRPr="007A3FCC">
        <w:rPr>
          <w:rFonts w:ascii="Times New Roman" w:eastAsia="Times New Roman" w:hAnsi="Times New Roman" w:cs="Times New Roman"/>
          <w:b/>
          <w:bCs/>
          <w:sz w:val="36"/>
          <w:szCs w:val="36"/>
        </w:rPr>
        <w:t>exploratory data analysis (EDA)</w:t>
      </w:r>
      <w:r w:rsidRPr="007A3FCC">
        <w:rPr>
          <w:rFonts w:ascii="Times New Roman" w:eastAsia="Times New Roman" w:hAnsi="Times New Roman" w:cs="Times New Roman"/>
          <w:sz w:val="36"/>
          <w:szCs w:val="36"/>
        </w:rPr>
        <w:t xml:space="preserve"> and storytelling with data.</w:t>
      </w:r>
    </w:p>
    <w:sectPr w:rsidR="008751F9" w:rsidRPr="007A3F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415FDC"/>
    <w:multiLevelType w:val="multilevel"/>
    <w:tmpl w:val="7A1E3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31430A"/>
    <w:multiLevelType w:val="multilevel"/>
    <w:tmpl w:val="5720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1B0BD6"/>
    <w:multiLevelType w:val="multilevel"/>
    <w:tmpl w:val="A6E63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01A3428"/>
    <w:multiLevelType w:val="multilevel"/>
    <w:tmpl w:val="42B69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3A554B"/>
    <w:multiLevelType w:val="multilevel"/>
    <w:tmpl w:val="A7561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1DF1CE8"/>
    <w:multiLevelType w:val="multilevel"/>
    <w:tmpl w:val="C618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19718F"/>
    <w:multiLevelType w:val="multilevel"/>
    <w:tmpl w:val="7DD6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80"/>
  <w:proofState w:spelling="clean" w:grammar="clean"/>
  <w:defaultTabStop w:val="720"/>
  <w:characterSpacingControl w:val="doNotCompress"/>
  <w:compat>
    <w:useFELayout/>
  </w:compat>
  <w:rsids>
    <w:rsidRoot w:val="007A3FCC"/>
    <w:rsid w:val="007A3FCC"/>
    <w:rsid w:val="008751F9"/>
    <w:rsid w:val="00E556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3F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A3F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A3F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F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A3FC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A3FC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A3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A3FC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3F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3FC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A3FCC"/>
  </w:style>
  <w:style w:type="character" w:customStyle="1" w:styleId="hljs-punctuation">
    <w:name w:val="hljs-punctuation"/>
    <w:basedOn w:val="DefaultParagraphFont"/>
    <w:rsid w:val="007A3FCC"/>
  </w:style>
  <w:style w:type="character" w:customStyle="1" w:styleId="hljs-operator">
    <w:name w:val="hljs-operator"/>
    <w:basedOn w:val="DefaultParagraphFont"/>
    <w:rsid w:val="007A3FCC"/>
  </w:style>
  <w:style w:type="character" w:customStyle="1" w:styleId="hljs-builtin">
    <w:name w:val="hljs-built_in"/>
    <w:basedOn w:val="DefaultParagraphFont"/>
    <w:rsid w:val="007A3FCC"/>
  </w:style>
  <w:style w:type="character" w:customStyle="1" w:styleId="hljs-number">
    <w:name w:val="hljs-number"/>
    <w:basedOn w:val="DefaultParagraphFont"/>
    <w:rsid w:val="007A3FCC"/>
  </w:style>
  <w:style w:type="character" w:customStyle="1" w:styleId="hljs-string">
    <w:name w:val="hljs-string"/>
    <w:basedOn w:val="DefaultParagraphFont"/>
    <w:rsid w:val="007A3FCC"/>
  </w:style>
  <w:style w:type="character" w:styleId="Strong">
    <w:name w:val="Strong"/>
    <w:basedOn w:val="DefaultParagraphFont"/>
    <w:uiPriority w:val="22"/>
    <w:qFormat/>
    <w:rsid w:val="007A3FCC"/>
    <w:rPr>
      <w:b/>
      <w:bCs/>
    </w:rPr>
  </w:style>
  <w:style w:type="character" w:customStyle="1" w:styleId="hljs-literal">
    <w:name w:val="hljs-literal"/>
    <w:basedOn w:val="DefaultParagraphFont"/>
    <w:rsid w:val="007A3FC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48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76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77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3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9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</dc:creator>
  <cp:keywords/>
  <dc:description/>
  <cp:lastModifiedBy>Ashwin</cp:lastModifiedBy>
  <cp:revision>3</cp:revision>
  <dcterms:created xsi:type="dcterms:W3CDTF">2025-09-03T03:49:00Z</dcterms:created>
  <dcterms:modified xsi:type="dcterms:W3CDTF">2025-09-03T03:56:00Z</dcterms:modified>
</cp:coreProperties>
</file>