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11274e37e16f17d1687dfec419bf933a8d28f44"/>
    <w:p>
      <w:pPr>
        <w:pStyle w:val="Heading1"/>
      </w:pPr>
      <w:r>
        <w:t xml:space="preserve">Proof of Concept — Spring Boot REST + GraphQL API (Java 17)</w:t>
      </w:r>
    </w:p>
    <w:p>
      <w:pPr>
        <w:pStyle w:val="FirstParagraph"/>
      </w:pPr>
      <w:r>
        <w:t xml:space="preserve">This document is a detailed Proof of Concept (PoC) for setting up, running, and testing the Spring Boot REST + GraphQL API project.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0) Overview</w:t>
      </w:r>
    </w:p>
    <w:p>
      <w:pPr>
        <w:pStyle w:val="Compact"/>
        <w:numPr>
          <w:ilvl w:val="0"/>
          <w:numId w:val="1001"/>
        </w:numPr>
      </w:pPr>
      <w:r>
        <w:t xml:space="preserve">REST API with validation, error handling, and API versioning (v1/v2)</w:t>
      </w:r>
    </w:p>
    <w:p>
      <w:pPr>
        <w:pStyle w:val="Compact"/>
        <w:numPr>
          <w:ilvl w:val="0"/>
          <w:numId w:val="1001"/>
        </w:numPr>
      </w:pPr>
      <w:r>
        <w:t xml:space="preserve">GraphQL endpoint</w:t>
      </w:r>
    </w:p>
    <w:p>
      <w:pPr>
        <w:pStyle w:val="Compact"/>
        <w:numPr>
          <w:ilvl w:val="0"/>
          <w:numId w:val="1001"/>
        </w:numPr>
      </w:pPr>
      <w:r>
        <w:t xml:space="preserve">Rate limiting via Bucket4j</w:t>
      </w:r>
    </w:p>
    <w:p>
      <w:pPr>
        <w:pStyle w:val="Compact"/>
        <w:numPr>
          <w:ilvl w:val="0"/>
          <w:numId w:val="1001"/>
        </w:numPr>
      </w:pPr>
      <w:r>
        <w:t xml:space="preserve">Request logging</w:t>
      </w:r>
    </w:p>
    <w:p>
      <w:pPr>
        <w:pStyle w:val="Compact"/>
        <w:numPr>
          <w:ilvl w:val="0"/>
          <w:numId w:val="1001"/>
        </w:numPr>
      </w:pPr>
      <w:r>
        <w:t xml:space="preserve">In-memory repository for demonstration</w:t>
      </w:r>
    </w:p>
    <w:p>
      <w:pPr>
        <w:pStyle w:val="Compact"/>
        <w:numPr>
          <w:ilvl w:val="0"/>
          <w:numId w:val="1001"/>
        </w:numPr>
      </w:pPr>
      <w:r>
        <w:t xml:space="preserve">Project compatible with Java 17 and Spring Boot 3.x</w:t>
      </w:r>
    </w:p>
    <w:p>
      <w:r>
        <w:pict>
          <v:rect style="width:0;height:1.5pt" o:hralign="center" o:hrstd="t" o:hr="t"/>
        </w:pict>
      </w:r>
    </w:p>
    <w:bookmarkEnd w:id="20"/>
    <w:bookmarkStart w:id="21" w:name="prerequisites"/>
    <w:p>
      <w:pPr>
        <w:pStyle w:val="Heading2"/>
      </w:pPr>
      <w:r>
        <w:t xml:space="preserve">1) Prerequisites</w:t>
      </w:r>
    </w:p>
    <w:p>
      <w:pPr>
        <w:pStyle w:val="Compact"/>
        <w:numPr>
          <w:ilvl w:val="0"/>
          <w:numId w:val="1002"/>
        </w:numPr>
      </w:pPr>
      <w:r>
        <w:t xml:space="preserve">Java 17 JDK installed (</w:t>
      </w:r>
      <w:r>
        <w:rPr>
          <w:rStyle w:val="VerbatimChar"/>
        </w:rPr>
        <w:t xml:space="preserve">java -version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Maven 3.6+ (</w:t>
      </w:r>
      <w:r>
        <w:rPr>
          <w:rStyle w:val="VerbatimChar"/>
        </w:rPr>
        <w:t xml:space="preserve">mvn -v</w:t>
      </w:r>
      <w:r>
        <w:t xml:space="preserve">) or use project wrapper</w:t>
      </w:r>
    </w:p>
    <w:p>
      <w:pPr>
        <w:pStyle w:val="Compact"/>
        <w:numPr>
          <w:ilvl w:val="0"/>
          <w:numId w:val="1002"/>
        </w:numPr>
      </w:pPr>
      <w:r>
        <w:t xml:space="preserve">Docker (optional, for container run)</w:t>
      </w:r>
    </w:p>
    <w:p>
      <w:pPr>
        <w:pStyle w:val="Compact"/>
        <w:numPr>
          <w:ilvl w:val="0"/>
          <w:numId w:val="1002"/>
        </w:numPr>
      </w:pPr>
      <w:r>
        <w:t xml:space="preserve">curl, Postman, or GraphiQL for testing</w:t>
      </w:r>
    </w:p>
    <w:p>
      <w:pPr>
        <w:pStyle w:val="FirstParagraph"/>
      </w:pPr>
      <w:r>
        <w:t xml:space="preserve">Windows users must set</w:t>
      </w:r>
      <w:r>
        <w:t xml:space="preserve"> </w:t>
      </w:r>
      <w:r>
        <w:rPr>
          <w:rStyle w:val="VerbatimChar"/>
        </w:rPr>
        <w:t xml:space="preserve">JAVA_HOME</w:t>
      </w:r>
      <w:r>
        <w:t xml:space="preserve"> </w:t>
      </w:r>
      <w:r>
        <w:t xml:space="preserve">and add</w:t>
      </w:r>
      <w:r>
        <w:t xml:space="preserve"> </w:t>
      </w:r>
      <w:r>
        <w:rPr>
          <w:rStyle w:val="VerbatimChar"/>
        </w:rPr>
        <w:t xml:space="preserve">%JAVA_HOME%\bin</w:t>
      </w:r>
      <w:r>
        <w:t xml:space="preserve"> </w:t>
      </w:r>
      <w:r>
        <w:t xml:space="preserve">to PATH.</w:t>
      </w:r>
    </w:p>
    <w:p>
      <w:r>
        <w:pict>
          <v:rect style="width:0;height:1.5pt" o:hralign="center" o:hrstd="t" o:hr="t"/>
        </w:pict>
      </w:r>
    </w:p>
    <w:bookmarkEnd w:id="21"/>
    <w:bookmarkStart w:id="22" w:name="project-layout"/>
    <w:p>
      <w:pPr>
        <w:pStyle w:val="Heading2"/>
      </w:pPr>
      <w:r>
        <w:t xml:space="preserve">2) Project Layout</w:t>
      </w:r>
    </w:p>
    <w:p>
      <w:pPr>
        <w:pStyle w:val="SourceCode"/>
      </w:pPr>
      <w:r>
        <w:rPr>
          <w:rStyle w:val="VerbatimChar"/>
        </w:rPr>
        <w:t xml:space="preserve">springboot-api/</w:t>
      </w:r>
      <w:r>
        <w:br/>
      </w:r>
      <w:r>
        <w:rPr>
          <w:rStyle w:val="VerbatimChar"/>
        </w:rPr>
        <w:t xml:space="preserve">├─ pom.xml</w:t>
      </w:r>
      <w:r>
        <w:br/>
      </w:r>
      <w:r>
        <w:rPr>
          <w:rStyle w:val="VerbatimChar"/>
        </w:rPr>
        <w:t xml:space="preserve">├─ src/main/java/com/example/demo/</w:t>
      </w:r>
      <w:r>
        <w:br/>
      </w:r>
      <w:r>
        <w:rPr>
          <w:rStyle w:val="VerbatimChar"/>
        </w:rPr>
        <w:t xml:space="preserve">│  ├─ DemoApplication.java</w:t>
      </w:r>
      <w:r>
        <w:br/>
      </w:r>
      <w:r>
        <w:rPr>
          <w:rStyle w:val="VerbatimChar"/>
        </w:rPr>
        <w:t xml:space="preserve">│  ├─ controller/</w:t>
      </w:r>
      <w:r>
        <w:br/>
      </w:r>
      <w:r>
        <w:rPr>
          <w:rStyle w:val="VerbatimChar"/>
        </w:rPr>
        <w:t xml:space="preserve">│  │  ├─ v1/UserControllerV1.java</w:t>
      </w:r>
      <w:r>
        <w:br/>
      </w:r>
      <w:r>
        <w:rPr>
          <w:rStyle w:val="VerbatimChar"/>
        </w:rPr>
        <w:t xml:space="preserve">│  │  ├─ v2/UserControllerV2.java</w:t>
      </w:r>
      <w:r>
        <w:br/>
      </w:r>
      <w:r>
        <w:rPr>
          <w:rStyle w:val="VerbatimChar"/>
        </w:rPr>
        <w:t xml:space="preserve">│  │  └─ UserGraphQLController.java</w:t>
      </w:r>
      <w:r>
        <w:br/>
      </w:r>
      <w:r>
        <w:rPr>
          <w:rStyle w:val="VerbatimChar"/>
        </w:rPr>
        <w:t xml:space="preserve">│  ├─ dto/UserDto.java</w:t>
      </w:r>
      <w:r>
        <w:br/>
      </w:r>
      <w:r>
        <w:rPr>
          <w:rStyle w:val="VerbatimChar"/>
        </w:rPr>
        <w:t xml:space="preserve">│  ├─ entity/User.java</w:t>
      </w:r>
      <w:r>
        <w:br/>
      </w:r>
      <w:r>
        <w:rPr>
          <w:rStyle w:val="VerbatimChar"/>
        </w:rPr>
        <w:t xml:space="preserve">│  ├─ repository/InMemoryUserRepository.java</w:t>
      </w:r>
      <w:r>
        <w:br/>
      </w:r>
      <w:r>
        <w:rPr>
          <w:rStyle w:val="VerbatimChar"/>
        </w:rPr>
        <w:t xml:space="preserve">│  ├─ service/UserService.java</w:t>
      </w:r>
      <w:r>
        <w:br/>
      </w:r>
      <w:r>
        <w:rPr>
          <w:rStyle w:val="VerbatimChar"/>
        </w:rPr>
        <w:t xml:space="preserve">│  ├─ exception/ApiException.java</w:t>
      </w:r>
      <w:r>
        <w:br/>
      </w:r>
      <w:r>
        <w:rPr>
          <w:rStyle w:val="VerbatimChar"/>
        </w:rPr>
        <w:t xml:space="preserve">│  ├─ exception/GlobalExceptionHandler.java</w:t>
      </w:r>
      <w:r>
        <w:br/>
      </w:r>
      <w:r>
        <w:rPr>
          <w:rStyle w:val="VerbatimChar"/>
        </w:rPr>
        <w:t xml:space="preserve">│  ├─ filter/RequestLoggingFilter.java</w:t>
      </w:r>
      <w:r>
        <w:br/>
      </w:r>
      <w:r>
        <w:rPr>
          <w:rStyle w:val="VerbatimChar"/>
        </w:rPr>
        <w:t xml:space="preserve">│  └─ filter/RateLimitFilter.java</w:t>
      </w:r>
      <w:r>
        <w:br/>
      </w:r>
      <w:r>
        <w:rPr>
          <w:rStyle w:val="VerbatimChar"/>
        </w:rPr>
        <w:t xml:space="preserve">├─ src/main/resources/application.yml</w:t>
      </w:r>
      <w:r>
        <w:br/>
      </w:r>
      <w:r>
        <w:rPr>
          <w:rStyle w:val="VerbatimChar"/>
        </w:rPr>
        <w:t xml:space="preserve">├─ src/main/resources/graphql/schema.graphqls</w:t>
      </w:r>
      <w:r>
        <w:br/>
      </w:r>
      <w:r>
        <w:rPr>
          <w:rStyle w:val="VerbatimChar"/>
        </w:rPr>
        <w:t xml:space="preserve">├─ Dockerfile</w:t>
      </w:r>
      <w:r>
        <w:br/>
      </w:r>
      <w:r>
        <w:rPr>
          <w:rStyle w:val="VerbatimChar"/>
        </w:rPr>
        <w:t xml:space="preserve">└─ README.md</w:t>
      </w:r>
    </w:p>
    <w:p>
      <w:r>
        <w:pict>
          <v:rect style="width:0;height:1.5pt" o:hralign="center" o:hrstd="t" o:hr="t"/>
        </w:pict>
      </w:r>
    </w:p>
    <w:bookmarkEnd w:id="22"/>
    <w:bookmarkStart w:id="23" w:name="build-run"/>
    <w:p>
      <w:pPr>
        <w:pStyle w:val="Heading2"/>
      </w:pPr>
      <w:r>
        <w:t xml:space="preserve">3) Build &amp; Run</w:t>
      </w:r>
    </w:p>
    <w:p>
      <w:pPr>
        <w:pStyle w:val="FirstParagraph"/>
      </w:pPr>
      <w:r>
        <w:rPr>
          <w:b/>
          <w:bCs/>
        </w:rPr>
        <w:t xml:space="preserve">Build:</w:t>
      </w:r>
    </w:p>
    <w:p>
      <w:pPr>
        <w:pStyle w:val="SourceCode"/>
      </w:pPr>
      <w:r>
        <w:rPr>
          <w:rStyle w:val="VerbatimChar"/>
        </w:rPr>
        <w:t xml:space="preserve">mvn clean package</w:t>
      </w:r>
    </w:p>
    <w:p>
      <w:pPr>
        <w:pStyle w:val="FirstParagraph"/>
      </w:pPr>
      <w:r>
        <w:rPr>
          <w:b/>
          <w:bCs/>
        </w:rPr>
        <w:t xml:space="preserve">Run:</w:t>
      </w:r>
    </w:p>
    <w:p>
      <w:pPr>
        <w:pStyle w:val="SourceCode"/>
      </w:pPr>
      <w:r>
        <w:rPr>
          <w:rStyle w:val="VerbatimChar"/>
        </w:rPr>
        <w:t xml:space="preserve">mvn spring-boot:run</w:t>
      </w:r>
    </w:p>
    <w:p>
      <w:pPr>
        <w:pStyle w:val="FirstParagraph"/>
      </w:pPr>
      <w:r>
        <w:t xml:space="preserve">Or run jar:</w:t>
      </w:r>
    </w:p>
    <w:p>
      <w:pPr>
        <w:pStyle w:val="SourceCode"/>
      </w:pPr>
      <w:r>
        <w:rPr>
          <w:rStyle w:val="VerbatimChar"/>
        </w:rPr>
        <w:t xml:space="preserve">java -jar target/&lt;artifact&gt;-0.0.1-SNAPSHOT.jar</w:t>
      </w:r>
    </w:p>
    <w:p>
      <w:pPr>
        <w:pStyle w:val="FirstParagraph"/>
      </w:pPr>
      <w:r>
        <w:t xml:space="preserve">Default port:</w:t>
      </w:r>
      <w:r>
        <w:t xml:space="preserve"> </w:t>
      </w:r>
      <w:r>
        <w:rPr>
          <w:rStyle w:val="VerbatimChar"/>
        </w:rPr>
        <w:t xml:space="preserve">8080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6" w:name="rest-api-endpoints"/>
    <w:p>
      <w:pPr>
        <w:pStyle w:val="Heading2"/>
      </w:pPr>
      <w:r>
        <w:t xml:space="preserve">4) REST API Endpoints</w:t>
      </w:r>
    </w:p>
    <w:bookmarkStart w:id="24" w:name="v1-endpoints"/>
    <w:p>
      <w:pPr>
        <w:pStyle w:val="Heading3"/>
      </w:pPr>
      <w:r>
        <w:t xml:space="preserve">v1 Endpoints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POST /api/v1/users</w:t>
      </w:r>
      <w:r>
        <w:t xml:space="preserve"> </w:t>
      </w:r>
      <w:r>
        <w:t xml:space="preserve">- Create user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GET  /api/v1/users</w:t>
      </w:r>
      <w:r>
        <w:t xml:space="preserve"> </w:t>
      </w:r>
      <w:r>
        <w:t xml:space="preserve">- List all users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GET  /api/v1/users/{id}</w:t>
      </w:r>
      <w:r>
        <w:t xml:space="preserve"> </w:t>
      </w:r>
      <w:r>
        <w:t xml:space="preserve">- Get user by ID</w:t>
      </w:r>
    </w:p>
    <w:p>
      <w:pPr>
        <w:pStyle w:val="FirstParagraph"/>
      </w:pPr>
      <w:r>
        <w:rPr>
          <w:b/>
          <w:bCs/>
        </w:rPr>
        <w:t xml:space="preserve">Example request: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http://localhost:8080/api/v1/users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'{"name":"John Doe","email":"john.doe@example.com"}'</w:t>
      </w:r>
    </w:p>
    <w:p>
      <w:pPr>
        <w:pStyle w:val="FirstParagraph"/>
      </w:pPr>
      <w:r>
        <w:rPr>
          <w:b/>
          <w:bCs/>
        </w:rPr>
        <w:t xml:space="preserve">Expected response:</w:t>
      </w:r>
      <w:r>
        <w:t xml:space="preserve"> </w:t>
      </w:r>
      <w:r>
        <w:t xml:space="preserve">201 Created, JSON body with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Validation errors:</w:t>
      </w:r>
      <w:r>
        <w:t xml:space="preserve"> </w:t>
      </w:r>
      <w:r>
        <w:t xml:space="preserve">Returns 400 with</w:t>
      </w:r>
      <w:r>
        <w:t xml:space="preserve"> </w:t>
      </w:r>
      <w:r>
        <w:rPr>
          <w:rStyle w:val="VerbatimChar"/>
        </w:rPr>
        <w:t xml:space="preserve">validationErrors</w:t>
      </w:r>
      <w:r>
        <w:t xml:space="preserve"> </w:t>
      </w:r>
      <w:r>
        <w:t xml:space="preserve">JSON.</w:t>
      </w:r>
    </w:p>
    <w:bookmarkEnd w:id="24"/>
    <w:bookmarkStart w:id="25" w:name="v2-endpoints"/>
    <w:p>
      <w:pPr>
        <w:pStyle w:val="Heading3"/>
      </w:pPr>
      <w:r>
        <w:t xml:space="preserve">v2 Endpoints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/api/v2/users</w:t>
      </w:r>
      <w:r>
        <w:t xml:space="preserve"> </w:t>
      </w:r>
      <w:r>
        <w:t xml:space="preserve">- Accepts additional fields like</w:t>
      </w:r>
      <w:r>
        <w:t xml:space="preserve"> </w:t>
      </w:r>
      <w:r>
        <w:rPr>
          <w:rStyle w:val="VerbatimChar"/>
        </w:rPr>
        <w:t xml:space="preserve">phone</w:t>
      </w:r>
    </w:p>
    <w:p>
      <w:pPr>
        <w:pStyle w:val="Compact"/>
        <w:numPr>
          <w:ilvl w:val="0"/>
          <w:numId w:val="1004"/>
        </w:numPr>
      </w:pPr>
      <w:r>
        <w:t xml:space="preserve">Header versioning supported via</w:t>
      </w:r>
      <w:r>
        <w:t xml:space="preserve"> </w:t>
      </w:r>
      <w:r>
        <w:rPr>
          <w:rStyle w:val="VerbatimChar"/>
        </w:rPr>
        <w:t xml:space="preserve">X-API-VERSION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graphql-endpoint"/>
    <w:p>
      <w:pPr>
        <w:pStyle w:val="Heading2"/>
      </w:pPr>
      <w:r>
        <w:t xml:space="preserve">5) GraphQL Endpoint</w:t>
      </w:r>
    </w:p>
    <w:p>
      <w:pPr>
        <w:pStyle w:val="Compact"/>
        <w:numPr>
          <w:ilvl w:val="0"/>
          <w:numId w:val="1005"/>
        </w:numPr>
      </w:pPr>
      <w:r>
        <w:t xml:space="preserve">URL:</w:t>
      </w:r>
      <w:r>
        <w:t xml:space="preserve"> </w:t>
      </w:r>
      <w:r>
        <w:rPr>
          <w:rStyle w:val="VerbatimChar"/>
        </w:rPr>
        <w:t xml:space="preserve">/graphql</w:t>
      </w:r>
    </w:p>
    <w:p>
      <w:pPr>
        <w:pStyle w:val="Compact"/>
        <w:numPr>
          <w:ilvl w:val="0"/>
          <w:numId w:val="1005"/>
        </w:numPr>
      </w:pPr>
      <w:r>
        <w:t xml:space="preserve">Example mutation (matching</w:t>
      </w:r>
      <w:r>
        <w:t xml:space="preserve"> </w:t>
      </w:r>
      <w:r>
        <w:rPr>
          <w:rStyle w:val="VerbatimChar"/>
        </w:rPr>
        <w:t xml:space="preserve">mutation createUser { createUser(name:..., email:...) { ... } }</w:t>
      </w:r>
      <w:r>
        <w:t xml:space="preserve"> </w:t>
      </w:r>
      <w:r>
        <w:t xml:space="preserve">format):</w:t>
      </w:r>
    </w:p>
    <w:p>
      <w:pPr>
        <w:pStyle w:val="SourceCode"/>
      </w:pPr>
      <w:r>
        <w:rPr>
          <w:rStyle w:val="KeywordTok"/>
        </w:rPr>
        <w:t xml:space="preserve">mutation</w:t>
      </w:r>
      <w:r>
        <w:rPr>
          <w:rStyle w:val="NormalTok"/>
        </w:rPr>
        <w:t xml:space="preserve"> createUser {</w:t>
      </w:r>
      <w:r>
        <w:br/>
      </w:r>
      <w:r>
        <w:rPr>
          <w:rStyle w:val="NormalTok"/>
        </w:rPr>
        <w:t xml:space="preserve">  createUser(name: </w:t>
      </w:r>
      <w:r>
        <w:rPr>
          <w:rStyle w:val="StringTok"/>
        </w:rPr>
        <w:t xml:space="preserve">"Xyz"</w:t>
      </w:r>
      <w:r>
        <w:rPr>
          <w:rStyle w:val="NormalTok"/>
        </w:rPr>
        <w:t xml:space="preserve">, email: </w:t>
      </w:r>
      <w:r>
        <w:rPr>
          <w:rStyle w:val="StringTok"/>
        </w:rPr>
        <w:t xml:space="preserve">"xyz@example.com"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id</w:t>
      </w:r>
      <w:r>
        <w:br/>
      </w:r>
      <w:r>
        <w:rPr>
          <w:rStyle w:val="NormalTok"/>
        </w:rPr>
        <w:t xml:space="preserve">    name</w:t>
      </w:r>
      <w:r>
        <w:br/>
      </w:r>
      <w:r>
        <w:rPr>
          <w:rStyle w:val="NormalTok"/>
        </w:rPr>
        <w:t xml:space="preserve">    email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"xyz@example.com"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06"/>
        </w:numPr>
      </w:pPr>
      <w:r>
        <w:t xml:space="preserve">GraphQL queries also available for fetching users.</w:t>
      </w:r>
    </w:p>
    <w:p>
      <w:r>
        <w:pict>
          <v:rect style="width:0;height:1.5pt" o:hralign="center" o:hrstd="t" o:hr="t"/>
        </w:pict>
      </w:r>
    </w:p>
    <w:bookmarkEnd w:id="27"/>
    <w:bookmarkStart w:id="28" w:name="rate-limiting"/>
    <w:p>
      <w:pPr>
        <w:pStyle w:val="Heading2"/>
      </w:pPr>
      <w:r>
        <w:t xml:space="preserve">6) Rate Limiting</w:t>
      </w:r>
    </w:p>
    <w:p>
      <w:pPr>
        <w:pStyle w:val="Compact"/>
        <w:numPr>
          <w:ilvl w:val="0"/>
          <w:numId w:val="1007"/>
        </w:numPr>
      </w:pPr>
      <w:r>
        <w:t xml:space="preserve">Default: 10 requests/minute globally</w:t>
      </w:r>
    </w:p>
    <w:p>
      <w:pPr>
        <w:pStyle w:val="Compact"/>
        <w:numPr>
          <w:ilvl w:val="0"/>
          <w:numId w:val="1007"/>
        </w:numPr>
      </w:pPr>
      <w:r>
        <w:t xml:space="preserve">Exceeding limit returns 429 Too Many Requests</w:t>
      </w:r>
    </w:p>
    <w:p>
      <w:pPr>
        <w:pStyle w:val="SourceCode"/>
      </w:pPr>
      <w:r>
        <w:rPr>
          <w:rStyle w:val="VerbatimChar"/>
        </w:rPr>
        <w:t xml:space="preserve">Rate limit exceeded. Try again later.</w:t>
      </w:r>
    </w:p>
    <w:p>
      <w:pPr>
        <w:pStyle w:val="Compact"/>
        <w:numPr>
          <w:ilvl w:val="0"/>
          <w:numId w:val="1008"/>
        </w:numPr>
      </w:pPr>
      <w:r>
        <w:t xml:space="preserve">Can be adjusted in</w:t>
      </w:r>
      <w:r>
        <w:t xml:space="preserve"> </w:t>
      </w:r>
      <w:r>
        <w:rPr>
          <w:rStyle w:val="VerbatimChar"/>
        </w:rPr>
        <w:t xml:space="preserve">RateLimitFilter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Start w:id="29" w:name="request-logging"/>
    <w:p>
      <w:pPr>
        <w:pStyle w:val="Heading2"/>
      </w:pPr>
      <w:r>
        <w:t xml:space="preserve">7) Request Logging</w:t>
      </w:r>
    </w:p>
    <w:p>
      <w:pPr>
        <w:pStyle w:val="Compact"/>
        <w:numPr>
          <w:ilvl w:val="0"/>
          <w:numId w:val="1009"/>
        </w:numPr>
      </w:pPr>
      <w:r>
        <w:t xml:space="preserve">Logs method, URI, status, and duration</w:t>
      </w:r>
    </w:p>
    <w:p>
      <w:pPr>
        <w:pStyle w:val="Compact"/>
        <w:numPr>
          <w:ilvl w:val="0"/>
          <w:numId w:val="1009"/>
        </w:numPr>
      </w:pPr>
      <w:r>
        <w:t xml:space="preserve">Example log line:</w:t>
      </w:r>
    </w:p>
    <w:p>
      <w:pPr>
        <w:pStyle w:val="SourceCode"/>
      </w:pPr>
      <w:r>
        <w:rPr>
          <w:rStyle w:val="VerbatimChar"/>
        </w:rPr>
        <w:t xml:space="preserve">INFO ... POST /api/v1/users -&gt; 201 (35 ms)</w:t>
      </w:r>
    </w:p>
    <w:p>
      <w:pPr>
        <w:pStyle w:val="Compact"/>
        <w:numPr>
          <w:ilvl w:val="0"/>
          <w:numId w:val="1010"/>
        </w:numPr>
      </w:pPr>
      <w:r>
        <w:t xml:space="preserve">Filter:</w:t>
      </w:r>
      <w:r>
        <w:t xml:space="preserve"> </w:t>
      </w:r>
      <w:r>
        <w:rPr>
          <w:rStyle w:val="VerbatimChar"/>
        </w:rPr>
        <w:t xml:space="preserve">RequestLoggingFilter</w:t>
      </w:r>
    </w:p>
    <w:p>
      <w:r>
        <w:pict>
          <v:rect style="width:0;height:1.5pt" o:hralign="center" o:hrstd="t" o:hr="t"/>
        </w:pict>
      </w:r>
    </w:p>
    <w:bookmarkEnd w:id="29"/>
    <w:bookmarkStart w:id="30" w:name="api-versioning"/>
    <w:p>
      <w:pPr>
        <w:pStyle w:val="Heading2"/>
      </w:pPr>
      <w:r>
        <w:t xml:space="preserve">8) API Versioning</w:t>
      </w:r>
    </w:p>
    <w:p>
      <w:pPr>
        <w:pStyle w:val="Compact"/>
        <w:numPr>
          <w:ilvl w:val="0"/>
          <w:numId w:val="1011"/>
        </w:numPr>
      </w:pPr>
      <w:r>
        <w:t xml:space="preserve">URI-based:</w:t>
      </w:r>
      <w:r>
        <w:t xml:space="preserve"> </w:t>
      </w:r>
      <w:r>
        <w:rPr>
          <w:rStyle w:val="VerbatimChar"/>
        </w:rPr>
        <w:t xml:space="preserve">/api/v1/...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/api/v2/...</w:t>
      </w:r>
    </w:p>
    <w:p>
      <w:pPr>
        <w:pStyle w:val="Compact"/>
        <w:numPr>
          <w:ilvl w:val="0"/>
          <w:numId w:val="1011"/>
        </w:numPr>
      </w:pPr>
      <w:r>
        <w:t xml:space="preserve">Header-based:</w:t>
      </w:r>
      <w:r>
        <w:t xml:space="preserve"> </w:t>
      </w:r>
      <w:r>
        <w:rPr>
          <w:rStyle w:val="VerbatimChar"/>
        </w:rPr>
        <w:t xml:space="preserve">X-API-VERSION</w:t>
      </w:r>
    </w:p>
    <w:p>
      <w:pPr>
        <w:pStyle w:val="Compact"/>
        <w:numPr>
          <w:ilvl w:val="0"/>
          <w:numId w:val="1011"/>
        </w:numPr>
      </w:pPr>
      <w:r>
        <w:t xml:space="preserve">v2 can include new fields (e.g., phone)</w:t>
      </w:r>
    </w:p>
    <w:p>
      <w:r>
        <w:pict>
          <v:rect style="width:0;height:1.5pt" o:hralign="center" o:hrstd="t" o:hr="t"/>
        </w:pict>
      </w:r>
    </w:p>
    <w:bookmarkEnd w:id="30"/>
    <w:bookmarkStart w:id="31" w:name="docker-optional"/>
    <w:p>
      <w:pPr>
        <w:pStyle w:val="Heading2"/>
      </w:pPr>
      <w:r>
        <w:t xml:space="preserve">9) Docker (Optional)</w:t>
      </w:r>
    </w:p>
    <w:p>
      <w:pPr>
        <w:pStyle w:val="FirstParagraph"/>
      </w:pPr>
      <w:r>
        <w:t xml:space="preserve">Build &amp; run:</w:t>
      </w:r>
    </w:p>
    <w:p>
      <w:pPr>
        <w:pStyle w:val="SourceCode"/>
      </w:pPr>
      <w:r>
        <w:rPr>
          <w:rStyle w:val="VerbatimChar"/>
        </w:rPr>
        <w:t xml:space="preserve">docker build -t springboot-api:latest .</w:t>
      </w:r>
      <w:r>
        <w:br/>
      </w:r>
      <w:r>
        <w:rPr>
          <w:rStyle w:val="VerbatimChar"/>
        </w:rPr>
        <w:t xml:space="preserve">docker run -p 8080:8080 springboot-api:latest</w:t>
      </w:r>
    </w:p>
    <w:p>
      <w:pPr>
        <w:pStyle w:val="Compact"/>
        <w:numPr>
          <w:ilvl w:val="0"/>
          <w:numId w:val="1012"/>
        </w:numPr>
      </w:pPr>
      <w:r>
        <w:t xml:space="preserve">Endpoints available at</w:t>
      </w:r>
      <w:r>
        <w:t xml:space="preserve"> </w:t>
      </w:r>
      <w:r>
        <w:rPr>
          <w:rStyle w:val="VerbatimChar"/>
        </w:rPr>
        <w:t xml:space="preserve">localhost:8080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1"/>
    <w:bookmarkStart w:id="32" w:name="troubleshooting"/>
    <w:p>
      <w:pPr>
        <w:pStyle w:val="Heading2"/>
      </w:pPr>
      <w:r>
        <w:t xml:space="preserve">10) Troubleshooting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Cannot invoke "UserDto.getName()" because dto is null</w:t>
      </w:r>
      <w:r>
        <w:t xml:space="preserve">: Use scalar arguments in mutation and manually build DTO.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MethodArgumentNotValidException</w:t>
      </w:r>
      <w:r>
        <w:t xml:space="preserve"> </w:t>
      </w:r>
      <w:r>
        <w:t xml:space="preserve">not triggering: Ensure</w:t>
      </w:r>
      <w:r>
        <w:t xml:space="preserve"> </w:t>
      </w:r>
      <w:r>
        <w:rPr>
          <w:rStyle w:val="VerbatimChar"/>
        </w:rPr>
        <w:t xml:space="preserve">@Valid</w:t>
      </w:r>
      <w:r>
        <w:t xml:space="preserve"> </w:t>
      </w:r>
      <w:r>
        <w:t xml:space="preserve">and validation dependency are included.</w:t>
      </w:r>
    </w:p>
    <w:p>
      <w:pPr>
        <w:pStyle w:val="Compact"/>
        <w:numPr>
          <w:ilvl w:val="0"/>
          <w:numId w:val="1013"/>
        </w:numPr>
      </w:pPr>
      <w:r>
        <w:t xml:space="preserve">Port conflicts: Change</w:t>
      </w:r>
      <w:r>
        <w:t xml:space="preserve"> </w:t>
      </w:r>
      <w:r>
        <w:rPr>
          <w:rStyle w:val="VerbatimChar"/>
        </w:rPr>
        <w:t xml:space="preserve">server.port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application.yml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Rate limit always 429: Make sure bucket is initialized once as bean.</w:t>
      </w:r>
    </w:p>
    <w:p>
      <w:r>
        <w:pict>
          <v:rect style="width:0;height:1.5pt" o:hralign="center" o:hrstd="t" o:hr="t"/>
        </w:pict>
      </w:r>
    </w:p>
    <w:bookmarkEnd w:id="32"/>
    <w:bookmarkStart w:id="33" w:name="acceptance-checklist"/>
    <w:p>
      <w:pPr>
        <w:pStyle w:val="Heading2"/>
      </w:pPr>
      <w:r>
        <w:t xml:space="preserve">11) Acceptance Checklist</w:t>
      </w:r>
    </w:p>
    <w:p>
      <w:pPr>
        <w:pStyle w:val="Compact"/>
        <w:numPr>
          <w:ilvl w:val="0"/>
          <w:numId w:val="1014"/>
        </w:numPr>
      </w:pPr>
      <w:r>
        <w:t xml:space="preserve">App starts successfully.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POST /api/v1/users</w:t>
      </w:r>
      <w:r>
        <w:t xml:space="preserve"> </w:t>
      </w:r>
      <w:r>
        <w:t xml:space="preserve">valid request -&gt; 201 + JSON.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POST /api/v1/users</w:t>
      </w:r>
      <w:r>
        <w:t xml:space="preserve"> </w:t>
      </w:r>
      <w:r>
        <w:t xml:space="preserve">invalid -&gt; 400 + validationErrors.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GET /api/v1/users</w:t>
      </w:r>
      <w:r>
        <w:t xml:space="preserve"> </w:t>
      </w:r>
      <w:r>
        <w:t xml:space="preserve">returns created users.</w:t>
      </w:r>
    </w:p>
    <w:p>
      <w:pPr>
        <w:pStyle w:val="Compact"/>
        <w:numPr>
          <w:ilvl w:val="0"/>
          <w:numId w:val="1014"/>
        </w:numPr>
      </w:pPr>
      <w:r>
        <w:t xml:space="preserve">GraphQL</w:t>
      </w:r>
      <w:r>
        <w:t xml:space="preserve"> </w:t>
      </w:r>
      <w:r>
        <w:rPr>
          <w:rStyle w:val="VerbatimChar"/>
        </w:rPr>
        <w:t xml:space="preserve">createUser</w:t>
      </w:r>
      <w:r>
        <w:t xml:space="preserve"> </w:t>
      </w:r>
      <w:r>
        <w:t xml:space="preserve">works with scalar args.</w:t>
      </w:r>
    </w:p>
    <w:p>
      <w:pPr>
        <w:pStyle w:val="Compact"/>
        <w:numPr>
          <w:ilvl w:val="0"/>
          <w:numId w:val="1014"/>
        </w:numPr>
      </w:pPr>
      <w:r>
        <w:t xml:space="preserve">Exceeding 10 requests/min -&gt; 429.</w:t>
      </w:r>
    </w:p>
    <w:p>
      <w:pPr>
        <w:pStyle w:val="Compact"/>
        <w:numPr>
          <w:ilvl w:val="0"/>
          <w:numId w:val="1014"/>
        </w:numPr>
      </w:pPr>
      <w:r>
        <w:t xml:space="preserve">Request logging prints info lines.</w:t>
      </w:r>
    </w:p>
    <w:p>
      <w:pPr>
        <w:pStyle w:val="Compact"/>
        <w:numPr>
          <w:ilvl w:val="0"/>
          <w:numId w:val="1014"/>
        </w:numPr>
      </w:pPr>
      <w:r>
        <w:t xml:space="preserve">v2 endpoint works with extra fields.</w:t>
      </w:r>
    </w:p>
    <w:p>
      <w:r>
        <w:pict>
          <v:rect style="width:0;height:1.5pt" o:hralign="center" o:hrstd="t" o:hr="t"/>
        </w:pict>
      </w:r>
    </w:p>
    <w:bookmarkEnd w:id="33"/>
    <w:bookmarkStart w:id="34" w:name="next-steps-improvements"/>
    <w:p>
      <w:pPr>
        <w:pStyle w:val="Heading2"/>
      </w:pPr>
      <w:r>
        <w:t xml:space="preserve">12) Next Steps / Improvements</w:t>
      </w:r>
    </w:p>
    <w:p>
      <w:pPr>
        <w:pStyle w:val="Compact"/>
        <w:numPr>
          <w:ilvl w:val="0"/>
          <w:numId w:val="1015"/>
        </w:numPr>
      </w:pPr>
      <w:r>
        <w:t xml:space="preserve">Add authentication (JWT/roles)</w:t>
      </w:r>
    </w:p>
    <w:p>
      <w:pPr>
        <w:pStyle w:val="Compact"/>
        <w:numPr>
          <w:ilvl w:val="0"/>
          <w:numId w:val="1015"/>
        </w:numPr>
      </w:pPr>
      <w:r>
        <w:t xml:space="preserve">Replace in-memory store with relational DB</w:t>
      </w:r>
    </w:p>
    <w:p>
      <w:pPr>
        <w:pStyle w:val="Compact"/>
        <w:numPr>
          <w:ilvl w:val="0"/>
          <w:numId w:val="1015"/>
        </w:numPr>
      </w:pPr>
      <w:r>
        <w:t xml:space="preserve">Per-client rate limiting</w:t>
      </w:r>
    </w:p>
    <w:p>
      <w:pPr>
        <w:pStyle w:val="Compact"/>
        <w:numPr>
          <w:ilvl w:val="0"/>
          <w:numId w:val="1015"/>
        </w:numPr>
      </w:pPr>
      <w:r>
        <w:t xml:space="preserve">Metrics and tracing</w:t>
      </w:r>
    </w:p>
    <w:p>
      <w:pPr>
        <w:pStyle w:val="Compact"/>
        <w:numPr>
          <w:ilvl w:val="0"/>
          <w:numId w:val="1015"/>
        </w:numPr>
      </w:pPr>
      <w:r>
        <w:t xml:space="preserve">Integration tests and CI/CD pipeline</w:t>
      </w:r>
    </w:p>
    <w:p>
      <w:r>
        <w:pict>
          <v:rect style="width:0;height:1.5pt" o:hralign="center" o:hrstd="t" o:hr="t"/>
        </w:pict>
      </w:r>
    </w:p>
    <w:bookmarkEnd w:id="34"/>
    <w:bookmarkStart w:id="35" w:name="quick-commands"/>
    <w:p>
      <w:pPr>
        <w:pStyle w:val="Heading2"/>
      </w:pPr>
      <w:r>
        <w:t xml:space="preserve">13) Quick Commands</w:t>
      </w:r>
    </w:p>
    <w:p>
      <w:pPr>
        <w:pStyle w:val="Compact"/>
        <w:numPr>
          <w:ilvl w:val="0"/>
          <w:numId w:val="1016"/>
        </w:numPr>
      </w:pPr>
      <w:r>
        <w:t xml:space="preserve">Build:</w:t>
      </w:r>
      <w:r>
        <w:t xml:space="preserve"> </w:t>
      </w:r>
      <w:r>
        <w:rPr>
          <w:rStyle w:val="VerbatimChar"/>
        </w:rPr>
        <w:t xml:space="preserve">mvn clean package</w:t>
      </w:r>
    </w:p>
    <w:p>
      <w:pPr>
        <w:pStyle w:val="Compact"/>
        <w:numPr>
          <w:ilvl w:val="0"/>
          <w:numId w:val="1016"/>
        </w:numPr>
      </w:pPr>
      <w:r>
        <w:t xml:space="preserve">Run:</w:t>
      </w:r>
      <w:r>
        <w:t xml:space="preserve"> </w:t>
      </w:r>
      <w:r>
        <w:rPr>
          <w:rStyle w:val="VerbatimChar"/>
        </w:rPr>
        <w:t xml:space="preserve">mvn spring-boot:run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java -jar target/*.jar</w:t>
      </w:r>
    </w:p>
    <w:p>
      <w:pPr>
        <w:pStyle w:val="Compact"/>
        <w:numPr>
          <w:ilvl w:val="0"/>
          <w:numId w:val="1016"/>
        </w:numPr>
      </w:pPr>
      <w:r>
        <w:t xml:space="preserve">Docker:</w:t>
      </w:r>
      <w:r>
        <w:t xml:space="preserve"> </w:t>
      </w:r>
      <w:r>
        <w:rPr>
          <w:rStyle w:val="VerbatimChar"/>
        </w:rPr>
        <w:t xml:space="preserve">docker build -t springboot-api . &amp;&amp; docker run -p 8080:8080 springboot-api</w:t>
      </w:r>
    </w:p>
    <w:p>
      <w:pPr>
        <w:pStyle w:val="Compact"/>
        <w:numPr>
          <w:ilvl w:val="0"/>
          <w:numId w:val="1016"/>
        </w:numPr>
      </w:pPr>
      <w:r>
        <w:t xml:space="preserve">Test GraphQL:</w:t>
      </w:r>
    </w:p>
    <w:p>
      <w:pPr>
        <w:pStyle w:val="SourceCode"/>
      </w:pPr>
      <w:r>
        <w:rPr>
          <w:rStyle w:val="VerbatimChar"/>
        </w:rPr>
        <w:t xml:space="preserve">curl -X POST http://localhost:8080/graphql -H "Content-Type: application/json" -d '{"query":"mutation { createUser(name: \"X\", email: \"x@x.com\") { id name email } }"}'</w:t>
      </w:r>
    </w:p>
    <w:p>
      <w:pPr>
        <w:pStyle w:val="Compact"/>
        <w:numPr>
          <w:ilvl w:val="0"/>
          <w:numId w:val="1017"/>
        </w:numPr>
      </w:pPr>
      <w:r>
        <w:t xml:space="preserve">Test REST create:</w:t>
      </w:r>
    </w:p>
    <w:p>
      <w:pPr>
        <w:pStyle w:val="SourceCode"/>
      </w:pPr>
      <w:r>
        <w:rPr>
          <w:rStyle w:val="VerbatimChar"/>
        </w:rPr>
        <w:t xml:space="preserve">curl -X POST http://localhost:8080/api/v1/users -H "Content-Type: application/json" -d '{"name":"John","email":"john@example.com"}'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PoC.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2025-10-22T06:56:15Z</dcterms:created>
  <dcterms:modified xsi:type="dcterms:W3CDTF">2025-10-22T06:56:15Z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