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Existing System Analysis</w:t>
      </w:r>
    </w:p>
    <w:p>
      <w:pPr>
        <w:jc w:val="center"/>
      </w:pPr>
      <w:r>
        <w:t>Requirement Analysis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Introduction</w:t>
      </w:r>
    </w:p>
    <w:p>
      <w:r>
        <w:t>This document analyzes current email platforms and AI-powered email tools.</w:t>
      </w:r>
    </w:p>
    <w:p>
      <w:pPr>
        <w:pStyle w:val="Heading1"/>
      </w:pPr>
      <w:r>
        <w:t>Current Platforms</w:t>
      </w:r>
    </w:p>
    <w:p>
      <w:r>
        <w:t>Gmail, Outlook, Yahoo Mail and Apple Mail provide email communication, folders, labels, search and spam protection.</w:t>
      </w:r>
    </w:p>
    <w:p>
      <w:pPr>
        <w:pStyle w:val="Heading1"/>
      </w:pPr>
      <w:r>
        <w:t>Current AI Features</w:t>
      </w:r>
    </w:p>
    <w:p>
      <w:r>
        <w:t>Existing AI capabilities include Smart Compose, Smart Reply, Copilot and basic summarization.</w:t>
      </w:r>
    </w:p>
    <w:p>
      <w:pPr>
        <w:pStyle w:val="Heading1"/>
      </w:pPr>
      <w:r>
        <w:t>Strengths</w:t>
      </w:r>
    </w:p>
    <w:p>
      <w:r>
        <w:t>Reliable infrastructure, synchronization, search, spam filtering and broad adoption.</w:t>
      </w:r>
    </w:p>
    <w:p>
      <w:pPr>
        <w:pStyle w:val="Heading1"/>
      </w:pPr>
      <w:r>
        <w:t>Weaknesses</w:t>
      </w:r>
    </w:p>
    <w:p>
      <w:r>
        <w:t>Manual prioritization, limited contextual understanding, fragmented AI features and minimal productivity analytics.</w:t>
      </w:r>
    </w:p>
    <w:p>
      <w:pPr>
        <w:pStyle w:val="Heading1"/>
      </w:pPr>
      <w:r>
        <w:t>Gap Analysis</w:t>
      </w:r>
    </w:p>
    <w:p>
      <w:r>
        <w:t>Current systems do not provide an integrated AI-powered email intelligence workflow.</w:t>
      </w:r>
    </w:p>
    <w:p>
      <w:pPr>
        <w:pStyle w:val="Heading1"/>
      </w:pPr>
      <w:r>
        <w:t>Need for SmartMail AI</w:t>
      </w:r>
    </w:p>
    <w:p>
      <w:r>
        <w:t>A unified platform is needed to summarize emails, detect priority, extract actions, analyze sentiment and present analytics.</w:t>
      </w:r>
    </w:p>
    <w:p>
      <w:pPr>
        <w:pStyle w:val="Heading1"/>
      </w:pPr>
      <w:r>
        <w:t>Conclusion</w:t>
      </w:r>
    </w:p>
    <w:p>
      <w:r>
        <w:t>SmartMail AI addresses the shortcomings of existing solutions by combining Gmail integration with advanced AI analysis.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Strength</w:t>
            </w:r>
          </w:p>
        </w:tc>
        <w:tc>
          <w:tcPr>
            <w:tcW w:type="dxa" w:w="2160"/>
          </w:tcPr>
          <w:p>
            <w:r>
              <w:t>Limitation</w:t>
            </w:r>
          </w:p>
        </w:tc>
        <w:tc>
          <w:tcPr>
            <w:tcW w:type="dxa" w:w="2160"/>
          </w:tcPr>
          <w:p>
            <w:r>
              <w:t>AI Level</w:t>
            </w:r>
          </w:p>
        </w:tc>
      </w:tr>
      <w:tr>
        <w:tc>
          <w:tcPr>
            <w:tcW w:type="dxa" w:w="2160"/>
          </w:tcPr>
          <w:p>
            <w:r>
              <w:t>Gmail</w:t>
            </w:r>
          </w:p>
        </w:tc>
        <w:tc>
          <w:tcPr>
            <w:tcW w:type="dxa" w:w="2160"/>
          </w:tcPr>
          <w:p>
            <w:r>
              <w:t>Reliable ecosystem</w:t>
            </w:r>
          </w:p>
        </w:tc>
        <w:tc>
          <w:tcPr>
            <w:tcW w:type="dxa" w:w="2160"/>
          </w:tcPr>
          <w:p>
            <w:r>
              <w:t>Limited intelligence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</w:tr>
      <w:tr>
        <w:tc>
          <w:tcPr>
            <w:tcW w:type="dxa" w:w="2160"/>
          </w:tcPr>
          <w:p>
            <w:r>
              <w:t>Outlook</w:t>
            </w:r>
          </w:p>
        </w:tc>
        <w:tc>
          <w:tcPr>
            <w:tcW w:type="dxa" w:w="2160"/>
          </w:tcPr>
          <w:p>
            <w:r>
              <w:t>Enterprise features</w:t>
            </w:r>
          </w:p>
        </w:tc>
        <w:tc>
          <w:tcPr>
            <w:tcW w:type="dxa" w:w="2160"/>
          </w:tcPr>
          <w:p>
            <w:r>
              <w:t>Manual workflow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Yahoo Mail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Limited AI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SmartMail AI</w:t>
            </w:r>
          </w:p>
        </w:tc>
        <w:tc>
          <w:tcPr>
            <w:tcW w:type="dxa" w:w="2160"/>
          </w:tcPr>
          <w:p>
            <w:r>
              <w:t>Unified AI platform</w:t>
            </w:r>
          </w:p>
        </w:tc>
        <w:tc>
          <w:tcPr>
            <w:tcW w:type="dxa" w:w="2160"/>
          </w:tcPr>
          <w:p>
            <w:r>
              <w:t>In Development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