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Project Objectives</w:t>
      </w:r>
    </w:p>
    <w:p>
      <w:pPr>
        <w:jc w:val="center"/>
      </w:pPr>
      <w:r>
        <w:t>Requirement Analysis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Introduction</w:t>
      </w:r>
    </w:p>
    <w:p>
      <w:r>
        <w:t>Project objectives define the direction and measurable goals of SmartMail AI. They ensure that every feature and development sprint aligns with the product vision.</w:t>
      </w:r>
    </w:p>
    <w:p>
      <w:pPr>
        <w:pStyle w:val="Heading1"/>
      </w:pPr>
      <w:r>
        <w:t>2. Primary Objective</w:t>
      </w:r>
    </w:p>
    <w:p>
      <w:r>
        <w:t>Develop an AI-powered Email Intelligence Platform that securely integrates with Gmail and helps users understand, prioritize and manage emails efficiently.</w:t>
      </w:r>
    </w:p>
    <w:p>
      <w:pPr>
        <w:pStyle w:val="Heading1"/>
      </w:pPr>
      <w:r>
        <w:t>3. Technical Objectives</w:t>
      </w:r>
    </w:p>
    <w:p>
      <w:r>
        <w:t>• Implement Google OAuth 2.0</w:t>
        <w:br/>
        <w:t>• Integrate Gmail API</w:t>
        <w:br/>
        <w:t>• Build scalable Node.js backend</w:t>
        <w:br/>
        <w:t>• Develop FastAPI AI service</w:t>
        <w:br/>
        <w:t>• Integrate Gemini AI</w:t>
        <w:br/>
        <w:t>• Use Supabase PostgreSQL</w:t>
        <w:br/>
        <w:t>• Design modular REST APIs</w:t>
      </w:r>
    </w:p>
    <w:p>
      <w:pPr>
        <w:pStyle w:val="Heading1"/>
      </w:pPr>
      <w:r>
        <w:t>4. Functional Objectives</w:t>
      </w:r>
    </w:p>
    <w:p>
      <w:r>
        <w:t>• Generate AI summaries</w:t>
        <w:br/>
        <w:t>• Detect priorities</w:t>
        <w:br/>
        <w:t>• Extract action items</w:t>
        <w:br/>
        <w:t>• Analyze sentiment</w:t>
        <w:br/>
        <w:t>• Suggest smart replies</w:t>
        <w:br/>
        <w:t>• Translate emails</w:t>
        <w:br/>
        <w:t>• Display analytics dashboard</w:t>
      </w:r>
    </w:p>
    <w:p>
      <w:pPr>
        <w:pStyle w:val="Heading1"/>
      </w:pPr>
      <w:r>
        <w:t>5. User Objectives</w:t>
      </w:r>
    </w:p>
    <w:p>
      <w:r>
        <w:t>• Reduce email reading time</w:t>
        <w:br/>
        <w:t>• Improve productivity</w:t>
        <w:br/>
        <w:t>• Never miss important emails</w:t>
        <w:br/>
        <w:t>• Make inbox management easier</w:t>
      </w:r>
    </w:p>
    <w:p>
      <w:pPr>
        <w:pStyle w:val="Heading1"/>
      </w:pPr>
      <w:r>
        <w:t>6. Business Objectives</w:t>
      </w:r>
    </w:p>
    <w:p>
      <w:r>
        <w:t>Demonstrate a production-quality AI application following industry-standard SDLC, clean architecture and documentation-first development.</w:t>
      </w:r>
    </w:p>
    <w:p>
      <w:pPr>
        <w:pStyle w:val="Heading1"/>
      </w:pPr>
      <w:r>
        <w:t>7. Success Metrics</w:t>
      </w:r>
    </w:p>
    <w:p>
      <w:r>
        <w:t>• OAuth success rate</w:t>
        <w:br/>
        <w:t>• Email analysis accuracy</w:t>
        <w:br/>
        <w:t>• Response time</w:t>
        <w:br/>
        <w:t>• API reliability</w:t>
        <w:br/>
        <w:t>• User productivity improvement</w:t>
      </w:r>
    </w:p>
    <w:p>
      <w:pPr>
        <w:pStyle w:val="Heading1"/>
      </w:pPr>
      <w:r>
        <w:t>8. Conclusion</w:t>
      </w:r>
    </w:p>
    <w:p>
      <w:r>
        <w:t>These objectives provide the foundation for planning, implementation, testing and future scalability of SmartMail 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Secure Google Login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Gmail Integration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AI Email Summary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Analytics Dashboard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Scalable Backend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Professional Documentation</w:t>
            </w:r>
          </w:p>
        </w:tc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