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04. SQL Database Design</w:t>
      </w:r>
    </w:p>
    <w:p>
      <w:pPr>
        <w:jc w:val="center"/>
      </w:pPr>
      <w:r>
        <w:t>Database Design Package</w:t>
        <w:br/>
        <w:t>Version 1.0</w:t>
        <w:br/>
        <w:t>Prepared By: Parth Nadiyapara</w:t>
        <w:br/>
      </w:r>
      <w:r>
        <w:t>BCA • FoCA • Marwadi University</w:t>
        <w:br/>
        <w:t>Batch: 2024–2027</w:t>
      </w:r>
    </w:p>
    <w:p>
      <w:pPr>
        <w:pStyle w:val="Heading1"/>
      </w:pPr>
      <w:r>
        <w:t>1. Purpose</w:t>
      </w:r>
    </w:p>
    <w:p>
      <w:r>
        <w:t>This document defines the SQL schema, constraints, indexes and initialization strategy for the SmartMail AI PostgreSQL database.</w:t>
      </w:r>
    </w:p>
    <w:p>
      <w:pPr>
        <w:pStyle w:val="Heading1"/>
      </w:pPr>
      <w:r>
        <w:t>2. Database Schema (DDL)</w:t>
      </w:r>
    </w:p>
    <w:p>
      <w:r>
        <w:br/>
        <w:t>CREATE TABLE users (</w:t>
        <w:br/>
        <w:t xml:space="preserve">  id UUID PRIMARY KEY,</w:t>
        <w:br/>
        <w:t xml:space="preserve">  google_id TEXT UNIQUE NOT NULL,</w:t>
        <w:br/>
        <w:t xml:space="preserve">  email TEXT UNIQUE NOT NULL,</w:t>
        <w:br/>
        <w:t xml:space="preserve">  name TEXT NOT NULL,</w:t>
        <w:br/>
        <w:t xml:space="preserve">  created_at TIMESTAMP DEFAULT NOW()</w:t>
        <w:br/>
        <w:t>);</w:t>
        <w:br/>
        <w:br/>
        <w:t>CREATE TABLE emails (</w:t>
        <w:br/>
        <w:t xml:space="preserve">  id UUID PRIMARY KEY,</w:t>
        <w:br/>
        <w:t xml:space="preserve">  user_id UUID REFERENCES users(id) ON DELETE CASCADE,</w:t>
        <w:br/>
        <w:t xml:space="preserve">  gmail_message_id TEXT UNIQUE NOT NULL,</w:t>
        <w:br/>
        <w:t xml:space="preserve">  subject TEXT,</w:t>
        <w:br/>
        <w:t xml:space="preserve">  sender TEXT,</w:t>
        <w:br/>
        <w:t xml:space="preserve">  body TEXT,</w:t>
        <w:br/>
        <w:t xml:space="preserve">  received_at TIMESTAMP</w:t>
        <w:br/>
        <w:t>);</w:t>
        <w:br/>
        <w:br/>
        <w:t>CREATE TABLE analysis (</w:t>
        <w:br/>
        <w:t xml:space="preserve">  id UUID PRIMARY KEY,</w:t>
        <w:br/>
        <w:t xml:space="preserve">  email_id UUID UNIQUE REFERENCES emails(id) ON DELETE CASCADE,</w:t>
        <w:br/>
        <w:t xml:space="preserve">  summary TEXT,</w:t>
        <w:br/>
        <w:t xml:space="preserve">  priority TEXT,</w:t>
        <w:br/>
        <w:t xml:space="preserve">  sentiment TEXT,</w:t>
        <w:br/>
        <w:t xml:space="preserve">  category TEXT</w:t>
        <w:br/>
        <w:t>);</w:t>
        <w:br/>
        <w:br/>
        <w:t>CREATE TABLE action_items (</w:t>
        <w:br/>
        <w:t xml:space="preserve">  id UUID PRIMARY KEY,</w:t>
        <w:br/>
        <w:t xml:space="preserve">  analysis_id UUID REFERENCES analysis(id) ON DELETE CASCADE,</w:t>
        <w:br/>
        <w:t xml:space="preserve">  title TEXT,</w:t>
        <w:br/>
        <w:t xml:space="preserve">  due_date DATE,</w:t>
        <w:br/>
        <w:t xml:space="preserve">  status TEXT DEFAULT 'pending'</w:t>
        <w:br/>
        <w:t>);</w:t>
        <w:br/>
      </w:r>
    </w:p>
    <w:p>
      <w:pPr>
        <w:pStyle w:val="Heading1"/>
      </w:pPr>
      <w:r>
        <w:t>3. Recommended Indexes</w:t>
      </w:r>
    </w:p>
    <w:p>
      <w:pPr>
        <w:pStyle w:val="ListBullet"/>
      </w:pPr>
      <w:r>
        <w:t>CREATE INDEX idx_users_email ON users(email);</w:t>
      </w:r>
    </w:p>
    <w:p>
      <w:pPr>
        <w:pStyle w:val="ListBullet"/>
      </w:pPr>
      <w:r>
        <w:t>CREATE INDEX idx_emails_user_id ON emails(user_id);</w:t>
      </w:r>
    </w:p>
    <w:p>
      <w:pPr>
        <w:pStyle w:val="ListBullet"/>
      </w:pPr>
      <w:r>
        <w:t>CREATE INDEX idx_emails_message_id ON emails(gmail_message_id);</w:t>
      </w:r>
    </w:p>
    <w:p>
      <w:pPr>
        <w:pStyle w:val="ListBullet"/>
      </w:pPr>
      <w:r>
        <w:t>CREATE INDEX idx_analysis_email_id ON analysis(email_id);</w:t>
      </w:r>
    </w:p>
    <w:p>
      <w:pPr>
        <w:pStyle w:val="ListBullet"/>
      </w:pPr>
      <w:r>
        <w:t>CREATE INDEX idx_action_analysis_id ON action_items(analysis_id);</w:t>
      </w:r>
    </w:p>
    <w:p>
      <w:pPr>
        <w:pStyle w:val="Heading1"/>
      </w:pPr>
      <w:r>
        <w:t>4. Design Notes</w:t>
      </w:r>
    </w:p>
    <w:p>
      <w:pPr>
        <w:pStyle w:val="ListBullet"/>
      </w:pPr>
      <w:r>
        <w:t>Use UUIDs for all primary keys.</w:t>
      </w:r>
    </w:p>
    <w:p>
      <w:pPr>
        <w:pStyle w:val="ListBullet"/>
      </w:pPr>
      <w:r>
        <w:t>Enable foreign key constraints.</w:t>
      </w:r>
    </w:p>
    <w:p>
      <w:pPr>
        <w:pStyle w:val="ListBullet"/>
      </w:pPr>
      <w:r>
        <w:t>Use ON DELETE CASCADE to maintain referential integrity.</w:t>
      </w:r>
    </w:p>
    <w:p>
      <w:pPr>
        <w:pStyle w:val="ListBullet"/>
      </w:pPr>
      <w:r>
        <w:t>Store timestamps in UTC.</w:t>
      </w:r>
    </w:p>
    <w:p>
      <w:pPr>
        <w:pStyle w:val="ListBullet"/>
      </w:pPr>
      <w:r>
        <w:t>Use parameterized queries to prevent SQL injection.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