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OmniSense Engineering Design Document</w:t>
      </w:r>
    </w:p>
    <w:p>
      <w:r>
        <w:rPr>
          <w:b/>
        </w:rPr>
        <w:t>Version: 0.1</w:t>
        <w:br/>
      </w:r>
      <w:r>
        <w:t>Vision: Build a production-grade autonomous multi-agent market intelligence platform capable of continuously collecting digital signals across the internet, constructing organizational knowledge, detecting trends, forecasting opportunities, and recommending business actions.</w:t>
        <w:br/>
      </w:r>
    </w:p>
    <w:p>
      <w:pPr>
        <w:pStyle w:val="Heading1"/>
      </w:pPr>
      <w:r>
        <w:t>1. Problem Statement</w:t>
      </w:r>
    </w:p>
    <w:p>
      <w:r>
        <w:rPr>
          <w:sz w:val="22"/>
        </w:rPr>
        <w:t>Organizations rely on fragmented dashboards, manual research and disconnected analytics tools. OmniSense unifies structured and unstructured data into one continuously updating intelligence engine. The platform is domain agnostic and should support brands, products, industries, companies and research topics.</w:t>
      </w:r>
    </w:p>
    <w:p>
      <w:pPr>
        <w:pStyle w:val="Heading1"/>
      </w:pPr>
      <w:r>
        <w:t>2. Core Goals</w:t>
      </w:r>
    </w:p>
    <w:p>
      <w:r>
        <w:rPr>
          <w:sz w:val="22"/>
        </w:rPr>
        <w:t>• Continuously ingest data from many sources.</w:t>
        <w:br/>
        <w:t>• Normalize every source into a common Signal model.</w:t>
        <w:br/>
        <w:t>• Build semantic and graph knowledge.</w:t>
        <w:br/>
        <w:t>• Use multi-agent reasoning rather than a single prompt.</w:t>
        <w:br/>
        <w:t>• Produce evidence-backed reports with citations and confidence.</w:t>
        <w:br/>
        <w:t>• Support long-running investigations.</w:t>
      </w:r>
    </w:p>
    <w:p>
      <w:pPr>
        <w:pStyle w:val="Heading1"/>
      </w:pPr>
      <w:r>
        <w:t>3. High-Level Architecture</w:t>
      </w:r>
    </w:p>
    <w:p>
      <w:r>
        <w:rPr>
          <w:sz w:val="22"/>
        </w:rPr>
        <w:t>Frontend (Next.js) -&gt; API Gateway (FastAPI) -&gt; LangGraph Orchestrator -&gt; Connectors, Retrieval, Knowledge Graph, Forecasting, Report Generation.</w:t>
        <w:br/>
        <w:t>Persistent stores:</w:t>
        <w:br/>
        <w:t>PostgreSQL (metadata), Neo4j (knowledge graph), Qdrant (vectors), Redis (cache), Cloudflare R2 (object storage), OpenSearch (keyword search).</w:t>
      </w:r>
    </w:p>
    <w:p>
      <w:pPr>
        <w:pStyle w:val="Heading1"/>
      </w:pPr>
      <w:r>
        <w:t>4. Technology Stack</w:t>
      </w:r>
    </w:p>
    <w:p>
      <w:r>
        <w:rPr>
          <w:sz w:val="22"/>
        </w:rPr>
        <w:t>Frontend: Next.js, React, TypeScript, TailwindCSS, shadcn/ui, Zustand, TanStack Query.</w:t>
        <w:br/>
        <w:t>Backend: Python 3.12, FastAPI, SQLAlchemy, Alembic, AsyncIO.</w:t>
        <w:br/>
        <w:t>Agents: LangGraph, LangChain (tool wrappers), MCP.</w:t>
        <w:br/>
        <w:t>Databases: PostgreSQL, Neo4j, Qdrant, Redis.</w:t>
        <w:br/>
        <w:t>Storage: Cloudflare R2.</w:t>
        <w:br/>
        <w:t>Messaging: Kafka/Redpanda.</w:t>
        <w:br/>
        <w:t>Deployment: Docker, Kubernetes, Modal (GPU), Railway, Vercel.</w:t>
        <w:br/>
        <w:t>Monitoring: LangSmith, OpenTelemetry, Prometheus, Grafana.</w:t>
      </w:r>
    </w:p>
    <w:p>
      <w:pPr>
        <w:pStyle w:val="Heading1"/>
      </w:pPr>
      <w:r>
        <w:t>5. Connector Layer</w:t>
      </w:r>
    </w:p>
    <w:p>
      <w:r>
        <w:rPr>
          <w:sz w:val="22"/>
        </w:rPr>
        <w:t>Connector categories:</w:t>
        <w:br/>
        <w:t>Social: Reddit, X, YouTube, Instagram, TikTok, LinkedIn.</w:t>
        <w:br/>
        <w:t>Reviews: Amazon, Play Store, App Store, TrustPilot, Google Reviews.</w:t>
        <w:br/>
        <w:t>Enterprise: Slack, Jira, Confluence, Notion, GitHub, Salesforce, HubSpot.</w:t>
        <w:br/>
        <w:t>Research: arXiv, Semantic Scholar, Papers with Code.</w:t>
        <w:br/>
        <w:t>News: RSS, GDELT, News APIs.</w:t>
        <w:br/>
        <w:t>Each connector performs Authentication -&gt; Fetch -&gt; Rate Limit -&gt; Normalize -&gt; Deduplicate -&gt; Emit Signal.</w:t>
      </w:r>
    </w:p>
    <w:p>
      <w:pPr>
        <w:pStyle w:val="Heading1"/>
      </w:pPr>
      <w:r>
        <w:t>6. Signal Engine</w:t>
      </w:r>
    </w:p>
    <w:p>
      <w:r>
        <w:rPr>
          <w:sz w:val="22"/>
        </w:rPr>
        <w:t>Canonical Signal:</w:t>
        <w:br/>
        <w:t>id, source, platform, url, author, timestamp, content, media, language,</w:t>
        <w:br/>
        <w:t>entities, topics, keywords, embeddings, sentiment, engagement, confidence,</w:t>
        <w:br/>
        <w:t>metadata, lineage.</w:t>
        <w:br/>
        <w:t>Pipeline: Clean -&gt; Normalize -&gt; Language Detection -&gt; Entity Extraction -&gt; Sentiment -&gt; Embedding -&gt; Store.</w:t>
      </w:r>
    </w:p>
    <w:p>
      <w:pPr>
        <w:pStyle w:val="Heading1"/>
      </w:pPr>
      <w:r>
        <w:t>7. Knowledge Layer</w:t>
      </w:r>
    </w:p>
    <w:p>
      <w:r>
        <w:rPr>
          <w:sz w:val="22"/>
        </w:rPr>
        <w:t>Knowledge Graph (Neo4j):</w:t>
        <w:br/>
        <w:t>Nodes: Company, Product, Person, Topic, Technology, Region, Event.</w:t>
        <w:br/>
        <w:t>Edges: MENTIONS, COMPETES_WITH, ACQUIRED, USES, COMPLAINS_ABOUT, LAUNCHED_BY.</w:t>
        <w:br/>
        <w:t>Perform entity resolution, temporal relationships and graph updates.</w:t>
      </w:r>
    </w:p>
    <w:p>
      <w:pPr>
        <w:pStyle w:val="Heading1"/>
      </w:pPr>
      <w:r>
        <w:t>8. Retrieval</w:t>
      </w:r>
    </w:p>
    <w:p>
      <w:r>
        <w:rPr>
          <w:sz w:val="22"/>
        </w:rPr>
        <w:t>Hybrid retrieval:</w:t>
        <w:br/>
        <w:t>Keyword (OpenSearch) + Vector (Qdrant) + Graph traversal (Neo4j) + Metadata filtering + Cross-encoder reranking.</w:t>
        <w:br/>
        <w:t>GraphRAG context builder merges graph neighbors with retrieved passages.</w:t>
      </w:r>
    </w:p>
    <w:p>
      <w:pPr>
        <w:pStyle w:val="Heading1"/>
      </w:pPr>
      <w:r>
        <w:t>9. Agent System</w:t>
      </w:r>
    </w:p>
    <w:p>
      <w:r>
        <w:rPr>
          <w:sz w:val="22"/>
        </w:rPr>
        <w:t>Planner: decomposes tasks.</w:t>
        <w:br/>
        <w:t>Collector: invokes connectors.</w:t>
        <w:br/>
        <w:t>Retriever: gathers evidence.</w:t>
        <w:br/>
        <w:t>Trend Agent: detects emerging topics.</w:t>
        <w:br/>
        <w:t>Competitor Agent: compares brands.</w:t>
        <w:br/>
        <w:t>Forecast Agent: predicts future trends.</w:t>
        <w:br/>
        <w:t>Insight Agent: explains why.</w:t>
        <w:br/>
        <w:t>Strategy Agent: recommends actions.</w:t>
        <w:br/>
        <w:t>Critic Agent: validates reasoning.</w:t>
        <w:br/>
        <w:t>Report Agent: generates final report.</w:t>
      </w:r>
    </w:p>
    <w:p>
      <w:pPr>
        <w:pStyle w:val="Heading1"/>
      </w:pPr>
      <w:r>
        <w:t>10. Investigation Flow</w:t>
      </w:r>
    </w:p>
    <w:p>
      <w:r>
        <w:rPr>
          <w:sz w:val="22"/>
        </w:rPr>
        <w:t>User Query -&gt; Planner -&gt; Parallel Retrieval -&gt; Graph Expansion -&gt; Trend Analysis -&gt; Forecast -&gt; Reflection -&gt; Report.</w:t>
        <w:br/>
        <w:t>Every stage logs traces and evidence.</w:t>
      </w:r>
    </w:p>
    <w:p>
      <w:pPr>
        <w:pStyle w:val="Heading1"/>
      </w:pPr>
      <w:r>
        <w:t>11. Frontend</w:t>
      </w:r>
    </w:p>
    <w:p>
      <w:r>
        <w:rPr>
          <w:sz w:val="22"/>
        </w:rPr>
        <w:t>Pages:</w:t>
        <w:br/>
        <w:t>Dashboard, Investigation, Reports, Knowledge Graph, Trends, Competitors, Settings.</w:t>
        <w:br/>
        <w:t>Components:</w:t>
        <w:br/>
        <w:t>Streaming execution timeline, graph visualization, citations, confidence indicators.</w:t>
      </w:r>
    </w:p>
    <w:p>
      <w:pPr>
        <w:pStyle w:val="Heading1"/>
      </w:pPr>
      <w:r>
        <w:t>12. Folder Structure</w:t>
      </w:r>
    </w:p>
    <w:p>
      <w:r>
        <w:rPr>
          <w:sz w:val="22"/>
        </w:rPr>
        <w:t>backend/</w:t>
        <w:br/>
        <w:t xml:space="preserve"> frontend/</w:t>
        <w:br/>
        <w:t xml:space="preserve"> agents/</w:t>
        <w:br/>
        <w:t xml:space="preserve"> connectors/</w:t>
        <w:br/>
        <w:t xml:space="preserve"> retrieval/</w:t>
        <w:br/>
        <w:t xml:space="preserve"> graph/</w:t>
        <w:br/>
        <w:t xml:space="preserve"> services/</w:t>
        <w:br/>
        <w:t xml:space="preserve"> workers/</w:t>
        <w:br/>
        <w:t xml:space="preserve"> prompts/</w:t>
        <w:br/>
        <w:t xml:space="preserve"> models/</w:t>
        <w:br/>
        <w:t xml:space="preserve"> tests/</w:t>
        <w:br/>
        <w:t xml:space="preserve"> docs/</w:t>
        <w:br/>
        <w:t xml:space="preserve"> docker/</w:t>
      </w:r>
    </w:p>
    <w:p>
      <w:pPr>
        <w:pStyle w:val="Heading1"/>
      </w:pPr>
      <w:r>
        <w:t>13. APIs</w:t>
      </w:r>
    </w:p>
    <w:p>
      <w:r>
        <w:rPr>
          <w:sz w:val="22"/>
        </w:rPr>
        <w:t>POST /investigations</w:t>
        <w:br/>
        <w:t>GET /investigations/{id}</w:t>
        <w:br/>
        <w:t>POST /connectors/sync</w:t>
        <w:br/>
        <w:t>GET /reports/{id}</w:t>
        <w:br/>
        <w:t>GET /graph/search</w:t>
        <w:br/>
        <w:t>POST /agents/run</w:t>
        <w:br/>
        <w:t>GET /signals</w:t>
      </w:r>
    </w:p>
    <w:p>
      <w:pPr>
        <w:pStyle w:val="Heading1"/>
      </w:pPr>
      <w:r>
        <w:t>14. Development Roadmap</w:t>
      </w:r>
    </w:p>
    <w:p>
      <w:r>
        <w:rPr>
          <w:sz w:val="22"/>
        </w:rPr>
        <w:t>Phase 1: Core platform + Reddit + News.</w:t>
        <w:br/>
        <w:t>Phase 2: Multi-source connectors.</w:t>
        <w:br/>
        <w:t>Phase 3: GraphRAG.</w:t>
        <w:br/>
        <w:t>Phase 4: Forecasting.</w:t>
        <w:br/>
        <w:t>Phase 5: Recommendation engine.</w:t>
        <w:br/>
        <w:t>Phase 6: Enterprise integrations.</w:t>
        <w:br/>
        <w:t>Phase 7: Multi-tenant SaaS.</w:t>
      </w:r>
    </w:p>
    <w:p>
      <w:pPr>
        <w:pStyle w:val="Heading1"/>
      </w:pPr>
      <w:r>
        <w:t>15. Engineering Principles</w:t>
      </w:r>
    </w:p>
    <w:p>
      <w:r>
        <w:rPr>
          <w:sz w:val="22"/>
        </w:rPr>
        <w:t>Cloud-agnostic, modular services, interface-based connectors, event-driven ingestion, observable pipelines, testable agents, model-agnostic AI layer, reproducible prompts, versioned graph schema.</w:t>
      </w:r>
    </w:p>
    <w:p>
      <w:pPr>
        <w:pStyle w:val="Heading1"/>
      </w:pPr>
      <w:r>
        <w:t>Appendix: Key Design Decisions</w:t>
      </w:r>
    </w:p>
    <w:p>
      <w:r>
        <w:t>Why LangGraph: durable stateful workflows.</w:t>
        <w:br/>
        <w:t>Why Neo4j: relationship reasoning.</w:t>
        <w:br/>
        <w:t>Why Qdrant: semantic retrieval.</w:t>
        <w:br/>
        <w:t>Why PostgreSQL: transactional metadata.</w:t>
        <w:br/>
        <w:t>Why Redis: caching/session state.</w:t>
        <w:br/>
        <w:t>Why Cloudflare R2: inexpensive S3-compatible object storage.</w:t>
        <w:br/>
        <w:t>Why Kafka: decoupled event ingestion.</w:t>
        <w:br/>
        <w:t>Why Modal: elastic GPU inference.</w:t>
        <w:br/>
        <w:t>Why FastAPI: async Python ecosystem.</w:t>
        <w:br/>
        <w:t>Why Next.js: production-ready frontend.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