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2412" w14:textId="0213A386" w:rsidR="006E38C8" w:rsidRPr="003E1685" w:rsidRDefault="00911D99" w:rsidP="003E1685">
      <w:pPr>
        <w:pStyle w:val="NormalWeb"/>
        <w:spacing w:before="0" w:beforeAutospacing="0" w:after="240" w:afterAutospacing="0"/>
        <w:jc w:val="center"/>
        <w:rPr>
          <w:b/>
          <w:bCs/>
          <w:sz w:val="28"/>
          <w:szCs w:val="28"/>
        </w:rPr>
      </w:pPr>
      <w:r w:rsidRPr="00E81529">
        <w:rPr>
          <w:b/>
          <w:bCs/>
          <w:sz w:val="28"/>
          <w:szCs w:val="28"/>
        </w:rPr>
        <w:t xml:space="preserve">Introducing </w:t>
      </w:r>
      <w:r w:rsidR="009362F3">
        <w:rPr>
          <w:b/>
          <w:bCs/>
          <w:sz w:val="28"/>
          <w:szCs w:val="28"/>
        </w:rPr>
        <w:t>Systems</w:t>
      </w:r>
      <w:r w:rsidRPr="00E81529">
        <w:rPr>
          <w:b/>
          <w:bCs/>
          <w:sz w:val="28"/>
          <w:szCs w:val="28"/>
        </w:rPr>
        <w:t xml:space="preserve"> </w:t>
      </w:r>
      <w:r w:rsidR="009362F3">
        <w:rPr>
          <w:b/>
          <w:bCs/>
          <w:sz w:val="28"/>
          <w:szCs w:val="28"/>
        </w:rPr>
        <w:t>T</w:t>
      </w:r>
      <w:r w:rsidRPr="00E81529">
        <w:rPr>
          <w:b/>
          <w:bCs/>
          <w:sz w:val="28"/>
          <w:szCs w:val="28"/>
        </w:rPr>
        <w:t xml:space="preserve">hinking as a </w:t>
      </w:r>
      <w:r w:rsidR="009362F3">
        <w:rPr>
          <w:b/>
          <w:bCs/>
          <w:sz w:val="28"/>
          <w:szCs w:val="28"/>
        </w:rPr>
        <w:t>F</w:t>
      </w:r>
      <w:r w:rsidRPr="00E81529">
        <w:rPr>
          <w:b/>
          <w:bCs/>
          <w:sz w:val="28"/>
          <w:szCs w:val="28"/>
        </w:rPr>
        <w:t xml:space="preserve">ramework for </w:t>
      </w:r>
      <w:r w:rsidR="009362F3">
        <w:rPr>
          <w:b/>
          <w:bCs/>
          <w:sz w:val="28"/>
          <w:szCs w:val="28"/>
        </w:rPr>
        <w:t>T</w:t>
      </w:r>
      <w:r w:rsidRPr="00E81529">
        <w:rPr>
          <w:b/>
          <w:bCs/>
          <w:sz w:val="28"/>
          <w:szCs w:val="28"/>
        </w:rPr>
        <w:t xml:space="preserve">eaching and </w:t>
      </w:r>
      <w:r w:rsidR="009362F3">
        <w:rPr>
          <w:b/>
          <w:bCs/>
          <w:sz w:val="28"/>
          <w:szCs w:val="28"/>
        </w:rPr>
        <w:t>A</w:t>
      </w:r>
      <w:r w:rsidRPr="00E81529">
        <w:rPr>
          <w:b/>
          <w:bCs/>
          <w:sz w:val="28"/>
          <w:szCs w:val="28"/>
        </w:rPr>
        <w:t xml:space="preserve">ssessing </w:t>
      </w:r>
      <w:r w:rsidR="009362F3">
        <w:rPr>
          <w:b/>
          <w:bCs/>
          <w:sz w:val="28"/>
          <w:szCs w:val="28"/>
        </w:rPr>
        <w:t>T</w:t>
      </w:r>
      <w:r w:rsidRPr="00E81529">
        <w:rPr>
          <w:b/>
          <w:bCs/>
          <w:sz w:val="28"/>
          <w:szCs w:val="28"/>
        </w:rPr>
        <w:t xml:space="preserve">hreat </w:t>
      </w:r>
      <w:r w:rsidR="009362F3">
        <w:rPr>
          <w:b/>
          <w:bCs/>
          <w:sz w:val="28"/>
          <w:szCs w:val="28"/>
        </w:rPr>
        <w:t>M</w:t>
      </w:r>
      <w:r w:rsidRPr="00E81529">
        <w:rPr>
          <w:b/>
          <w:bCs/>
          <w:sz w:val="28"/>
          <w:szCs w:val="28"/>
        </w:rPr>
        <w:t xml:space="preserve">odeling </w:t>
      </w:r>
      <w:r w:rsidR="009362F3">
        <w:rPr>
          <w:b/>
          <w:bCs/>
          <w:sz w:val="28"/>
          <w:szCs w:val="28"/>
        </w:rPr>
        <w:t>C</w:t>
      </w:r>
      <w:r w:rsidRPr="00E81529">
        <w:rPr>
          <w:b/>
          <w:bCs/>
          <w:sz w:val="28"/>
          <w:szCs w:val="28"/>
        </w:rPr>
        <w:t>ompetency</w:t>
      </w:r>
    </w:p>
    <w:p w14:paraId="764A61FB" w14:textId="7835DC5F" w:rsidR="00911D99" w:rsidRPr="00F14162" w:rsidRDefault="55AB78B8" w:rsidP="00484454">
      <w:pPr>
        <w:pStyle w:val="NormalWeb"/>
        <w:spacing w:before="0" w:beforeAutospacing="0" w:after="0" w:afterAutospacing="0"/>
        <w:rPr>
          <w:b/>
          <w:bCs/>
        </w:rPr>
      </w:pPr>
      <w:r w:rsidRPr="55AB78B8">
        <w:rPr>
          <w:b/>
          <w:bCs/>
        </w:rPr>
        <w:t>Abstract</w:t>
      </w:r>
    </w:p>
    <w:p w14:paraId="23D64EDF" w14:textId="67EA9732" w:rsidR="003A01D6" w:rsidRPr="00442078" w:rsidRDefault="3B05FD6F" w:rsidP="003244F6">
      <w:pPr>
        <w:pStyle w:val="NormalWeb"/>
        <w:spacing w:before="0" w:beforeAutospacing="0" w:after="240" w:afterAutospacing="0" w:line="276" w:lineRule="auto"/>
        <w:rPr>
          <w:i/>
          <w:iCs/>
          <w:noProof/>
        </w:rPr>
      </w:pPr>
      <w:r>
        <w:t xml:space="preserve">Computing systems face diverse and substantial cybersecurity threats. </w:t>
      </w:r>
      <w:r w:rsidR="00442078">
        <w:t xml:space="preserve">To mitigate these cybersecurity threats while developing software, </w:t>
      </w:r>
      <w:r>
        <w:t xml:space="preserve">engineers </w:t>
      </w:r>
      <w:r w:rsidR="00442078">
        <w:t xml:space="preserve">need to </w:t>
      </w:r>
      <w:r w:rsidR="009362F3">
        <w:t xml:space="preserve">be </w:t>
      </w:r>
      <w:r w:rsidR="00442078">
        <w:t xml:space="preserve">competent in </w:t>
      </w:r>
      <w:r w:rsidR="00F57EF1">
        <w:t xml:space="preserve">the skill of </w:t>
      </w:r>
      <w:r w:rsidR="00442078" w:rsidRPr="00442078">
        <w:rPr>
          <w:i/>
          <w:iCs/>
        </w:rPr>
        <w:t>threat modeling</w:t>
      </w:r>
      <w:r w:rsidR="00442078">
        <w:t xml:space="preserve">. </w:t>
      </w:r>
      <w:r w:rsidR="008E196A">
        <w:t xml:space="preserve">In industry and academia, </w:t>
      </w:r>
      <w:r w:rsidR="008E196A">
        <w:rPr>
          <w:noProof/>
        </w:rPr>
        <w:t>t</w:t>
      </w:r>
      <w:r w:rsidRPr="3B05FD6F">
        <w:rPr>
          <w:noProof/>
        </w:rPr>
        <w:t>here are many frameworks for teaching threat modeling, but our analysis of these frameworks suggests that (1) these approaches tend to be focused on component-level analysis rather than educating students to reason holistically about a system’s cybersecurity, and (2) there is no rubric for assessing a student’s threat modeling competency</w:t>
      </w:r>
      <w:r w:rsidRPr="3B05FD6F">
        <w:rPr>
          <w:i/>
          <w:iCs/>
          <w:noProof/>
        </w:rPr>
        <w:t>.</w:t>
      </w:r>
      <w:r w:rsidR="00442078">
        <w:rPr>
          <w:i/>
          <w:iCs/>
          <w:noProof/>
        </w:rPr>
        <w:t xml:space="preserve"> </w:t>
      </w:r>
      <w:r w:rsidRPr="3B05FD6F">
        <w:rPr>
          <w:noProof/>
        </w:rPr>
        <w:t xml:space="preserve">To address these concerns, we propose </w:t>
      </w:r>
      <w:r w:rsidR="00442078">
        <w:rPr>
          <w:noProof/>
        </w:rPr>
        <w:t xml:space="preserve">using </w:t>
      </w:r>
      <w:r w:rsidRPr="3B05FD6F">
        <w:rPr>
          <w:noProof/>
        </w:rPr>
        <w:t xml:space="preserve">systems thinking </w:t>
      </w:r>
      <w:r w:rsidR="00442078">
        <w:rPr>
          <w:noProof/>
        </w:rPr>
        <w:t xml:space="preserve">in conjunction with popular </w:t>
      </w:r>
      <w:r w:rsidR="00CE244D">
        <w:rPr>
          <w:noProof/>
        </w:rPr>
        <w:t xml:space="preserve">and </w:t>
      </w:r>
      <w:r w:rsidR="009362F3">
        <w:rPr>
          <w:noProof/>
        </w:rPr>
        <w:t>industry-standard</w:t>
      </w:r>
      <w:r w:rsidR="00CE244D">
        <w:rPr>
          <w:noProof/>
        </w:rPr>
        <w:t xml:space="preserve"> </w:t>
      </w:r>
      <w:r w:rsidR="00442078">
        <w:rPr>
          <w:noProof/>
        </w:rPr>
        <w:t xml:space="preserve">threat modeling </w:t>
      </w:r>
      <w:r w:rsidR="009362F3">
        <w:rPr>
          <w:noProof/>
        </w:rPr>
        <w:t>frameworks</w:t>
      </w:r>
      <w:r w:rsidR="00442078">
        <w:rPr>
          <w:noProof/>
        </w:rPr>
        <w:t xml:space="preserve"> like STRIDE </w:t>
      </w:r>
      <w:r w:rsidRPr="3B05FD6F">
        <w:rPr>
          <w:noProof/>
        </w:rPr>
        <w:t xml:space="preserve">for teaching and assessing threat modeling competency. Prior studies suggest </w:t>
      </w:r>
      <w:r w:rsidR="00E84A4C">
        <w:rPr>
          <w:noProof/>
        </w:rPr>
        <w:t xml:space="preserve">a holistic approach like </w:t>
      </w:r>
      <w:r w:rsidRPr="3B05FD6F">
        <w:rPr>
          <w:noProof/>
        </w:rPr>
        <w:t>systems thinking can be suitable for understanding and mitigating cybersecurity threats. The</w:t>
      </w:r>
      <w:r w:rsidR="008E196A">
        <w:rPr>
          <w:noProof/>
        </w:rPr>
        <w:t>refore, the</w:t>
      </w:r>
      <w:r w:rsidRPr="3B05FD6F">
        <w:rPr>
          <w:noProof/>
        </w:rPr>
        <w:t xml:space="preserve"> purpose of this study is to develop and pilot </w:t>
      </w:r>
      <w:r w:rsidR="00442078">
        <w:rPr>
          <w:noProof/>
        </w:rPr>
        <w:t xml:space="preserve">two </w:t>
      </w:r>
      <w:r w:rsidR="008E196A">
        <w:rPr>
          <w:noProof/>
        </w:rPr>
        <w:t xml:space="preserve">novel </w:t>
      </w:r>
      <w:r w:rsidRPr="3B05FD6F">
        <w:rPr>
          <w:noProof/>
        </w:rPr>
        <w:t>rubric</w:t>
      </w:r>
      <w:r w:rsidR="00442078">
        <w:rPr>
          <w:noProof/>
        </w:rPr>
        <w:t>s</w:t>
      </w:r>
      <w:r w:rsidRPr="3B05FD6F">
        <w:rPr>
          <w:noProof/>
        </w:rPr>
        <w:t xml:space="preserve"> </w:t>
      </w:r>
      <w:r w:rsidR="008E196A">
        <w:rPr>
          <w:noProof/>
        </w:rPr>
        <w:t xml:space="preserve">– one </w:t>
      </w:r>
      <w:r w:rsidR="008E196A" w:rsidRPr="3E9E272B">
        <w:rPr>
          <w:noProof/>
        </w:rPr>
        <w:t xml:space="preserve">for assessing </w:t>
      </w:r>
      <w:r w:rsidR="008E196A">
        <w:rPr>
          <w:noProof/>
        </w:rPr>
        <w:t xml:space="preserve">STRIDE </w:t>
      </w:r>
      <w:r w:rsidR="008E196A" w:rsidRPr="3E9E272B">
        <w:rPr>
          <w:noProof/>
        </w:rPr>
        <w:t xml:space="preserve">threat modeling </w:t>
      </w:r>
      <w:r w:rsidR="008E196A">
        <w:rPr>
          <w:noProof/>
        </w:rPr>
        <w:t xml:space="preserve">performance and the other for assessing </w:t>
      </w:r>
      <w:r w:rsidR="008E196A" w:rsidRPr="3E9E272B">
        <w:rPr>
          <w:noProof/>
        </w:rPr>
        <w:t>systems thinking</w:t>
      </w:r>
      <w:r w:rsidR="008E196A">
        <w:rPr>
          <w:noProof/>
        </w:rPr>
        <w:t xml:space="preserve"> performance while conducting STRIDE. </w:t>
      </w:r>
    </w:p>
    <w:p w14:paraId="57A6F470" w14:textId="46077906" w:rsidR="003670CD" w:rsidRPr="00EC0AE0" w:rsidRDefault="00911D99" w:rsidP="0057731D">
      <w:pPr>
        <w:pStyle w:val="NormalWeb"/>
        <w:spacing w:before="0" w:beforeAutospacing="0" w:after="240" w:afterAutospacing="0" w:line="276" w:lineRule="auto"/>
        <w:rPr>
          <w:noProof/>
        </w:rPr>
      </w:pPr>
      <w:r w:rsidRPr="3E9E272B">
        <w:rPr>
          <w:noProof/>
        </w:rPr>
        <w:t xml:space="preserve">To conduct this study, we </w:t>
      </w:r>
      <w:r w:rsidR="00CE244D">
        <w:rPr>
          <w:noProof/>
        </w:rPr>
        <w:t xml:space="preserve">piloted the </w:t>
      </w:r>
      <w:r w:rsidR="00E84A4C">
        <w:rPr>
          <w:noProof/>
        </w:rPr>
        <w:t>two</w:t>
      </w:r>
      <w:r w:rsidRPr="3E9E272B">
        <w:rPr>
          <w:noProof/>
        </w:rPr>
        <w:t xml:space="preserve"> rubric</w:t>
      </w:r>
      <w:r w:rsidR="00E84A4C">
        <w:rPr>
          <w:noProof/>
        </w:rPr>
        <w:t xml:space="preserve">s </w:t>
      </w:r>
      <w:r w:rsidR="008E196A">
        <w:rPr>
          <w:noProof/>
        </w:rPr>
        <w:t xml:space="preserve">mentioned above to </w:t>
      </w:r>
      <w:r w:rsidRPr="3E9E272B">
        <w:rPr>
          <w:noProof/>
        </w:rPr>
        <w:t>assess threat model</w:t>
      </w:r>
      <w:r w:rsidR="00CE244D">
        <w:rPr>
          <w:noProof/>
        </w:rPr>
        <w:t xml:space="preserve"> </w:t>
      </w:r>
      <w:r w:rsidR="009362F3">
        <w:rPr>
          <w:noProof/>
        </w:rPr>
        <w:t>artifacts</w:t>
      </w:r>
      <w:r w:rsidR="00CE244D">
        <w:rPr>
          <w:noProof/>
        </w:rPr>
        <w:t xml:space="preserve"> of students enrolled in an </w:t>
      </w:r>
      <w:r w:rsidRPr="3E9E272B">
        <w:rPr>
          <w:noProof/>
        </w:rPr>
        <w:t xml:space="preserve">upper-level software </w:t>
      </w:r>
      <w:r w:rsidR="00CE244D">
        <w:rPr>
          <w:noProof/>
        </w:rPr>
        <w:t xml:space="preserve">engineering course </w:t>
      </w:r>
      <w:r w:rsidRPr="3E9E272B">
        <w:rPr>
          <w:noProof/>
        </w:rPr>
        <w:t xml:space="preserve">at </w:t>
      </w:r>
      <w:r w:rsidR="00117D52">
        <w:rPr>
          <w:noProof/>
        </w:rPr>
        <w:t xml:space="preserve">Purdue University </w:t>
      </w:r>
      <w:r w:rsidRPr="3E9E272B">
        <w:rPr>
          <w:noProof/>
        </w:rPr>
        <w:t xml:space="preserve">in </w:t>
      </w:r>
      <w:r w:rsidR="0038596D">
        <w:rPr>
          <w:noProof/>
        </w:rPr>
        <w:t>Fall 2021, Spring 2023, and Fall 2023</w:t>
      </w:r>
      <w:r w:rsidRPr="3E9E272B">
        <w:rPr>
          <w:noProof/>
        </w:rPr>
        <w:t>.</w:t>
      </w:r>
      <w:r w:rsidR="00CE244D">
        <w:rPr>
          <w:noProof/>
        </w:rPr>
        <w:t xml:space="preserve"> Our results reveal that students who </w:t>
      </w:r>
      <w:r w:rsidR="00F57EF1">
        <w:rPr>
          <w:noProof/>
        </w:rPr>
        <w:t xml:space="preserve">had both systems thinking and STRIDE instruction identified and attempted to </w:t>
      </w:r>
      <w:r w:rsidR="009362F3">
        <w:rPr>
          <w:noProof/>
        </w:rPr>
        <w:t>mitigate</w:t>
      </w:r>
      <w:r w:rsidR="00F57EF1">
        <w:rPr>
          <w:noProof/>
        </w:rPr>
        <w:t xml:space="preserve"> </w:t>
      </w:r>
      <w:r w:rsidR="009362F3">
        <w:rPr>
          <w:noProof/>
        </w:rPr>
        <w:t>component-level</w:t>
      </w:r>
      <w:r w:rsidR="00F57EF1">
        <w:rPr>
          <w:noProof/>
        </w:rPr>
        <w:t xml:space="preserve"> as well as </w:t>
      </w:r>
      <w:r w:rsidR="009362F3">
        <w:rPr>
          <w:noProof/>
        </w:rPr>
        <w:t>systems-level</w:t>
      </w:r>
      <w:r w:rsidR="00F57EF1">
        <w:rPr>
          <w:noProof/>
        </w:rPr>
        <w:t xml:space="preserve"> threats. On the other hand, students with only STRIDE instruction tended to focus on identifying and mitigating </w:t>
      </w:r>
      <w:r w:rsidR="009362F3">
        <w:rPr>
          <w:noProof/>
        </w:rPr>
        <w:t>component-level</w:t>
      </w:r>
      <w:r w:rsidR="00F57EF1">
        <w:rPr>
          <w:noProof/>
        </w:rPr>
        <w:t xml:space="preserve"> threats and discounted </w:t>
      </w:r>
      <w:r w:rsidR="009362F3">
        <w:rPr>
          <w:noProof/>
        </w:rPr>
        <w:t>system-level</w:t>
      </w:r>
      <w:r w:rsidR="00F57EF1">
        <w:rPr>
          <w:noProof/>
        </w:rPr>
        <w:t xml:space="preserve"> threats. </w:t>
      </w:r>
      <w:r w:rsidRPr="3E9E272B">
        <w:rPr>
          <w:noProof/>
        </w:rPr>
        <w:t>Our work contribute</w:t>
      </w:r>
      <w:r w:rsidR="00F57EF1">
        <w:rPr>
          <w:noProof/>
        </w:rPr>
        <w:t>s</w:t>
      </w:r>
      <w:r w:rsidRPr="3E9E272B">
        <w:rPr>
          <w:noProof/>
        </w:rPr>
        <w:t xml:space="preserve"> </w:t>
      </w:r>
      <w:r w:rsidR="001800A4">
        <w:rPr>
          <w:noProof/>
        </w:rPr>
        <w:t xml:space="preserve">to the engineering education community </w:t>
      </w:r>
      <w:r w:rsidRPr="3E9E272B">
        <w:rPr>
          <w:noProof/>
        </w:rPr>
        <w:t xml:space="preserve">by: (1) </w:t>
      </w:r>
      <w:r w:rsidR="00F57EF1" w:rsidRPr="3E9E272B">
        <w:rPr>
          <w:noProof/>
        </w:rPr>
        <w:t>describing a new rubric for assessing threat modeling based on systems thinking</w:t>
      </w:r>
      <w:r w:rsidRPr="3E9E272B">
        <w:rPr>
          <w:noProof/>
        </w:rPr>
        <w:t xml:space="preserve">; (2) identifying </w:t>
      </w:r>
      <w:r w:rsidR="00F57EF1">
        <w:rPr>
          <w:noProof/>
        </w:rPr>
        <w:t xml:space="preserve">trends and </w:t>
      </w:r>
      <w:r w:rsidRPr="3E9E272B">
        <w:rPr>
          <w:noProof/>
        </w:rPr>
        <w:t xml:space="preserve">blindspots in </w:t>
      </w:r>
      <w:r w:rsidR="009362F3">
        <w:rPr>
          <w:noProof/>
        </w:rPr>
        <w:t>students'</w:t>
      </w:r>
      <w:r w:rsidR="00F57EF1">
        <w:rPr>
          <w:noProof/>
        </w:rPr>
        <w:t xml:space="preserve"> </w:t>
      </w:r>
      <w:r w:rsidRPr="3E9E272B">
        <w:rPr>
          <w:noProof/>
        </w:rPr>
        <w:t>threat modeling approach; and (</w:t>
      </w:r>
      <w:r w:rsidR="00F57EF1">
        <w:rPr>
          <w:noProof/>
        </w:rPr>
        <w:t>3</w:t>
      </w:r>
      <w:r w:rsidRPr="3E9E272B">
        <w:rPr>
          <w:noProof/>
        </w:rPr>
        <w:t xml:space="preserve">) envisioning </w:t>
      </w:r>
      <w:r w:rsidR="00F57EF1">
        <w:rPr>
          <w:noProof/>
        </w:rPr>
        <w:t xml:space="preserve">the benefits </w:t>
      </w:r>
      <w:r w:rsidR="005D5B72">
        <w:rPr>
          <w:noProof/>
        </w:rPr>
        <w:t>of</w:t>
      </w:r>
      <w:r w:rsidRPr="3E9E272B">
        <w:rPr>
          <w:noProof/>
        </w:rPr>
        <w:t xml:space="preserve"> </w:t>
      </w:r>
      <w:r w:rsidR="00F57EF1">
        <w:rPr>
          <w:noProof/>
        </w:rPr>
        <w:t xml:space="preserve">integrating </w:t>
      </w:r>
      <w:r w:rsidRPr="3E9E272B">
        <w:rPr>
          <w:noProof/>
        </w:rPr>
        <w:t>systems thinking in threat modeling teaching and assessment.</w:t>
      </w:r>
      <w:r w:rsidR="00E84A4C" w:rsidRPr="00E84A4C">
        <w:rPr>
          <w:noProof/>
        </w:rPr>
        <w:t xml:space="preserve"> </w:t>
      </w:r>
    </w:p>
    <w:p w14:paraId="75269525" w14:textId="308B31CF" w:rsidR="00737171" w:rsidRPr="000B4628" w:rsidRDefault="000B4628" w:rsidP="00484454">
      <w:pPr>
        <w:rPr>
          <w:rFonts w:ascii="Times New Roman" w:hAnsi="Times New Roman" w:cs="Times New Roman"/>
          <w:b/>
          <w:bCs/>
        </w:rPr>
      </w:pPr>
      <w:r w:rsidRPr="000B4628">
        <w:rPr>
          <w:rFonts w:ascii="Times New Roman" w:hAnsi="Times New Roman" w:cs="Times New Roman"/>
          <w:b/>
          <w:bCs/>
        </w:rPr>
        <w:t>Introduction</w:t>
      </w:r>
    </w:p>
    <w:p w14:paraId="30E4C4C4" w14:textId="178B1341" w:rsidR="00945D28" w:rsidRDefault="00737171" w:rsidP="003244F6">
      <w:pPr>
        <w:spacing w:after="240" w:line="276" w:lineRule="auto"/>
        <w:rPr>
          <w:rFonts w:ascii="Times New Roman" w:hAnsi="Times New Roman" w:cs="Times New Roman"/>
        </w:rPr>
      </w:pPr>
      <w:r w:rsidRPr="00945D28">
        <w:rPr>
          <w:rFonts w:ascii="Times New Roman" w:hAnsi="Times New Roman" w:cs="Times New Roman"/>
        </w:rPr>
        <w:t xml:space="preserve">With rapid developments in computer science and growing dependence on information technology, cybersecurity threats are evolving at a rapid rate </w:t>
      </w:r>
      <w:r w:rsidRPr="00945D2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{"citationID":"OVJmD1aj","properties":{"formattedCitation":"[1], [2]","plainCitation":"[1], [2]","noteIndex":0},"citationItems":[{"id":14675,"uris":["http://zotero.org/groups/4412670/items/NXPC7NSM"],"itemData":{"id":14675,"type":"paper-conference","abstract":"This paper provides lessons learned from ancient Roman attempts to protect the aqueduct, which was considered one of their most critical infrastructures. It also offers an analogy to modern day efforts in securing our own critical infrastructures, particularly the United States' electric power grid.","DOI":"10.1109/HICSS.2009.775","event-title":"2009 42nd Hawaii International Conference on System Sciences","ISBN":"978-0-7695-3450-3","language":"English","page":"1-10","publisher":"IEEE Computer Society","source":"www.computer.org","title":"Infrastructure Protection in the Ancient World","URL":"https://www.computer.org/csdl/proceedings-article/hicss/2009/04-03-04/12OmNzlUKka","author":[{"family":"Assante","given":"Michael J."}],"accessed":{"date-parts":[["2023",12,6]]},"issued":{"date-parts":[["2009",12,1]]}}},{"id":14655,"uris":["http://zotero.org/groups/4412670/items/TQGTQ8YI"],"itemData":{"id":14655,"type":"paper-conference","abstract":"In recent years the cybersecurity has evolved significantly in order to cater to the changes that occur within the cyberspace. Cybersecurity is the means by which a country or organization can utilize to protect its products and information that operate within the cyberspace. With this research study, the aim was to identify challenges to cybersecurity in aspects of governance, risk management, culture and awareness as well as emerging threats. Through analysis of 33 research articles we have defined the critical components of cybersecurity and the significance of challenges and emerging threats. We have also extracted some key factors that represent the state of cybersecurity in order to convey its necessity. From the analyzed data we have identified some key challenges that is critical to cybersecurity and classified the significance of emerging threats. Furthermore, the order of relevance has been detailed based on the perception of significance. The study yields the necessity for a more comprehensive approach to ensure cybersecurity, the challenges and emerging threats that we need to be aware of and how societal perception plays a part in ensuring cybersecurity.","collection-title":"NISS '20","container-title":"Proceedings of the 3rd International Conference on Networking, Information Systems &amp; Security","DOI":"10.1145/3386723.3387847","event-place":"New York, NY, USA","ISBN":"978-1-4503-7634-1","page":"1–7","publisher":"Association for Computing Machinery","publisher-place":"New York, NY, USA","source":"ACM Digital Library","title":"A Review on Cybersecurity: Challenges &amp; Emerging Threats","title-short":"A Review on Cybersecurity","URL":"https://dl.acm.org/doi/10.1145/3386723.3387847","author":[{"family":"Hussain","given":"Abdulla"},{"family":"Mohamed","given":"Azlinah"},{"family":"Razali","given":"Suriyati"}],"accessed":{"date-parts":[["2023",12,6]]},"issued":{"date-parts":[["2020",5,18]]}}}],"schema":"https://github.com/citation-style-language/schema/raw/master/csl-citation.json"} </w:instrText>
      </w:r>
      <w:r w:rsidRPr="00945D28">
        <w:rPr>
          <w:rFonts w:ascii="Times New Roman" w:hAnsi="Times New Roman" w:cs="Times New Roman"/>
        </w:rPr>
        <w:fldChar w:fldCharType="separate"/>
      </w:r>
      <w:r w:rsidR="00555868">
        <w:rPr>
          <w:rFonts w:ascii="Times New Roman" w:hAnsi="Times New Roman" w:cs="Times New Roman"/>
          <w:noProof/>
        </w:rPr>
        <w:t>[1], [2]</w:t>
      </w:r>
      <w:r w:rsidRPr="00945D28">
        <w:rPr>
          <w:rFonts w:ascii="Times New Roman" w:hAnsi="Times New Roman" w:cs="Times New Roman"/>
        </w:rPr>
        <w:fldChar w:fldCharType="end"/>
      </w:r>
      <w:r w:rsidRPr="00945D28">
        <w:rPr>
          <w:rFonts w:ascii="Times New Roman" w:hAnsi="Times New Roman" w:cs="Times New Roman"/>
        </w:rPr>
        <w:t xml:space="preserve">. </w:t>
      </w:r>
      <w:r w:rsidR="00945D28" w:rsidRPr="00945D28">
        <w:rPr>
          <w:rFonts w:ascii="Times New Roman" w:hAnsi="Times New Roman" w:cs="Times New Roman"/>
        </w:rPr>
        <w:t>Cybersecurity is defined as the combination of technologies, resources, structure</w:t>
      </w:r>
      <w:r w:rsidR="002B10DB">
        <w:rPr>
          <w:rFonts w:ascii="Times New Roman" w:hAnsi="Times New Roman" w:cs="Times New Roman"/>
        </w:rPr>
        <w:t>,</w:t>
      </w:r>
      <w:r w:rsidR="00945D28" w:rsidRPr="00945D28">
        <w:rPr>
          <w:rFonts w:ascii="Times New Roman" w:hAnsi="Times New Roman" w:cs="Times New Roman"/>
        </w:rPr>
        <w:t xml:space="preserve"> and culture </w:t>
      </w:r>
      <w:r w:rsidR="00B22ADE">
        <w:rPr>
          <w:rFonts w:ascii="Times New Roman" w:hAnsi="Times New Roman" w:cs="Times New Roman"/>
        </w:rPr>
        <w:t>that</w:t>
      </w:r>
      <w:r w:rsidR="00945D28" w:rsidRPr="00945D28">
        <w:rPr>
          <w:rFonts w:ascii="Times New Roman" w:hAnsi="Times New Roman" w:cs="Times New Roman"/>
        </w:rPr>
        <w:t xml:space="preserve"> is utilized to protect data in cyberspace and </w:t>
      </w:r>
      <w:r w:rsidR="00B22ADE">
        <w:rPr>
          <w:rFonts w:ascii="Times New Roman" w:hAnsi="Times New Roman" w:cs="Times New Roman"/>
        </w:rPr>
        <w:t>cyberspace-enabled</w:t>
      </w:r>
      <w:r w:rsidR="00945D28" w:rsidRPr="00945D28">
        <w:rPr>
          <w:rFonts w:ascii="Times New Roman" w:hAnsi="Times New Roman" w:cs="Times New Roman"/>
        </w:rPr>
        <w:t xml:space="preserve"> systems from vulnerabilities, threats, exposure</w:t>
      </w:r>
      <w:r w:rsidR="00B22ADE">
        <w:rPr>
          <w:rFonts w:ascii="Times New Roman" w:hAnsi="Times New Roman" w:cs="Times New Roman"/>
        </w:rPr>
        <w:t>,</w:t>
      </w:r>
      <w:r w:rsidR="00945D28" w:rsidRPr="00945D28">
        <w:rPr>
          <w:rFonts w:ascii="Times New Roman" w:hAnsi="Times New Roman" w:cs="Times New Roman"/>
        </w:rPr>
        <w:t xml:space="preserve"> and damages to ensure stability and sustenance </w:t>
      </w:r>
      <w:r w:rsidR="00945D28" w:rsidRPr="00945D2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{"citationID":"hbw01Gc6","properties":{"formattedCitation":"[2, p. 2]","plainCitation":"[2, p. 2]","noteIndex":0},"citationItems":[{"id":14655,"uris":["http://zotero.org/groups/4412670/items/TQGTQ8YI"],"itemData":{"id":14655,"type":"paper-conference","abstract":"In recent years the cybersecurity has evolved significantly in order to cater to the changes that occur within the cyberspace. Cybersecurity is the means by which a country or organization can utilize to protect its products and information that operate within the cyberspace. With this research study, the aim was to identify challenges to cybersecurity in aspects of governance, risk management, culture and awareness as well as emerging threats. Through analysis of 33 research articles we have defined the critical components of cybersecurity and the significance of challenges and emerging threats. We have also extracted some key factors that represent the state of cybersecurity in order to convey its necessity. From the analyzed data we have identified some key challenges that is critical to cybersecurity and classified the significance of emerging threats. Furthermore, the order of relevance has been detailed based on the perception of significance. The study yields the necessity for a more comprehensive approach to ensure cybersecurity, the challenges and emerging threats that we need to be aware of and how societal perception plays a part in ensuring cybersecurity.","collection-title":"NISS '20","container-title":"Proceedings of the 3rd International Conference on Networking, Information Systems &amp; Security","DOI":"10.1145/3386723.3387847","event-place":"New York, NY, USA","ISBN":"978-1-4503-7634-1","page":"1–7","publisher":"Association for Computing Machinery","publisher-place":"New York, NY, USA","source":"ACM Digital Library","title":"A Review on Cybersecurity: Challenges &amp; Emerging Threats","title-short":"A Review on Cybersecurity","URL":"https://dl.acm.org/doi/10.1145/3386723.3387847","author":[{"family":"Hussain","given":"Abdulla"},{"family":"Mohamed","given":"Azlinah"},{"family":"Razali","given":"Suriyati"}],"accessed":{"date-parts":[["2023",12,6]]},"issued":{"date-parts":[["2020",5,18]]}},"locator":"2","label":"page"}],"schema":"https://github.com/citation-style-language/schema/raw/master/csl-citation.json"} </w:instrText>
      </w:r>
      <w:r w:rsidR="00945D28" w:rsidRPr="00945D28">
        <w:rPr>
          <w:rFonts w:ascii="Times New Roman" w:hAnsi="Times New Roman" w:cs="Times New Roman"/>
        </w:rPr>
        <w:fldChar w:fldCharType="separate"/>
      </w:r>
      <w:r w:rsidR="00555868">
        <w:rPr>
          <w:rFonts w:ascii="Times New Roman" w:hAnsi="Times New Roman" w:cs="Times New Roman"/>
          <w:noProof/>
        </w:rPr>
        <w:t>[2, p. 2]</w:t>
      </w:r>
      <w:r w:rsidR="00945D28" w:rsidRPr="00945D28">
        <w:rPr>
          <w:rFonts w:ascii="Times New Roman" w:hAnsi="Times New Roman" w:cs="Times New Roman"/>
        </w:rPr>
        <w:fldChar w:fldCharType="end"/>
      </w:r>
      <w:r w:rsidR="00945D28">
        <w:rPr>
          <w:rFonts w:ascii="Times New Roman" w:hAnsi="Times New Roman" w:cs="Times New Roman"/>
        </w:rPr>
        <w:t xml:space="preserve">. </w:t>
      </w:r>
      <w:r w:rsidRPr="00945D28">
        <w:rPr>
          <w:rFonts w:ascii="Times New Roman" w:hAnsi="Times New Roman" w:cs="Times New Roman"/>
        </w:rPr>
        <w:t xml:space="preserve">Further, as these cyber threats become more sophisticated, the industry needs to protect </w:t>
      </w:r>
      <w:r w:rsidR="00B22ADE">
        <w:rPr>
          <w:rFonts w:ascii="Times New Roman" w:hAnsi="Times New Roman" w:cs="Times New Roman"/>
        </w:rPr>
        <w:t>its</w:t>
      </w:r>
      <w:r w:rsidRPr="00945D28">
        <w:rPr>
          <w:rFonts w:ascii="Times New Roman" w:hAnsi="Times New Roman" w:cs="Times New Roman"/>
        </w:rPr>
        <w:t xml:space="preserve"> systems against cybercriminals capable </w:t>
      </w:r>
      <w:r w:rsidR="00B22ADE">
        <w:rPr>
          <w:rFonts w:ascii="Times New Roman" w:hAnsi="Times New Roman" w:cs="Times New Roman"/>
        </w:rPr>
        <w:t xml:space="preserve">of </w:t>
      </w:r>
      <w:r w:rsidRPr="00945D28">
        <w:rPr>
          <w:rFonts w:ascii="Times New Roman" w:hAnsi="Times New Roman" w:cs="Times New Roman"/>
        </w:rPr>
        <w:t xml:space="preserve">penetrating their security systems </w:t>
      </w:r>
      <w:r w:rsidRPr="00945D2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{"citationID":"eOeAKFFl","properties":{"formattedCitation":"[3]","plainCitation":"[3]","noteIndex":0},"citationItems":[{"id":14676,"uris":["http://zotero.org/groups/4412670/items/SZPDP8TT"],"itemData":{"id":14676,"type":"report","abstract":"The CSIS Technology Policy Program examines the gaps in the nation’s cybersecurity education and training landscape, and highlights successful programs that can serve as a model for policymakers, educators, and employers to address the cyber skills gap.","language":"en","publisher":"Center for Strategic and International Studies","source":"www.csis.org","title":"The Cybersecurity Workforce Gap","URL":"https://www.csis.org/analysis/cybersecurity-workforce-gap","author":[{"family":"Lewis","given":"James Andrew"},{"family":"Crumpler","given":"William"}],"accessed":{"date-parts":[["2023",12,6]]},"issued":{"date-parts":[["2019",1,29]]}}}],"schema":"https://github.com/citation-style-language/schema/raw/master/csl-citation.json"} </w:instrText>
      </w:r>
      <w:r w:rsidRPr="00945D28">
        <w:rPr>
          <w:rFonts w:ascii="Times New Roman" w:hAnsi="Times New Roman" w:cs="Times New Roman"/>
        </w:rPr>
        <w:fldChar w:fldCharType="separate"/>
      </w:r>
      <w:r w:rsidR="00555868">
        <w:rPr>
          <w:rFonts w:ascii="Times New Roman" w:hAnsi="Times New Roman" w:cs="Times New Roman"/>
          <w:noProof/>
        </w:rPr>
        <w:t>[3]</w:t>
      </w:r>
      <w:r w:rsidRPr="00945D28">
        <w:rPr>
          <w:rFonts w:ascii="Times New Roman" w:hAnsi="Times New Roman" w:cs="Times New Roman"/>
        </w:rPr>
        <w:fldChar w:fldCharType="end"/>
      </w:r>
      <w:r w:rsidRPr="00945D28">
        <w:rPr>
          <w:rFonts w:ascii="Times New Roman" w:hAnsi="Times New Roman" w:cs="Times New Roman"/>
        </w:rPr>
        <w:t xml:space="preserve">. For instance, </w:t>
      </w:r>
      <w:r w:rsidR="009B6D6D">
        <w:rPr>
          <w:rFonts w:ascii="Times New Roman" w:hAnsi="Times New Roman" w:cs="Times New Roman"/>
        </w:rPr>
        <w:t xml:space="preserve">the Siemens </w:t>
      </w:r>
      <w:r w:rsidR="009B6D6D" w:rsidRPr="00945D28">
        <w:rPr>
          <w:rFonts w:ascii="Times New Roman" w:hAnsi="Times New Roman" w:cs="Times New Roman"/>
        </w:rPr>
        <w:t>report</w:t>
      </w:r>
      <w:r w:rsidR="009B6D6D">
        <w:rPr>
          <w:rFonts w:ascii="Times New Roman" w:hAnsi="Times New Roman" w:cs="Times New Roman"/>
        </w:rPr>
        <w:t xml:space="preserve"> </w:t>
      </w:r>
      <w:r w:rsidRPr="00945D28">
        <w:rPr>
          <w:rFonts w:ascii="Times New Roman" w:hAnsi="Times New Roman" w:cs="Times New Roman"/>
        </w:rPr>
        <w:fldChar w:fldCharType="begin"/>
      </w:r>
      <w:r w:rsidR="009B6D6D">
        <w:rPr>
          <w:rFonts w:ascii="Times New Roman" w:hAnsi="Times New Roman" w:cs="Times New Roman"/>
        </w:rPr>
        <w:instrText xml:space="preserve"> ADDIN ZOTERO_ITEM CSL_CITATION {"citationID":"OhLnDXcH","properties":{"formattedCitation":"[4]","plainCitation":"[4]","noteIndex":0},"citationItems":[{"id":14673,"uris":["http://zotero.org/groups/4412670/items/KFFYC6GY"],"itemData":{"id":14673,"type":"article-magazine","abstract":"Whitepaper Sponsored by Siemens","container-title":"Harvard Business Review","ISSN":"0017-8012","note":"section: Technology and analytics","source":"hbr.org","title":"Cybersecurity in the Modern Industrial World","URL":"https://hbr.org/sponsored/2019/02/cybersecurity-in-the-modern-industrial-world","author":[{"family":"Siemens","given":""}],"accessed":{"date-parts":[["2023",12,6]]},"issued":{"date-parts":[["2019",2,7]]}}}],"schema":"https://github.com/citation-style-language/schema/raw/master/csl-citation.json"} </w:instrText>
      </w:r>
      <w:r w:rsidRPr="00945D28">
        <w:rPr>
          <w:rFonts w:ascii="Times New Roman" w:hAnsi="Times New Roman" w:cs="Times New Roman"/>
        </w:rPr>
        <w:fldChar w:fldCharType="separate"/>
      </w:r>
      <w:r w:rsidR="009B6D6D">
        <w:rPr>
          <w:rFonts w:ascii="Times New Roman" w:hAnsi="Times New Roman" w:cs="Times New Roman"/>
          <w:noProof/>
        </w:rPr>
        <w:t>[4]</w:t>
      </w:r>
      <w:r w:rsidRPr="00945D28">
        <w:rPr>
          <w:rFonts w:ascii="Times New Roman" w:hAnsi="Times New Roman" w:cs="Times New Roman"/>
        </w:rPr>
        <w:fldChar w:fldCharType="end"/>
      </w:r>
      <w:r w:rsidRPr="00945D28">
        <w:rPr>
          <w:rFonts w:ascii="Times New Roman" w:hAnsi="Times New Roman" w:cs="Times New Roman"/>
        </w:rPr>
        <w:t xml:space="preserve"> suggests that digitization has led to multiple cybersecurity challenges which if not addressed can lead to huge financial losses </w:t>
      </w:r>
      <w:r w:rsidRPr="002E09DB">
        <w:rPr>
          <w:rFonts w:ascii="Times New Roman" w:hAnsi="Times New Roman" w:cs="Times New Roman"/>
        </w:rPr>
        <w:t>for</w:t>
      </w:r>
      <w:r w:rsidRPr="00945D28">
        <w:rPr>
          <w:rFonts w:ascii="Times New Roman" w:hAnsi="Times New Roman" w:cs="Times New Roman"/>
        </w:rPr>
        <w:t xml:space="preserve"> the industry and society. Given the importance and potential damage that can be caused by cybersecurity threats, the responsibility to address these challenges relies on competent cybersecurity engineers.</w:t>
      </w:r>
    </w:p>
    <w:p w14:paraId="197637BA" w14:textId="7E3D2232" w:rsidR="00AE62F7" w:rsidRDefault="00737171" w:rsidP="003244F6">
      <w:pPr>
        <w:spacing w:after="240" w:line="276" w:lineRule="auto"/>
        <w:rPr>
          <w:rFonts w:ascii="Times New Roman" w:hAnsi="Times New Roman" w:cs="Times New Roman"/>
        </w:rPr>
      </w:pPr>
      <w:r w:rsidRPr="00945D28">
        <w:rPr>
          <w:rFonts w:ascii="Times New Roman" w:hAnsi="Times New Roman" w:cs="Times New Roman"/>
        </w:rPr>
        <w:lastRenderedPageBreak/>
        <w:t xml:space="preserve">The current state of </w:t>
      </w:r>
      <w:r w:rsidR="00B22ADE">
        <w:rPr>
          <w:rFonts w:ascii="Times New Roman" w:hAnsi="Times New Roman" w:cs="Times New Roman"/>
        </w:rPr>
        <w:t xml:space="preserve">the </w:t>
      </w:r>
      <w:r w:rsidRPr="00945D28">
        <w:rPr>
          <w:rFonts w:ascii="Times New Roman" w:hAnsi="Times New Roman" w:cs="Times New Roman"/>
        </w:rPr>
        <w:t xml:space="preserve">cybersecurity workforce suggests that engineers have a shortage of cybersecurity skills to address the security challenges that lie ahead </w:t>
      </w:r>
      <w:r w:rsidRPr="00945D2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{"citationID":"NENVI3nf","properties":{"formattedCitation":"[5]","plainCitation":"[5]","noteIndex":0},"citationItems":[{"id":12250,"uris":["http://zotero.org/groups/4412670/items/HHGWPSTE"],"itemData":{"id":12250,"type":"article-journal","abstract":"Competency models are widely adopted frameworks that are used to improve human resource functions and education. However, the characteristics of competency models related to the information security and cybersecurity domains are not well understood. To bridge this gap, this study investigates the current state of competency models related to the security domain through qualitative content analysis. Additionally, based on the competency model analysis, an evidence-based competency model is proposed. Examining the content of 27 models, we found that the models can benefit target groups in many different ways, ranging from policymaking to performance management. Owing to their many uses, competency models can arguably help to narrow the skills gap from which the profession is suffering. Nonetheless, the models have their shortcomings. First, the models do not cover all of the topics specified by the Cybersecurity Body of Knowledge (i.e., no model is complete). Second, by omitting social, personal, and methodological competencies, many models reduce the competency profile of a security expert to professional competencies. Addressing the limitations of previous work, the proposed competency model provides a holistic view of the competencies required by security professionals for job achievement and can potentially benefit both the education system and the labor market. To conclude, the implications of the competency model analysis and use cases of the proposed model are discussed.","container-title":"ACM Transactions on Computing Education","DOI":"10.1145/3573205","ISSN":"1946-6226, 1946-6226","issue":"2","journalAbbreviation":"ACM Trans. Comput. Educ.","language":"en","page":"1-33","source":"DOI.org (Crossref)","title":"Competency Models for Information Security and Cybersecurity Professionals: Analysis of Existing Work and a New Model","title-short":"Competency Models for Information Security and Cybersecurity Professionals","volume":"23","author":[{"family":"Bendler","given":"Daniel"},{"family":"Felderer","given":"Michael"}],"issued":{"date-parts":[["2023",6,30]]}}}],"schema":"https://github.com/citation-style-language/schema/raw/master/csl-citation.json"} </w:instrText>
      </w:r>
      <w:r w:rsidRPr="00945D28">
        <w:rPr>
          <w:rFonts w:ascii="Times New Roman" w:hAnsi="Times New Roman" w:cs="Times New Roman"/>
        </w:rPr>
        <w:fldChar w:fldCharType="separate"/>
      </w:r>
      <w:r w:rsidR="00555868">
        <w:rPr>
          <w:rFonts w:ascii="Times New Roman" w:hAnsi="Times New Roman" w:cs="Times New Roman"/>
          <w:noProof/>
        </w:rPr>
        <w:t>[5]</w:t>
      </w:r>
      <w:r w:rsidRPr="00945D28">
        <w:rPr>
          <w:rFonts w:ascii="Times New Roman" w:hAnsi="Times New Roman" w:cs="Times New Roman"/>
        </w:rPr>
        <w:fldChar w:fldCharType="end"/>
      </w:r>
      <w:r w:rsidR="0038596D">
        <w:rPr>
          <w:rFonts w:ascii="Times New Roman" w:hAnsi="Times New Roman" w:cs="Times New Roman"/>
        </w:rPr>
        <w:t xml:space="preserve">. </w:t>
      </w:r>
      <w:r w:rsidRPr="00945D28">
        <w:rPr>
          <w:rFonts w:ascii="Times New Roman" w:hAnsi="Times New Roman" w:cs="Times New Roman"/>
        </w:rPr>
        <w:t xml:space="preserve">For example, a survey by CSIS and McAfee in 2016 of IT </w:t>
      </w:r>
      <w:r w:rsidR="00B22ADE">
        <w:rPr>
          <w:rFonts w:ascii="Times New Roman" w:hAnsi="Times New Roman" w:cs="Times New Roman"/>
        </w:rPr>
        <w:t>decision-makers</w:t>
      </w:r>
      <w:r w:rsidRPr="00945D28">
        <w:rPr>
          <w:rFonts w:ascii="Times New Roman" w:hAnsi="Times New Roman" w:cs="Times New Roman"/>
        </w:rPr>
        <w:t xml:space="preserve"> from eight countries indicates that 82% of employers felt that their workforce did not have the necessary cybersecurity skills and 71% believed that the skill gap caused measurable and direct damage to the security of their organizations </w:t>
      </w:r>
      <w:r w:rsidRPr="00945D2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{"citationID":"A3kPr7Ff","properties":{"formattedCitation":"[6]","plainCitation":"[6]","noteIndex":0},"citationItems":[{"id":14678,"uris":["http://zotero.org/groups/4412670/items/KQPJVIVH"],"itemData":{"id":14678,"type":"report","event-place":"Santa Clara, CA","publisher":"McAfee and CSIS","publisher-place":"Santa Clara, CA","title":"Hacking the Skills Shortage: A Study of the International Shortage in Cybersecurity Skills","URL":"https://www.mcafee.com/enterprise/en-us/assets/reports/rp-hacking-skills-shortage.pdf.","author":[{"family":"Trimlin","given":"Katrina"},{"family":"Lewis","given":"James A."}],"issued":{"date-parts":[["2016"]]}}}],"schema":"https://github.com/citation-style-language/schema/raw/master/csl-citation.json"} </w:instrText>
      </w:r>
      <w:r w:rsidRPr="00945D28">
        <w:rPr>
          <w:rFonts w:ascii="Times New Roman" w:hAnsi="Times New Roman" w:cs="Times New Roman"/>
        </w:rPr>
        <w:fldChar w:fldCharType="separate"/>
      </w:r>
      <w:r w:rsidR="00555868">
        <w:rPr>
          <w:rFonts w:ascii="Times New Roman" w:hAnsi="Times New Roman" w:cs="Times New Roman"/>
          <w:noProof/>
        </w:rPr>
        <w:t>[6]</w:t>
      </w:r>
      <w:r w:rsidRPr="00945D28">
        <w:rPr>
          <w:rFonts w:ascii="Times New Roman" w:hAnsi="Times New Roman" w:cs="Times New Roman"/>
        </w:rPr>
        <w:fldChar w:fldCharType="end"/>
      </w:r>
      <w:r w:rsidRPr="00945D28">
        <w:rPr>
          <w:rFonts w:ascii="Times New Roman" w:hAnsi="Times New Roman" w:cs="Times New Roman"/>
        </w:rPr>
        <w:t xml:space="preserve">. Additionally, although the number of cybersecurity jobs </w:t>
      </w:r>
      <w:r w:rsidR="00B22ADE">
        <w:rPr>
          <w:rFonts w:ascii="Times New Roman" w:hAnsi="Times New Roman" w:cs="Times New Roman"/>
        </w:rPr>
        <w:t>has</w:t>
      </w:r>
      <w:r w:rsidRPr="00945D28">
        <w:rPr>
          <w:rFonts w:ascii="Times New Roman" w:hAnsi="Times New Roman" w:cs="Times New Roman"/>
        </w:rPr>
        <w:t xml:space="preserve"> been increasing</w:t>
      </w:r>
      <w:r w:rsidR="00615935">
        <w:rPr>
          <w:rFonts w:ascii="Times New Roman" w:hAnsi="Times New Roman" w:cs="Times New Roman"/>
        </w:rPr>
        <w:t>,</w:t>
      </w:r>
      <w:r w:rsidRPr="00945D28">
        <w:rPr>
          <w:rFonts w:ascii="Times New Roman" w:hAnsi="Times New Roman" w:cs="Times New Roman"/>
        </w:rPr>
        <w:t xml:space="preserve"> almost 28% of these jobs nationally are still </w:t>
      </w:r>
      <w:r w:rsidR="002E09DB">
        <w:rPr>
          <w:rFonts w:ascii="Times New Roman" w:hAnsi="Times New Roman" w:cs="Times New Roman"/>
        </w:rPr>
        <w:t>vacant</w:t>
      </w:r>
      <w:r w:rsidRPr="00945D28">
        <w:rPr>
          <w:rFonts w:ascii="Times New Roman" w:hAnsi="Times New Roman" w:cs="Times New Roman"/>
        </w:rPr>
        <w:t xml:space="preserve"> as of 2023 </w:t>
      </w:r>
      <w:r w:rsidRPr="00945D2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RguvgcpW","properties":{"formattedCitation":"[7]","plainCitation":"[7]","noteIndex":0},"citationItems":[{"id":14679,"uris":["http://zotero.org/groups/4412670/items/YWGQIESI"],"itemData":{"id":14679,"type":"webpage","container-title":"Cyberseek.org","language":"en","title":"Cybersecurity supply/demand heat map","URL":"https://www.cyberseek.org/heatmap.html","author":[{"family":"CyberSeek","given":""}],"accessed":{"date-parts":[["2023",12,6]]},"issued":{"date-parts":[["2023"]]}}}],"schema":"https://github.com/citation-style-language/schema/raw/master/csl-citation.json"} </w:instrText>
      </w:r>
      <w:r w:rsidRPr="00945D28">
        <w:rPr>
          <w:rFonts w:ascii="Times New Roman" w:hAnsi="Times New Roman" w:cs="Times New Roman"/>
        </w:rPr>
        <w:fldChar w:fldCharType="separate"/>
      </w:r>
      <w:r w:rsidR="00555868">
        <w:rPr>
          <w:rFonts w:ascii="Times New Roman" w:hAnsi="Times New Roman" w:cs="Times New Roman"/>
          <w:noProof/>
        </w:rPr>
        <w:t>[7]</w:t>
      </w:r>
      <w:r w:rsidRPr="00945D28">
        <w:rPr>
          <w:rFonts w:ascii="Times New Roman" w:hAnsi="Times New Roman" w:cs="Times New Roman"/>
        </w:rPr>
        <w:fldChar w:fldCharType="end"/>
      </w:r>
      <w:r w:rsidR="00615935">
        <w:rPr>
          <w:rFonts w:ascii="Times New Roman" w:hAnsi="Times New Roman" w:cs="Times New Roman"/>
        </w:rPr>
        <w:t xml:space="preserve">; mainly due to </w:t>
      </w:r>
      <w:r w:rsidR="009362F3">
        <w:rPr>
          <w:rFonts w:ascii="Times New Roman" w:hAnsi="Times New Roman" w:cs="Times New Roman"/>
        </w:rPr>
        <w:t xml:space="preserve">a </w:t>
      </w:r>
      <w:r w:rsidR="00615935">
        <w:rPr>
          <w:rFonts w:ascii="Times New Roman" w:hAnsi="Times New Roman" w:cs="Times New Roman"/>
        </w:rPr>
        <w:t xml:space="preserve">lack of training </w:t>
      </w:r>
      <w:r w:rsidR="00615935" w:rsidRPr="00945D28">
        <w:rPr>
          <w:rFonts w:ascii="Times New Roman" w:hAnsi="Times New Roman" w:cs="Times New Roman"/>
          <w:noProof/>
        </w:rPr>
        <w:t xml:space="preserve">on cybersecurity fundamentals and </w:t>
      </w:r>
      <w:r w:rsidR="00615935">
        <w:rPr>
          <w:rFonts w:ascii="Times New Roman" w:hAnsi="Times New Roman" w:cs="Times New Roman"/>
          <w:noProof/>
        </w:rPr>
        <w:t>hands-on</w:t>
      </w:r>
      <w:r w:rsidR="00615935" w:rsidRPr="00945D28">
        <w:rPr>
          <w:rFonts w:ascii="Times New Roman" w:hAnsi="Times New Roman" w:cs="Times New Roman"/>
          <w:noProof/>
        </w:rPr>
        <w:t xml:space="preserve"> experience</w:t>
      </w:r>
      <w:r w:rsidR="00615935">
        <w:rPr>
          <w:rFonts w:ascii="Times New Roman" w:hAnsi="Times New Roman" w:cs="Times New Roman"/>
          <w:noProof/>
        </w:rPr>
        <w:t xml:space="preserve"> </w:t>
      </w:r>
      <w:r w:rsidR="00615935">
        <w:rPr>
          <w:rFonts w:ascii="Times New Roman" w:hAnsi="Times New Roman" w:cs="Times New Roman"/>
          <w:noProof/>
        </w:rPr>
        <w:fldChar w:fldCharType="begin"/>
      </w:r>
      <w:r w:rsidR="00555868">
        <w:rPr>
          <w:rFonts w:ascii="Times New Roman" w:hAnsi="Times New Roman" w:cs="Times New Roman"/>
          <w:noProof/>
        </w:rPr>
        <w:instrText xml:space="preserve"> ADDIN ZOTERO_ITEM CSL_CITATION {"citationID":"V7tPRKEw","properties":{"formattedCitation":"[3]","plainCitation":"[3]","noteIndex":0},"citationItems":[{"id":14676,"uris":["http://zotero.org/groups/4412670/items/SZPDP8TT"],"itemData":{"id":14676,"type":"report","abstract":"The CSIS Technology Policy Program examines the gaps in the nation’s cybersecurity education and training landscape, and highlights successful programs that can serve as a model for policymakers, educators, and employers to address the cyber skills gap.","language":"en","publisher":"Center for Strategic and International Studies","source":"www.csis.org","title":"The Cybersecurity Workforce Gap","URL":"https://www.csis.org/analysis/cybersecurity-workforce-gap","author":[{"family":"Lewis","given":"James Andrew"},{"family":"Crumpler","given":"William"}],"accessed":{"date-parts":[["2023",12,6]]},"issued":{"date-parts":[["2019",1,29]]}}}],"schema":"https://github.com/citation-style-language/schema/raw/master/csl-citation.json"} </w:instrText>
      </w:r>
      <w:r w:rsidR="00615935">
        <w:rPr>
          <w:rFonts w:ascii="Times New Roman" w:hAnsi="Times New Roman" w:cs="Times New Roman"/>
          <w:noProof/>
        </w:rPr>
        <w:fldChar w:fldCharType="separate"/>
      </w:r>
      <w:r w:rsidR="00555868">
        <w:rPr>
          <w:rFonts w:ascii="Times New Roman" w:hAnsi="Times New Roman" w:cs="Times New Roman"/>
          <w:noProof/>
        </w:rPr>
        <w:t>[3]</w:t>
      </w:r>
      <w:r w:rsidR="00615935">
        <w:rPr>
          <w:rFonts w:ascii="Times New Roman" w:hAnsi="Times New Roman" w:cs="Times New Roman"/>
          <w:noProof/>
        </w:rPr>
        <w:fldChar w:fldCharType="end"/>
      </w:r>
      <w:r w:rsidRPr="00945D28">
        <w:rPr>
          <w:rFonts w:ascii="Times New Roman" w:hAnsi="Times New Roman" w:cs="Times New Roman"/>
        </w:rPr>
        <w:t xml:space="preserve">. </w:t>
      </w:r>
      <w:r w:rsidRPr="00945D28">
        <w:rPr>
          <w:rFonts w:ascii="Times New Roman" w:hAnsi="Times New Roman" w:cs="Times New Roman"/>
          <w:noProof/>
        </w:rPr>
        <w:t xml:space="preserve">As a result, </w:t>
      </w:r>
      <w:r w:rsidR="00615935">
        <w:rPr>
          <w:rFonts w:ascii="Times New Roman" w:hAnsi="Times New Roman" w:cs="Times New Roman"/>
          <w:noProof/>
        </w:rPr>
        <w:t xml:space="preserve">there is a demand for </w:t>
      </w:r>
      <w:r w:rsidRPr="00945D28">
        <w:rPr>
          <w:rFonts w:ascii="Times New Roman" w:hAnsi="Times New Roman" w:cs="Times New Roman"/>
        </w:rPr>
        <w:t xml:space="preserve">universities to educate students with fundamental competencies that help prepare </w:t>
      </w:r>
      <w:r w:rsidR="007E316D">
        <w:rPr>
          <w:rFonts w:ascii="Times New Roman" w:hAnsi="Times New Roman" w:cs="Times New Roman"/>
        </w:rPr>
        <w:t>them</w:t>
      </w:r>
      <w:r w:rsidRPr="00945D28">
        <w:rPr>
          <w:rFonts w:ascii="Times New Roman" w:hAnsi="Times New Roman" w:cs="Times New Roman"/>
        </w:rPr>
        <w:t xml:space="preserve"> for addressing cybersecurity challenges. </w:t>
      </w:r>
      <w:r w:rsidRPr="00945D28">
        <w:rPr>
          <w:rFonts w:ascii="Times New Roman" w:hAnsi="Times New Roman" w:cs="Times New Roman"/>
          <w:noProof/>
        </w:rPr>
        <w:t>One such fundamental cyb</w:t>
      </w:r>
      <w:r w:rsidR="00B22ADE">
        <w:rPr>
          <w:rFonts w:ascii="Times New Roman" w:hAnsi="Times New Roman" w:cs="Times New Roman"/>
          <w:noProof/>
        </w:rPr>
        <w:t>er</w:t>
      </w:r>
      <w:r w:rsidRPr="00945D28">
        <w:rPr>
          <w:rFonts w:ascii="Times New Roman" w:hAnsi="Times New Roman" w:cs="Times New Roman"/>
          <w:noProof/>
        </w:rPr>
        <w:t xml:space="preserve">security skill is threat modeling </w:t>
      </w:r>
      <w:r w:rsidRPr="00945D28">
        <w:rPr>
          <w:rFonts w:ascii="Times New Roman" w:hAnsi="Times New Roman" w:cs="Times New Roman"/>
          <w:noProof/>
        </w:rPr>
        <w:fldChar w:fldCharType="begin"/>
      </w:r>
      <w:r w:rsidR="00555868">
        <w:rPr>
          <w:rFonts w:ascii="Times New Roman" w:hAnsi="Times New Roman" w:cs="Times New Roman"/>
          <w:noProof/>
        </w:rPr>
        <w:instrText xml:space="preserve"> ADDIN ZOTERO_ITEM CSL_CITATION {"citationID":"vfHLO7dy","properties":{"formattedCitation":"[8]","plainCitation":"[8]","noteIndex":0},"citationItems":[{"id":13372,"uris":["http://zotero.org/groups/4412670/items/QWZGSGF3"],"itemData":{"id":13372,"type":"article-journal","abstract":"Cyber security is attracting worldwide attention. With attacks being more and more common and often successful, no one is spared today. Threat modeling is proposed as a solution for secure application development and system security evaluations. Its aim is to be more proactive and make it more difficult for attackers to accomplish their malicious intents. However, threat modeling is a domain that lacks common ground. What is threat modeling, and what is the state-of-the-art work in this field? To answer these questions, this article presents a review of threat modeling based on systematic queries in four leading scientific databases. This is the first systematic literature review on threat modeling to the best of our knowledge. 176 articles were assessed, and 54 of them were selected for further analysis. We identified three separate clusters: (1) articles making a contribution to threat modeling, e.g., introducing a new method, (2) articles using an existing threat modeling approach, and (3) introductory articles presenting work related to the threat modeling process. The three clusters were analyzed in terms of a set of criteria, for instance: Is the threat modeling approach graphical or formal? Is it focused on a specific attack type and application? Is the contribution validated empirically or theoretically? We observe from the results that, most threat modeling work remains to be done manually, and there is limited assurance of their validations. The results can be used for researchers and practitioners who want to know the state-of-the-art threat modeling methods, and future research directions are discussed.","container-title":"Computers &amp; Security","DOI":"10.1016/j.cose.2019.03.010","ISSN":"0167-4048","journalAbbreviation":"Computers &amp; Security","page":"53-69","source":"ScienceDirect","title":"Threat modeling – A systematic literature review","volume":"84","author":[{"family":"Xiong","given":"Wenjun"},{"family":"Lagerström","given":"Robert"}],"issued":{"date-parts":[["2019",7,1]]}}}],"schema":"https://github.com/citation-style-language/schema/raw/master/csl-citation.json"} </w:instrText>
      </w:r>
      <w:r w:rsidRPr="00945D28">
        <w:rPr>
          <w:rFonts w:ascii="Times New Roman" w:hAnsi="Times New Roman" w:cs="Times New Roman"/>
          <w:noProof/>
        </w:rPr>
        <w:fldChar w:fldCharType="separate"/>
      </w:r>
      <w:r w:rsidR="00555868">
        <w:rPr>
          <w:rFonts w:ascii="Times New Roman" w:hAnsi="Times New Roman" w:cs="Times New Roman"/>
          <w:kern w:val="0"/>
        </w:rPr>
        <w:t>[8]</w:t>
      </w:r>
      <w:r w:rsidRPr="00945D28">
        <w:rPr>
          <w:rFonts w:ascii="Times New Roman" w:hAnsi="Times New Roman" w:cs="Times New Roman"/>
          <w:noProof/>
        </w:rPr>
        <w:fldChar w:fldCharType="end"/>
      </w:r>
      <w:r w:rsidRPr="00945D28">
        <w:rPr>
          <w:rFonts w:ascii="Times New Roman" w:hAnsi="Times New Roman" w:cs="Times New Roman"/>
          <w:noProof/>
        </w:rPr>
        <w:t xml:space="preserve">. </w:t>
      </w:r>
    </w:p>
    <w:p w14:paraId="112B2CA1" w14:textId="582799E7" w:rsidR="004165C9" w:rsidRDefault="00E32366" w:rsidP="003244F6">
      <w:pPr>
        <w:spacing w:after="240" w:line="276" w:lineRule="auto"/>
        <w:rPr>
          <w:rFonts w:ascii="Times New Roman" w:hAnsi="Times New Roman" w:cs="Times New Roman"/>
        </w:rPr>
      </w:pPr>
      <w:r>
        <w:rPr>
          <w:rFonts w:ascii="Times New Roman" w:hAnsi="Times New Roman" w:cs="Times New Roman"/>
          <w:noProof/>
        </w:rPr>
        <w:t>T</w:t>
      </w:r>
      <w:r w:rsidR="1CD3D129" w:rsidRPr="1CD3D129">
        <w:rPr>
          <w:rFonts w:ascii="Times New Roman" w:hAnsi="Times New Roman" w:cs="Times New Roman"/>
          <w:noProof/>
        </w:rPr>
        <w:t>his</w:t>
      </w:r>
      <w:r w:rsidR="00B6231B">
        <w:rPr>
          <w:rFonts w:ascii="Times New Roman" w:hAnsi="Times New Roman" w:cs="Times New Roman"/>
          <w:noProof/>
        </w:rPr>
        <w:t xml:space="preserve"> </w:t>
      </w:r>
      <w:r w:rsidR="1CD3D129" w:rsidRPr="1CD3D129">
        <w:rPr>
          <w:rFonts w:ascii="Times New Roman" w:hAnsi="Times New Roman" w:cs="Times New Roman"/>
          <w:noProof/>
        </w:rPr>
        <w:t>paper</w:t>
      </w:r>
      <w:r>
        <w:rPr>
          <w:rFonts w:ascii="Times New Roman" w:hAnsi="Times New Roman" w:cs="Times New Roman"/>
          <w:noProof/>
        </w:rPr>
        <w:t xml:space="preserve"> presents the first step in our work and </w:t>
      </w:r>
      <w:r w:rsidR="1CD3D129" w:rsidRPr="1CD3D129">
        <w:rPr>
          <w:rFonts w:ascii="Times New Roman" w:hAnsi="Times New Roman" w:cs="Times New Roman"/>
          <w:noProof/>
        </w:rPr>
        <w:t>introduc</w:t>
      </w:r>
      <w:r>
        <w:rPr>
          <w:rFonts w:ascii="Times New Roman" w:hAnsi="Times New Roman" w:cs="Times New Roman"/>
          <w:noProof/>
        </w:rPr>
        <w:t>es</w:t>
      </w:r>
      <w:r w:rsidR="1CD3D129" w:rsidRPr="1CD3D129">
        <w:rPr>
          <w:rFonts w:ascii="Times New Roman" w:hAnsi="Times New Roman" w:cs="Times New Roman"/>
          <w:noProof/>
        </w:rPr>
        <w:t xml:space="preserve"> a novel approach to </w:t>
      </w:r>
      <w:r w:rsidR="009362F3">
        <w:rPr>
          <w:rFonts w:ascii="Times New Roman" w:hAnsi="Times New Roman" w:cs="Times New Roman"/>
          <w:noProof/>
        </w:rPr>
        <w:t>teaching</w:t>
      </w:r>
      <w:r w:rsidR="1CD3D129" w:rsidRPr="1CD3D129">
        <w:rPr>
          <w:rFonts w:ascii="Times New Roman" w:hAnsi="Times New Roman" w:cs="Times New Roman"/>
          <w:noProof/>
        </w:rPr>
        <w:t xml:space="preserve"> and </w:t>
      </w:r>
      <w:r w:rsidR="009362F3">
        <w:rPr>
          <w:rFonts w:ascii="Times New Roman" w:hAnsi="Times New Roman" w:cs="Times New Roman"/>
          <w:noProof/>
        </w:rPr>
        <w:t>assessing</w:t>
      </w:r>
      <w:r w:rsidR="1CD3D129" w:rsidRPr="1CD3D129">
        <w:rPr>
          <w:rFonts w:ascii="Times New Roman" w:hAnsi="Times New Roman" w:cs="Times New Roman"/>
          <w:noProof/>
        </w:rPr>
        <w:t xml:space="preserve"> threat modeling based on principles of systems thinking. </w:t>
      </w:r>
      <w:r w:rsidR="00B6231B">
        <w:rPr>
          <w:rFonts w:ascii="Times New Roman" w:hAnsi="Times New Roman" w:cs="Times New Roman"/>
          <w:noProof/>
        </w:rPr>
        <w:t>We begin this paper with the</w:t>
      </w:r>
      <w:r w:rsidR="00B6231B" w:rsidRPr="00B6231B">
        <w:rPr>
          <w:rFonts w:ascii="Times New Roman" w:hAnsi="Times New Roman" w:cs="Times New Roman"/>
          <w:noProof/>
        </w:rPr>
        <w:t xml:space="preserve"> </w:t>
      </w:r>
      <w:r w:rsidR="00B6231B">
        <w:rPr>
          <w:rFonts w:ascii="Times New Roman" w:hAnsi="Times New Roman" w:cs="Times New Roman"/>
          <w:noProof/>
        </w:rPr>
        <w:t xml:space="preserve">background and related work section where we identify </w:t>
      </w:r>
      <w:r w:rsidR="009362F3">
        <w:rPr>
          <w:rFonts w:ascii="Times New Roman" w:hAnsi="Times New Roman" w:cs="Times New Roman"/>
          <w:noProof/>
        </w:rPr>
        <w:t xml:space="preserve">the </w:t>
      </w:r>
      <w:r>
        <w:rPr>
          <w:rFonts w:ascii="Times New Roman" w:hAnsi="Times New Roman" w:cs="Times New Roman"/>
          <w:noProof/>
        </w:rPr>
        <w:t xml:space="preserve">current </w:t>
      </w:r>
      <w:r w:rsidR="00B6231B">
        <w:rPr>
          <w:rFonts w:ascii="Times New Roman" w:hAnsi="Times New Roman" w:cs="Times New Roman"/>
          <w:noProof/>
        </w:rPr>
        <w:t xml:space="preserve">gap in threat modeling teaching and assessment and highlight how system thinking can help </w:t>
      </w:r>
      <w:r>
        <w:rPr>
          <w:rFonts w:ascii="Times New Roman" w:hAnsi="Times New Roman" w:cs="Times New Roman"/>
          <w:noProof/>
        </w:rPr>
        <w:t>with</w:t>
      </w:r>
      <w:r w:rsidR="00B6231B">
        <w:rPr>
          <w:rFonts w:ascii="Times New Roman" w:hAnsi="Times New Roman" w:cs="Times New Roman"/>
          <w:noProof/>
        </w:rPr>
        <w:t xml:space="preserve"> </w:t>
      </w:r>
      <w:r w:rsidR="009362F3">
        <w:rPr>
          <w:rFonts w:ascii="Times New Roman" w:hAnsi="Times New Roman" w:cs="Times New Roman"/>
          <w:noProof/>
        </w:rPr>
        <w:t>system-level</w:t>
      </w:r>
      <w:r w:rsidR="00B6231B">
        <w:rPr>
          <w:rFonts w:ascii="Times New Roman" w:hAnsi="Times New Roman" w:cs="Times New Roman"/>
          <w:noProof/>
        </w:rPr>
        <w:t xml:space="preserve"> threat modeling. Next, in the context section, we </w:t>
      </w:r>
      <w:r>
        <w:rPr>
          <w:rFonts w:ascii="Times New Roman" w:hAnsi="Times New Roman" w:cs="Times New Roman"/>
          <w:noProof/>
        </w:rPr>
        <w:t xml:space="preserve">provide details of the software engineering course in which we </w:t>
      </w:r>
      <w:r w:rsidRPr="3A5BE5F8">
        <w:rPr>
          <w:rFonts w:ascii="Times New Roman" w:hAnsi="Times New Roman" w:cs="Times New Roman"/>
        </w:rPr>
        <w:t>situated our study</w:t>
      </w:r>
      <w:r w:rsidR="005D5B72">
        <w:rPr>
          <w:rFonts w:ascii="Times New Roman" w:hAnsi="Times New Roman" w:cs="Times New Roman"/>
        </w:rPr>
        <w:t xml:space="preserve"> and describe the changes we made to its current iteration by including a module on systems thinking and updating the course’s threat modeling deliverable. After the context section, we discuss the methods of our study and introduce the two rubrics (one on systems thinking and the other on STRIDE) we developed for assessing threat modeling </w:t>
      </w:r>
      <w:r w:rsidR="009362F3">
        <w:rPr>
          <w:rFonts w:ascii="Times New Roman" w:hAnsi="Times New Roman" w:cs="Times New Roman"/>
        </w:rPr>
        <w:t>deliverables</w:t>
      </w:r>
      <w:r w:rsidR="005D5B72">
        <w:rPr>
          <w:rFonts w:ascii="Times New Roman" w:hAnsi="Times New Roman" w:cs="Times New Roman"/>
        </w:rPr>
        <w:t xml:space="preserve">. Finally, we present the results of piloting our rubric on </w:t>
      </w:r>
      <w:r w:rsidR="009362F3">
        <w:rPr>
          <w:rFonts w:ascii="Times New Roman" w:hAnsi="Times New Roman" w:cs="Times New Roman"/>
        </w:rPr>
        <w:t xml:space="preserve">the </w:t>
      </w:r>
      <w:r w:rsidR="005D5B72">
        <w:rPr>
          <w:rFonts w:ascii="Times New Roman" w:hAnsi="Times New Roman" w:cs="Times New Roman"/>
        </w:rPr>
        <w:t xml:space="preserve">course’s threat modeling deliverable and discuss how systems thinking can be useful for </w:t>
      </w:r>
      <w:r w:rsidR="005D5B72" w:rsidRPr="005D5B72">
        <w:rPr>
          <w:rFonts w:ascii="Times New Roman" w:hAnsi="Times New Roman" w:cs="Times New Roman"/>
        </w:rPr>
        <w:t>threat modeling teaching and assessment</w:t>
      </w:r>
      <w:r w:rsidR="005D5B72">
        <w:rPr>
          <w:rFonts w:ascii="Times New Roman" w:hAnsi="Times New Roman" w:cs="Times New Roman"/>
        </w:rPr>
        <w:t>.</w:t>
      </w:r>
    </w:p>
    <w:p w14:paraId="28AF9610" w14:textId="262D3E42" w:rsidR="000B4628" w:rsidRDefault="000B4628" w:rsidP="00484454">
      <w:pPr>
        <w:rPr>
          <w:rFonts w:ascii="Times New Roman" w:hAnsi="Times New Roman" w:cs="Times New Roman"/>
          <w:b/>
          <w:bCs/>
        </w:rPr>
      </w:pPr>
      <w:r w:rsidRPr="000B4628">
        <w:rPr>
          <w:rFonts w:ascii="Times New Roman" w:hAnsi="Times New Roman" w:cs="Times New Roman"/>
          <w:b/>
          <w:bCs/>
        </w:rPr>
        <w:t xml:space="preserve">Background and Related </w:t>
      </w:r>
      <w:r>
        <w:rPr>
          <w:rFonts w:ascii="Times New Roman" w:hAnsi="Times New Roman" w:cs="Times New Roman"/>
          <w:b/>
          <w:bCs/>
        </w:rPr>
        <w:t>W</w:t>
      </w:r>
      <w:r w:rsidRPr="000B4628">
        <w:rPr>
          <w:rFonts w:ascii="Times New Roman" w:hAnsi="Times New Roman" w:cs="Times New Roman"/>
          <w:b/>
          <w:bCs/>
        </w:rPr>
        <w:t>ork</w:t>
      </w:r>
    </w:p>
    <w:p w14:paraId="2EBDAFBA" w14:textId="06D4A684" w:rsidR="003670CD" w:rsidRPr="003670CD" w:rsidRDefault="004D485F" w:rsidP="003244F6">
      <w:pPr>
        <w:spacing w:after="240" w:line="276" w:lineRule="auto"/>
        <w:rPr>
          <w:rFonts w:ascii="Times New Roman" w:hAnsi="Times New Roman" w:cs="Times New Roman"/>
        </w:rPr>
      </w:pPr>
      <w:r w:rsidRPr="004D485F">
        <w:rPr>
          <w:rFonts w:ascii="Times New Roman" w:hAnsi="Times New Roman" w:cs="Times New Roman"/>
        </w:rPr>
        <w:t xml:space="preserve">Software </w:t>
      </w:r>
      <w:r>
        <w:rPr>
          <w:rFonts w:ascii="Times New Roman" w:hAnsi="Times New Roman" w:cs="Times New Roman"/>
        </w:rPr>
        <w:t>engineering and secure software development have gathered attention because many of the cybersecurity threats arise due to defects in</w:t>
      </w:r>
      <w:r w:rsidR="00E24402">
        <w:rPr>
          <w:rFonts w:ascii="Times New Roman" w:hAnsi="Times New Roman" w:cs="Times New Roman"/>
        </w:rPr>
        <w:t xml:space="preserve"> </w:t>
      </w:r>
      <w:r>
        <w:rPr>
          <w:rFonts w:ascii="Times New Roman" w:hAnsi="Times New Roman" w:cs="Times New Roman"/>
        </w:rPr>
        <w:t>software</w:t>
      </w:r>
      <w:r w:rsidR="008E14DE">
        <w:rPr>
          <w:rFonts w:ascii="Times New Roman" w:hAnsi="Times New Roman" w:cs="Times New Roman"/>
        </w:rPr>
        <w:t xml:space="preserve"> </w:t>
      </w:r>
      <w:r w:rsidR="008E14DE">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{"citationID":"y2CIWNwy","properties":{"formattedCitation":"[9]","plainCitation":"[9]","noteIndex":0},"citationItems":[{"id":15231,"uris":["http://zotero.org/groups/4412670/items/MSGCHMY5"],"itemData":{"id":15231,"type":"article-journal","container-title":"Journal of Cybersecurity Education, Research and Practice","ISSN":"2472-2707","issue":"1","title":"Secure Software Engineering Education: Knowledge Area, Curriculum and Resources","title-short":"Secure Software Engineering Education","URL":"https://digitalcommons.kennesaw.edu/jcerp/vol2016/iss1/3","volume":"2016","author":[{"family":"Yuan","given":"Xiaohong"},{"family":"Yang","given":"Li"},{"family":"Jones","given":"Bilan"},{"family":"Yu","given":"Huiming"},{"family":"Chu","given":"Bei-Tseng"}],"issued":{"date-parts":[["2016",6,20]]}}}],"schema":"https://github.com/citation-style-language/schema/raw/master/csl-citation.json"} </w:instrText>
      </w:r>
      <w:r w:rsidR="008E14DE">
        <w:rPr>
          <w:rFonts w:ascii="Times New Roman" w:hAnsi="Times New Roman" w:cs="Times New Roman"/>
        </w:rPr>
        <w:fldChar w:fldCharType="separate"/>
      </w:r>
      <w:r w:rsidR="00555868">
        <w:rPr>
          <w:rFonts w:ascii="Times New Roman" w:hAnsi="Times New Roman" w:cs="Times New Roman"/>
          <w:noProof/>
        </w:rPr>
        <w:t>[9]</w:t>
      </w:r>
      <w:r w:rsidR="008E14DE">
        <w:rPr>
          <w:rFonts w:ascii="Times New Roman" w:hAnsi="Times New Roman" w:cs="Times New Roman"/>
        </w:rPr>
        <w:fldChar w:fldCharType="end"/>
      </w:r>
      <w:r w:rsidR="008E14DE">
        <w:rPr>
          <w:rFonts w:ascii="Times New Roman" w:hAnsi="Times New Roman" w:cs="Times New Roman"/>
        </w:rPr>
        <w:t xml:space="preserve">. Many industries still rely on fixing security flaws in software when a security situation arises </w:t>
      </w:r>
      <w:r w:rsidR="008E14DE">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{"citationID":"9hpXDJn7","properties":{"formattedCitation":"[10]","plainCitation":"[10]","noteIndex":0},"citationItems":[{"id":15233,"uris":["http://zotero.org/groups/4412670/items/87CJ8T6J"],"itemData":{"id":15233,"type":"paper-conference","container-title":"2017 ASEE Annual Conference &amp; Exposition","event-place":"Columbus, OH","event-title":"2017 ASEE Annual Conference &amp; Exposition","publisher-place":"Columbus, OH","title":"Infusing software security in software engineering","author":[{"family":"Acharya","given":"Sushil"},{"family":"Schilling","given":"Walter W"}],"issued":{"date-parts":[["2017"]]}}}],"schema":"https://github.com/citation-style-language/schema/raw/master/csl-citation.json"} </w:instrText>
      </w:r>
      <w:r w:rsidR="008E14DE">
        <w:rPr>
          <w:rFonts w:ascii="Times New Roman" w:hAnsi="Times New Roman" w:cs="Times New Roman"/>
        </w:rPr>
        <w:fldChar w:fldCharType="separate"/>
      </w:r>
      <w:r w:rsidR="00555868">
        <w:rPr>
          <w:rFonts w:ascii="Times New Roman" w:hAnsi="Times New Roman" w:cs="Times New Roman"/>
          <w:noProof/>
        </w:rPr>
        <w:t>[10]</w:t>
      </w:r>
      <w:r w:rsidR="008E14DE">
        <w:rPr>
          <w:rFonts w:ascii="Times New Roman" w:hAnsi="Times New Roman" w:cs="Times New Roman"/>
        </w:rPr>
        <w:fldChar w:fldCharType="end"/>
      </w:r>
      <w:r w:rsidR="008E14DE">
        <w:rPr>
          <w:rFonts w:ascii="Times New Roman" w:hAnsi="Times New Roman" w:cs="Times New Roman"/>
        </w:rPr>
        <w:t xml:space="preserve">. Fixing security flaws </w:t>
      </w:r>
      <w:r w:rsidR="00035726">
        <w:rPr>
          <w:rFonts w:ascii="Times New Roman" w:hAnsi="Times New Roman" w:cs="Times New Roman"/>
        </w:rPr>
        <w:t xml:space="preserve">in the software </w:t>
      </w:r>
      <w:r w:rsidR="008E14DE">
        <w:rPr>
          <w:rFonts w:ascii="Times New Roman" w:hAnsi="Times New Roman" w:cs="Times New Roman"/>
        </w:rPr>
        <w:t xml:space="preserve">after </w:t>
      </w:r>
      <w:r w:rsidR="00035726">
        <w:rPr>
          <w:rFonts w:ascii="Times New Roman" w:hAnsi="Times New Roman" w:cs="Times New Roman"/>
        </w:rPr>
        <w:t xml:space="preserve">a </w:t>
      </w:r>
      <w:r w:rsidR="008E14DE">
        <w:rPr>
          <w:rFonts w:ascii="Times New Roman" w:hAnsi="Times New Roman" w:cs="Times New Roman"/>
        </w:rPr>
        <w:t xml:space="preserve">cyberattack often can be detrimental as losses might have already taken </w:t>
      </w:r>
      <w:r w:rsidR="00035726">
        <w:rPr>
          <w:rFonts w:ascii="Times New Roman" w:hAnsi="Times New Roman" w:cs="Times New Roman"/>
        </w:rPr>
        <w:t>place. Additionally, as the attacks by malicious attackers continue</w:t>
      </w:r>
      <w:r w:rsidR="00E24402">
        <w:rPr>
          <w:rFonts w:ascii="Times New Roman" w:hAnsi="Times New Roman" w:cs="Times New Roman"/>
        </w:rPr>
        <w:t xml:space="preserve"> and increase rapidly</w:t>
      </w:r>
      <w:r w:rsidR="00035726">
        <w:rPr>
          <w:rFonts w:ascii="Times New Roman" w:hAnsi="Times New Roman" w:cs="Times New Roman"/>
        </w:rPr>
        <w:t xml:space="preserve">, knowledge and competencies associated with cybersecurity </w:t>
      </w:r>
      <w:r w:rsidR="009362F3">
        <w:rPr>
          <w:rFonts w:ascii="Times New Roman" w:hAnsi="Times New Roman" w:cs="Times New Roman"/>
        </w:rPr>
        <w:t>are</w:t>
      </w:r>
      <w:r w:rsidR="00035726">
        <w:rPr>
          <w:rFonts w:ascii="Times New Roman" w:hAnsi="Times New Roman" w:cs="Times New Roman"/>
        </w:rPr>
        <w:t xml:space="preserve"> essential </w:t>
      </w:r>
      <w:r w:rsidR="00E24402">
        <w:rPr>
          <w:rFonts w:ascii="Times New Roman" w:hAnsi="Times New Roman" w:cs="Times New Roman"/>
        </w:rPr>
        <w:t>during</w:t>
      </w:r>
      <w:r w:rsidR="00035726">
        <w:rPr>
          <w:rFonts w:ascii="Times New Roman" w:hAnsi="Times New Roman" w:cs="Times New Roman"/>
        </w:rPr>
        <w:t xml:space="preserve"> software development </w:t>
      </w:r>
      <w:r w:rsidR="00035726">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{"citationID":"uGVflF89","properties":{"formattedCitation":"[11]","plainCitation":"[11]","noteIndex":0},"citationItems":[{"id":15234,"uris":["http://zotero.org/groups/4412670/items/S6IPHPU5"],"itemData":{"id":15234,"type":"article-journal","container-title":"International Journal of Advanced Computer Science And Applications","ISSN":"2158-107X","issue":"6","journalAbbreviation":"International Journal of Advanced Computer Science And Applications","note":"publisher: Science and Information (SAI) Organization Limited","title":"Introducing a cybersecurity mindset into software engineering undergraduate courses","volume":"9","author":[{"family":"Buckley","given":"Ingrid A"},{"family":"Zalewski","given":"Janusz"},{"family":"Clarke","given":"Peter J"}],"issued":{"date-parts":[["2018"]]}}}],"schema":"https://github.com/citation-style-language/schema/raw/master/csl-citation.json"} </w:instrText>
      </w:r>
      <w:r w:rsidR="00035726">
        <w:rPr>
          <w:rFonts w:ascii="Times New Roman" w:hAnsi="Times New Roman" w:cs="Times New Roman"/>
        </w:rPr>
        <w:fldChar w:fldCharType="separate"/>
      </w:r>
      <w:r w:rsidR="00555868">
        <w:rPr>
          <w:rFonts w:ascii="Times New Roman" w:hAnsi="Times New Roman" w:cs="Times New Roman"/>
          <w:noProof/>
        </w:rPr>
        <w:t>[11]</w:t>
      </w:r>
      <w:r w:rsidR="00035726">
        <w:rPr>
          <w:rFonts w:ascii="Times New Roman" w:hAnsi="Times New Roman" w:cs="Times New Roman"/>
        </w:rPr>
        <w:fldChar w:fldCharType="end"/>
      </w:r>
      <w:r w:rsidR="00035726">
        <w:rPr>
          <w:rFonts w:ascii="Times New Roman" w:hAnsi="Times New Roman" w:cs="Times New Roman"/>
        </w:rPr>
        <w:t xml:space="preserve">. As a result, </w:t>
      </w:r>
      <w:r w:rsidR="009362F3">
        <w:rPr>
          <w:rFonts w:ascii="Times New Roman" w:hAnsi="Times New Roman" w:cs="Times New Roman"/>
        </w:rPr>
        <w:t xml:space="preserve">a </w:t>
      </w:r>
      <w:r w:rsidR="00035726">
        <w:rPr>
          <w:rFonts w:ascii="Times New Roman" w:hAnsi="Times New Roman" w:cs="Times New Roman"/>
        </w:rPr>
        <w:t>s</w:t>
      </w:r>
      <w:r>
        <w:rPr>
          <w:rFonts w:ascii="Times New Roman" w:hAnsi="Times New Roman" w:cs="Times New Roman"/>
        </w:rPr>
        <w:t xml:space="preserve">ecurity mindset should be developed </w:t>
      </w:r>
      <w:r w:rsidR="00E24402">
        <w:rPr>
          <w:rFonts w:ascii="Times New Roman" w:hAnsi="Times New Roman" w:cs="Times New Roman"/>
        </w:rPr>
        <w:t>when one learns</w:t>
      </w:r>
      <w:r w:rsidR="00035726">
        <w:rPr>
          <w:rFonts w:ascii="Times New Roman" w:hAnsi="Times New Roman" w:cs="Times New Roman"/>
        </w:rPr>
        <w:t xml:space="preserve"> the s</w:t>
      </w:r>
      <w:r>
        <w:rPr>
          <w:rFonts w:ascii="Times New Roman" w:hAnsi="Times New Roman" w:cs="Times New Roman"/>
        </w:rPr>
        <w:t xml:space="preserve">oftware </w:t>
      </w:r>
      <w:r w:rsidR="00035726">
        <w:rPr>
          <w:rFonts w:ascii="Times New Roman" w:hAnsi="Times New Roman" w:cs="Times New Roman"/>
        </w:rPr>
        <w:t>d</w:t>
      </w:r>
      <w:r>
        <w:rPr>
          <w:rFonts w:ascii="Times New Roman" w:hAnsi="Times New Roman" w:cs="Times New Roman"/>
        </w:rPr>
        <w:t xml:space="preserve">evelopment lifecycle </w:t>
      </w:r>
      <w:r w:rsidR="008E14DE">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{"citationID":"Jfz6bQ3T","properties":{"formattedCitation":"[12]","plainCitation":"[12]","noteIndex":0},"citationItems":[{"id":15228,"uris":["http://zotero.org/groups/4412670/items/E9QRS6BE"],"itemData":{"id":15228,"type":"paper-conference","abstract":"Software Engineering is a foundation of modern computer systems development. The process involves several steps, including Analysis and Design, which are the fundamentals for building software systems. This discipline is offered by several university degrees these days around the world, included among other computer science courses.Nowadays, cybersecurity problems are very related with software weakness or bad designs, as an example one can mention bad implementations, projects with poor quality, lack of testing, among others issues. Overall one bigger problem is the lack of security integration from the inception and designing of the software project.Cybersecurity had gained a lot of attention in recent years. From the everyday desktop software been abused and exploited, such as browser exploits and Windows RDP protocol exploits, to abusing the Internet of Things to create massive botnets capable to disrupt the Internet service, as such as the Mirai attack in 2017.We believe that if security played a basic role from the inception of the software project, a lot of these incidents could be prevented. We previously proposed to introduce cybersecurity basics in the software engineering courses to raise awareness of these problems to future professional software engineers. In this paper, we focus on the first steps of software engineering and how cybersecurity should be embedded as good practices for every student in any given software project.","container-title":"2021 9th International Conference in Software Engineering Research and Innovation (CONISOFT)","DOI":"10.1109/CONISOFT52520.2021.00037","event-title":"2021 9th International Conference in Software Engineering Research and Innovation (CONISOFT)","page":"219-226","source":"IEEE Xplore","title":"Cybersecurity Practices At The Initial Stages Of The Software Engineering Process","URL":"https://ieeexplore.ieee.org/document/9653194","author":[{"family":"Gonzalez","given":"Hugo"},{"family":"Llamas-Contreras","given":"Rafael"},{"family":"Guerra-García","given":"César"}],"accessed":{"date-parts":[["2024",2,6]]},"issued":{"date-parts":[["2021",10]]}}}],"schema":"https://github.com/citation-style-language/schema/raw/master/csl-citation.json"} </w:instrText>
      </w:r>
      <w:r w:rsidR="008E14DE">
        <w:rPr>
          <w:rFonts w:ascii="Times New Roman" w:hAnsi="Times New Roman" w:cs="Times New Roman"/>
        </w:rPr>
        <w:fldChar w:fldCharType="separate"/>
      </w:r>
      <w:r w:rsidR="00555868">
        <w:rPr>
          <w:rFonts w:ascii="Times New Roman" w:hAnsi="Times New Roman" w:cs="Times New Roman"/>
          <w:noProof/>
        </w:rPr>
        <w:t>[12]</w:t>
      </w:r>
      <w:r w:rsidR="008E14DE">
        <w:rPr>
          <w:rFonts w:ascii="Times New Roman" w:hAnsi="Times New Roman" w:cs="Times New Roman"/>
        </w:rPr>
        <w:fldChar w:fldCharType="end"/>
      </w:r>
      <w:r w:rsidR="00035726">
        <w:rPr>
          <w:rFonts w:ascii="Times New Roman" w:hAnsi="Times New Roman" w:cs="Times New Roman"/>
        </w:rPr>
        <w:t xml:space="preserve">. </w:t>
      </w:r>
      <w:r w:rsidR="006F7E7B">
        <w:rPr>
          <w:rFonts w:ascii="Times New Roman" w:hAnsi="Times New Roman" w:cs="Times New Roman"/>
        </w:rPr>
        <w:t xml:space="preserve">Threat modeling is a crucial cybersecurity and secure software development skill </w:t>
      </w:r>
      <w:r w:rsidR="006F7E7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{"citationID":"gYlI19S2","properties":{"formattedCitation":"[13]","plainCitation":"[13]","noteIndex":0},"citationItems":[{"id":14928,"uris":["http://zotero.org/groups/4412670/items/QP23VT6C"],"itemData":{"id":14928,"type":"paper-conference","abstract":"Today, it is widely accepted that software security best practices need to be integrated into all the stages of the software development life cycle (SDLC). This is because software applications are constantly being exposed to malicious attacks by hackers. One of the best practices for software security is threat modeling. It is essential for software security in the design stage of the SDLC and can help to reduce software design flaws significantly before the software application is implemented. The topics of threat modeling and the SDLC threat modeling tool were introduced to graduate students in a secure software engineering course. The effectiveness of Microsoft's Threat Modeling Tool was evaluated through a course assignment that included two parts: A) threat modeling using a manual process and B) threat modeling using Microsoft's 2014 threat modeling tool. This paper presents the results of the evaluation of the tool in assisting non-experts, students, in conducting an architectural risk analysis on a mock online shopping web application.","collection-title":"InfoSec '15","container-title":"Proceedings of the 2015 Information Security Curriculum Development Conference","DOI":"10.1145/2885990.2885999","event-place":"New York, NY, USA","ISBN":"978-1-4503-4049-6","page":"1–6","publisher":"Association for Computing Machinery","publisher-place":"New York, NY, USA","source":"ACM Digital Library","title":"Evaluating the effectiveness of Microsoft threat modeling tool","URL":"https://dl.acm.org/doi/10.1145/2885990.2885999","author":[{"family":"Williams","given":"Imano"},{"family":"Yuan","given":"Xiaohong"}],"accessed":{"date-parts":[["2024",1,22]]},"issued":{"date-parts":[["2015",10,10]]}}}],"schema":"https://github.com/citation-style-language/schema/raw/master/csl-citation.json"} </w:instrText>
      </w:r>
      <w:r w:rsidR="006F7E7B">
        <w:rPr>
          <w:rFonts w:ascii="Times New Roman" w:hAnsi="Times New Roman" w:cs="Times New Roman"/>
        </w:rPr>
        <w:fldChar w:fldCharType="separate"/>
      </w:r>
      <w:r w:rsidR="00555868">
        <w:rPr>
          <w:rFonts w:ascii="Times New Roman" w:hAnsi="Times New Roman" w:cs="Times New Roman"/>
          <w:noProof/>
        </w:rPr>
        <w:t>[13]</w:t>
      </w:r>
      <w:r w:rsidR="006F7E7B">
        <w:rPr>
          <w:rFonts w:ascii="Times New Roman" w:hAnsi="Times New Roman" w:cs="Times New Roman"/>
        </w:rPr>
        <w:fldChar w:fldCharType="end"/>
      </w:r>
      <w:r w:rsidR="003E67ED">
        <w:rPr>
          <w:rFonts w:ascii="Times New Roman" w:hAnsi="Times New Roman" w:cs="Times New Roman"/>
        </w:rPr>
        <w:t xml:space="preserve"> </w:t>
      </w:r>
      <w:r w:rsidR="009362F3">
        <w:rPr>
          <w:rFonts w:ascii="Times New Roman" w:hAnsi="Times New Roman" w:cs="Times New Roman"/>
        </w:rPr>
        <w:t>that</w:t>
      </w:r>
      <w:r w:rsidR="003E67ED">
        <w:rPr>
          <w:rFonts w:ascii="Times New Roman" w:hAnsi="Times New Roman" w:cs="Times New Roman"/>
        </w:rPr>
        <w:t xml:space="preserve"> helps </w:t>
      </w:r>
      <w:r w:rsidR="003E67ED" w:rsidRPr="003E67ED">
        <w:rPr>
          <w:rFonts w:ascii="Times New Roman" w:hAnsi="Times New Roman" w:cs="Times New Roman"/>
        </w:rPr>
        <w:t>analyze</w:t>
      </w:r>
      <w:r w:rsidR="003E67ED">
        <w:rPr>
          <w:rFonts w:ascii="Times New Roman" w:hAnsi="Times New Roman" w:cs="Times New Roman"/>
        </w:rPr>
        <w:t xml:space="preserve"> the risks associated with the</w:t>
      </w:r>
      <w:r w:rsidR="009362F3">
        <w:rPr>
          <w:rFonts w:ascii="Times New Roman" w:hAnsi="Times New Roman" w:cs="Times New Roman"/>
        </w:rPr>
        <w:t xml:space="preserve"> </w:t>
      </w:r>
      <w:r w:rsidR="003E67ED" w:rsidRPr="003E67ED">
        <w:rPr>
          <w:rFonts w:ascii="Times New Roman" w:hAnsi="Times New Roman" w:cs="Times New Roman"/>
        </w:rPr>
        <w:t>software</w:t>
      </w:r>
      <w:r w:rsidR="003E67ED">
        <w:rPr>
          <w:rFonts w:ascii="Times New Roman" w:hAnsi="Times New Roman" w:cs="Times New Roman"/>
        </w:rPr>
        <w:t xml:space="preserve"> </w:t>
      </w:r>
      <w:r w:rsidR="003E67ED" w:rsidRPr="003E67ED">
        <w:rPr>
          <w:rFonts w:ascii="Times New Roman" w:hAnsi="Times New Roman" w:cs="Times New Roman"/>
        </w:rPr>
        <w:t>architectures</w:t>
      </w:r>
      <w:r w:rsidR="003E67ED">
        <w:rPr>
          <w:rFonts w:ascii="Times New Roman" w:hAnsi="Times New Roman" w:cs="Times New Roman"/>
        </w:rPr>
        <w:t xml:space="preserve"> </w:t>
      </w:r>
      <w:r w:rsidR="003E67ED" w:rsidRPr="003E67ED">
        <w:rPr>
          <w:rFonts w:ascii="Times New Roman" w:hAnsi="Times New Roman" w:cs="Times New Roman"/>
        </w:rPr>
        <w:t>and</w:t>
      </w:r>
      <w:r w:rsidR="003E67ED">
        <w:rPr>
          <w:rFonts w:ascii="Times New Roman" w:hAnsi="Times New Roman" w:cs="Times New Roman"/>
        </w:rPr>
        <w:t xml:space="preserve"> identify </w:t>
      </w:r>
      <w:r w:rsidR="00D65013">
        <w:rPr>
          <w:rFonts w:ascii="Times New Roman" w:hAnsi="Times New Roman" w:cs="Times New Roman"/>
        </w:rPr>
        <w:t xml:space="preserve">strengths and </w:t>
      </w:r>
      <w:r w:rsidR="003E67ED">
        <w:rPr>
          <w:rFonts w:ascii="Times New Roman" w:hAnsi="Times New Roman" w:cs="Times New Roman"/>
        </w:rPr>
        <w:t xml:space="preserve">risks early on </w:t>
      </w:r>
      <w:r w:rsidR="009B393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{"citationID":"w0RDyq7O","properties":{"formattedCitation":"[14], [15]","plainCitation":"[14], [15]","noteIndex":0},"citationItems":[{"id":15236,"uris":["http://zotero.org/groups/4412670/items/GN9X66DE"],"itemData":{"id":15236,"type":"article-journal","abstract":"Microsoft’s STRIDE is a popular threat modeling technique commonly used to discover the security weaknesses of a software system. In turn, discovered weaknesses are a major driver for incepting security requirements. Despite its successful adoption, to date no empirical study has been carried out to quantify the cost and effectiveness of STRIDE. The contribution of this paper is the evaluation of STRIDE via a descriptive study that involved 57 students in their last master year in computer science. The study addresses three research questions. First, it assesses how many valid threats per hour are produced on average. Second, it evaluates the correctness of the analysis results by looking at the average number of false positives, i.e., the incorrect threats. Finally, it determines the completeness of the analysis results by looking at the average number of false negatives, i.e., the overlooked threats.","container-title":"Requirements Engineering","DOI":"10.1007/s00766-013-0195-2","ISSN":"1432-010X","issue":"2","journalAbbreviation":"Requirements Eng","language":"en","page":"163-180","source":"Springer Link","title":"A descriptive study of Microsoft’s threat modeling technique","volume":"20","author":[{"family":"Scandariato","given":"Riccardo"},{"family":"Wuyts","given":"Kim"},{"family":"Joosen","given":"Wouter"}],"issued":{"date-parts":[["2015",6,1]]}}},{"id":12576,"uris":["http://zotero.org/groups/4412670/items/AYIX9Y7W"],"itemData":{"id":12576,"type":"article-journal","abstract":"Enterprise systems are growing in complexity, and the adoption of cloud and mobile services has greatly increased the attack surface. To proactively address these security issues in enterprise systems, this paper proposes a threat modeling language for enterprise security based on the MITRE Enterprise ATT&amp;CK Matrix. It is designed using the Meta Attack Language framework and focuses on describing system assets, attack steps, defenses, and asset associations. The attack steps in the language represent adversary techniques as listed and described by MITRE. This entity-relationship model describes enterprise IT systems as a whole; by using available tools, the proposed language enables attack simulations on its system model instances. These simulations can be used to investigate security settings and architectural changes that might be implemented to secure the system more effectively. Our proposed language is tested with a number of unit and integration tests. This is visualized in the paper with two real cyber attacks modeled and simulated.","container-title":"Software and Systems Modeling","DOI":"10.1007/s10270-021-00898-7","ISSN":"1619-1374","issue":"1","journalAbbreviation":"Softw Syst Model","language":"en","page":"157-177","source":"Springer Link","title":"Cyber security threat modeling based on the MITRE Enterprise ATT&amp;CK Matrix","volume":"21","author":[{"family":"Xiong","given":"Wenjun"},{"family":"Legrand","given":"Emeline"},{"family":"Åberg","given":"Oscar"},{"family":"Lagerström","given":"Robert"}],"issued":{"date-parts":[["2022",2,1]]}}}],"schema":"https://github.com/citation-style-language/schema/raw/master/csl-citation.json"} </w:instrText>
      </w:r>
      <w:r w:rsidR="009B393B">
        <w:rPr>
          <w:rFonts w:ascii="Times New Roman" w:hAnsi="Times New Roman" w:cs="Times New Roman"/>
        </w:rPr>
        <w:fldChar w:fldCharType="separate"/>
      </w:r>
      <w:r w:rsidR="00555868">
        <w:rPr>
          <w:rFonts w:ascii="Times New Roman" w:hAnsi="Times New Roman" w:cs="Times New Roman"/>
          <w:noProof/>
        </w:rPr>
        <w:t>[14], [15]</w:t>
      </w:r>
      <w:r w:rsidR="009B393B">
        <w:rPr>
          <w:rFonts w:ascii="Times New Roman" w:hAnsi="Times New Roman" w:cs="Times New Roman"/>
        </w:rPr>
        <w:fldChar w:fldCharType="end"/>
      </w:r>
      <w:r w:rsidR="006F7E7B">
        <w:rPr>
          <w:rFonts w:ascii="Times New Roman" w:hAnsi="Times New Roman" w:cs="Times New Roman"/>
        </w:rPr>
        <w:t xml:space="preserve">. </w:t>
      </w:r>
      <w:r w:rsidR="00035726">
        <w:rPr>
          <w:rFonts w:ascii="Times New Roman" w:hAnsi="Times New Roman" w:cs="Times New Roman"/>
        </w:rPr>
        <w:t xml:space="preserve">Therefore, teaching </w:t>
      </w:r>
      <w:r w:rsidR="00E24402">
        <w:rPr>
          <w:rFonts w:ascii="Times New Roman" w:hAnsi="Times New Roman" w:cs="Times New Roman"/>
        </w:rPr>
        <w:t xml:space="preserve">threat modeling </w:t>
      </w:r>
      <w:r w:rsidR="00035726">
        <w:rPr>
          <w:rFonts w:ascii="Times New Roman" w:hAnsi="Times New Roman" w:cs="Times New Roman"/>
        </w:rPr>
        <w:t>is important</w:t>
      </w:r>
      <w:r w:rsidR="00E24402">
        <w:rPr>
          <w:rFonts w:ascii="Times New Roman" w:hAnsi="Times New Roman" w:cs="Times New Roman"/>
        </w:rPr>
        <w:t xml:space="preserve"> in a software engineering course</w:t>
      </w:r>
      <w:r w:rsidR="009B393B">
        <w:rPr>
          <w:rFonts w:ascii="Times New Roman" w:hAnsi="Times New Roman" w:cs="Times New Roman"/>
        </w:rPr>
        <w:t xml:space="preserve"> to develop secure software</w:t>
      </w:r>
      <w:r w:rsidR="00E24402">
        <w:rPr>
          <w:rFonts w:ascii="Times New Roman" w:hAnsi="Times New Roman" w:cs="Times New Roman"/>
        </w:rPr>
        <w:t xml:space="preserve">. </w:t>
      </w:r>
    </w:p>
    <w:p w14:paraId="731CA479" w14:textId="53D9ECC4" w:rsidR="000B4628" w:rsidRPr="006C6808" w:rsidRDefault="3B05FD6F" w:rsidP="003244F6">
      <w:pPr>
        <w:rPr>
          <w:rFonts w:ascii="Times New Roman" w:hAnsi="Times New Roman" w:cs="Times New Roman"/>
          <w:b/>
          <w:bCs/>
          <w:i/>
          <w:iCs/>
        </w:rPr>
      </w:pPr>
      <w:r w:rsidRPr="006C6808">
        <w:rPr>
          <w:rFonts w:ascii="Times New Roman" w:hAnsi="Times New Roman" w:cs="Times New Roman"/>
          <w:b/>
          <w:bCs/>
          <w:i/>
          <w:iCs/>
        </w:rPr>
        <w:t>What is threat modeling?</w:t>
      </w:r>
    </w:p>
    <w:p w14:paraId="7E215892" w14:textId="33888402" w:rsidR="003670CD" w:rsidRPr="000056C5" w:rsidRDefault="000B4628" w:rsidP="0057731D">
      <w:pPr>
        <w:spacing w:after="240" w:line="276" w:lineRule="auto"/>
        <w:rPr>
          <w:rFonts w:ascii="Times New Roman" w:hAnsi="Times New Roman" w:cs="Times New Roman"/>
        </w:rPr>
      </w:pPr>
      <w:r w:rsidRPr="000A4CB0">
        <w:rPr>
          <w:rFonts w:ascii="Times New Roman" w:hAnsi="Times New Roman" w:cs="Times New Roman"/>
        </w:rPr>
        <w:t xml:space="preserve">Threat modeling is a security analysis approach that involves assessing the applicability and relevance of </w:t>
      </w:r>
      <w:r w:rsidRPr="00404EFB">
        <w:rPr>
          <w:rFonts w:ascii="Times New Roman" w:hAnsi="Times New Roman" w:cs="Times New Roman"/>
        </w:rPr>
        <w:t>threat scenarios</w:t>
      </w:r>
      <w:r w:rsidRPr="000A4CB0">
        <w:rPr>
          <w:rFonts w:ascii="Times New Roman" w:hAnsi="Times New Roman" w:cs="Times New Roman"/>
        </w:rPr>
        <w:t xml:space="preserve"> that a system can face once it is deployed in the </w:t>
      </w:r>
      <w:r w:rsidR="00B22ADE">
        <w:rPr>
          <w:rFonts w:ascii="Times New Roman" w:hAnsi="Times New Roman" w:cs="Times New Roman"/>
        </w:rPr>
        <w:t>real-world</w:t>
      </w:r>
      <w:r w:rsidRPr="000A4CB0">
        <w:rPr>
          <w:rFonts w:ascii="Times New Roman" w:hAnsi="Times New Roman" w:cs="Times New Roman"/>
        </w:rPr>
        <w:t xml:space="preserve"> </w:t>
      </w:r>
      <w:r w:rsidRPr="000A4CB0">
        <w:rPr>
          <w:rFonts w:ascii="Times New Roman" w:hAnsi="Times New Roman" w:cs="Times New Roman"/>
        </w:rPr>
        <w:lastRenderedPageBreak/>
        <w:t xml:space="preserve">environment </w:t>
      </w:r>
      <w:r w:rsidRPr="000A4CB0">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{"citationID":"j6LkfIbm","properties":{"formattedCitation":"[16]","plainCitation":"[16]","noteIndex":0},"citationItems":[{"id":13424,"uris":["http://zotero.org/groups/4412670/items/44SGBXQP"],"itemData":{"id":13424,"type":"article-journal","abstract":"Security threat modeling involves the systematic elicitation of plausible threat scenarios, and leads to the identification and articulation of the security requirements in the early stages of software development. Although they are an important source of architectural knowledge, assumptions made in this context are in practice left implicit or at best, documented informally in an unstructured textual format. As guidelines and best practices are lacking, the nature, purpose and impact of assumptions made in this context is generally not well understood. We present a descriptive study of in total 640 textual assumptions made in 96 STRIDE threat models of the same system. The study mainly focuses on the diversity in how assumptions are used in practice, in terms of (i) the role or function of these assumptions in the threat modeling process, (ii) the degree of coupling between the assumptions and the system under analysis, and (iii) the extent to which these assumptions are exclusively specific to security. We observe large differences on all three investigated aspects: practitioners use the mechanism of assumption-making for diverse purposes, but predominantly to exclude certain threats from further analysis, i.e. to scope the analysis effort by steering it away from threat scenarios that are considered less relevant up front. Based on our findings, we argue against the exclusive use of Data Flow Diagrams as the main basis for threat analysis, and in favor of integrating more expressive attacker and trust models which can co-evolve with the threat model and the system.","container-title":"Software and Systems Modeling","DOI":"10.1007/s10270-021-00941-7","ISSN":"1619-1374","issue":"6","journalAbbreviation":"Softw Syst Model","language":"en","page":"2311-2328","source":"Springer Link","title":"A descriptive study of assumptions in STRIDE security threat modeling","volume":"21","author":[{"family":"Van Landuyt","given":"Dimitri"},{"family":"Joosen","given":"Wouter"}],"issued":{"date-parts":[["2022",12,1]]}}}],"schema":"https://github.com/citation-style-language/schema/raw/master/csl-citation.json"} </w:instrText>
      </w:r>
      <w:r w:rsidRPr="000A4CB0">
        <w:rPr>
          <w:rFonts w:ascii="Times New Roman" w:hAnsi="Times New Roman" w:cs="Times New Roman"/>
        </w:rPr>
        <w:fldChar w:fldCharType="separate"/>
      </w:r>
      <w:r w:rsidR="00555868">
        <w:rPr>
          <w:rFonts w:ascii="Times New Roman" w:hAnsi="Times New Roman" w:cs="Times New Roman"/>
          <w:kern w:val="0"/>
        </w:rPr>
        <w:t>[16]</w:t>
      </w:r>
      <w:r w:rsidRPr="000A4CB0">
        <w:rPr>
          <w:rFonts w:ascii="Times New Roman" w:hAnsi="Times New Roman" w:cs="Times New Roman"/>
        </w:rPr>
        <w:fldChar w:fldCharType="end"/>
      </w:r>
      <w:r w:rsidRPr="000A4CB0">
        <w:rPr>
          <w:rFonts w:ascii="Times New Roman" w:hAnsi="Times New Roman" w:cs="Times New Roman"/>
        </w:rPr>
        <w:t xml:space="preserve">. It is a systematic approach to identifying, mapping, and mitigating </w:t>
      </w:r>
      <w:r w:rsidR="00B22ADE">
        <w:rPr>
          <w:rFonts w:ascii="Times New Roman" w:hAnsi="Times New Roman" w:cs="Times New Roman"/>
        </w:rPr>
        <w:t>design-level</w:t>
      </w:r>
      <w:r w:rsidRPr="000A4CB0">
        <w:rPr>
          <w:rFonts w:ascii="Times New Roman" w:hAnsi="Times New Roman" w:cs="Times New Roman"/>
        </w:rPr>
        <w:t xml:space="preserve"> security problems (Soares Cruzes et al., 2018)</w:t>
      </w:r>
      <w:r w:rsidR="000A4CB0">
        <w:rPr>
          <w:rFonts w:ascii="Times New Roman" w:hAnsi="Times New Roman" w:cs="Times New Roman"/>
        </w:rPr>
        <w:t xml:space="preserve">. </w:t>
      </w:r>
      <w:r w:rsidRPr="000A4CB0">
        <w:rPr>
          <w:rFonts w:ascii="Times New Roman" w:hAnsi="Times New Roman" w:cs="Times New Roman"/>
        </w:rPr>
        <w:t xml:space="preserve">It helps identify and describe security flaws, access points, and appropriate security requirements during the software development process to ensure that the software can be made capable of mitigating possible threats </w:t>
      </w:r>
      <w:r w:rsidRPr="000A4CB0">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{"citationID":"2JOi59aj","properties":{"formattedCitation":"[17]","plainCitation":"[17]","noteIndex":0},"citationItems":[{"id":13468,"uris":["http://zotero.org/groups/4412670/items/SN2RYUED"],"itemData":{"id":13468,"type":"article-journal","abstract":"As we are continuously depending on information technology applications by adopting electronic channels and software applications for our business, online transaction and communication, software security is increasingly becoming a necessity and more advanced concern. Both the functional and non-functional requirements are important and provide the necessary needs at the early phases of the software development process, specifically in the requirement phase. The aim of this research is to identify security threats early in the software development process to help the requirement engineer elicit appropriate security requirements in a more systematic manner throughout the requirement engineering process to ensure a secure and quality software development. This article proposes the STORE methodology for security requirement elicitation based on security threats analysis, which includes the identification of four points: PoA, PoB, PoC and PoD for effective security attack analysis. Further, the proposed STORE methodology is also validated by a case study of an ERP System. We also compare our STORE methodology with two existing techniques, namely, SQUARE and MOSRE. We have shown that more effective and efficient security requirements can be elicited by the STORE methodology and that it helps the security requirement engineer to elicit security requirements in a more organized manner.","container-title":"Journal of King Saud University - Computer and Information Sciences","DOI":"10.1016/j.jksuci.2018.12.005","ISSN":"1319-1578","issue":"2","journalAbbreviation":"Journal of King Saud University - Computer and Information Sciences","page":"191-203","source":"ScienceDirect","title":"STORE: Security Threat Oriented Requirements Engineering Methodology","title-short":"STORE","volume":"34","author":[{"family":"Ansari","given":"Md Tarique Jamal"},{"family":"Pandey","given":"Dhirendra"},{"family":"Alenezi","given":"Mamdouh"}],"issued":{"date-parts":[["2022",2,1]]}}}],"schema":"https://github.com/citation-style-language/schema/raw/master/csl-citation.json"} </w:instrText>
      </w:r>
      <w:r w:rsidRPr="000A4CB0">
        <w:rPr>
          <w:rFonts w:ascii="Times New Roman" w:hAnsi="Times New Roman" w:cs="Times New Roman"/>
        </w:rPr>
        <w:fldChar w:fldCharType="separate"/>
      </w:r>
      <w:r w:rsidR="00555868">
        <w:rPr>
          <w:rFonts w:ascii="Times New Roman" w:hAnsi="Times New Roman" w:cs="Times New Roman"/>
          <w:noProof/>
        </w:rPr>
        <w:t>[17]</w:t>
      </w:r>
      <w:r w:rsidRPr="000A4CB0">
        <w:rPr>
          <w:rFonts w:ascii="Times New Roman" w:hAnsi="Times New Roman" w:cs="Times New Roman"/>
        </w:rPr>
        <w:fldChar w:fldCharType="end"/>
      </w:r>
      <w:r w:rsidRPr="000A4CB0">
        <w:rPr>
          <w:rFonts w:ascii="Times New Roman" w:hAnsi="Times New Roman" w:cs="Times New Roman"/>
        </w:rPr>
        <w:t xml:space="preserve">. Threat modeling usually takes place during the early </w:t>
      </w:r>
      <w:r w:rsidR="002E62DF">
        <w:rPr>
          <w:rFonts w:ascii="Times New Roman" w:hAnsi="Times New Roman" w:cs="Times New Roman"/>
        </w:rPr>
        <w:t>stages</w:t>
      </w:r>
      <w:r w:rsidRPr="000A4CB0">
        <w:rPr>
          <w:rFonts w:ascii="Times New Roman" w:hAnsi="Times New Roman" w:cs="Times New Roman"/>
        </w:rPr>
        <w:t xml:space="preserve"> of the software</w:t>
      </w:r>
      <w:r w:rsidR="002E62DF">
        <w:rPr>
          <w:rFonts w:ascii="Times New Roman" w:hAnsi="Times New Roman" w:cs="Times New Roman"/>
        </w:rPr>
        <w:t xml:space="preserve"> development</w:t>
      </w:r>
      <w:r w:rsidRPr="000A4CB0">
        <w:rPr>
          <w:rFonts w:ascii="Times New Roman" w:hAnsi="Times New Roman" w:cs="Times New Roman"/>
        </w:rPr>
        <w:t xml:space="preserve"> lifecycle </w:t>
      </w:r>
      <w:r w:rsidRPr="000A4CB0">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{"citationID":"5iZWdRsh","properties":{"formattedCitation":"[18], [19]","plainCitation":"[18], [19]","noteIndex":0},"citationItems":[{"id":14690,"uris":["http://zotero.org/groups/4412670/items/USVHRN6E"],"itemData":{"id":14690,"type":"article-journal","abstract":"SUMMARYPresent day sophisticated and innovative attacks have resulted in exponentially increasing security problems. This paper therefore presents a three-phased threat-oriented security model to meet the above security challenges as a part of proactive risk management. This model is based on a spiral process for software development because it is a risk driven approach and provides an incremental method for a progressively growing system with decreasing risk. Integration of threat management during the development process in the proposed work provides necessary security cover against both unforeseen and known threats. Identification of these threats has been made possible by fusion of a threat modeling process and research honeytokens in conjunction with a statistical model in the first phase. Necessary security measures to mitigate the above identified threats have been adopted in the second phase using multiagent system planning. Risk reduction as a result of adoption of countermeasures has been evaluated in the third phase using meta-agents in association with fuzzy logic in a multiagent environment. The proposed proactive measures of this model have been demonstrated with a case study on ‘Online Banking’ to show its feasibility and has been implemented using Java Agent Development Environment, Apache Tomcat Server, with MySQL Server at the backend. Copyright © 2012 John Wiley &amp; Sons, Ltd.","container-title":"Software: Practice and Experience","DOI":"10.1002/spe.2133","ISSN":"1097-024X","issue":"9","language":"en","license":"Copyright © 2012 John Wiley &amp; Sons, Ltd.","note":"_eprint: https://onlinelibrary.wiley.com/doi/pdf/10.1002/spe.2133","page":"1013-1038","source":"Wiley Online Library","title":"Threat-oriented security framework in risk management using multiagent system","volume":"43","author":[{"family":"Bedi","given":"Punam"},{"family":"Gandotra","given":"Vandana"},{"family":"Singhal","given":"Archana"},{"family":"Narang","given":"Himanshi"},{"family":"Sharma","given":"Sumit"}],"issued":{"date-parts":[["2013"]]}}},{"id":14693,"uris":["http://zotero.org/groups/4412670/items/9W3YIKF9"],"itemData":{"id":14693,"type":"article-journal","abstract":"This article describes EMC/s real-world experiences with threat modeling, including major challenges encountered, lessons learned, and a description of the company's current developer-driven approach. Threat modeling is a conceptual exercise in which we analyze a system's architecture or design to find security flaws and reduce architectural risk.","container-title":"IEEE Security &amp; Privacy","DOI":"10.1109/MSP.2011.47","ISSN":"1558-4046","issue":"4","note":"event-title: IEEE Security &amp; Privacy","page":"41-47","source":"IEEE Xplore","title":"Developer-Driven Threat Modeling: Lessons Learned in the Trenches","title-short":"Developer-Driven Threat Modeling","volume":"9","author":[{"family":"Dhillon","given":"Danny"}],"issued":{"date-parts":[["2011",7]]}}}],"schema":"https://github.com/citation-style-language/schema/raw/master/csl-citation.json"} </w:instrText>
      </w:r>
      <w:r w:rsidRPr="000A4CB0">
        <w:rPr>
          <w:rFonts w:ascii="Times New Roman" w:hAnsi="Times New Roman" w:cs="Times New Roman"/>
        </w:rPr>
        <w:fldChar w:fldCharType="separate"/>
      </w:r>
      <w:r w:rsidR="00555868">
        <w:rPr>
          <w:rFonts w:ascii="Times New Roman" w:hAnsi="Times New Roman" w:cs="Times New Roman"/>
          <w:noProof/>
        </w:rPr>
        <w:t>[18], [19]</w:t>
      </w:r>
      <w:r w:rsidRPr="000A4CB0">
        <w:rPr>
          <w:rFonts w:ascii="Times New Roman" w:hAnsi="Times New Roman" w:cs="Times New Roman"/>
        </w:rPr>
        <w:fldChar w:fldCharType="end"/>
      </w:r>
      <w:r w:rsidRPr="000A4CB0">
        <w:rPr>
          <w:rFonts w:ascii="Times New Roman" w:hAnsi="Times New Roman" w:cs="Times New Roman"/>
        </w:rPr>
        <w:t xml:space="preserve"> as it helps fix issues during the development rather than rework the design after it has been deployed.</w:t>
      </w:r>
      <w:r w:rsidR="000A4CB0">
        <w:rPr>
          <w:rFonts w:ascii="Times New Roman" w:hAnsi="Times New Roman" w:cs="Times New Roman"/>
        </w:rPr>
        <w:t xml:space="preserve"> </w:t>
      </w:r>
      <w:r w:rsidRPr="000A4CB0">
        <w:rPr>
          <w:rFonts w:ascii="Times New Roman" w:hAnsi="Times New Roman" w:cs="Times New Roman"/>
        </w:rPr>
        <w:t xml:space="preserve">Fundamentally, threat modeling involves identifying and understanding the architectural model of the system, identifying threats associated with each component of the system, and developing mitigation </w:t>
      </w:r>
      <w:r w:rsidR="00B22ADE">
        <w:rPr>
          <w:rFonts w:ascii="Times New Roman" w:hAnsi="Times New Roman" w:cs="Times New Roman"/>
        </w:rPr>
        <w:t>strategies</w:t>
      </w:r>
      <w:r w:rsidRPr="000A4CB0">
        <w:rPr>
          <w:rFonts w:ascii="Times New Roman" w:hAnsi="Times New Roman" w:cs="Times New Roman"/>
        </w:rPr>
        <w:t xml:space="preserve"> to address the </w:t>
      </w:r>
      <w:r w:rsidR="00B22ADE">
        <w:rPr>
          <w:rFonts w:ascii="Times New Roman" w:hAnsi="Times New Roman" w:cs="Times New Roman"/>
        </w:rPr>
        <w:t>component-level</w:t>
      </w:r>
      <w:r w:rsidRPr="000A4CB0">
        <w:rPr>
          <w:rFonts w:ascii="Times New Roman" w:hAnsi="Times New Roman" w:cs="Times New Roman"/>
        </w:rPr>
        <w:t xml:space="preserve"> threats </w:t>
      </w:r>
      <w:r w:rsidRPr="000A4CB0">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{"citationID":"csZyW0mf","properties":{"formattedCitation":"[19]","plainCitation":"[19]","noteIndex":0},"citationItems":[{"id":14693,"uris":["http://zotero.org/groups/4412670/items/9W3YIKF9"],"itemData":{"id":14693,"type":"article-journal","abstract":"This article describes EMC/s real-world experiences with threat modeling, including major challenges encountered, lessons learned, and a description of the company's current developer-driven approach. Threat modeling is a conceptual exercise in which we analyze a system's architecture or design to find security flaws and reduce architectural risk.","container-title":"IEEE Security &amp; Privacy","DOI":"10.1109/MSP.2011.47","ISSN":"1558-4046","issue":"4","note":"event-title: IEEE Security &amp; Privacy","page":"41-47","source":"IEEE Xplore","title":"Developer-Driven Threat Modeling: Lessons Learned in the Trenches","title-short":"Developer-Driven Threat Modeling","volume":"9","author":[{"family":"Dhillon","given":"Danny"}],"issued":{"date-parts":[["2011",7]]}}}],"schema":"https://github.com/citation-style-language/schema/raw/master/csl-citation.json"} </w:instrText>
      </w:r>
      <w:r w:rsidRPr="000A4CB0">
        <w:rPr>
          <w:rFonts w:ascii="Times New Roman" w:hAnsi="Times New Roman" w:cs="Times New Roman"/>
        </w:rPr>
        <w:fldChar w:fldCharType="separate"/>
      </w:r>
      <w:r w:rsidR="00555868">
        <w:rPr>
          <w:rFonts w:ascii="Times New Roman" w:hAnsi="Times New Roman" w:cs="Times New Roman"/>
          <w:noProof/>
        </w:rPr>
        <w:t>[19]</w:t>
      </w:r>
      <w:r w:rsidRPr="000A4CB0">
        <w:rPr>
          <w:rFonts w:ascii="Times New Roman" w:hAnsi="Times New Roman" w:cs="Times New Roman"/>
        </w:rPr>
        <w:fldChar w:fldCharType="end"/>
      </w:r>
      <w:r w:rsidRPr="000A4CB0">
        <w:rPr>
          <w:rFonts w:ascii="Times New Roman" w:hAnsi="Times New Roman" w:cs="Times New Roman"/>
        </w:rPr>
        <w:t xml:space="preserve">. </w:t>
      </w:r>
      <w:r w:rsidR="006462F9" w:rsidRPr="000A4CB0">
        <w:rPr>
          <w:rFonts w:ascii="Times New Roman" w:hAnsi="Times New Roman" w:cs="Times New Roman"/>
        </w:rPr>
        <w:t>Essentially, t</w:t>
      </w:r>
      <w:r w:rsidRPr="000A4CB0">
        <w:rPr>
          <w:rFonts w:ascii="Times New Roman" w:hAnsi="Times New Roman" w:cs="Times New Roman"/>
        </w:rPr>
        <w:t xml:space="preserve">he process of threat modeling provides a structured way to develop secure software by allowing the developers to estimate the capabilities of the attackers based on the known threats faced by the system </w:t>
      </w:r>
      <w:r w:rsidRPr="000A4CB0">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{"citationID":"URzJgl1M","properties":{"formattedCitation":"[20]","plainCitation":"[20]","noteIndex":0},"citationItems":[{"id":14697,"uris":["http://zotero.org/groups/4412670/items/BJ2V5W98"],"itemData":{"id":14697,"type":"book","call-number":"QA76.9.A25 S934 2004","event-place":"Redmond, Wash","ISBN":"978-0-7356-1991-3","number-of-pages":"259","publisher":"Microsoft Press","publisher-place":"Redmond, Wash","source":"Library of Congress ISBN","title":"Threat modeling","author":[{"family":"Swiderski","given":"Frank"},{"family":"Snyder","given":"Window"}],"issued":{"date-parts":[["2004"]]}}}],"schema":"https://github.com/citation-style-language/schema/raw/master/csl-citation.json"} </w:instrText>
      </w:r>
      <w:r w:rsidRPr="000A4CB0">
        <w:rPr>
          <w:rFonts w:ascii="Times New Roman" w:hAnsi="Times New Roman" w:cs="Times New Roman"/>
        </w:rPr>
        <w:fldChar w:fldCharType="separate"/>
      </w:r>
      <w:r w:rsidR="00555868">
        <w:rPr>
          <w:rFonts w:ascii="Times New Roman" w:hAnsi="Times New Roman" w:cs="Times New Roman"/>
          <w:noProof/>
        </w:rPr>
        <w:t>[20]</w:t>
      </w:r>
      <w:r w:rsidRPr="000A4CB0">
        <w:rPr>
          <w:rFonts w:ascii="Times New Roman" w:hAnsi="Times New Roman" w:cs="Times New Roman"/>
        </w:rPr>
        <w:fldChar w:fldCharType="end"/>
      </w:r>
      <w:r w:rsidRPr="000A4CB0">
        <w:rPr>
          <w:rFonts w:ascii="Times New Roman" w:hAnsi="Times New Roman" w:cs="Times New Roman"/>
        </w:rPr>
        <w:t>.</w:t>
      </w:r>
      <w:r w:rsidR="006462F9" w:rsidRPr="000A4CB0">
        <w:rPr>
          <w:rFonts w:ascii="Times New Roman" w:hAnsi="Times New Roman" w:cs="Times New Roman"/>
        </w:rPr>
        <w:t xml:space="preserve"> As threat modeling is a crucial skill for developing secure software, it is frequently taught to engineers during their undergraduate software engineering education. </w:t>
      </w:r>
    </w:p>
    <w:p w14:paraId="544009A8" w14:textId="17133021" w:rsidR="000B4628" w:rsidRPr="006C6808" w:rsidRDefault="006F7E7B" w:rsidP="003244F6">
      <w:pPr>
        <w:spacing w:line="276" w:lineRule="auto"/>
        <w:rPr>
          <w:rFonts w:ascii="Times New Roman" w:hAnsi="Times New Roman" w:cs="Times New Roman"/>
          <w:b/>
          <w:bCs/>
          <w:i/>
          <w:iCs/>
        </w:rPr>
      </w:pPr>
      <w:r w:rsidRPr="006C6808">
        <w:rPr>
          <w:rFonts w:ascii="Times New Roman" w:hAnsi="Times New Roman" w:cs="Times New Roman"/>
          <w:b/>
          <w:bCs/>
          <w:i/>
          <w:iCs/>
        </w:rPr>
        <w:t xml:space="preserve">Frameworks </w:t>
      </w:r>
      <w:r w:rsidR="009362F3" w:rsidRPr="006C6808">
        <w:rPr>
          <w:rFonts w:ascii="Times New Roman" w:hAnsi="Times New Roman" w:cs="Times New Roman"/>
          <w:b/>
          <w:bCs/>
          <w:i/>
          <w:iCs/>
        </w:rPr>
        <w:t>Used</w:t>
      </w:r>
      <w:r w:rsidRPr="006C6808">
        <w:rPr>
          <w:rFonts w:ascii="Times New Roman" w:hAnsi="Times New Roman" w:cs="Times New Roman"/>
          <w:b/>
          <w:bCs/>
          <w:i/>
          <w:iCs/>
        </w:rPr>
        <w:t xml:space="preserve"> </w:t>
      </w:r>
      <w:r w:rsidR="00F7674B">
        <w:rPr>
          <w:rFonts w:ascii="Times New Roman" w:hAnsi="Times New Roman" w:cs="Times New Roman"/>
          <w:b/>
          <w:bCs/>
          <w:i/>
          <w:iCs/>
        </w:rPr>
        <w:t>for</w:t>
      </w:r>
      <w:r w:rsidRPr="006C6808">
        <w:rPr>
          <w:rFonts w:ascii="Times New Roman" w:hAnsi="Times New Roman" w:cs="Times New Roman"/>
          <w:b/>
          <w:bCs/>
          <w:i/>
          <w:iCs/>
        </w:rPr>
        <w:t xml:space="preserve"> </w:t>
      </w:r>
      <w:r w:rsidR="277B3C68" w:rsidRPr="006C6808">
        <w:rPr>
          <w:rFonts w:ascii="Times New Roman" w:hAnsi="Times New Roman" w:cs="Times New Roman"/>
          <w:b/>
          <w:bCs/>
          <w:i/>
          <w:iCs/>
        </w:rPr>
        <w:t>Threat Modeling</w:t>
      </w:r>
      <w:r w:rsidRPr="006C6808">
        <w:rPr>
          <w:rFonts w:ascii="Times New Roman" w:hAnsi="Times New Roman" w:cs="Times New Roman"/>
          <w:b/>
          <w:bCs/>
          <w:i/>
          <w:iCs/>
        </w:rPr>
        <w:t xml:space="preserve"> </w:t>
      </w:r>
    </w:p>
    <w:p w14:paraId="4752000D" w14:textId="5BC80CAB" w:rsidR="000A4CB0" w:rsidRDefault="009362F3" w:rsidP="003244F6">
      <w:pPr>
        <w:spacing w:after="240" w:line="276" w:lineRule="auto"/>
        <w:rPr>
          <w:rFonts w:ascii="Times New Roman" w:hAnsi="Times New Roman" w:cs="Times New Roman"/>
        </w:rPr>
      </w:pPr>
      <w:r>
        <w:rPr>
          <w:rFonts w:ascii="Times New Roman" w:hAnsi="Times New Roman" w:cs="Times New Roman"/>
        </w:rPr>
        <w:t xml:space="preserve">There are various frameworks in place </w:t>
      </w:r>
      <w:r w:rsidR="3269E858" w:rsidRPr="3269E858">
        <w:rPr>
          <w:rFonts w:ascii="Times New Roman" w:hAnsi="Times New Roman" w:cs="Times New Roman"/>
        </w:rPr>
        <w:t xml:space="preserve">to </w:t>
      </w:r>
      <w:r w:rsidR="006F7E7B">
        <w:rPr>
          <w:rFonts w:ascii="Times New Roman" w:hAnsi="Times New Roman" w:cs="Times New Roman"/>
        </w:rPr>
        <w:t xml:space="preserve">practice and </w:t>
      </w:r>
      <w:r w:rsidR="3269E858" w:rsidRPr="3269E858">
        <w:rPr>
          <w:rFonts w:ascii="Times New Roman" w:hAnsi="Times New Roman" w:cs="Times New Roman"/>
        </w:rPr>
        <w:t xml:space="preserve">teach threat modeling. One of the most popular frameworks used </w:t>
      </w:r>
      <w:r w:rsidR="006F7E7B">
        <w:rPr>
          <w:rFonts w:ascii="Times New Roman" w:hAnsi="Times New Roman" w:cs="Times New Roman"/>
        </w:rPr>
        <w:t>for</w:t>
      </w:r>
      <w:r w:rsidR="3269E858" w:rsidRPr="3269E858">
        <w:rPr>
          <w:rFonts w:ascii="Times New Roman" w:hAnsi="Times New Roman" w:cs="Times New Roman"/>
        </w:rPr>
        <w:t xml:space="preserve"> threat modeling is STRIDE. STRIDE is a threat modeling methodology where the engineer classifies the vulnerabilities of the system into six categories - Spoofing, Tampering, Repudiation, Information Disclosure, Denial of Service, and Elevation of Privilege </w:t>
      </w:r>
      <w:r w:rsidR="2FC16707" w:rsidRPr="3269E85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{"citationID":"aOfUMtQM","properties":{"formattedCitation":"[21]","plainCitation":"[21]","noteIndex":0},"citationItems":[{"id":13374,"uris":["http://zotero.org/groups/4412670/items/ABRAWCAV"],"itemData":{"id":13374,"type":"webpage","abstract":"Threat Modeling\n\nUncover Security Design Flaws Using The STRIDE Approach","language":"en-us","title":"Uncover Security Design Flaws Using The STRIDE Approach","URL":"https://learn.microsoft.com/en-us/archive/msdn-magazine/2006/november/uncover-security-design-flaws-using-the-stride-approach","author":[{"family":"Hernan","given":"Shawn"},{"family":"Lambert","given":"Scott"},{"family":"Ostwald","given":"Thomas"},{"family":"Shostack","given":"Adam"}],"accessed":{"date-parts":[["2023",10,27]]},"issued":{"date-parts":[["2019",10,7]]}}}],"schema":"https://github.com/citation-style-language/schema/raw/master/csl-citation.json"} </w:instrText>
      </w:r>
      <w:r w:rsidR="2FC16707" w:rsidRPr="3269E858">
        <w:rPr>
          <w:rFonts w:ascii="Times New Roman" w:hAnsi="Times New Roman" w:cs="Times New Roman"/>
        </w:rPr>
        <w:fldChar w:fldCharType="separate"/>
      </w:r>
      <w:r w:rsidR="00555868">
        <w:rPr>
          <w:rFonts w:ascii="Times New Roman" w:hAnsi="Times New Roman" w:cs="Times New Roman"/>
          <w:noProof/>
        </w:rPr>
        <w:t>[21]</w:t>
      </w:r>
      <w:r w:rsidR="2FC16707" w:rsidRPr="3269E858">
        <w:rPr>
          <w:rFonts w:ascii="Times New Roman" w:hAnsi="Times New Roman" w:cs="Times New Roman"/>
        </w:rPr>
        <w:fldChar w:fldCharType="end"/>
      </w:r>
      <w:r w:rsidR="3269E858" w:rsidRPr="3269E858">
        <w:rPr>
          <w:rFonts w:ascii="Times New Roman" w:hAnsi="Times New Roman" w:cs="Times New Roman"/>
        </w:rPr>
        <w:t xml:space="preserve">. Additionally, this approach also involves creating an architecture overview using data flow diagrams (DFD), decomposing the architecture into components, identifying threats affecting each component, and documenting and ranking the threats </w:t>
      </w:r>
      <w:r w:rsidR="2FC16707" w:rsidRPr="3269E85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{"citationID":"9FCY4TEA","properties":{"formattedCitation":"[13]","plainCitation":"[13]","noteIndex":0},"citationItems":[{"id":14928,"uris":["http://zotero.org/groups/4412670/items/QP23VT6C"],"itemData":{"id":14928,"type":"paper-conference","abstract":"Today, it is widely accepted that software security best practices need to be integrated into all the stages of the software development life cycle (SDLC). This is because software applications are constantly being exposed to malicious attacks by hackers. One of the best practices for software security is threat modeling. It is essential for software security in the design stage of the SDLC and can help to reduce software design flaws significantly before the software application is implemented. The topics of threat modeling and the SDLC threat modeling tool were introduced to graduate students in a secure software engineering course. The effectiveness of Microsoft's Threat Modeling Tool was evaluated through a course assignment that included two parts: A) threat modeling using a manual process and B) threat modeling using Microsoft's 2014 threat modeling tool. This paper presents the results of the evaluation of the tool in assisting non-experts, students, in conducting an architectural risk analysis on a mock online shopping web application.","collection-title":"InfoSec '15","container-title":"Proceedings of the 2015 Information Security Curriculum Development Conference","DOI":"10.1145/2885990.2885999","event-place":"New York, NY, USA","ISBN":"978-1-4503-4049-6","page":"1–6","publisher":"Association for Computing Machinery","publisher-place":"New York, NY, USA","source":"ACM Digital Library","title":"Evaluating the effectiveness of Microsoft threat modeling tool","URL":"https://dl.acm.org/doi/10.1145/2885990.2885999","author":[{"family":"Williams","given":"Imano"},{"family":"Yuan","given":"Xiaohong"}],"accessed":{"date-parts":[["2024",1,22]]},"issued":{"date-parts":[["2015",10,10]]}}}],"schema":"https://github.com/citation-style-language/schema/raw/master/csl-citation.json"} </w:instrText>
      </w:r>
      <w:r w:rsidR="2FC16707" w:rsidRPr="3269E858">
        <w:rPr>
          <w:rFonts w:ascii="Times New Roman" w:hAnsi="Times New Roman" w:cs="Times New Roman"/>
        </w:rPr>
        <w:fldChar w:fldCharType="separate"/>
      </w:r>
      <w:r w:rsidR="00555868">
        <w:rPr>
          <w:rFonts w:ascii="Times New Roman" w:hAnsi="Times New Roman" w:cs="Times New Roman"/>
          <w:noProof/>
        </w:rPr>
        <w:t>[13]</w:t>
      </w:r>
      <w:r w:rsidR="2FC16707" w:rsidRPr="3269E858">
        <w:rPr>
          <w:rFonts w:ascii="Times New Roman" w:hAnsi="Times New Roman" w:cs="Times New Roman"/>
        </w:rPr>
        <w:fldChar w:fldCharType="end"/>
      </w:r>
      <w:r w:rsidR="3269E858" w:rsidRPr="3269E858">
        <w:rPr>
          <w:rFonts w:ascii="Times New Roman" w:hAnsi="Times New Roman" w:cs="Times New Roman"/>
        </w:rPr>
        <w:t>. Approaches like DREAD (Damage, Reproducibility, Exploitability, Affected Users, Discoverability) are used in tandem with the STRIDE framework to rate, compare, and prioritize the severity of risk presented by each threat.</w:t>
      </w:r>
      <w:r w:rsidR="008B2582">
        <w:rPr>
          <w:rFonts w:ascii="Times New Roman" w:hAnsi="Times New Roman" w:cs="Times New Roman"/>
        </w:rPr>
        <w:t xml:space="preserve"> In the end, the STRIDE framework results in </w:t>
      </w:r>
      <w:r>
        <w:rPr>
          <w:rFonts w:ascii="Times New Roman" w:hAnsi="Times New Roman" w:cs="Times New Roman"/>
        </w:rPr>
        <w:t xml:space="preserve">the </w:t>
      </w:r>
      <w:r w:rsidR="008B2582">
        <w:rPr>
          <w:rFonts w:ascii="Times New Roman" w:hAnsi="Times New Roman" w:cs="Times New Roman"/>
        </w:rPr>
        <w:t xml:space="preserve">formulation of mitigation strategies targeted to address the identified threats. </w:t>
      </w:r>
    </w:p>
    <w:p w14:paraId="32EABAEB" w14:textId="77777777" w:rsidR="0057731D" w:rsidRDefault="008B2582" w:rsidP="003244F6">
      <w:pPr>
        <w:spacing w:after="240" w:line="276" w:lineRule="auto"/>
        <w:rPr>
          <w:rFonts w:ascii="Times New Roman" w:hAnsi="Times New Roman" w:cs="Times New Roman"/>
        </w:rPr>
      </w:pPr>
      <w:r w:rsidRPr="3269E858">
        <w:rPr>
          <w:rFonts w:ascii="Times New Roman" w:hAnsi="Times New Roman" w:cs="Times New Roman"/>
        </w:rPr>
        <w:t xml:space="preserve">Process for Attack Simulation &amp; Threat Analysis (PASTA) threat modeling methodology </w:t>
      </w:r>
      <w:r w:rsidRPr="3269E85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{"citationID":"nCEIQwDt","properties":{"formattedCitation":"[22]","plainCitation":"[22]","noteIndex":0},"citationItems":[{"id":12574,"uris":["http://zotero.org/groups/4412670/items/UN6ZJKZB"],"itemData":{"id":12574,"type":"article-journal","abstract":"Information security is one of the most important attributes of distributed systems that often operate on unreliable networks. Enabling security features during the development of a distributed system requires the careful analysis of potential attacks or threats in different contexts, a process often referred to as «threat modeling». Information protection should be comprehensive, but it is also necessary to take into account the possibility of the emergence of threats specific to a certain information system. Many public and private organizations are still trying to implement system models and the threats directed at them on their own. The main reason for this is the lack of useful and high-quality methodologies that can help developers design system models. This review explores a variety of the literature on confidentiality- and integrity-aware system design methodologies, as well as threat classification methods, and identifies key issues that may be referenced by organizations to make design system processes easier. In particular, this article takes a look at the extent to which existing methodologies cover objects of protection and methods of classifying threats, as well as whether there are such models of systems in which the object itself and the threats directed at it are described. This includes whether the compiled models exhibit symmetry or asymmetry. This literature research shows that methodologies appear to be heterogeneous and versatile, since existing methodologies often only focus on one object of protection (a system). Based on the given analysis, it can be concluded that the existing methodologies only relate superficially to the description of system models and threats, and it is necessary to develop a more complete abstract model of the protected object and threats aimed at it in order to make this model suitable for any organization and protect it against most threats.","container-title":"Symmetry","DOI":"10.3390/sym14030549","ISSN":"2073-8994","issue":"3","language":"en","license":"http://creativecommons.org/licenses/by/3.0/","note":"number: 3\npublisher: Multidisciplinary Digital Publishing Institute","page":"549","source":"www.mdpi.com","title":"A Survey on Threat-Modeling Techniques: Protected Objects and Classification of Threats","title-short":"A Survey on Threat-Modeling Techniques","volume":"14","author":[{"family":"Konev","given":"Anton"},{"family":"Shelupanov","given":"Alexander"},{"family":"Kataev","given":"Mikhail"},{"family":"Ageeva","given":"Valeriya"},{"family":"Nabieva","given":"Alina"}],"issued":{"date-parts":[["2022",3]]}}}],"schema":"https://github.com/citation-style-language/schema/raw/master/csl-citation.json"} </w:instrText>
      </w:r>
      <w:r w:rsidRPr="3269E858">
        <w:rPr>
          <w:rFonts w:ascii="Times New Roman" w:hAnsi="Times New Roman" w:cs="Times New Roman"/>
        </w:rPr>
        <w:fldChar w:fldCharType="separate"/>
      </w:r>
      <w:r w:rsidR="00555868">
        <w:rPr>
          <w:rFonts w:ascii="Times New Roman" w:hAnsi="Times New Roman" w:cs="Times New Roman"/>
          <w:noProof/>
        </w:rPr>
        <w:t>[22]</w:t>
      </w:r>
      <w:r w:rsidRPr="3269E858">
        <w:rPr>
          <w:rFonts w:ascii="Times New Roman" w:hAnsi="Times New Roman" w:cs="Times New Roman"/>
        </w:rPr>
        <w:fldChar w:fldCharType="end"/>
      </w:r>
      <w:r>
        <w:rPr>
          <w:rFonts w:ascii="Times New Roman" w:hAnsi="Times New Roman" w:cs="Times New Roman"/>
        </w:rPr>
        <w:t xml:space="preserve"> is also another popular</w:t>
      </w:r>
      <w:r w:rsidR="3269E858" w:rsidRPr="3269E858">
        <w:rPr>
          <w:rFonts w:ascii="Times New Roman" w:hAnsi="Times New Roman" w:cs="Times New Roman"/>
        </w:rPr>
        <w:t xml:space="preserve"> framework</w:t>
      </w:r>
      <w:r w:rsidRPr="008B2582">
        <w:rPr>
          <w:rFonts w:ascii="Times New Roman" w:hAnsi="Times New Roman" w:cs="Times New Roman"/>
        </w:rPr>
        <w:t xml:space="preserve"> </w:t>
      </w:r>
      <w:r>
        <w:rPr>
          <w:rFonts w:ascii="Times New Roman" w:hAnsi="Times New Roman" w:cs="Times New Roman"/>
        </w:rPr>
        <w:t xml:space="preserve">for threat modeling. The advantage of </w:t>
      </w:r>
      <w:r w:rsidR="009362F3">
        <w:rPr>
          <w:rFonts w:ascii="Times New Roman" w:hAnsi="Times New Roman" w:cs="Times New Roman"/>
        </w:rPr>
        <w:t xml:space="preserve">the </w:t>
      </w:r>
      <w:r w:rsidR="00F4199A">
        <w:rPr>
          <w:rFonts w:ascii="Times New Roman" w:hAnsi="Times New Roman" w:cs="Times New Roman"/>
        </w:rPr>
        <w:t>PASTA</w:t>
      </w:r>
      <w:r>
        <w:rPr>
          <w:rFonts w:ascii="Times New Roman" w:hAnsi="Times New Roman" w:cs="Times New Roman"/>
        </w:rPr>
        <w:t xml:space="preserve"> framework is that it combine</w:t>
      </w:r>
      <w:r w:rsidR="00F4199A">
        <w:rPr>
          <w:rFonts w:ascii="Times New Roman" w:hAnsi="Times New Roman" w:cs="Times New Roman"/>
        </w:rPr>
        <w:t>s</w:t>
      </w:r>
      <w:r>
        <w:rPr>
          <w:rFonts w:ascii="Times New Roman" w:hAnsi="Times New Roman" w:cs="Times New Roman"/>
        </w:rPr>
        <w:t xml:space="preserve"> business</w:t>
      </w:r>
      <w:r w:rsidRPr="00FA473E">
        <w:rPr>
          <w:rFonts w:ascii="Times New Roman" w:hAnsi="Times New Roman" w:cs="Times New Roman"/>
        </w:rPr>
        <w:t xml:space="preserve"> and technical </w:t>
      </w:r>
      <w:r>
        <w:rPr>
          <w:rFonts w:ascii="Times New Roman" w:hAnsi="Times New Roman" w:cs="Times New Roman"/>
        </w:rPr>
        <w:t xml:space="preserve">objectives </w:t>
      </w:r>
      <w:r w:rsidRPr="00FA473E">
        <w:rPr>
          <w:rFonts w:ascii="Times New Roman" w:hAnsi="Times New Roman" w:cs="Times New Roman"/>
        </w:rPr>
        <w:t>together</w:t>
      </w:r>
      <w:r>
        <w:rPr>
          <w:rFonts w:ascii="Times New Roman" w:hAnsi="Times New Roman" w:cs="Times New Roman"/>
        </w:rPr>
        <w:t xml:space="preserve"> </w:t>
      </w:r>
      <w:r>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{"citationID":"2GXZBwq9","properties":{"formattedCitation":"[23]","plainCitation":"[23]","noteIndex":0},"citationItems":[{"id":12785,"uris":["http://zotero.org/groups/4412670/items/G83X9GWU"],"itemData":{"id":12785,"type":"report","publisher":"Carnegie Mellon University Software Engineering Institute Pittsburgh United …","title":"Threat modeling: a summary of available methods","author":[{"family":"Shevchenko","given":"Nataliya"},{"family":"Chick","given":"Timothy A"},{"family":"O'Riordan","given":"Paige"},{"family":"Scanlon","given":"Thomas P"},{"family":"Woody","given":"Carol"}],"issued":{"date-parts":[["2018"]]}}}],"schema":"https://github.com/citation-style-language/schema/raw/master/csl-citation.json"} </w:instrText>
      </w:r>
      <w:r>
        <w:rPr>
          <w:rFonts w:ascii="Times New Roman" w:hAnsi="Times New Roman" w:cs="Times New Roman"/>
        </w:rPr>
        <w:fldChar w:fldCharType="separate"/>
      </w:r>
      <w:r w:rsidR="00555868">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whereas STRIDE is focused only on the technical objectives</w:t>
      </w:r>
      <w:r w:rsidR="3269E858" w:rsidRPr="3269E858">
        <w:rPr>
          <w:rFonts w:ascii="Times New Roman" w:hAnsi="Times New Roman" w:cs="Times New Roman"/>
        </w:rPr>
        <w:t>. PASTA is a risk-centric framework where the engineer conducts threat modeling at a strategic level by involving key decision-makers</w:t>
      </w:r>
      <w:r w:rsidR="00F4199A">
        <w:rPr>
          <w:rFonts w:ascii="Times New Roman" w:hAnsi="Times New Roman" w:cs="Times New Roman"/>
        </w:rPr>
        <w:t xml:space="preserve"> in the organization</w:t>
      </w:r>
      <w:r w:rsidR="3269E858" w:rsidRPr="3269E858">
        <w:rPr>
          <w:rFonts w:ascii="Times New Roman" w:hAnsi="Times New Roman" w:cs="Times New Roman"/>
        </w:rPr>
        <w:t xml:space="preserve">. The PASTA framework requires the engineer to think from the perspective of the attacker similar to the STRIDE framework. </w:t>
      </w:r>
      <w:r>
        <w:rPr>
          <w:rFonts w:ascii="Times New Roman" w:hAnsi="Times New Roman" w:cs="Times New Roman"/>
        </w:rPr>
        <w:t xml:space="preserve">The end result of the PASTA framework is that it produces </w:t>
      </w:r>
      <w:r w:rsidR="00F4199A">
        <w:rPr>
          <w:rFonts w:ascii="Times New Roman" w:hAnsi="Times New Roman" w:cs="Times New Roman"/>
        </w:rPr>
        <w:t>an</w:t>
      </w:r>
      <w:r>
        <w:rPr>
          <w:rFonts w:ascii="Times New Roman" w:hAnsi="Times New Roman" w:cs="Times New Roman"/>
        </w:rPr>
        <w:t xml:space="preserve"> </w:t>
      </w:r>
      <w:r w:rsidR="009362F3">
        <w:rPr>
          <w:rFonts w:ascii="Times New Roman" w:hAnsi="Times New Roman" w:cs="Times New Roman"/>
        </w:rPr>
        <w:t>asset-oriented</w:t>
      </w:r>
      <w:r>
        <w:rPr>
          <w:rFonts w:ascii="Times New Roman" w:hAnsi="Times New Roman" w:cs="Times New Roman"/>
        </w:rPr>
        <w:t xml:space="preserve"> output</w:t>
      </w:r>
      <w:r w:rsidR="00F4199A">
        <w:rPr>
          <w:rFonts w:ascii="Times New Roman" w:hAnsi="Times New Roman" w:cs="Times New Roman"/>
        </w:rPr>
        <w:t xml:space="preserve"> where the organization can </w:t>
      </w:r>
      <w:r w:rsidR="00F4199A" w:rsidRPr="00F4199A">
        <w:rPr>
          <w:rFonts w:ascii="Times New Roman" w:hAnsi="Times New Roman" w:cs="Times New Roman"/>
        </w:rPr>
        <w:t>derive</w:t>
      </w:r>
      <w:r w:rsidR="00F4199A">
        <w:rPr>
          <w:rFonts w:ascii="Times New Roman" w:hAnsi="Times New Roman" w:cs="Times New Roman"/>
        </w:rPr>
        <w:t xml:space="preserve"> the</w:t>
      </w:r>
      <w:r w:rsidR="00F4199A" w:rsidRPr="00F4199A">
        <w:rPr>
          <w:rFonts w:ascii="Times New Roman" w:hAnsi="Times New Roman" w:cs="Times New Roman"/>
        </w:rPr>
        <w:t xml:space="preserve"> impact of threats </w:t>
      </w:r>
      <w:r w:rsidR="00F4199A">
        <w:rPr>
          <w:rFonts w:ascii="Times New Roman" w:hAnsi="Times New Roman" w:cs="Times New Roman"/>
        </w:rPr>
        <w:t xml:space="preserve">using </w:t>
      </w:r>
      <w:r w:rsidR="00F4199A" w:rsidRPr="00F4199A">
        <w:rPr>
          <w:rFonts w:ascii="Times New Roman" w:hAnsi="Times New Roman" w:cs="Times New Roman"/>
        </w:rPr>
        <w:t>simulated attacks</w:t>
      </w:r>
      <w:r w:rsidR="00F4199A">
        <w:rPr>
          <w:rFonts w:ascii="Times New Roman" w:hAnsi="Times New Roman" w:cs="Times New Roman"/>
        </w:rPr>
        <w:t xml:space="preserve"> </w:t>
      </w:r>
      <w:r w:rsidR="00F4199A">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{"citationID":"LizToDIv","properties":{"formattedCitation":"[24]","plainCitation":"[24]","noteIndex":0},"citationItems":[{"id":15235,"uris":["http://zotero.org/groups/4412670/items/L5MEWDHC"],"itemData":{"id":15235,"type":"article-journal","container-title":"OWASP App Sec EU","journalAbbreviation":"OWASP App Sec EU","title":"Real world threat modeling using the pasta methodology","author":[{"family":"UcedaVelez","given":"Tony"}],"issued":{"date-parts":[["2012"]]}}}],"schema":"https://github.com/citation-style-language/schema/raw/master/csl-citation.json"} </w:instrText>
      </w:r>
      <w:r w:rsidR="00F4199A">
        <w:rPr>
          <w:rFonts w:ascii="Times New Roman" w:hAnsi="Times New Roman" w:cs="Times New Roman"/>
        </w:rPr>
        <w:fldChar w:fldCharType="separate"/>
      </w:r>
      <w:r w:rsidR="00555868">
        <w:rPr>
          <w:rFonts w:ascii="Times New Roman" w:hAnsi="Times New Roman" w:cs="Times New Roman"/>
          <w:noProof/>
        </w:rPr>
        <w:t>[24]</w:t>
      </w:r>
      <w:r w:rsidR="00F4199A">
        <w:rPr>
          <w:rFonts w:ascii="Times New Roman" w:hAnsi="Times New Roman" w:cs="Times New Roman"/>
        </w:rPr>
        <w:fldChar w:fldCharType="end"/>
      </w:r>
      <w:r w:rsidR="00F4199A">
        <w:rPr>
          <w:rFonts w:ascii="Times New Roman" w:hAnsi="Times New Roman" w:cs="Times New Roman"/>
        </w:rPr>
        <w:t xml:space="preserve">. </w:t>
      </w:r>
    </w:p>
    <w:p w14:paraId="1C587950" w14:textId="3C1ABC17" w:rsidR="00C02C78" w:rsidRDefault="00F4199A" w:rsidP="003244F6">
      <w:pPr>
        <w:spacing w:after="240" w:line="276" w:lineRule="auto"/>
        <w:rPr>
          <w:rFonts w:ascii="Times New Roman" w:hAnsi="Times New Roman" w:cs="Times New Roman"/>
        </w:rPr>
      </w:pPr>
      <w:r>
        <w:rPr>
          <w:rFonts w:ascii="Times New Roman" w:hAnsi="Times New Roman" w:cs="Times New Roman"/>
        </w:rPr>
        <w:t xml:space="preserve">Along with STRIDE and PASTA, </w:t>
      </w:r>
      <w:r w:rsidR="00686706">
        <w:rPr>
          <w:rFonts w:ascii="Times New Roman" w:hAnsi="Times New Roman" w:cs="Times New Roman"/>
        </w:rPr>
        <w:t>o</w:t>
      </w:r>
      <w:r w:rsidR="00686706" w:rsidRPr="3269E858">
        <w:rPr>
          <w:rFonts w:ascii="Times New Roman" w:hAnsi="Times New Roman" w:cs="Times New Roman"/>
        </w:rPr>
        <w:t>ther</w:t>
      </w:r>
      <w:r w:rsidR="3269E858" w:rsidRPr="3269E858">
        <w:rPr>
          <w:rFonts w:ascii="Times New Roman" w:hAnsi="Times New Roman" w:cs="Times New Roman"/>
        </w:rPr>
        <w:t xml:space="preserve"> popular methods for threat modeling include OCTAVE (Operationally Critical Threat, Asset, and Vulnerability Evaluation</w:t>
      </w:r>
      <w:r w:rsidR="3269E858" w:rsidRPr="3269E858">
        <w:rPr>
          <w:rFonts w:ascii="Times New Roman" w:hAnsi="Times New Roman" w:cs="Times New Roman"/>
          <w:i/>
          <w:iCs/>
        </w:rPr>
        <w:t>)</w:t>
      </w:r>
      <w:r w:rsidR="3269E858" w:rsidRPr="3269E858">
        <w:rPr>
          <w:rFonts w:ascii="Times New Roman" w:hAnsi="Times New Roman" w:cs="Times New Roman"/>
        </w:rPr>
        <w:t xml:space="preserve"> and Attack Tree techniques </w:t>
      </w:r>
      <w:r w:rsidR="2FC16707" w:rsidRPr="3269E85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{"citationID":"dRPzuKxc","properties":{"formattedCitation":"[22]","plainCitation":"[22]","noteIndex":0},"citationItems":[{"id":12574,"uris":["http://zotero.org/groups/4412670/items/UN6ZJKZB"],"itemData":{"id":12574,"type":"article-journal","abstract":"Information security is one of the most important attributes of distributed systems that often operate on unreliable networks. Enabling security features during the development of a distributed system requires the careful analysis of potential attacks or threats in different contexts, a process often referred to as «threat modeling». Information protection should be comprehensive, but it is also necessary to take into account the possibility of the emergence of threats specific to a certain information system. Many public and private organizations are still trying to implement system models and the threats directed at them on their own. The main reason for this is the lack of useful and high-quality methodologies that can help developers design system models. This review explores a variety of the literature on confidentiality- and integrity-aware system design methodologies, as well as threat classification methods, and identifies key issues that may be referenced by organizations to make design system processes easier. In particular, this article takes a look at the extent to which existing methodologies cover objects of protection and methods of classifying threats, as well as whether there are such models of systems in which the object itself and the threats directed at it are described. This includes whether the compiled models exhibit symmetry or asymmetry. This literature research shows that methodologies appear to be heterogeneous and versatile, since existing methodologies often only focus on one object of protection (a system). Based on the given analysis, it can be concluded that the existing methodologies only relate superficially to the description of system models and threats, and it is necessary to develop a more complete abstract model of the protected object and threats aimed at it in order to make this model suitable for any organization and protect it against most threats.","container-title":"Symmetry","DOI":"10.3390/sym14030549","ISSN":"2073-8994","issue":"3","language":"en","license":"http://creativecommons.org/licenses/by/3.0/","note":"number: 3\npublisher: Multidisciplinary Digital Publishing Institute","page":"549","source":"www.mdpi.com","title":"A Survey on Threat-Modeling Techniques: Protected Objects and Classification of Threats","title-short":"A Survey on Threat-Modeling Techniques","volume":"14","author":[{"family":"Konev","given":"Anton"},{"family":"Shelupanov","given":"Alexander"},{"family":"Kataev","given":"Mikhail"},{"family":"Ageeva","given":"Valeriya"},{"family":"Nabieva","given":"Alina"}],"issued":{"date-parts":[["2022",3]]}}}],"schema":"https://github.com/citation-style-language/schema/raw/master/csl-citation.json"} </w:instrText>
      </w:r>
      <w:r w:rsidR="2FC16707" w:rsidRPr="3269E858">
        <w:rPr>
          <w:rFonts w:ascii="Times New Roman" w:hAnsi="Times New Roman" w:cs="Times New Roman"/>
        </w:rPr>
        <w:fldChar w:fldCharType="separate"/>
      </w:r>
      <w:r w:rsidR="00555868">
        <w:rPr>
          <w:rFonts w:ascii="Times New Roman" w:hAnsi="Times New Roman" w:cs="Times New Roman"/>
          <w:noProof/>
        </w:rPr>
        <w:t>[22]</w:t>
      </w:r>
      <w:r w:rsidR="2FC16707" w:rsidRPr="3269E858">
        <w:rPr>
          <w:rFonts w:ascii="Times New Roman" w:hAnsi="Times New Roman" w:cs="Times New Roman"/>
        </w:rPr>
        <w:fldChar w:fldCharType="end"/>
      </w:r>
      <w:r w:rsidR="3269E858" w:rsidRPr="3269E858">
        <w:rPr>
          <w:rFonts w:ascii="Times New Roman" w:hAnsi="Times New Roman" w:cs="Times New Roman"/>
        </w:rPr>
        <w:t xml:space="preserve">. </w:t>
      </w:r>
      <w:r w:rsidR="00686706">
        <w:rPr>
          <w:rFonts w:ascii="Times New Roman" w:hAnsi="Times New Roman" w:cs="Times New Roman"/>
        </w:rPr>
        <w:t xml:space="preserve">The OCTAVE method is used to assess </w:t>
      </w:r>
      <w:r w:rsidR="009362F3">
        <w:rPr>
          <w:rFonts w:ascii="Times New Roman" w:hAnsi="Times New Roman" w:cs="Times New Roman"/>
        </w:rPr>
        <w:t>mission-level</w:t>
      </w:r>
      <w:r w:rsidR="00686706">
        <w:rPr>
          <w:rFonts w:ascii="Times New Roman" w:hAnsi="Times New Roman" w:cs="Times New Roman"/>
        </w:rPr>
        <w:t xml:space="preserve"> threats from an organizational standpoint and does not focus on technological risks. </w:t>
      </w:r>
      <w:r w:rsidR="3269E858" w:rsidRPr="3269E858">
        <w:rPr>
          <w:rFonts w:ascii="Times New Roman" w:hAnsi="Times New Roman" w:cs="Times New Roman"/>
        </w:rPr>
        <w:t xml:space="preserve">The Attack Tree method is more suitable </w:t>
      </w:r>
      <w:r w:rsidR="3269E858" w:rsidRPr="3269E858">
        <w:rPr>
          <w:rFonts w:ascii="Times New Roman" w:hAnsi="Times New Roman" w:cs="Times New Roman"/>
        </w:rPr>
        <w:lastRenderedPageBreak/>
        <w:t xml:space="preserve">for architecture risk analysis, especially in complex situations, and may be an overkill for simple, familiar, or fully understood attacks </w:t>
      </w:r>
      <w:r w:rsidR="2FC16707" w:rsidRPr="3269E85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{"citationID":"I5WiioqT","properties":{"formattedCitation":"[25]","plainCitation":"[25]","noteIndex":0},"citationItems":[{"id":14939,"uris":["http://zotero.org/groups/4412670/items/VVPPXHX7"],"itemData":{"id":14939,"type":"article-journal","container-title":"Journal of Computing Sciences in Colleges","ISSN":"1937-4771","issue":"4","journalAbbreviation":"Journal of Computing Sciences in Colleges","note":"publisher: Consortium for Computing Sciences in Colleges","page":"124-131","title":"Threat modeling using attack trees","volume":"23","author":[{"family":"Saini","given":"Vineet"},{"family":"Duan","given":"Qiang"},{"family":"Paruchuri","given":"Vamsi"}],"issued":{"date-parts":[["2008"]]}}}],"schema":"https://github.com/citation-style-language/schema/raw/master/csl-citation.json"} </w:instrText>
      </w:r>
      <w:r w:rsidR="2FC16707" w:rsidRPr="3269E858">
        <w:rPr>
          <w:rFonts w:ascii="Times New Roman" w:hAnsi="Times New Roman" w:cs="Times New Roman"/>
        </w:rPr>
        <w:fldChar w:fldCharType="separate"/>
      </w:r>
      <w:r w:rsidR="00555868">
        <w:rPr>
          <w:rFonts w:ascii="Times New Roman" w:hAnsi="Times New Roman" w:cs="Times New Roman"/>
          <w:noProof/>
        </w:rPr>
        <w:t>[25]</w:t>
      </w:r>
      <w:r w:rsidR="2FC16707" w:rsidRPr="3269E858">
        <w:rPr>
          <w:rFonts w:ascii="Times New Roman" w:hAnsi="Times New Roman" w:cs="Times New Roman"/>
        </w:rPr>
        <w:fldChar w:fldCharType="end"/>
      </w:r>
      <w:r w:rsidR="3269E858" w:rsidRPr="3269E858">
        <w:rPr>
          <w:rFonts w:ascii="Times New Roman" w:hAnsi="Times New Roman" w:cs="Times New Roman"/>
        </w:rPr>
        <w:t xml:space="preserve">. The </w:t>
      </w:r>
      <w:r w:rsidR="007E316D">
        <w:rPr>
          <w:rFonts w:ascii="Times New Roman" w:hAnsi="Times New Roman" w:cs="Times New Roman"/>
        </w:rPr>
        <w:t>A</w:t>
      </w:r>
      <w:r w:rsidR="3269E858" w:rsidRPr="3269E858">
        <w:rPr>
          <w:rFonts w:ascii="Times New Roman" w:hAnsi="Times New Roman" w:cs="Times New Roman"/>
        </w:rPr>
        <w:t xml:space="preserve">ttack </w:t>
      </w:r>
      <w:r w:rsidR="007E316D">
        <w:rPr>
          <w:rFonts w:ascii="Times New Roman" w:hAnsi="Times New Roman" w:cs="Times New Roman"/>
        </w:rPr>
        <w:t>T</w:t>
      </w:r>
      <w:r w:rsidR="3269E858" w:rsidRPr="3269E858">
        <w:rPr>
          <w:rFonts w:ascii="Times New Roman" w:hAnsi="Times New Roman" w:cs="Times New Roman"/>
        </w:rPr>
        <w:t xml:space="preserve">ree method is also used in combination with popular techniques such as STRIDE </w:t>
      </w:r>
      <w:r w:rsidR="2FC16707" w:rsidRPr="3269E85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{"citationID":"5u7wsmBD","properties":{"formattedCitation":"[26]","plainCitation":"[26]","noteIndex":0},"citationItems":[{"id":14937,"uris":["http://zotero.org/groups/4412670/items/CRMKUZNX"],"itemData":{"id":14937,"type":"article-journal","abstract":"Software security issues have been a major concern in the cyberspace community, so a great deal of research on security testing has been performed, and various security testing techniques have been developed. Threat modeling provides a systematic way to identify threats that might compromise security, and it has been a well-accepted practice by the industry, but test case generation from threat models has not been addressed yet. Thus, in this paper, we propose a threat model-based security testing approach that automatically generates security test sequences from threat trees and transforms them into executable tests. The security testing approach we consider consists of three activities in large: building threat models with threat trees; generating security test sequences from threat trees; and creating executable test cases by considering valid and invalid inputs. To support our approach, we implemented security test generation techniques, and we also conducted an empirical study to assess the effectiveness of our approach. The results of our study show that our threat tree-based approach is effective in exposing vulnerabilities. Copyright © 2012 John Wiley &amp; Sons, Ltd.","container-title":"Software: Practice and Experience","DOI":"10.1002/spe.2111","ISSN":"1097-024X","issue":"2","language":"en","license":"Copyright © 2012 John Wiley &amp; Sons, Ltd.","note":"_eprint: https://onlinelibrary.wiley.com/doi/pdf/10.1002/spe.2111","page":"241-258","source":"Wiley Online Library","title":"A threat model-based approach to security testing","volume":"43","author":[{"family":"Marback","given":"Aaron"},{"family":"Do","given":"Hyunsook"},{"family":"He","given":"Ke"},{"family":"Kondamarri","given":"Samuel"},{"family":"Xu","given":"Dianxiang"}],"issued":{"date-parts":[["2013"]]}}}],"schema":"https://github.com/citation-style-language/schema/raw/master/csl-citation.json"} </w:instrText>
      </w:r>
      <w:r w:rsidR="2FC16707" w:rsidRPr="3269E858">
        <w:rPr>
          <w:rFonts w:ascii="Times New Roman" w:hAnsi="Times New Roman" w:cs="Times New Roman"/>
        </w:rPr>
        <w:fldChar w:fldCharType="separate"/>
      </w:r>
      <w:r w:rsidR="00555868">
        <w:rPr>
          <w:rFonts w:ascii="Times New Roman" w:hAnsi="Times New Roman" w:cs="Times New Roman"/>
          <w:noProof/>
        </w:rPr>
        <w:t>[26]</w:t>
      </w:r>
      <w:r w:rsidR="2FC16707" w:rsidRPr="3269E858">
        <w:rPr>
          <w:rFonts w:ascii="Times New Roman" w:hAnsi="Times New Roman" w:cs="Times New Roman"/>
        </w:rPr>
        <w:fldChar w:fldCharType="end"/>
      </w:r>
      <w:r>
        <w:rPr>
          <w:rFonts w:ascii="Times New Roman" w:hAnsi="Times New Roman" w:cs="Times New Roman"/>
        </w:rPr>
        <w:t xml:space="preserve"> and PASTA </w:t>
      </w:r>
      <w:r>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{"citationID":"1bUA2ePc","properties":{"formattedCitation":"[23], [24]","plainCitation":"[23], [24]","noteIndex":0},"citationItems":[{"id":12785,"uris":["http://zotero.org/groups/4412670/items/G83X9GWU"],"itemData":{"id":12785,"type":"report","publisher":"Carnegie Mellon University Software Engineering Institute Pittsburgh United …","title":"Threat modeling: a summary of available methods","author":[{"family":"Shevchenko","given":"Nataliya"},{"family":"Chick","given":"Timothy A"},{"family":"O'Riordan","given":"Paige"},{"family":"Scanlon","given":"Thomas P"},{"family":"Woody","given":"Carol"}],"issued":{"date-parts":[["2018"]]}}},{"id":15235,"uris":["http://zotero.org/groups/4412670/items/L5MEWDHC"],"itemData":{"id":15235,"type":"article-journal","container-title":"OWASP App Sec EU","journalAbbreviation":"OWASP App Sec EU","title":"Real world threat modeling using the pasta methodology","author":[{"family":"UcedaVelez","given":"Tony"}],"issued":{"date-parts":[["2012"]]}}}],"schema":"https://github.com/citation-style-language/schema/raw/master/csl-citation.json"} </w:instrText>
      </w:r>
      <w:r>
        <w:rPr>
          <w:rFonts w:ascii="Times New Roman" w:hAnsi="Times New Roman" w:cs="Times New Roman"/>
        </w:rPr>
        <w:fldChar w:fldCharType="separate"/>
      </w:r>
      <w:r w:rsidR="00555868">
        <w:rPr>
          <w:rFonts w:ascii="Times New Roman" w:hAnsi="Times New Roman" w:cs="Times New Roman"/>
          <w:noProof/>
        </w:rPr>
        <w:t>[23], [24]</w:t>
      </w:r>
      <w:r>
        <w:rPr>
          <w:rFonts w:ascii="Times New Roman" w:hAnsi="Times New Roman" w:cs="Times New Roman"/>
        </w:rPr>
        <w:fldChar w:fldCharType="end"/>
      </w:r>
      <w:r w:rsidR="3269E858" w:rsidRPr="3269E858">
        <w:rPr>
          <w:rFonts w:ascii="Times New Roman" w:hAnsi="Times New Roman" w:cs="Times New Roman"/>
        </w:rPr>
        <w:t>. LINDDUN</w:t>
      </w:r>
      <w:r>
        <w:rPr>
          <w:rFonts w:ascii="Times New Roman" w:hAnsi="Times New Roman" w:cs="Times New Roman"/>
        </w:rPr>
        <w:t xml:space="preserve">, another threat modeling method uses </w:t>
      </w:r>
      <w:r w:rsidR="3269E858" w:rsidRPr="3269E858">
        <w:rPr>
          <w:rFonts w:ascii="Times New Roman" w:hAnsi="Times New Roman" w:cs="Times New Roman"/>
        </w:rPr>
        <w:t xml:space="preserve">a threat tree catalog that encompasses a wide variety of known and common attack paths or access points for each threat category such as </w:t>
      </w:r>
      <w:proofErr w:type="spellStart"/>
      <w:r w:rsidR="3269E858" w:rsidRPr="3269E858">
        <w:rPr>
          <w:rFonts w:ascii="Times New Roman" w:hAnsi="Times New Roman" w:cs="Times New Roman"/>
        </w:rPr>
        <w:t>Linkability</w:t>
      </w:r>
      <w:proofErr w:type="spellEnd"/>
      <w:r w:rsidR="3269E858" w:rsidRPr="3269E858">
        <w:rPr>
          <w:rFonts w:ascii="Times New Roman" w:hAnsi="Times New Roman" w:cs="Times New Roman"/>
        </w:rPr>
        <w:t xml:space="preserve">, Identifiability, Non-repudiation, Detectability, Information Disclosure, Content Unawareness, and Non-compliance. It is often used early in the software development phase and employed to mitigate privacy threats associated with the software </w:t>
      </w:r>
      <w:r w:rsidR="2FC16707" w:rsidRPr="3269E858">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{"citationID":"zTjXAoMR","properties":{"formattedCitation":"[27]","plainCitation":"[27]","noteIndex":0},"citationItems":[{"id":14940,"uris":["http://zotero.org/groups/4412670/items/BCZGFAPY"],"itemData":{"id":14940,"type":"paper-conference","abstract":"Realizing privacy-preserving software requires the application of principles such as Privacy by Design (PbD) which require the consideration of privacy early on in the software development lifecycle. While privacy threat modeling approaches, such as LINDDUN, provide such a systematic and extensive assessment of a system's design, their application requires the analyst performing the assessment to have (i) extensive privacy expertise and (ii) sufficient experience with the threat modeling process itself. Hence, there is a high startup cost to apply these techniques. To reduce this initial threshold, more lightweight privacy analysis approaches are necessary. In this paper, we (i) discuss the requirements for early lightweight privacy analysis approaches; (ii) present LIND-DUN GO, a toolkit that supports lightweight privacy threat modeling; (iii) describe the pilot studies that were conducted for the preliminary evaluation with industry professionals.The availability of lightweight privacy analysis approaches reduces the initial effort to start privacy threat modeling and can therefore enable a more wide-spread adoption of system privacy assessments in practice.","container-title":"2020 IEEE European Symposium on Security and Privacy Workshops (EuroS&amp;PW)","DOI":"10.1109/EuroSPW51379.2020.00047","event-title":"2020 IEEE European Symposium on Security and Privacy Workshops (EuroS&amp;PW)","page":"302-309","source":"IEEE Xplore","title":"LINDDUN GO: A Lightweight Approach to Privacy Threat Modeling","title-short":"LINDDUN GO","URL":"https://ieeexplore.ieee.org/abstract/document/9229757?casa_token=nW7UTZLPaVAAAAAA:rSkfRwY6uWq3aQjr3lN0uF0noDQ_Y-E243dRWPmDEe2j81hugrR0XrVawgQZWkNy4_R7m_ocaQ","author":[{"family":"Wuyts","given":"Kim"},{"family":"Sion","given":"Laurens"},{"family":"Joosen","given":"Wouter"}],"accessed":{"date-parts":[["2024",1,23]]},"issued":{"date-parts":[["2020",9]]}}}],"schema":"https://github.com/citation-style-language/schema/raw/master/csl-citation.json"} </w:instrText>
      </w:r>
      <w:r w:rsidR="2FC16707" w:rsidRPr="3269E858">
        <w:rPr>
          <w:rFonts w:ascii="Times New Roman" w:hAnsi="Times New Roman" w:cs="Times New Roman"/>
        </w:rPr>
        <w:fldChar w:fldCharType="separate"/>
      </w:r>
      <w:r w:rsidR="00555868">
        <w:rPr>
          <w:rFonts w:ascii="Times New Roman" w:hAnsi="Times New Roman" w:cs="Times New Roman"/>
          <w:noProof/>
        </w:rPr>
        <w:t>[27]</w:t>
      </w:r>
      <w:r w:rsidR="2FC16707" w:rsidRPr="3269E858">
        <w:rPr>
          <w:rFonts w:ascii="Times New Roman" w:hAnsi="Times New Roman" w:cs="Times New Roman"/>
        </w:rPr>
        <w:fldChar w:fldCharType="end"/>
      </w:r>
      <w:r w:rsidR="3269E858" w:rsidRPr="3269E858">
        <w:rPr>
          <w:rFonts w:ascii="Times New Roman" w:hAnsi="Times New Roman" w:cs="Times New Roman"/>
        </w:rPr>
        <w:t xml:space="preserve">. </w:t>
      </w:r>
    </w:p>
    <w:p w14:paraId="702BC9D7" w14:textId="6855A09E" w:rsidR="003670CD" w:rsidRPr="00EC0AE0" w:rsidRDefault="00686706" w:rsidP="003244F6">
      <w:pPr>
        <w:spacing w:after="240" w:line="276" w:lineRule="auto"/>
        <w:rPr>
          <w:rFonts w:ascii="Times New Roman" w:hAnsi="Times New Roman" w:cs="Times New Roman"/>
        </w:rPr>
      </w:pPr>
      <w:r>
        <w:rPr>
          <w:rFonts w:ascii="Times New Roman" w:hAnsi="Times New Roman" w:cs="Times New Roman"/>
        </w:rPr>
        <w:t xml:space="preserve">Although multiple threat modeling frameworks are available, STRIDE is often preferred over other methods in software development because it is considered the most mature threat modeling framework </w:t>
      </w:r>
      <w:r>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{"citationID":"JqivuuFa","properties":{"formattedCitation":"[23]","plainCitation":"[23]","noteIndex":0},"citationItems":[{"id":12785,"uris":["http://zotero.org/groups/4412670/items/G83X9GWU"],"itemData":{"id":12785,"type":"report","publisher":"Carnegie Mellon University Software Engineering Institute Pittsburgh United …","title":"Threat modeling: a summary of available methods","author":[{"family":"Shevchenko","given":"Nataliya"},{"family":"Chick","given":"Timothy A"},{"family":"O'Riordan","given":"Paige"},{"family":"Scanlon","given":"Thomas P"},{"family":"Woody","given":"Carol"}],"issued":{"date-parts":[["2018"]]}}}],"schema":"https://github.com/citation-style-language/schema/raw/master/csl-citation.json"} </w:instrText>
      </w:r>
      <w:r>
        <w:rPr>
          <w:rFonts w:ascii="Times New Roman" w:hAnsi="Times New Roman" w:cs="Times New Roman"/>
        </w:rPr>
        <w:fldChar w:fldCharType="separate"/>
      </w:r>
      <w:r w:rsidR="00555868">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w:t>
      </w:r>
      <w:r w:rsidR="00E627FE">
        <w:rPr>
          <w:rFonts w:ascii="Times New Roman" w:hAnsi="Times New Roman" w:cs="Times New Roman"/>
        </w:rPr>
        <w:t xml:space="preserve">Further, </w:t>
      </w:r>
      <w:r>
        <w:rPr>
          <w:rFonts w:ascii="Times New Roman" w:hAnsi="Times New Roman" w:cs="Times New Roman"/>
        </w:rPr>
        <w:t>STRIDE is</w:t>
      </w:r>
      <w:r w:rsidR="00E627FE">
        <w:rPr>
          <w:rFonts w:ascii="Times New Roman" w:hAnsi="Times New Roman" w:cs="Times New Roman"/>
        </w:rPr>
        <w:t xml:space="preserve"> frequently used in the industry </w:t>
      </w:r>
      <w:r w:rsidR="00E627FE">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{"citationID":"rziC61lb","properties":{"formattedCitation":"[28]","plainCitation":"[28]","noteIndex":0},"citationItems":[{"id":15238,"uris":["http://zotero.org/groups/4412670/items/DKPQVDEX"],"itemData":{"id":15238,"type":"article-journal","abstract":"Optimizing the working relationship between a company's IT security (ITS) group and its internal business customers is difficult at best. Who is responsible for security? What does \"responsible\" mean? For that matter, what does \"security\" mean? If ITS is solely responsible for security, as is often the case, then everything across the board will likely receive the same level of protection. In their defense, the members of ITS often don't know which asset means the most to the business, so the safest approach is to protect everything as much as possible.","container-title":"IEEE Software","DOI":"10.1109/MS.2008.25","ISSN":"1937-4194","issue":"1","note":"event-title: IEEE Software","page":"28-34","source":"IEEE Xplore","title":"Threat Modeling: Diving into the Deep End","title-short":"Threat Modeling","volume":"25","author":[{"family":"Ingalsbe","given":"Jeffrey A."},{"family":"Kunimatsu","given":"Louis"},{"family":"Baeten","given":"Tim"},{"family":"Mead","given":"Nancy R."}],"issued":{"date-parts":[["2008",1]]}}}],"schema":"https://github.com/citation-style-language/schema/raw/master/csl-citation.json"} </w:instrText>
      </w:r>
      <w:r w:rsidR="00E627FE">
        <w:rPr>
          <w:rFonts w:ascii="Times New Roman" w:hAnsi="Times New Roman" w:cs="Times New Roman"/>
        </w:rPr>
        <w:fldChar w:fldCharType="separate"/>
      </w:r>
      <w:r w:rsidR="00555868">
        <w:rPr>
          <w:rFonts w:ascii="Times New Roman" w:hAnsi="Times New Roman" w:cs="Times New Roman"/>
          <w:noProof/>
        </w:rPr>
        <w:t>[28]</w:t>
      </w:r>
      <w:r w:rsidR="00E627FE">
        <w:rPr>
          <w:rFonts w:ascii="Times New Roman" w:hAnsi="Times New Roman" w:cs="Times New Roman"/>
        </w:rPr>
        <w:fldChar w:fldCharType="end"/>
      </w:r>
      <w:r w:rsidR="00E627FE">
        <w:rPr>
          <w:rFonts w:ascii="Times New Roman" w:hAnsi="Times New Roman" w:cs="Times New Roman"/>
        </w:rPr>
        <w:t xml:space="preserve"> and is preferred </w:t>
      </w:r>
      <w:r w:rsidR="007B66A0">
        <w:rPr>
          <w:rFonts w:ascii="Times New Roman" w:hAnsi="Times New Roman" w:cs="Times New Roman"/>
        </w:rPr>
        <w:t>in</w:t>
      </w:r>
      <w:r>
        <w:rPr>
          <w:rFonts w:ascii="Times New Roman" w:hAnsi="Times New Roman" w:cs="Times New Roman"/>
        </w:rPr>
        <w:t xml:space="preserve"> the</w:t>
      </w:r>
      <w:r w:rsidR="00E627FE">
        <w:rPr>
          <w:rFonts w:ascii="Times New Roman" w:hAnsi="Times New Roman" w:cs="Times New Roman"/>
        </w:rPr>
        <w:t xml:space="preserve"> leading secure software development processes </w:t>
      </w:r>
      <w:r w:rsidR="00E627FE">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{"citationID":"ELvcKoAR","properties":{"formattedCitation":"[14]","plainCitation":"[14]","noteIndex":0},"citationItems":[{"id":15236,"uris":["http://zotero.org/groups/4412670/items/GN9X66DE"],"itemData":{"id":15236,"type":"article-journal","abstract":"Microsoft’s STRIDE is a popular threat modeling technique commonly used to discover the security weaknesses of a software system. In turn, discovered weaknesses are a major driver for incepting security requirements. Despite its successful adoption, to date no empirical study has been carried out to quantify the cost and effectiveness of STRIDE. The contribution of this paper is the evaluation of STRIDE via a descriptive study that involved 57 students in their last master year in computer science. The study addresses three research questions. First, it assesses how many valid threats per hour are produced on average. Second, it evaluates the correctness of the analysis results by looking at the average number of false positives, i.e., the incorrect threats. Finally, it determines the completeness of the analysis results by looking at the average number of false negatives, i.e., the overlooked threats.","container-title":"Requirements Engineering","DOI":"10.1007/s00766-013-0195-2","ISSN":"1432-010X","issue":"2","journalAbbreviation":"Requirements Eng","language":"en","page":"163-180","source":"Springer Link","title":"A descriptive study of Microsoft’s threat modeling technique","volume":"20","author":[{"family":"Scandariato","given":"Riccardo"},{"family":"Wuyts","given":"Kim"},{"family":"Joosen","given":"Wouter"}],"issued":{"date-parts":[["2015",6,1]]}}}],"schema":"https://github.com/citation-style-language/schema/raw/master/csl-citation.json"} </w:instrText>
      </w:r>
      <w:r w:rsidR="00E627FE">
        <w:rPr>
          <w:rFonts w:ascii="Times New Roman" w:hAnsi="Times New Roman" w:cs="Times New Roman"/>
        </w:rPr>
        <w:fldChar w:fldCharType="separate"/>
      </w:r>
      <w:r w:rsidR="00555868">
        <w:rPr>
          <w:rFonts w:ascii="Times New Roman" w:hAnsi="Times New Roman" w:cs="Times New Roman"/>
          <w:noProof/>
        </w:rPr>
        <w:t>[14]</w:t>
      </w:r>
      <w:r w:rsidR="00E627FE">
        <w:rPr>
          <w:rFonts w:ascii="Times New Roman" w:hAnsi="Times New Roman" w:cs="Times New Roman"/>
        </w:rPr>
        <w:fldChar w:fldCharType="end"/>
      </w:r>
      <w:r w:rsidR="00E627FE">
        <w:rPr>
          <w:rFonts w:ascii="Times New Roman" w:hAnsi="Times New Roman" w:cs="Times New Roman"/>
        </w:rPr>
        <w:t xml:space="preserve">. </w:t>
      </w:r>
      <w:r w:rsidR="3269E858" w:rsidRPr="3269E858">
        <w:rPr>
          <w:rFonts w:ascii="Times New Roman" w:hAnsi="Times New Roman" w:cs="Times New Roman"/>
        </w:rPr>
        <w:t xml:space="preserve">In summary, </w:t>
      </w:r>
      <w:r w:rsidR="007B66A0">
        <w:rPr>
          <w:rFonts w:ascii="Times New Roman" w:hAnsi="Times New Roman" w:cs="Times New Roman"/>
        </w:rPr>
        <w:t xml:space="preserve">STRIDE is the most popular and mature </w:t>
      </w:r>
      <w:r w:rsidR="3269E858" w:rsidRPr="3269E858">
        <w:rPr>
          <w:rFonts w:ascii="Times New Roman" w:hAnsi="Times New Roman" w:cs="Times New Roman"/>
        </w:rPr>
        <w:t xml:space="preserve">framework available to </w:t>
      </w:r>
      <w:r w:rsidR="00FA473E">
        <w:rPr>
          <w:rFonts w:ascii="Times New Roman" w:hAnsi="Times New Roman" w:cs="Times New Roman"/>
        </w:rPr>
        <w:t xml:space="preserve">practice and </w:t>
      </w:r>
      <w:r w:rsidR="007B66A0">
        <w:rPr>
          <w:rFonts w:ascii="Times New Roman" w:hAnsi="Times New Roman" w:cs="Times New Roman"/>
        </w:rPr>
        <w:t xml:space="preserve">thereby </w:t>
      </w:r>
      <w:r w:rsidR="3269E858" w:rsidRPr="3269E858">
        <w:rPr>
          <w:rFonts w:ascii="Times New Roman" w:hAnsi="Times New Roman" w:cs="Times New Roman"/>
        </w:rPr>
        <w:t>teach threat modeling to software engineering students</w:t>
      </w:r>
      <w:r w:rsidR="007B66A0">
        <w:rPr>
          <w:rFonts w:ascii="Times New Roman" w:hAnsi="Times New Roman" w:cs="Times New Roman"/>
        </w:rPr>
        <w:t xml:space="preserve">. </w:t>
      </w:r>
    </w:p>
    <w:p w14:paraId="3E228D7D" w14:textId="2D3A1AA7" w:rsidR="000B4628" w:rsidRPr="006C6808" w:rsidRDefault="277B3C68" w:rsidP="003244F6">
      <w:pPr>
        <w:spacing w:line="276" w:lineRule="auto"/>
        <w:rPr>
          <w:rFonts w:ascii="Times New Roman" w:hAnsi="Times New Roman" w:cs="Times New Roman"/>
          <w:b/>
          <w:bCs/>
          <w:i/>
          <w:iCs/>
        </w:rPr>
      </w:pPr>
      <w:r w:rsidRPr="006C6808">
        <w:rPr>
          <w:rFonts w:ascii="Times New Roman" w:hAnsi="Times New Roman" w:cs="Times New Roman"/>
          <w:b/>
          <w:bCs/>
          <w:i/>
          <w:iCs/>
        </w:rPr>
        <w:t>Drawbacks of Current Threat Modeling Approaches</w:t>
      </w:r>
    </w:p>
    <w:p w14:paraId="7BBCBA7C" w14:textId="479A0AC0" w:rsidR="00C02C78" w:rsidRDefault="77956FDB" w:rsidP="003244F6">
      <w:pPr>
        <w:spacing w:after="240" w:line="276" w:lineRule="auto"/>
        <w:rPr>
          <w:rFonts w:ascii="Times New Roman" w:hAnsi="Times New Roman" w:cs="Times New Roman"/>
        </w:rPr>
      </w:pPr>
      <w:r w:rsidRPr="77956FDB">
        <w:rPr>
          <w:rFonts w:ascii="Times New Roman" w:hAnsi="Times New Roman" w:cs="Times New Roman"/>
        </w:rPr>
        <w:t xml:space="preserve">Though the above threat modeling frameworks are useful </w:t>
      </w:r>
      <w:r w:rsidR="009362F3">
        <w:rPr>
          <w:rFonts w:ascii="Times New Roman" w:hAnsi="Times New Roman" w:cs="Times New Roman"/>
        </w:rPr>
        <w:t>for</w:t>
      </w:r>
      <w:r w:rsidRPr="77956FDB">
        <w:rPr>
          <w:rFonts w:ascii="Times New Roman" w:hAnsi="Times New Roman" w:cs="Times New Roman"/>
        </w:rPr>
        <w:t xml:space="preserve"> engineers to build secure software, they have their set of drawbacks. In many of the above threat modeling frameworks, there is a lack of emphasis on relationship-based threat modeling </w:t>
      </w:r>
      <w:r w:rsidR="00B35883" w:rsidRPr="77956FD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{"citationID":"eUitA8rn","properties":{"formattedCitation":"[29]","plainCitation":"[29]","noteIndex":0},"citationItems":[{"id":14685,"uris":["http://zotero.org/groups/4412670/items/DTQNFEPH"],"itemData":{"id":14685,"type":"paper-conference","abstract":"Threat modeling is a common technique for the systematic analysis of system designs to uncover security and privacy threats. Popular threat modeling techniques, however, currently only consider a very localized system context, which hinders the discovery of more complex attack scenarios that involve multiple interactions throughout a system. This may lead to the underestimation of threats that are not harmful by themselves but enable multiple other high-risk threats. Furthermore, current risk assessment approaches require stakeholders to take the system as a whole into account when providing inputs, which is tedious and error-prone. This paper introduces relationship-based threat modeling (RBTM). Using explicitly captured threat relationship knowledge, RBTM allows to systematically and automatically generate a threat graph which is then used as input for traceable risk calculations. This removes the need to manually take into account threat relationships during risk assessments and allows stakeholders to clearly identify and communicate the rationale behind the resulting risk values. The outputs of an RBTM analysis were compared to those of a manual one performed by experts to evaluate the soundness of our proposal, which also highlighted the traceability benefits.","collection-title":"EnCyCriS '22","container-title":"Proceedings of the 3rd International Workshop on Engineering and Cybersecurity of Critical Systems","DOI":"10.1145/3524489.3527303","event-place":"New York, NY, USA","ISBN":"978-1-4503-9290-7","page":"41–48","publisher":"Association for Computing Machinery","publisher-place":"New York, NY, USA","source":"ACM Digital Library","title":"Relationship-based threat modeling","URL":"https://dl.acm.org/doi/10.1145/3524489.3527303","author":[{"family":"Verreydt","given":"Stef"},{"family":"Sion","given":"Laurens"},{"family":"Yskout","given":"Koen"},{"family":"Joosen","given":"Wouter"}],"accessed":{"date-parts":[["2023",12,6]]},"issued":{"date-parts":[["2022",11,30]]}}}],"schema":"https://github.com/citation-style-language/schema/raw/master/csl-citation.json"} </w:instrText>
      </w:r>
      <w:r w:rsidR="00B35883" w:rsidRPr="77956FDB">
        <w:rPr>
          <w:rFonts w:ascii="Times New Roman" w:hAnsi="Times New Roman" w:cs="Times New Roman"/>
        </w:rPr>
        <w:fldChar w:fldCharType="separate"/>
      </w:r>
      <w:r w:rsidR="00555868">
        <w:rPr>
          <w:rFonts w:ascii="Times New Roman" w:hAnsi="Times New Roman" w:cs="Times New Roman"/>
          <w:noProof/>
        </w:rPr>
        <w:t>[29]</w:t>
      </w:r>
      <w:r w:rsidR="00B35883" w:rsidRPr="77956FDB">
        <w:rPr>
          <w:rFonts w:ascii="Times New Roman" w:hAnsi="Times New Roman" w:cs="Times New Roman"/>
        </w:rPr>
        <w:fldChar w:fldCharType="end"/>
      </w:r>
      <w:r w:rsidRPr="77956FDB">
        <w:rPr>
          <w:rFonts w:ascii="Times New Roman" w:hAnsi="Times New Roman" w:cs="Times New Roman"/>
        </w:rPr>
        <w:t xml:space="preserve">. This is because the majority of threat modeling techniques consider only the component-level threats faced by the system which hampers identifying scenarios related to the emergent threats </w:t>
      </w:r>
      <w:r w:rsidR="007E316D">
        <w:rPr>
          <w:rFonts w:ascii="Times New Roman" w:hAnsi="Times New Roman" w:cs="Times New Roman"/>
        </w:rPr>
        <w:t>which</w:t>
      </w:r>
      <w:r w:rsidRPr="77956FDB">
        <w:rPr>
          <w:rFonts w:ascii="Times New Roman" w:hAnsi="Times New Roman" w:cs="Times New Roman"/>
        </w:rPr>
        <w:t xml:space="preserve"> may arise due to interaction between different components of a system. </w:t>
      </w:r>
      <w:r w:rsidR="00B35883" w:rsidRPr="77956FD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{"citationID":"hnYGPXkc","properties":{"formattedCitation":"[29], [30]","plainCitation":"[29], [30]","noteIndex":0},"citationItems":[{"id":14930,"uris":["http://zotero.org/groups/4412670/items/5V56W6NX"],"itemData":{"id":14930,"type":"paper-conference","abstract":"In the upcoming General Data Protection Regulation (GDPR), privacy by design and privacy impact assessments are given an even more prominent role than before. It is now required that companies build privacy into the core of their technical products. Recently, researchers and industry players have proposed employing threat modeling methods, traditionally used in security engineering, as a way to bridge these two GDPR requirements in the process of engineering systems. Threat modeling, however, typically assumes a waterfall process and monolithic design, assumptions that are disrupted with the popularization of Agile methodologies and Service Oriented Architectures. Moreover, agile service environments make it easier to address some privacy problems, while complicating others. To date, the challenges of applying threat modeling for privacy in agile service environments remain understudied. This paper sets out to expose and analyze this gap. Specifically, we analyze what challenges and opportunities the shifts in software engineering practice introduce into traditional Threat Modeling activities; how they relate to the different Privacy Goals; and what Agile principles and Service properties have an impact on them. Our results show that both agile and services make the end-toend analysis of applications more difficult. At the same time, the former allows for more efficient communications and iterative progress, while the latter enables the parallelization of tasks and the documentation of some architecture decisions. Additionally, we open a new research avenue pointing to Amazon Macie as an example of Machine Learning applications that aim to provide a solution to the scalability and usability of Privacy Threat Modeling processes.","container-title":"2018 IEEE European Symposium on Security and Privacy Workshops (EuroS&amp;PW)","DOI":"10.1109/EuroSPW.2018.00018","event-title":"2018 IEEE European Symposium on Security and Privacy Workshops (EuroS&amp;PW)","page":"87-94","source":"IEEE Xplore","title":"The Odyssey: Modeling Privacy Threats in a Brave New World","title-short":"The Odyssey","URL":"https://ieeexplore.ieee.org/document/8406565","author":[{"family":"Galvez","given":"Rafa"},{"family":"Gurses","given":"Seda"}],"accessed":{"date-parts":[["2024",1,22]]},"issued":{"date-parts":[["2018",4]]}}},{"id":14685,"uris":["http://zotero.org/groups/4412670/items/DTQNFEPH"],"itemData":{"id":14685,"type":"paper-conference","abstract":"Threat modeling is a common technique for the systematic analysis of system designs to uncover security and privacy threats. Popular threat modeling techniques, however, currently only consider a very localized system context, which hinders the discovery of more complex attack scenarios that involve multiple interactions throughout a system. This may lead to the underestimation of threats that are not harmful by themselves but enable multiple other high-risk threats. Furthermore, current risk assessment approaches require stakeholders to take the system as a whole into account when providing inputs, which is tedious and error-prone. This paper introduces relationship-based threat modeling (RBTM). Using explicitly captured threat relationship knowledge, RBTM allows to systematically and automatically generate a threat graph which is then used as input for traceable risk calculations. This removes the need to manually take into account threat relationships during risk assessments and allows stakeholders to clearly identify and communicate the rationale behind the resulting risk values. The outputs of an RBTM analysis were compared to those of a manual one performed by experts to evaluate the soundness of our proposal, which also highlighted the traceability benefits.","collection-title":"EnCyCriS '22","container-title":"Proceedings of the 3rd International Workshop on Engineering and Cybersecurity of Critical Systems","DOI":"10.1145/3524489.3527303","event-place":"New York, NY, USA","ISBN":"978-1-4503-9290-7","page":"41–48","publisher":"Association for Computing Machinery","publisher-place":"New York, NY, USA","source":"ACM Digital Library","title":"Relationship-based threat modeling","URL":"https://dl.acm.org/doi/10.1145/3524489.3527303","author":[{"family":"Verreydt","given":"Stef"},{"family":"Sion","given":"Laurens"},{"family":"Yskout","given":"Koen"},{"family":"Joosen","given":"Wouter"}],"accessed":{"date-parts":[["2023",12,6]]},"issued":{"date-parts":[["2022",11,30]]}}}],"schema":"https://github.com/citation-style-language/schema/raw/master/csl-citation.json"} </w:instrText>
      </w:r>
      <w:r w:rsidR="00B35883" w:rsidRPr="77956FDB">
        <w:rPr>
          <w:rFonts w:ascii="Times New Roman" w:hAnsi="Times New Roman" w:cs="Times New Roman"/>
        </w:rPr>
        <w:fldChar w:fldCharType="separate"/>
      </w:r>
      <w:r w:rsidR="00555868">
        <w:rPr>
          <w:rFonts w:ascii="Times New Roman" w:hAnsi="Times New Roman" w:cs="Times New Roman"/>
          <w:noProof/>
        </w:rPr>
        <w:t>[29], [30]</w:t>
      </w:r>
      <w:r w:rsidR="00B35883" w:rsidRPr="77956FDB">
        <w:rPr>
          <w:rFonts w:ascii="Times New Roman" w:hAnsi="Times New Roman" w:cs="Times New Roman"/>
        </w:rPr>
        <w:fldChar w:fldCharType="end"/>
      </w:r>
      <w:r w:rsidRPr="77956FDB">
        <w:rPr>
          <w:rFonts w:ascii="Times New Roman" w:hAnsi="Times New Roman" w:cs="Times New Roman"/>
        </w:rPr>
        <w:t xml:space="preserve">. For instance, the STRIDE, the most popular threat modeling framework, does not account for </w:t>
      </w:r>
      <w:r w:rsidR="009362F3">
        <w:rPr>
          <w:rFonts w:ascii="Times New Roman" w:hAnsi="Times New Roman" w:cs="Times New Roman"/>
        </w:rPr>
        <w:t xml:space="preserve">the </w:t>
      </w:r>
      <w:r w:rsidRPr="77956FDB">
        <w:rPr>
          <w:rFonts w:ascii="Times New Roman" w:hAnsi="Times New Roman" w:cs="Times New Roman"/>
        </w:rPr>
        <w:t xml:space="preserve">interaction between components as it aims to individually immune components susceptible to known threats. As a result, it fails to account for threats that may materialize when components of a system are connected with each other </w:t>
      </w:r>
      <w:r w:rsidR="00B35883" w:rsidRPr="77956FD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{"citationID":"KUBY1Rab","properties":{"formattedCitation":"[21]","plainCitation":"[21]","noteIndex":0},"citationItems":[{"id":13374,"uris":["http://zotero.org/groups/4412670/items/ABRAWCAV"],"itemData":{"id":13374,"type":"webpage","abstract":"Threat Modeling\n\nUncover Security Design Flaws Using The STRIDE Approach","language":"en-us","title":"Uncover Security Design Flaws Using The STRIDE Approach","URL":"https://learn.microsoft.com/en-us/archive/msdn-magazine/2006/november/uncover-security-design-flaws-using-the-stride-approach","author":[{"family":"Hernan","given":"Shawn"},{"family":"Lambert","given":"Scott"},{"family":"Ostwald","given":"Thomas"},{"family":"Shostack","given":"Adam"}],"accessed":{"date-parts":[["2023",10,27]]},"issued":{"date-parts":[["2019",10,7]]}}}],"schema":"https://github.com/citation-style-language/schema/raw/master/csl-citation.json"} </w:instrText>
      </w:r>
      <w:r w:rsidR="00B35883" w:rsidRPr="77956FDB">
        <w:rPr>
          <w:rFonts w:ascii="Times New Roman" w:hAnsi="Times New Roman" w:cs="Times New Roman"/>
        </w:rPr>
        <w:fldChar w:fldCharType="separate"/>
      </w:r>
      <w:r w:rsidR="00555868">
        <w:rPr>
          <w:rFonts w:ascii="Times New Roman" w:hAnsi="Times New Roman" w:cs="Times New Roman"/>
          <w:noProof/>
        </w:rPr>
        <w:t>[21]</w:t>
      </w:r>
      <w:r w:rsidR="00B35883" w:rsidRPr="77956FDB">
        <w:rPr>
          <w:rFonts w:ascii="Times New Roman" w:hAnsi="Times New Roman" w:cs="Times New Roman"/>
        </w:rPr>
        <w:fldChar w:fldCharType="end"/>
      </w:r>
      <w:r w:rsidRPr="77956FDB">
        <w:rPr>
          <w:rFonts w:ascii="Times New Roman" w:hAnsi="Times New Roman" w:cs="Times New Roman"/>
        </w:rPr>
        <w:t xml:space="preserve">. Furthermore, prior research in systems engineering shows that decomposing a system into components and analyzing each component separately (as done in STRIDE and other threat modeling frameworks) limits the solution designers’ ability to understand how the overall system behaves </w:t>
      </w:r>
      <w:r w:rsidR="00B35883" w:rsidRPr="77956FD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{"citationID":"wnm96leY","properties":{"formattedCitation":"[31], [32]","plainCitation":"[31], [32]","noteIndex":0},"citationItems":[{"id":13479,"uris":["http://zotero.org/groups/4412670/items/IVP8998F"],"itemData":{"id":13479,"type":"article-journal","abstract":"Systems thinking (ST) offers a holistic approach rather than a reductionist approach, through appreciating all the interrelated dimensions of complex problems. It is important for understanding and interacting with all kinds of systems, in order to manage complex problems. However, the broad range of the ST-related literature found in various disciplines, generates a great deal of disagreement about definitions and understanding of systems thinking. Despite the current ambiguities of ST definitions, its underlying philosophy has a long history. This paper aims to clarify what ST is in the modern day and why it is defined in so many different ways. It identifies a number of interpretations of systems thinking with the purpose of clarifying what it is and why it is variously understood. The main aims of this paper is to propose a new ST construct, and to define its role in the practice of Systems Engineering (SE). This paper then draws implications of the new ST construct for SE education.","container-title":"INCOSE International Symposium","DOI":"10.1002/j.2334-5837.2016.00252.x","ISSN":"2334-5837","issue":"1","language":"en","note":"_eprint: https://onlinelibrary.wiley.com/doi/pdf/10.1002/j.2334-5837.2016.00252.x","page":"1657-1674","source":"Wiley Online Library","title":"Systems Thinking in Systems Engineering","volume":"26","author":[{"family":"Camelia","given":"Fanny"},{"family":"Ferris","given":"Timothy L. J."}],"issued":{"date-parts":[["2016"]]}}},{"id":14925,"uris":["http://zotero.org/groups/4412670/items/CSZMEIAB"],"itemData":{"id":14925,"type":"article-journal","abstract":"This paper provides a conceptual framework for a systemic change process, both to help\nresearchers advance knowledge about how school districts can engage in paradigm change,\nand to help educators and policy makers understand the big picture for such change. The\nconceptual framework is comprised of key ideas that have emerged </w:instrText>
      </w:r>
      <w:r w:rsidR="00555868">
        <w:rPr>
          <w:rFonts w:ascii="Times New Roman" w:hAnsi="Times New Roman" w:cs="Times New Roman" w:hint="eastAsia"/>
        </w:rPr>
        <w:instrText>􀄨􀆌􀅽􀅵􀀃</w:instrText>
      </w:r>
      <w:r w:rsidR="00555868">
        <w:rPr>
          <w:rFonts w:ascii="Times New Roman" w:hAnsi="Times New Roman" w:cs="Times New Roman"/>
        </w:rPr>
        <w:instrText xml:space="preserve"> </w:instrText>
      </w:r>
      <w:r w:rsidR="00555868">
        <w:rPr>
          <w:rFonts w:ascii="Times New Roman" w:hAnsi="Times New Roman" w:cs="Times New Roman" w:hint="eastAsia"/>
        </w:rPr>
        <w:instrText>􀆚􀅚􀄞􀀃</w:instrText>
      </w:r>
      <w:r w:rsidR="00555868">
        <w:rPr>
          <w:rFonts w:ascii="Times New Roman" w:hAnsi="Times New Roman" w:cs="Times New Roman"/>
        </w:rPr>
        <w:instrText xml:space="preserve"> </w:instrText>
      </w:r>
      <w:r w:rsidR="00555868">
        <w:rPr>
          <w:rFonts w:ascii="Times New Roman" w:hAnsi="Times New Roman" w:cs="Times New Roman" w:hint="eastAsia"/>
        </w:rPr>
        <w:instrText>􀄂􀆵􀆚􀅚􀅽􀆌􀆐􀍛􀀃</w:instrText>
      </w:r>
      <w:r w:rsidR="00555868">
        <w:rPr>
          <w:rFonts w:ascii="Times New Roman" w:hAnsi="Times New Roman" w:cs="Times New Roman"/>
        </w:rPr>
        <w:instrText xml:space="preserve">\nexperiences in facilitating change in school districts, and from a review of the educational\nchange literature. The authors first present an argument for the need for systemic change.\nThey then present the conceptual framework, which is comprised of six elements that are\nimportant for any systemic change process to succeed: broad stakeholder ownership, learning\norganization, understanding the systemic change process, evolving mindsets about education,\nsystems view of education, and systems design. The description of each element includes\nsuggested activities for implementation. Finally, the authors recommend that policy makers\naddress each of the elements within the framework, and that educators and scholars explore\nhow the interrelationships and interdependencies of the elements can lead to successful\neducational reform.","container-title":"Contemporary Educational Technology","DOI":"10.30935/cedtech/5968","journalAbbreviation":"Contemporary Educational Technology","page":"97-117","source":"ResearchGate","title":"The Systemic Change Process in Education: A Conceptual Framework (149)","title-short":"The Systemic Change Process in Education","volume":"1","author":[{"family":"Joseph","given":"Roberto"},{"family":"Reigeluth","given":"Charles"}],"issued":{"date-parts":[["2010",4,1]]}}}],"schema":"https://github.com/citation-style-language/schema/raw/master/csl-citation.json"} </w:instrText>
      </w:r>
      <w:r w:rsidR="00B35883" w:rsidRPr="77956FDB">
        <w:rPr>
          <w:rFonts w:ascii="Times New Roman" w:hAnsi="Times New Roman" w:cs="Times New Roman"/>
        </w:rPr>
        <w:fldChar w:fldCharType="separate"/>
      </w:r>
      <w:r w:rsidR="00555868">
        <w:rPr>
          <w:rFonts w:ascii="Times New Roman" w:hAnsi="Times New Roman" w:cs="Times New Roman"/>
          <w:noProof/>
        </w:rPr>
        <w:t>[31], [32]</w:t>
      </w:r>
      <w:r w:rsidR="00B35883" w:rsidRPr="77956FDB">
        <w:rPr>
          <w:rFonts w:ascii="Times New Roman" w:hAnsi="Times New Roman" w:cs="Times New Roman"/>
        </w:rPr>
        <w:fldChar w:fldCharType="end"/>
      </w:r>
      <w:r w:rsidRPr="77956FDB">
        <w:rPr>
          <w:rFonts w:ascii="Times New Roman" w:hAnsi="Times New Roman" w:cs="Times New Roman"/>
        </w:rPr>
        <w:t xml:space="preserve">. Hence, along with component-level analysis, threat modeling frameworks need to incorporate system-level threat analysis as well. Currently, to the best of our knowledge, none of </w:t>
      </w:r>
      <w:r w:rsidR="001A7134" w:rsidRPr="77956FDB">
        <w:rPr>
          <w:rFonts w:ascii="Times New Roman" w:hAnsi="Times New Roman" w:cs="Times New Roman"/>
        </w:rPr>
        <w:t>the approaches</w:t>
      </w:r>
      <w:r w:rsidRPr="77956FDB">
        <w:rPr>
          <w:rFonts w:ascii="Times New Roman" w:hAnsi="Times New Roman" w:cs="Times New Roman"/>
        </w:rPr>
        <w:t xml:space="preserve"> used in</w:t>
      </w:r>
      <w:r w:rsidR="001A7134">
        <w:rPr>
          <w:rFonts w:ascii="Times New Roman" w:hAnsi="Times New Roman" w:cs="Times New Roman"/>
        </w:rPr>
        <w:t xml:space="preserve"> </w:t>
      </w:r>
      <w:r w:rsidRPr="77956FDB">
        <w:rPr>
          <w:rFonts w:ascii="Times New Roman" w:hAnsi="Times New Roman" w:cs="Times New Roman"/>
        </w:rPr>
        <w:t>threat modeling address threats that arise due to relationships between components or</w:t>
      </w:r>
      <w:r w:rsidR="001A7134">
        <w:rPr>
          <w:rFonts w:ascii="Times New Roman" w:hAnsi="Times New Roman" w:cs="Times New Roman"/>
        </w:rPr>
        <w:t xml:space="preserve"> </w:t>
      </w:r>
      <w:r w:rsidRPr="77956FDB">
        <w:rPr>
          <w:rFonts w:ascii="Times New Roman" w:hAnsi="Times New Roman" w:cs="Times New Roman"/>
        </w:rPr>
        <w:t>system-level threats.</w:t>
      </w:r>
    </w:p>
    <w:p w14:paraId="6925EB14" w14:textId="3D0A0E10" w:rsidR="00355A2C" w:rsidRDefault="77956FDB" w:rsidP="003244F6">
      <w:pPr>
        <w:spacing w:after="240" w:line="276" w:lineRule="auto"/>
        <w:rPr>
          <w:rFonts w:ascii="Times New Roman" w:hAnsi="Times New Roman" w:cs="Times New Roman"/>
        </w:rPr>
      </w:pPr>
      <w:r w:rsidRPr="77956FDB">
        <w:rPr>
          <w:rFonts w:ascii="Times New Roman" w:hAnsi="Times New Roman" w:cs="Times New Roman"/>
        </w:rPr>
        <w:t xml:space="preserve">Another drawback of the current threat modeling approaches is that they can lead to threat explosion upon software deployment. Threat explosion is a result of the growing complexity of threats that arise when a new component is added and the number of threats drastically increases </w:t>
      </w:r>
      <w:r w:rsidR="000B4628" w:rsidRPr="77956FD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{"citationID":"QfzumCi8","properties":{"formattedCitation":"[33]","plainCitation":"[33]","noteIndex":0},"citationItems":[{"id":14701,"uris":["http://zotero.org/groups/4412670/items/MY9IZQR8"],"itemData":{"id":14701,"type":"paper-conference","abstract":"Privacy and security are crosscutting in the design of any software system or service, and thus a broad focus on the end-to-end system architecture is required. For this reason, systematic approaches to elicitate security and privacy threats and risks are gaining importance. Such approaches however are highly analytic, require substantial effort and rely extensively on domain expertise. Applying these methods in practice easily leads to the problem of threat explosion, where the effort required to prioritize and consider all threats starts exceeding the benefits of adopting these methods. To address this impediment to practical adoption, we present our approach to improve LINDDUN, an existing privacy engineering method. We create a domain refinement questionnaire, which involves activating and deactivating threat trees nodes by posing specific questions to the privacy engineer or software architect, leading to the a priori exclusion of non-applicable threats from the analysis exercise. The efficiency gain can be strengthened further by incorporating reusable domain knowledge in the approach to instantiate the questionnaire.","collection-title":"SAC '18","container-title":"Proceedings of the 33rd Annual ACM Symposium on Applied Computing","DOI":"10.1145/3167132.3167414","event-place":"New York, NY, USA","ISBN":"978-1-4503-5191-1","page":"1175–1178","publisher":"Association for Computing Machinery","publisher-place":"New York, NY, USA","source":"ACM Digital Library","title":"Effective and efficient privacy threat modeling through domain refinements","URL":"https://dl.acm.org/doi/10.1145/3167132.3167414","author":[{"family":"Wuyts","given":"Kim"},{"family":"Van Landuyt","given":"Dimitri"},{"family":"Hovsepyan","given":"Aram"},{"family":"Joosen","given":"Wouter"}],"accessed":{"date-parts":[["2023",12,6]]},"issued":{"date-parts":[["2018",4,9]]}}}],"schema":"https://github.com/citation-style-language/schema/raw/master/csl-citation.json"} </w:instrText>
      </w:r>
      <w:r w:rsidR="000B4628" w:rsidRPr="77956FDB">
        <w:rPr>
          <w:rFonts w:ascii="Times New Roman" w:hAnsi="Times New Roman" w:cs="Times New Roman"/>
        </w:rPr>
        <w:fldChar w:fldCharType="separate"/>
      </w:r>
      <w:r w:rsidR="00555868">
        <w:rPr>
          <w:rFonts w:ascii="Times New Roman" w:hAnsi="Times New Roman" w:cs="Times New Roman"/>
          <w:noProof/>
        </w:rPr>
        <w:t>[33]</w:t>
      </w:r>
      <w:r w:rsidR="000B4628" w:rsidRPr="77956FDB">
        <w:rPr>
          <w:rFonts w:ascii="Times New Roman" w:hAnsi="Times New Roman" w:cs="Times New Roman"/>
        </w:rPr>
        <w:fldChar w:fldCharType="end"/>
      </w:r>
      <w:r w:rsidRPr="77956FDB">
        <w:rPr>
          <w:rFonts w:ascii="Times New Roman" w:hAnsi="Times New Roman" w:cs="Times New Roman"/>
        </w:rPr>
        <w:t xml:space="preserve">. As a result, new system-level threats may arise as new components or services are added to the software. This further necessitates a need for a framework for system-level threat modeling. Additionally, changes in the system during software development may require revaluating all </w:t>
      </w:r>
      <w:r w:rsidRPr="77956FDB">
        <w:rPr>
          <w:rFonts w:ascii="Times New Roman" w:hAnsi="Times New Roman" w:cs="Times New Roman"/>
        </w:rPr>
        <w:lastRenderedPageBreak/>
        <w:t xml:space="preserve">threats because relationships between components may change </w:t>
      </w:r>
      <w:r w:rsidR="000B4628" w:rsidRPr="77956FD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{"citationID":"HQpurU0w","properties":{"formattedCitation":"[29]","plainCitation":"[29]","noteIndex":0},"citationItems":[{"id":14685,"uris":["http://zotero.org/groups/4412670/items/DTQNFEPH"],"itemData":{"id":14685,"type":"paper-conference","abstract":"Threat modeling is a common technique for the systematic analysis of system designs to uncover security and privacy threats. Popular threat modeling techniques, however, currently only consider a very localized system context, which hinders the discovery of more complex attack scenarios that involve multiple interactions throughout a system. This may lead to the underestimation of threats that are not harmful by themselves but enable multiple other high-risk threats. Furthermore, current risk assessment approaches require stakeholders to take the system as a whole into account when providing inputs, which is tedious and error-prone. This paper introduces relationship-based threat modeling (RBTM). Using explicitly captured threat relationship knowledge, RBTM allows to systematically and automatically generate a threat graph which is then used as input for traceable risk calculations. This removes the need to manually take into account threat relationships during risk assessments and allows stakeholders to clearly identify and communicate the rationale behind the resulting risk values. The outputs of an RBTM analysis were compared to those of a manual one performed by experts to evaluate the soundness of our proposal, which also highlighted the traceability benefits.","collection-title":"EnCyCriS '22","container-title":"Proceedings of the 3rd International Workshop on Engineering and Cybersecurity of Critical Systems","DOI":"10.1145/3524489.3527303","event-place":"New York, NY, USA","ISBN":"978-1-4503-9290-7","page":"41–48","publisher":"Association for Computing Machinery","publisher-place":"New York, NY, USA","source":"ACM Digital Library","title":"Relationship-based threat modeling","URL":"https://dl.acm.org/doi/10.1145/3524489.3527303","author":[{"family":"Verreydt","given":"Stef"},{"family":"Sion","given":"Laurens"},{"family":"Yskout","given":"Koen"},{"family":"Joosen","given":"Wouter"}],"accessed":{"date-parts":[["2023",12,6]]},"issued":{"date-parts":[["2022",11,30]]}}}],"schema":"https://github.com/citation-style-language/schema/raw/master/csl-citation.json"} </w:instrText>
      </w:r>
      <w:r w:rsidR="000B4628" w:rsidRPr="77956FDB">
        <w:rPr>
          <w:rFonts w:ascii="Times New Roman" w:hAnsi="Times New Roman" w:cs="Times New Roman"/>
        </w:rPr>
        <w:fldChar w:fldCharType="separate"/>
      </w:r>
      <w:r w:rsidR="00555868">
        <w:rPr>
          <w:rFonts w:ascii="Times New Roman" w:hAnsi="Times New Roman" w:cs="Times New Roman"/>
          <w:noProof/>
        </w:rPr>
        <w:t>[29]</w:t>
      </w:r>
      <w:r w:rsidR="000B4628" w:rsidRPr="77956FDB">
        <w:rPr>
          <w:rFonts w:ascii="Times New Roman" w:hAnsi="Times New Roman" w:cs="Times New Roman"/>
        </w:rPr>
        <w:fldChar w:fldCharType="end"/>
      </w:r>
      <w:r w:rsidRPr="77956FDB">
        <w:rPr>
          <w:rFonts w:ascii="Times New Roman" w:hAnsi="Times New Roman" w:cs="Times New Roman"/>
        </w:rPr>
        <w:t xml:space="preserve">. This may lead to a lot of rework in the early stages of the software development cycle. </w:t>
      </w:r>
    </w:p>
    <w:p w14:paraId="0B31CD2E" w14:textId="37FFBFBD" w:rsidR="003670CD" w:rsidRPr="00EC0AE0" w:rsidRDefault="1A7C132A" w:rsidP="003244F6">
      <w:pPr>
        <w:spacing w:after="240" w:line="276" w:lineRule="auto"/>
        <w:rPr>
          <w:rFonts w:ascii="Times New Roman" w:hAnsi="Times New Roman" w:cs="Times New Roman"/>
        </w:rPr>
      </w:pPr>
      <w:r w:rsidRPr="1A7C132A">
        <w:rPr>
          <w:rFonts w:ascii="Times New Roman" w:hAnsi="Times New Roman" w:cs="Times New Roman"/>
        </w:rPr>
        <w:t xml:space="preserve">Due to the above reasons, there is an opportunity for educators to teach and assess threat modeling that emphasizes not only the component-level threats but also prioritizes system-level threats arising from relationships between components. Systems thinking is one such thinking approach that aims to understand the dynamic nature of a system, its interconnections, synergy due to interconnections, and observe and predict the behavior of the system as a whole instead of just focusing on its parts </w:t>
      </w:r>
      <w:r w:rsidR="3683BFAC" w:rsidRPr="1A7C132A">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{"citationID":"9u3MdYpp","properties":{"formattedCitation":"[34], [35]","plainCitation":"[34], [35]","noteIndex":0},"citationItems":[{"id":4602,"uris":["http://zotero.org/groups/4412670/items/BPWABZLR"],"itemData":{"id":4602,"type":"article-journal","abstract":"This paper proposes a definition of systems thinking for use in a wide variety of disciplines, with particular emphasis on the development and assessment of systems thinking educational efforts. The definition was derived from a review of the systems thinking literature combined with the application of systems thinking to itself. Many different definitions of systems thinking can be found throughout the systems community, but key components of a singular definition can be distilled from the literature. This researcher considered these components both individually and holistically, then proposed a new definition of systems thinking that integrates these components as a system. The definition was tested for fidelity against a System Test and against three widely accepted system archetypes. Systems thinking is widely believed to be critical in handling the complexity facing the world in the coming decades; however, it still resides in the educational margins. In order for this important skill to receive mainstream educational attention, a complete definition is required. Such a definition has not yet been established. This research is an attempt to rectify this deficiency by providing such a definition.","container-title":"Procedia Computer Science","DOI":"10.1016/j.procs.2015.03.050","ISSN":"18770509","journalAbbreviation":"Procedia Computer Science","language":"en","page":"669-678","source":"DOI.org (Crossref)","title":"A Definition of Systems Thinking: A Systems Approach","title-short":"A Definition of Systems Thinking","volume":"44","author":[{"family":"Arnold","given":"Ross D."},{"family":"Wade","given":"Jon P."}],"issued":{"date-parts":[["2015"]]}}},{"id":1124,"uris":["http://zotero.org/groups/2756989/items/ZBYYI2GX"],"itemData":{"id":1124,"type":"article-journal","abstract":"A major high-order thinking skill that enables engineers to successfully perform systems engineering tasks is Engineering Systems Thinking. To successfully perform their tasks, systems engineers need a systems view or, in other words, a high capacity for engineering systems thinking (CEST). This paper summarizes the findings of three studies aimed at identifying the knowledge, abilities, cognitive characteristics (thinking skills) and personal traits (behavioral competences) of systems engineers with high capacity for engineering systems thinking (or, in other words, successful systems engineers). The findings suggest that successful systems engineers possess interdisciplinary knowledge. They are expert in at least one main field but have general knowledge in additional fields and disciplines. They become familiar with the jargon and professional language of the other disciplines and are able to communicate with people or experts from different fields and disciplines. Overall, 10 cognitive characteristics, 11 abilities, and 10 behavioral competences were identified. In addition, nine additional roles of systems engineering were identified. © 2006 Wiley Periodicals, Inc. Syst Eng 9: 91–103, 2006","container-title":"Systems Engineering","DOI":"10.1002/sys.20048","ISSN":"1520-6858","issue":"2","language":"en","note":"_eprint: https://onlinelibrary.wiley.com/doi/pdf/10.1002/sys.20048","page":"91-103","source":"Wiley Online Library","title":"Knowledge, abilities, cognitive characteristics and behavioral competences of engineers with high capacity for engineering systems thinking (CEST)","volume":"9","author":[{"family":"Frank","given":"Moti"}],"issued":{"date-parts":[["2006"]]}}}],"schema":"https://github.com/citation-style-language/schema/raw/master/csl-citation.json"} </w:instrText>
      </w:r>
      <w:r w:rsidR="3683BFAC" w:rsidRPr="1A7C132A">
        <w:rPr>
          <w:rFonts w:ascii="Times New Roman" w:hAnsi="Times New Roman" w:cs="Times New Roman"/>
        </w:rPr>
        <w:fldChar w:fldCharType="separate"/>
      </w:r>
      <w:r w:rsidR="00555868">
        <w:rPr>
          <w:rFonts w:ascii="Times New Roman" w:hAnsi="Times New Roman" w:cs="Times New Roman"/>
          <w:noProof/>
        </w:rPr>
        <w:t>[34], [35]</w:t>
      </w:r>
      <w:r w:rsidR="3683BFAC" w:rsidRPr="1A7C132A">
        <w:rPr>
          <w:rFonts w:ascii="Times New Roman" w:hAnsi="Times New Roman" w:cs="Times New Roman"/>
        </w:rPr>
        <w:fldChar w:fldCharType="end"/>
      </w:r>
      <w:r w:rsidRPr="1A7C132A">
        <w:rPr>
          <w:rFonts w:ascii="Times New Roman" w:hAnsi="Times New Roman" w:cs="Times New Roman"/>
        </w:rPr>
        <w:t xml:space="preserve">. Therefore, in the next subsection, we propose systems thinking as a framework for teaching and assessing the threat modeling competency of software engineering students. </w:t>
      </w:r>
    </w:p>
    <w:p w14:paraId="11A38CD9" w14:textId="0F2B24F2" w:rsidR="00EB2436" w:rsidRPr="006C6808" w:rsidRDefault="3683BFAC" w:rsidP="003244F6">
      <w:pPr>
        <w:spacing w:line="276" w:lineRule="auto"/>
        <w:rPr>
          <w:rFonts w:ascii="Times New Roman" w:hAnsi="Times New Roman" w:cs="Times New Roman"/>
          <w:b/>
          <w:bCs/>
          <w:i/>
          <w:iCs/>
        </w:rPr>
      </w:pPr>
      <w:r w:rsidRPr="006C6808">
        <w:rPr>
          <w:rFonts w:ascii="Times New Roman" w:hAnsi="Times New Roman" w:cs="Times New Roman"/>
          <w:b/>
          <w:bCs/>
          <w:i/>
          <w:iCs/>
        </w:rPr>
        <w:t>Using systems thinking to supplement existing threat modeling frameworks</w:t>
      </w:r>
    </w:p>
    <w:p w14:paraId="4A5F0F23" w14:textId="02972090" w:rsidR="00EB2436" w:rsidRDefault="0E0BC562" w:rsidP="003244F6">
      <w:pPr>
        <w:spacing w:after="240" w:line="276" w:lineRule="auto"/>
        <w:rPr>
          <w:rFonts w:ascii="Times New Roman" w:hAnsi="Times New Roman" w:cs="Times New Roman"/>
        </w:rPr>
      </w:pPr>
      <w:r w:rsidRPr="0E0BC562">
        <w:rPr>
          <w:rFonts w:ascii="Times New Roman" w:hAnsi="Times New Roman" w:cs="Times New Roman"/>
        </w:rPr>
        <w:t xml:space="preserve">As discussed earlier, in cybersecurity threat modeling, the software engineer needs to ensure that not only the component-level threats are addressed but so are the system-level threats that arise due to interconnections between different components of the system. Systems thinking is a skill that focuses on understanding the systemic properties of a system while also accounting for emergent trends arising from the combination of the connected parts </w:t>
      </w:r>
      <w:r w:rsidR="00EB2436" w:rsidRPr="0E0BC562">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{"citationID":"3oep0wSv","properties":{"formattedCitation":"[36]","plainCitation":"[36]","noteIndex":0},"citationItems":[{"id":674,"uris":["http://zotero.org/groups/2756989/items/N7VHZDK4"],"itemData":{"id":674,"type":"chapter","abstract":"This chapter provides a brief overview and understanding of the historical evolution of the field of systems thinking, which has been characterized as occurring in three waves, the last of which recognized a plurality of methods and approaches. In the last decade, a fourth wave has emerged that is based on four simple cognitive tasks or “rules” – making distinctions and recognizing systems, relationships, and perspectives (DSRP). These four rules combine in infinitely complex ways to produce the emergent property of systems thinking. They underlie and serve to integrate the diverse methods and approaches of systems thinking. Applying DSRP is a new skill that extends and enhances popular systems thinking tools and approaches. DSRP provides a common language and analytical method to span the multiple subfields that have often worked in isolation, allowing the tremendous pluralism in systems thinking to exist alongside universality. Importantly, the simplicity of the DSRP rules makes it far easier to teach and learn systems thinking. The fourth wave makes systems thinking more accessible than ever before, as DSRP cognitive skills can be taught to individuals at all levels in all disciplines. The corollary development of systems modeling techniques are accessible ways to capture and measure one’s progress in developing the skills required for systems thinking. The historical overview and description of where the field is headed will provide context for an introduction to the role of systems thinking in human and organizational development and in particular the relevance for educational systems.","container-title":"Learning, Design, and Technology: An International Compendium of Theory, Research, Practice, and Policy","event-place":"Cham","ISBN":"978-3-319-17727-4","language":"en","note":"DOI: 10.1007/978-3-319-17727-4_100-1","page":"1-28","publisher":"Springer International Publishing","publisher-place":"Cham","source":"Springer Link","title":"What Is Systems Thinking?","URL":"https://doi.org/10.1007/978-3-319-17727-4_100-1","author":[{"family":"Cabrera","given":"Derek"},{"family":"Cabrera","given":"Laura"}],"editor":[{"family":"Spector","given":"Michael J"},{"family":"Lockee","given":"Barbara B"},{"family":"Childress","given":"Marcus D."}],"accessed":{"date-parts":[["2022",4,20]]},"issued":{"date-parts":[["2019"]]}}}],"schema":"https://github.com/citation-style-language/schema/raw/master/csl-citation.json"} </w:instrText>
      </w:r>
      <w:r w:rsidR="00EB2436" w:rsidRPr="0E0BC562">
        <w:rPr>
          <w:rFonts w:ascii="Times New Roman" w:hAnsi="Times New Roman" w:cs="Times New Roman"/>
        </w:rPr>
        <w:fldChar w:fldCharType="separate"/>
      </w:r>
      <w:r w:rsidR="00555868">
        <w:rPr>
          <w:rFonts w:ascii="Times New Roman" w:hAnsi="Times New Roman" w:cs="Times New Roman"/>
          <w:noProof/>
        </w:rPr>
        <w:t>[36]</w:t>
      </w:r>
      <w:r w:rsidR="00EB2436" w:rsidRPr="0E0BC562">
        <w:rPr>
          <w:rFonts w:ascii="Times New Roman" w:hAnsi="Times New Roman" w:cs="Times New Roman"/>
        </w:rPr>
        <w:fldChar w:fldCharType="end"/>
      </w:r>
      <w:r w:rsidRPr="0E0BC562">
        <w:rPr>
          <w:rFonts w:ascii="Times New Roman" w:hAnsi="Times New Roman" w:cs="Times New Roman"/>
        </w:rPr>
        <w:t xml:space="preserve">. </w:t>
      </w:r>
      <w:r w:rsidR="001034BD">
        <w:rPr>
          <w:rFonts w:ascii="Times New Roman" w:hAnsi="Times New Roman" w:cs="Times New Roman"/>
        </w:rPr>
        <w:t xml:space="preserve">There are multiple definitions and frameworks available for systems thinking </w:t>
      </w:r>
      <w:r w:rsidR="00D459BB">
        <w:rPr>
          <w:rFonts w:ascii="Times New Roman" w:hAnsi="Times New Roman" w:cs="Times New Roman"/>
        </w:rPr>
        <w:t xml:space="preserve">from a variety of disciplines like engineering </w:t>
      </w:r>
      <w:r w:rsidR="00D459B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{"citationID":"zgVsqXFb","properties":{"formattedCitation":"[34], [35]","plainCitation":"[34], [35]","noteIndex":0},"citationItems":[{"id":4602,"uris":["http://zotero.org/groups/4412670/items/BPWABZLR"],"itemData":{"id":4602,"type":"article-journal","abstract":"This paper proposes a definition of systems thinking for use in a wide variety of disciplines, with particular emphasis on the development and assessment of systems thinking educational efforts. The definition was derived from a review of the systems thinking literature combined with the application of systems thinking to itself. Many different definitions of systems thinking can be found throughout the systems community, but key components of a singular definition can be distilled from the literature. This researcher considered these components both individually and holistically, then proposed a new definition of systems thinking that integrates these components as a system. The definition was tested for fidelity against a System Test and against three widely accepted system archetypes. Systems thinking is widely believed to be critical in handling the complexity facing the world in the coming decades; however, it still resides in the educational margins. In order for this important skill to receive mainstream educational attention, a complete definition is required. Such a definition has not yet been established. This research is an attempt to rectify this deficiency by providing such a definition.","container-title":"Procedia Computer Science","DOI":"10.1016/j.procs.2015.03.050","ISSN":"18770509","journalAbbreviation":"Procedia Computer Science","language":"en","page":"669-678","source":"DOI.org (Crossref)","title":"A Definition of Systems Thinking: A Systems Approach","title-short":"A Definition of Systems Thinking","volume":"44","author":[{"family":"Arnold","given":"Ross D."},{"family":"Wade","given":"Jon P."}],"issued":{"date-parts":[["2015"]]}}},{"id":1124,"uris":["http://zotero.org/groups/2756989/items/ZBYYI2GX"],"itemData":{"id":1124,"type":"article-journal","abstract":"A major high-order thinking skill that enables engineers to successfully perform systems engineering tasks is Engineering Systems Thinking. To successfully perform their tasks, systems engineers need a systems view or, in other words, a high capacity for engineering systems thinking (CEST). This paper summarizes the findings of three studies aimed at identifying the knowledge, abilities, cognitive characteristics (thinking skills) and personal traits (behavioral competences) of systems engineers with high capacity for engineering systems thinking (or, in other words, successful systems engineers). The findings suggest that successful systems engineers possess interdisciplinary knowledge. They are expert in at least one main field but have general knowledge in additional fields and disciplines. They become familiar with the jargon and professional language of the other disciplines and are able to communicate with people or experts from different fields and disciplines. Overall, 10 cognitive characteristics, 11 abilities, and 10 behavioral competences were identified. In addition, nine additional roles of systems engineering were identified. © 2006 Wiley Periodicals, Inc. Syst Eng 9: 91–103, 2006","container-title":"Systems Engineering","DOI":"10.1002/sys.20048","ISSN":"1520-6858","issue":"2","language":"en","note":"_eprint: https://onlinelibrary.wiley.com/doi/pdf/10.1002/sys.20048","page":"91-103","source":"Wiley Online Library","title":"Knowledge, abilities, cognitive characteristics and behavioral competences of engineers with high capacity for engineering systems thinking (CEST)","volume":"9","author":[{"family":"Frank","given":"Moti"}],"issued":{"date-parts":[["2006"]]}}}],"schema":"https://github.com/citation-style-language/schema/raw/master/csl-citation.json"} </w:instrText>
      </w:r>
      <w:r w:rsidR="00D459BB">
        <w:rPr>
          <w:rFonts w:ascii="Times New Roman" w:hAnsi="Times New Roman" w:cs="Times New Roman"/>
        </w:rPr>
        <w:fldChar w:fldCharType="separate"/>
      </w:r>
      <w:r w:rsidR="00555868">
        <w:rPr>
          <w:rFonts w:ascii="Times New Roman" w:hAnsi="Times New Roman" w:cs="Times New Roman"/>
          <w:noProof/>
        </w:rPr>
        <w:t>[34], [35]</w:t>
      </w:r>
      <w:r w:rsidR="00D459BB">
        <w:rPr>
          <w:rFonts w:ascii="Times New Roman" w:hAnsi="Times New Roman" w:cs="Times New Roman"/>
        </w:rPr>
        <w:fldChar w:fldCharType="end"/>
      </w:r>
      <w:r w:rsidR="00D459BB">
        <w:rPr>
          <w:rFonts w:ascii="Times New Roman" w:hAnsi="Times New Roman" w:cs="Times New Roman"/>
        </w:rPr>
        <w:t xml:space="preserve">, management </w:t>
      </w:r>
      <w:r w:rsidR="00D459B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{"citationID":"prqY2t77","properties":{"formattedCitation":"[37]","plainCitation":"[37]","noteIndex":0},"citationItems":[{"id":2984,"uris":["http://zotero.org/groups/4412670/items/Z9B3B572"],"itemData":{"id":2984,"type":"book","abstract":"Completely Updated and RevisedThis revised edition of Peter Senge's bestselling classic, The Fifth Discipline, is based on fifteen years of experience in putting the book's ideas into practice. As Senge makes clear, in the long run the only sustainable competitive advantage is your organization's ability to learn faster than the competition. The leadership stories in the book demonstrate the many ways that the core ideas in The Fifth Discipline, many of which seemed radical when first published in 1990, have become deeply integrated into people's ways of seeing the world and their managerial practices. In The Fifth Discipline, Senge describes how companies can rid themselves of the learning “disabilities” that threaten their productivity and success by adopting the strategies of learning organizations—ones in which new and expansive patterns of thinking are nurtured, collective aspiration is set free, and people are continually learning how to create results they truly desire. The updated and revised Currency edition of this business classic contains over one hundred pages of new material based on interviews with dozens of practitioners at companies like BP, Unilever, Intel, Ford, HP, Saudi Aramco, and organizations like Roca, Oxfam, and The World Bank. It features a new Foreword about the success Peter Senge has achieved with learning organizations since the book's inception, as well as new chapters on Impetus (getting started), Strategies, Leaders' New Work, Systems Citizens, and Frontiers for the Future. Mastering the disciplines Senge outlines in the book will:• Reignite the spark of genuine learning driven by people focused on what truly matters to them• Bridge teamwork into macro-creativity• Free you of confining assumptions and mindsets• Teach you to see the forest and the trees• End the struggle between work and personal time","ISBN":"978-0-385-51725-6","language":"en","number-of-pages":"466","publisher":"Doubleday/Currency","title":"The Fifth Discipline: The Art and Practice of the Learning Organization","title-short":"The Fifth Discipline","author":[{"family":"Senge","given":"Peter M."}],"issued":{"date-parts":[["2006"]]}}}],"schema":"https://github.com/citation-style-language/schema/raw/master/csl-citation.json"} </w:instrText>
      </w:r>
      <w:r w:rsidR="00D459BB">
        <w:rPr>
          <w:rFonts w:ascii="Times New Roman" w:hAnsi="Times New Roman" w:cs="Times New Roman"/>
        </w:rPr>
        <w:fldChar w:fldCharType="separate"/>
      </w:r>
      <w:r w:rsidR="00555868">
        <w:rPr>
          <w:rFonts w:ascii="Times New Roman" w:hAnsi="Times New Roman" w:cs="Times New Roman"/>
          <w:noProof/>
        </w:rPr>
        <w:t>[37]</w:t>
      </w:r>
      <w:r w:rsidR="00D459BB">
        <w:rPr>
          <w:rFonts w:ascii="Times New Roman" w:hAnsi="Times New Roman" w:cs="Times New Roman"/>
        </w:rPr>
        <w:fldChar w:fldCharType="end"/>
      </w:r>
      <w:r w:rsidR="00D459BB">
        <w:rPr>
          <w:rFonts w:ascii="Times New Roman" w:hAnsi="Times New Roman" w:cs="Times New Roman"/>
        </w:rPr>
        <w:t xml:space="preserve">, cognitive sciences </w:t>
      </w:r>
      <w:r w:rsidR="00D459B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{"citationID":"ICLStQQr","properties":{"formattedCitation":"[38]","plainCitation":"[38]","noteIndex":0},"citationItems":[{"id":1727,"uris":["http://zotero.org/users/7477323/items/SKEJBBM6"],"itemData":{"id":1727,"type":"article-journal","container-title":"Systems Research and Behavioral Science","ISSN":"1092-7026","issue":"5","journalAbbreviation":"Systems Research and Behavioral Science","note":"publisher: Wiley Online Library","page":"534-545","title":"A unifying theory of systems thinking with psychosocial applications","volume":"32","author":[{"family":"Cabrera","given":"Derek"},{"family":"Cabrera","given":"Laura"},{"family":"Powers","given":"Erin"}],"issued":{"date-parts":[["2015"]]}}}],"schema":"https://github.com/citation-style-language/schema/raw/master/csl-citation.json"} </w:instrText>
      </w:r>
      <w:r w:rsidR="00D459BB">
        <w:rPr>
          <w:rFonts w:ascii="Times New Roman" w:hAnsi="Times New Roman" w:cs="Times New Roman"/>
        </w:rPr>
        <w:fldChar w:fldCharType="separate"/>
      </w:r>
      <w:r w:rsidR="00555868">
        <w:rPr>
          <w:rFonts w:ascii="Times New Roman" w:hAnsi="Times New Roman" w:cs="Times New Roman"/>
          <w:noProof/>
        </w:rPr>
        <w:t>[38]</w:t>
      </w:r>
      <w:r w:rsidR="00D459BB">
        <w:rPr>
          <w:rFonts w:ascii="Times New Roman" w:hAnsi="Times New Roman" w:cs="Times New Roman"/>
        </w:rPr>
        <w:fldChar w:fldCharType="end"/>
      </w:r>
      <w:r w:rsidR="00D459BB">
        <w:rPr>
          <w:rFonts w:ascii="Times New Roman" w:hAnsi="Times New Roman" w:cs="Times New Roman"/>
        </w:rPr>
        <w:t xml:space="preserve">, etc. However, we chose the definition and framework developed by </w:t>
      </w:r>
      <w:r w:rsidR="00555868">
        <w:rPr>
          <w:rFonts w:ascii="Times New Roman" w:hAnsi="Times New Roman" w:cs="Times New Roman"/>
        </w:rPr>
        <w:t xml:space="preserve">Cabrera and Cabrera </w:t>
      </w:r>
      <w:r w:rsidR="00D459BB" w:rsidRPr="0E0BC562">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{"citationID":"ts2aMupA","properties":{"formattedCitation":"[39]","plainCitation":"[39]","noteIndex":0},"citationItems":[{"id":12514,"uris":["http://zotero.org/groups/2756989/items/BUUEI2WQ"],"itemData":{"id":12514,"type":"book","event-place":"Ithaca?, New York","ISBN":"978-1-5207-4049-2","language":"eng","number-of-pages":"244","publisher":"Odyssean Press","publisher-place":"Ithaca?, New York","source":"K10plus ISBN","title":"Systems thinking made simple: new hope for solving wicked problems","title-short":"Systems thinking made simple","author":[{"family":"Cabrera","given":"Derek"},{"family":"Cabrera","given":"Laura"}],"issued":{"date-parts":[["2018"]]}}}],"schema":"https://github.com/citation-style-language/schema/raw/master/csl-citation.json"} </w:instrText>
      </w:r>
      <w:r w:rsidR="00D459BB" w:rsidRPr="0E0BC562">
        <w:rPr>
          <w:rFonts w:ascii="Times New Roman" w:hAnsi="Times New Roman" w:cs="Times New Roman"/>
        </w:rPr>
        <w:fldChar w:fldCharType="separate"/>
      </w:r>
      <w:r w:rsidR="00555868">
        <w:rPr>
          <w:rFonts w:ascii="Times New Roman" w:hAnsi="Times New Roman" w:cs="Times New Roman"/>
          <w:noProof/>
        </w:rPr>
        <w:t>[39]</w:t>
      </w:r>
      <w:r w:rsidR="00D459BB" w:rsidRPr="0E0BC562">
        <w:rPr>
          <w:rFonts w:ascii="Times New Roman" w:hAnsi="Times New Roman" w:cs="Times New Roman"/>
        </w:rPr>
        <w:fldChar w:fldCharType="end"/>
      </w:r>
      <w:r w:rsidR="00D459BB">
        <w:rPr>
          <w:rFonts w:ascii="Times New Roman" w:hAnsi="Times New Roman" w:cs="Times New Roman"/>
        </w:rPr>
        <w:t xml:space="preserve"> because their framework helps develop a mental model need</w:t>
      </w:r>
      <w:r w:rsidR="009C7C53">
        <w:rPr>
          <w:rFonts w:ascii="Times New Roman" w:hAnsi="Times New Roman" w:cs="Times New Roman"/>
        </w:rPr>
        <w:t>ed</w:t>
      </w:r>
      <w:r w:rsidR="00D459BB">
        <w:rPr>
          <w:rFonts w:ascii="Times New Roman" w:hAnsi="Times New Roman" w:cs="Times New Roman"/>
        </w:rPr>
        <w:t xml:space="preserve"> to practice systems thinking</w:t>
      </w:r>
      <w:r w:rsidR="009C7C53">
        <w:rPr>
          <w:rFonts w:ascii="Times New Roman" w:hAnsi="Times New Roman" w:cs="Times New Roman"/>
        </w:rPr>
        <w:t xml:space="preserve"> </w:t>
      </w:r>
      <w:r w:rsidR="009C7C53">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{"citationID":"Hob8BD4D","properties":{"formattedCitation":"[36]","plainCitation":"[36]","noteIndex":0},"citationItems":[{"id":674,"uris":["http://zotero.org/groups/2756989/items/N7VHZDK4"],"itemData":{"id":674,"type":"chapter","abstract":"This chapter provides a brief overview and understanding of the historical evolution of the field of systems thinking, which has been characterized as occurring in three waves, the last of which recognized a plurality of methods and approaches. In the last decade, a fourth wave has emerged that is based on four simple cognitive tasks or “rules” – making distinctions and recognizing systems, relationships, and perspectives (DSRP). These four rules combine in infinitely complex ways to produce the emergent property of systems thinking. They underlie and serve to integrate the diverse methods and approaches of systems thinking. Applying DSRP is a new skill that extends and enhances popular systems thinking tools and approaches. DSRP provides a common language and analytical method to span the multiple subfields that have often worked in isolation, allowing the tremendous pluralism in systems thinking to exist alongside universality. Importantly, the simplicity of the DSRP rules makes it far easier to teach and learn systems thinking. The fourth wave makes systems thinking more accessible than ever before, as DSRP cognitive skills can be taught to individuals at all levels in all disciplines. The corollary development of systems modeling techniques are accessible ways to capture and measure one’s progress in developing the skills required for systems thinking. The historical overview and description of where the field is headed will provide context for an introduction to the role of systems thinking in human and organizational development and in particular the relevance for educational systems.","container-title":"Learning, Design, and Technology: An International Compendium of Theory, Research, Practice, and Policy","event-place":"Cham","ISBN":"978-3-319-17727-4","language":"en","note":"DOI: 10.1007/978-3-319-17727-4_100-1","page":"1-28","publisher":"Springer International Publishing","publisher-place":"Cham","source":"Springer Link","title":"What Is Systems Thinking?","URL":"https://doi.org/10.1007/978-3-319-17727-4_100-1","author":[{"family":"Cabrera","given":"Derek"},{"family":"Cabrera","given":"Laura"}],"editor":[{"family":"Spector","given":"Michael J"},{"family":"Lockee","given":"Barbara B"},{"family":"Childress","given":"Marcus D."}],"accessed":{"date-parts":[["2022",4,20]]},"issued":{"date-parts":[["2019"]]}}}],"schema":"https://github.com/citation-style-language/schema/raw/master/csl-citation.json"} </w:instrText>
      </w:r>
      <w:r w:rsidR="009C7C53">
        <w:rPr>
          <w:rFonts w:ascii="Times New Roman" w:hAnsi="Times New Roman" w:cs="Times New Roman"/>
        </w:rPr>
        <w:fldChar w:fldCharType="separate"/>
      </w:r>
      <w:r w:rsidR="00555868">
        <w:rPr>
          <w:rFonts w:ascii="Times New Roman" w:hAnsi="Times New Roman" w:cs="Times New Roman"/>
          <w:noProof/>
        </w:rPr>
        <w:t>[36]</w:t>
      </w:r>
      <w:r w:rsidR="009C7C53">
        <w:rPr>
          <w:rFonts w:ascii="Times New Roman" w:hAnsi="Times New Roman" w:cs="Times New Roman"/>
        </w:rPr>
        <w:fldChar w:fldCharType="end"/>
      </w:r>
      <w:r w:rsidR="009C7C53">
        <w:rPr>
          <w:rFonts w:ascii="Times New Roman" w:hAnsi="Times New Roman" w:cs="Times New Roman"/>
        </w:rPr>
        <w:t>. Further</w:t>
      </w:r>
      <w:r w:rsidR="009362F3">
        <w:rPr>
          <w:rFonts w:ascii="Times New Roman" w:hAnsi="Times New Roman" w:cs="Times New Roman"/>
        </w:rPr>
        <w:t>,</w:t>
      </w:r>
      <w:r w:rsidR="009C7C53">
        <w:rPr>
          <w:rFonts w:ascii="Times New Roman" w:hAnsi="Times New Roman" w:cs="Times New Roman"/>
        </w:rPr>
        <w:t xml:space="preserve"> their framework has previously been used in</w:t>
      </w:r>
      <w:r w:rsidR="00D459BB">
        <w:rPr>
          <w:rFonts w:ascii="Times New Roman" w:hAnsi="Times New Roman" w:cs="Times New Roman"/>
        </w:rPr>
        <w:t xml:space="preserve"> educational</w:t>
      </w:r>
      <w:r w:rsidR="009C7C53">
        <w:rPr>
          <w:rFonts w:ascii="Times New Roman" w:hAnsi="Times New Roman" w:cs="Times New Roman"/>
        </w:rPr>
        <w:t xml:space="preserve"> contexts and is </w:t>
      </w:r>
      <w:r w:rsidR="00D459BB">
        <w:rPr>
          <w:rFonts w:ascii="Times New Roman" w:hAnsi="Times New Roman" w:cs="Times New Roman"/>
        </w:rPr>
        <w:t>universal</w:t>
      </w:r>
      <w:r w:rsidR="009C7C53">
        <w:rPr>
          <w:rFonts w:ascii="Times New Roman" w:hAnsi="Times New Roman" w:cs="Times New Roman"/>
        </w:rPr>
        <w:t>ly</w:t>
      </w:r>
      <w:r w:rsidR="00D459BB">
        <w:rPr>
          <w:rFonts w:ascii="Times New Roman" w:hAnsi="Times New Roman" w:cs="Times New Roman"/>
        </w:rPr>
        <w:t xml:space="preserve"> a</w:t>
      </w:r>
      <w:r w:rsidR="009C7C53">
        <w:rPr>
          <w:rFonts w:ascii="Times New Roman" w:hAnsi="Times New Roman" w:cs="Times New Roman"/>
        </w:rPr>
        <w:t>pplicable</w:t>
      </w:r>
      <w:r w:rsidR="00D459BB">
        <w:rPr>
          <w:rFonts w:ascii="Times New Roman" w:hAnsi="Times New Roman" w:cs="Times New Roman"/>
        </w:rPr>
        <w:t xml:space="preserve"> to individuals with varying disciplinary backgrounds </w:t>
      </w:r>
      <w:r w:rsidR="00D459B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{"citationID":"EXdm3dqK","properties":{"formattedCitation":"[36]","plainCitation":"[36]","noteIndex":0},"citationItems":[{"id":674,"uris":["http://zotero.org/groups/2756989/items/N7VHZDK4"],"itemData":{"id":674,"type":"chapter","abstract":"This chapter provides a brief overview and understanding of the historical evolution of the field of systems thinking, which has been characterized as occurring in three waves, the last of which recognized a plurality of methods and approaches. In the last decade, a fourth wave has emerged that is based on four simple cognitive tasks or “rules” – making distinctions and recognizing systems, relationships, and perspectives (DSRP). These four rules combine in infinitely complex ways to produce the emergent property of systems thinking. They underlie and serve to integrate the diverse methods and approaches of systems thinking. Applying DSRP is a new skill that extends and enhances popular systems thinking tools and approaches. DSRP provides a common language and analytical method to span the multiple subfields that have often worked in isolation, allowing the tremendous pluralism in systems thinking to exist alongside universality. Importantly, the simplicity of the DSRP rules makes it far easier to teach and learn systems thinking. The fourth wave makes systems thinking more accessible than ever before, as DSRP cognitive skills can be taught to individuals at all levels in all disciplines. The corollary development of systems modeling techniques are accessible ways to capture and measure one’s progress in developing the skills required for systems thinking. The historical overview and description of where the field is headed will provide context for an introduction to the role of systems thinking in human and organizational development and in particular the relevance for educational systems.","container-title":"Learning, Design, and Technology: An International Compendium of Theory, Research, Practice, and Policy","event-place":"Cham","ISBN":"978-3-319-17727-4","language":"en","note":"DOI: 10.1007/978-3-319-17727-4_100-1","page":"1-28","publisher":"Springer International Publishing","publisher-place":"Cham","source":"Springer Link","title":"What Is Systems Thinking?","URL":"https://doi.org/10.1007/978-3-319-17727-4_100-1","author":[{"family":"Cabrera","given":"Derek"},{"family":"Cabrera","given":"Laura"}],"editor":[{"family":"Spector","given":"Michael J"},{"family":"Lockee","given":"Barbara B"},{"family":"Childress","given":"Marcus D."}],"accessed":{"date-parts":[["2022",4,20]]},"issued":{"date-parts":[["2019"]]}}}],"schema":"https://github.com/citation-style-language/schema/raw/master/csl-citation.json"} </w:instrText>
      </w:r>
      <w:r w:rsidR="00D459BB">
        <w:rPr>
          <w:rFonts w:ascii="Times New Roman" w:hAnsi="Times New Roman" w:cs="Times New Roman"/>
        </w:rPr>
        <w:fldChar w:fldCharType="separate"/>
      </w:r>
      <w:r w:rsidR="00555868">
        <w:rPr>
          <w:rFonts w:ascii="Times New Roman" w:hAnsi="Times New Roman" w:cs="Times New Roman"/>
          <w:noProof/>
        </w:rPr>
        <w:t>[36]</w:t>
      </w:r>
      <w:r w:rsidR="00D459BB">
        <w:rPr>
          <w:rFonts w:ascii="Times New Roman" w:hAnsi="Times New Roman" w:cs="Times New Roman"/>
        </w:rPr>
        <w:fldChar w:fldCharType="end"/>
      </w:r>
      <w:r w:rsidR="00D459BB">
        <w:rPr>
          <w:rFonts w:ascii="Times New Roman" w:hAnsi="Times New Roman" w:cs="Times New Roman"/>
        </w:rPr>
        <w:t xml:space="preserve">. </w:t>
      </w:r>
      <w:r w:rsidR="00555868">
        <w:rPr>
          <w:rFonts w:ascii="Times New Roman" w:hAnsi="Times New Roman" w:cs="Times New Roman"/>
        </w:rPr>
        <w:t xml:space="preserve">Cabrera and Cabrera </w:t>
      </w:r>
      <w:r w:rsidR="00EB2436" w:rsidRPr="0E0BC562">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{"citationID":"7INtdabR","properties":{"formattedCitation":"[39]","plainCitation":"[39]","noteIndex":0},"citationItems":[{"id":12514,"uris":["http://zotero.org/groups/2756989/items/BUUEI2WQ"],"itemData":{"id":12514,"type":"book","event-place":"Ithaca?, New York","ISBN":"978-1-5207-4049-2","language":"eng","number-of-pages":"244","publisher":"Odyssean Press","publisher-place":"Ithaca?, New York","source":"K10plus ISBN","title":"Systems thinking made simple: new hope for solving wicked problems","title-short":"Systems thinking made simple","author":[{"family":"Cabrera","given":"Derek"},{"family":"Cabrera","given":"Laura"}],"issued":{"date-parts":[["2018"]]}}}],"schema":"https://github.com/citation-style-language/schema/raw/master/csl-citation.json"} </w:instrText>
      </w:r>
      <w:r w:rsidR="00EB2436" w:rsidRPr="0E0BC562">
        <w:rPr>
          <w:rFonts w:ascii="Times New Roman" w:hAnsi="Times New Roman" w:cs="Times New Roman"/>
        </w:rPr>
        <w:fldChar w:fldCharType="separate"/>
      </w:r>
      <w:r w:rsidR="00555868">
        <w:rPr>
          <w:rFonts w:ascii="Times New Roman" w:hAnsi="Times New Roman" w:cs="Times New Roman"/>
          <w:noProof/>
        </w:rPr>
        <w:t>[39]</w:t>
      </w:r>
      <w:r w:rsidR="00EB2436" w:rsidRPr="0E0BC562">
        <w:rPr>
          <w:rFonts w:ascii="Times New Roman" w:hAnsi="Times New Roman" w:cs="Times New Roman"/>
        </w:rPr>
        <w:fldChar w:fldCharType="end"/>
      </w:r>
      <w:r w:rsidRPr="0E0BC562">
        <w:rPr>
          <w:rFonts w:ascii="Times New Roman" w:hAnsi="Times New Roman" w:cs="Times New Roman"/>
        </w:rPr>
        <w:t xml:space="preserve"> defined systems thinking as a four-part cognitive skill consisting of tenets like making distinctions (D), organizing the system (S) into parts and wholes, recognizing relationships (R) between parts and wholes of the system, and taking multiple perspectives (P). Taken together, this four-part skill helps develop a holistic approach to designing a solution to a problem. </w:t>
      </w:r>
    </w:p>
    <w:p w14:paraId="3BD4954C" w14:textId="0CB2F9C4" w:rsidR="00EB2436" w:rsidRDefault="00EB2436" w:rsidP="003244F6">
      <w:pPr>
        <w:spacing w:after="240" w:line="276" w:lineRule="auto"/>
        <w:rPr>
          <w:rFonts w:ascii="Times New Roman" w:hAnsi="Times New Roman" w:cs="Times New Roman"/>
        </w:rPr>
      </w:pPr>
      <w:r>
        <w:rPr>
          <w:rFonts w:ascii="Times New Roman" w:hAnsi="Times New Roman" w:cs="Times New Roman"/>
        </w:rPr>
        <w:t xml:space="preserve">In the context of threat modeling, the systems thinking approach translates as a way to help engineers account for and mitigate system-level threats that arise as a result of interaction between the components without discounting threats posed to each component individually. For instance, by practicing systems thinking during threat modeling, the software engineer can not only address threats arising due to </w:t>
      </w:r>
      <w:r w:rsidR="00E23FBC">
        <w:rPr>
          <w:rFonts w:ascii="Times New Roman" w:hAnsi="Times New Roman" w:cs="Times New Roman"/>
        </w:rPr>
        <w:t xml:space="preserve">the </w:t>
      </w:r>
      <w:r>
        <w:rPr>
          <w:rFonts w:ascii="Times New Roman" w:hAnsi="Times New Roman" w:cs="Times New Roman"/>
        </w:rPr>
        <w:t xml:space="preserve">relationship between components but also consider threats from the perspectives of inside and outside attackers. Therefore, teaching systems thinking in conjunction with popular threat modeling techniques like STRIDE can help overcome the drawbacks of existing threat modeling techniques.  </w:t>
      </w:r>
    </w:p>
    <w:p w14:paraId="12D6EBB8" w14:textId="0B99DB56" w:rsidR="0E0BC562" w:rsidRPr="00B6231B" w:rsidRDefault="0E0BC562" w:rsidP="003244F6">
      <w:pPr>
        <w:spacing w:after="240" w:line="276" w:lineRule="auto"/>
        <w:rPr>
          <w:rFonts w:ascii="Times New Roman" w:hAnsi="Times New Roman" w:cs="Times New Roman"/>
        </w:rPr>
      </w:pPr>
      <w:r w:rsidRPr="0E0BC562">
        <w:rPr>
          <w:rFonts w:ascii="Times New Roman" w:hAnsi="Times New Roman" w:cs="Times New Roman"/>
        </w:rPr>
        <w:t xml:space="preserve">Although systems thinking has the potential to ensure more robust threat modeling practice, no prior work has </w:t>
      </w:r>
      <w:r w:rsidR="00647138">
        <w:rPr>
          <w:rFonts w:ascii="Times New Roman" w:hAnsi="Times New Roman" w:cs="Times New Roman"/>
        </w:rPr>
        <w:t xml:space="preserve">looked to develop a STRIDE rubric and use </w:t>
      </w:r>
      <w:r w:rsidRPr="0E0BC562">
        <w:rPr>
          <w:rFonts w:ascii="Times New Roman" w:hAnsi="Times New Roman" w:cs="Times New Roman"/>
        </w:rPr>
        <w:t xml:space="preserve">systems thinking in combination with STRIDE to teach and assess threat modeling of software engineering students. Further, previous </w:t>
      </w:r>
      <w:r w:rsidRPr="0E0BC562">
        <w:rPr>
          <w:rFonts w:ascii="Times New Roman" w:hAnsi="Times New Roman" w:cs="Times New Roman"/>
        </w:rPr>
        <w:lastRenderedPageBreak/>
        <w:t xml:space="preserve">research on threat modeling does not provide evidence if popular approaches such as STRIDE foster system-level threat modeling while teaching threat modeling. Given the rising cybersecurity risks and the utmost importance of effective system-level threat modeling techniques, the purpose of our work is to propose systems thinking as a supplementary framework to use alongside STRIDE for teaching and assessing the threat modeling competency of upper-level software engineering students. Based on the above-discussed gaps, we aim to address the following research question: </w:t>
      </w:r>
    </w:p>
    <w:p w14:paraId="636DBD98" w14:textId="0BF99AB9" w:rsidR="00EB2436" w:rsidRPr="00A7573D" w:rsidRDefault="4A5BD4CC" w:rsidP="003244F6">
      <w:pPr>
        <w:spacing w:after="240" w:line="276" w:lineRule="auto"/>
        <w:rPr>
          <w:rFonts w:ascii="Times New Roman" w:hAnsi="Times New Roman" w:cs="Times New Roman"/>
          <w:b/>
          <w:bCs/>
        </w:rPr>
      </w:pPr>
      <w:r w:rsidRPr="00484454">
        <w:rPr>
          <w:rFonts w:ascii="Times New Roman" w:hAnsi="Times New Roman" w:cs="Times New Roman"/>
        </w:rPr>
        <w:t>Research Question</w:t>
      </w:r>
      <w:r w:rsidR="004F4E4A">
        <w:rPr>
          <w:rFonts w:ascii="Times New Roman" w:hAnsi="Times New Roman" w:cs="Times New Roman"/>
          <w:b/>
          <w:bCs/>
        </w:rPr>
        <w:t xml:space="preserve"> - </w:t>
      </w:r>
      <w:r w:rsidR="00EB2436" w:rsidRPr="00B6231B">
        <w:rPr>
          <w:rFonts w:ascii="Times New Roman" w:hAnsi="Times New Roman" w:cs="Times New Roman"/>
        </w:rPr>
        <w:t xml:space="preserve">To what extent do upper-level software engineering students with and without systems thinking instruction practice systems thinking while applying the STRIDE threat modeling framework? </w:t>
      </w:r>
    </w:p>
    <w:p w14:paraId="67C799F8" w14:textId="03A18220" w:rsidR="007203C1" w:rsidRDefault="007203C1" w:rsidP="00484454">
      <w:pPr>
        <w:spacing w:line="276" w:lineRule="auto"/>
        <w:rPr>
          <w:rFonts w:ascii="Times New Roman" w:hAnsi="Times New Roman" w:cs="Times New Roman"/>
          <w:b/>
          <w:bCs/>
        </w:rPr>
      </w:pPr>
      <w:r w:rsidRPr="4A5BD4CC">
        <w:rPr>
          <w:rFonts w:ascii="Times New Roman" w:hAnsi="Times New Roman" w:cs="Times New Roman"/>
          <w:b/>
          <w:bCs/>
        </w:rPr>
        <w:t>Context</w:t>
      </w:r>
    </w:p>
    <w:p w14:paraId="351B6439" w14:textId="1BA6C45B" w:rsidR="007203C1" w:rsidRPr="006C6808" w:rsidRDefault="007203C1" w:rsidP="003244F6">
      <w:pPr>
        <w:spacing w:line="276" w:lineRule="auto"/>
        <w:rPr>
          <w:rFonts w:ascii="Times New Roman" w:hAnsi="Times New Roman" w:cs="Times New Roman"/>
          <w:b/>
          <w:bCs/>
          <w:i/>
          <w:iCs/>
        </w:rPr>
      </w:pPr>
      <w:r w:rsidRPr="006C6808">
        <w:rPr>
          <w:rFonts w:ascii="Times New Roman" w:hAnsi="Times New Roman" w:cs="Times New Roman"/>
          <w:b/>
          <w:bCs/>
          <w:i/>
          <w:iCs/>
        </w:rPr>
        <w:t>Course Description and Cybersecurity Aspects</w:t>
      </w:r>
    </w:p>
    <w:p w14:paraId="76E0A73C" w14:textId="0427A11B" w:rsidR="007203C1" w:rsidRDefault="007203C1" w:rsidP="003244F6">
      <w:pPr>
        <w:spacing w:after="240" w:line="276" w:lineRule="auto"/>
        <w:rPr>
          <w:rFonts w:ascii="Times New Roman" w:hAnsi="Times New Roman" w:cs="Times New Roman"/>
        </w:rPr>
      </w:pPr>
      <w:r w:rsidRPr="3A5BE5F8">
        <w:rPr>
          <w:rFonts w:ascii="Times New Roman" w:hAnsi="Times New Roman" w:cs="Times New Roman"/>
        </w:rPr>
        <w:t>We situated our study in a three-credit software engineering course offered to Electrical and Computer Engineering (ECE) majors at</w:t>
      </w:r>
      <w:r w:rsidR="00F7674B">
        <w:rPr>
          <w:rFonts w:ascii="Times New Roman" w:hAnsi="Times New Roman" w:cs="Times New Roman"/>
        </w:rPr>
        <w:t xml:space="preserve"> Purdue University, a</w:t>
      </w:r>
      <w:r w:rsidRPr="3A5BE5F8">
        <w:rPr>
          <w:rFonts w:ascii="Times New Roman" w:hAnsi="Times New Roman" w:cs="Times New Roman"/>
        </w:rPr>
        <w:t xml:space="preserve"> large Midwestern university in the USA. This course is offered in a synchronous modality to 3</w:t>
      </w:r>
      <w:r w:rsidRPr="3A5BE5F8">
        <w:rPr>
          <w:rFonts w:ascii="Times New Roman" w:hAnsi="Times New Roman" w:cs="Times New Roman"/>
          <w:vertAlign w:val="superscript"/>
        </w:rPr>
        <w:t>rd</w:t>
      </w:r>
      <w:r w:rsidRPr="3A5BE5F8">
        <w:rPr>
          <w:rFonts w:ascii="Times New Roman" w:hAnsi="Times New Roman" w:cs="Times New Roman"/>
        </w:rPr>
        <w:t>- and 4</w:t>
      </w:r>
      <w:r w:rsidRPr="3A5BE5F8">
        <w:rPr>
          <w:rFonts w:ascii="Times New Roman" w:hAnsi="Times New Roman" w:cs="Times New Roman"/>
          <w:vertAlign w:val="superscript"/>
        </w:rPr>
        <w:t>th</w:t>
      </w:r>
      <w:r w:rsidRPr="3A5BE5F8">
        <w:rPr>
          <w:rFonts w:ascii="Times New Roman" w:hAnsi="Times New Roman" w:cs="Times New Roman"/>
        </w:rPr>
        <w:t xml:space="preserve">-year bachelor’s students in the ECE department. Enrollment </w:t>
      </w:r>
      <w:r w:rsidR="006D0D1A">
        <w:rPr>
          <w:rFonts w:ascii="Times New Roman" w:hAnsi="Times New Roman" w:cs="Times New Roman"/>
        </w:rPr>
        <w:t xml:space="preserve">of the course </w:t>
      </w:r>
      <w:r w:rsidRPr="3A5BE5F8">
        <w:rPr>
          <w:rFonts w:ascii="Times New Roman" w:hAnsi="Times New Roman" w:cs="Times New Roman"/>
        </w:rPr>
        <w:t>is 75-150 students per offering. The prerequisite knowledge is a two-course sequence in introductory programming and a course in data structures and algorithms. The learning outcomes cover software engineering methodologies (e.g., iterative vs. plan-based) and specific techniques for software design, implementation, validation, deployment, and maintenance. Pertinent to this study, one learning outcome relates to cybersecurity analysis.</w:t>
      </w:r>
    </w:p>
    <w:p w14:paraId="237CA268" w14:textId="19F07D06" w:rsidR="007203C1" w:rsidRDefault="007203C1" w:rsidP="003244F6">
      <w:pPr>
        <w:spacing w:after="240" w:line="276" w:lineRule="auto"/>
        <w:rPr>
          <w:rFonts w:ascii="Times New Roman" w:hAnsi="Times New Roman" w:cs="Times New Roman"/>
        </w:rPr>
      </w:pPr>
      <w:r w:rsidRPr="6D5CB13B">
        <w:rPr>
          <w:rFonts w:ascii="Times New Roman" w:hAnsi="Times New Roman" w:cs="Times New Roman"/>
        </w:rPr>
        <w:t xml:space="preserve">The course uses a project-based learning approach to teach these outcomes. Students work in teams (groups of 3 to 4 individuals) on a semester-long software engineering project. Teams must provide weekly updates, but these are intended to help course staff assist struggling teams rather than as assessment instruments. The primary assessable assignments are the major milestones of the project – deliveries in week 4, week ~8, and week 16. The project requirements have been similar in all offerings of the course (Fall 2021, Spring 2023, Fall 2023). Teams build a replica of the NPM package registry and deploy it to a cloud platform (Google Cloud or AWS). </w:t>
      </w:r>
      <w:r w:rsidR="00D916E6">
        <w:rPr>
          <w:rFonts w:ascii="Times New Roman" w:hAnsi="Times New Roman" w:cs="Times New Roman"/>
        </w:rPr>
        <w:t>Students in the course are allowed to use Large Language Models (LLMs) for assignments and team projects</w:t>
      </w:r>
      <w:r w:rsidR="00FE4075">
        <w:rPr>
          <w:rFonts w:ascii="Times New Roman" w:hAnsi="Times New Roman" w:cs="Times New Roman"/>
        </w:rPr>
        <w:t xml:space="preserve">, </w:t>
      </w:r>
      <w:r w:rsidR="00FE4075" w:rsidRPr="00FE4075">
        <w:rPr>
          <w:rFonts w:ascii="Times New Roman" w:hAnsi="Times New Roman" w:cs="Times New Roman"/>
        </w:rPr>
        <w:t>including the threat modeling component</w:t>
      </w:r>
      <w:r w:rsidR="00D916E6">
        <w:rPr>
          <w:rFonts w:ascii="Times New Roman" w:hAnsi="Times New Roman" w:cs="Times New Roman"/>
        </w:rPr>
        <w:t xml:space="preserve">. </w:t>
      </w:r>
      <w:r w:rsidRPr="6D5CB13B">
        <w:rPr>
          <w:rFonts w:ascii="Times New Roman" w:hAnsi="Times New Roman" w:cs="Times New Roman"/>
        </w:rPr>
        <w:t xml:space="preserve">A more detailed description of the course </w:t>
      </w:r>
      <w:r w:rsidR="00D916E6">
        <w:rPr>
          <w:rFonts w:ascii="Times New Roman" w:hAnsi="Times New Roman" w:cs="Times New Roman"/>
        </w:rPr>
        <w:t xml:space="preserve">and LLM usage </w:t>
      </w:r>
      <w:r w:rsidRPr="00555868">
        <w:rPr>
          <w:rFonts w:ascii="Times New Roman" w:hAnsi="Times New Roman" w:cs="Times New Roman"/>
        </w:rPr>
        <w:t xml:space="preserve">is </w:t>
      </w:r>
      <w:r w:rsidR="00555868">
        <w:rPr>
          <w:rFonts w:ascii="Times New Roman" w:hAnsi="Times New Roman" w:cs="Times New Roman"/>
        </w:rPr>
        <w:t>available in</w:t>
      </w:r>
      <w:r w:rsidR="00573EE4">
        <w:rPr>
          <w:rFonts w:ascii="Times New Roman" w:hAnsi="Times New Roman" w:cs="Times New Roman"/>
        </w:rPr>
        <w:t xml:space="preserve"> </w:t>
      </w:r>
      <w:r w:rsidR="00573EE4">
        <w:rPr>
          <w:rFonts w:ascii="Times New Roman" w:hAnsi="Times New Roman" w:cs="Times New Roman"/>
        </w:rPr>
        <w:fldChar w:fldCharType="begin"/>
      </w:r>
      <w:r w:rsidR="00231DC6">
        <w:rPr>
          <w:rFonts w:ascii="Times New Roman" w:hAnsi="Times New Roman" w:cs="Times New Roman"/>
        </w:rPr>
        <w:instrText xml:space="preserve"> ADDIN ZOTERO_ITEM CSL_CITATION {"citationID":"UH2hKs1h","properties":{"formattedCitation":"[40]","plainCitation":"[40]","noteIndex":0},"citationItems":[{"id":4507,"uris":["http://zotero.org/groups/4412670/items/P976S5YG"],"itemData":{"id":4507,"type":"paper-conference","abstract":"This paper describes our first offering of a project-based software engineering course for undergraduate seniors. The course was given to 72 undergraduates, mostly seniors majoring in computer engineering. Our project taught the full engineering cycle with a narrative based on supporting the re-use of software. In two parts spanning 13 weeks, successful teams deployed a web service. We identify lessons learned and opportunities for improvement.","container-title":"Proceedings of The First International Workshop on Designing and Running Project-Based Courses in Software Engineering Education (ICSE-DREE)","event-title":"The First International Workshop on Designing and Running Project-Based Courses in Software Engineering Education (DREE)","language":"en","page":"5","source":"Zotero","title":"Experience Paper: A First Offering of Software Engineering","author":[{"family":"Davis","given":"James C"},{"family":"Amusuo","given":"Paschal"},{"family":"Bushagour","given":"Joseph R"}],"issued":{"date-parts":[["2022"]]}}}],"schema":"https://github.com/citation-style-language/schema/raw/master/csl-citation.json"} </w:instrText>
      </w:r>
      <w:r w:rsidR="00573EE4">
        <w:rPr>
          <w:rFonts w:ascii="Times New Roman" w:hAnsi="Times New Roman" w:cs="Times New Roman"/>
        </w:rPr>
        <w:fldChar w:fldCharType="separate"/>
      </w:r>
      <w:r w:rsidR="00231DC6">
        <w:rPr>
          <w:rFonts w:ascii="Times New Roman" w:hAnsi="Times New Roman" w:cs="Times New Roman"/>
          <w:noProof/>
        </w:rPr>
        <w:t>[40]</w:t>
      </w:r>
      <w:r w:rsidR="00573EE4">
        <w:rPr>
          <w:rFonts w:ascii="Times New Roman" w:hAnsi="Times New Roman" w:cs="Times New Roman"/>
        </w:rPr>
        <w:fldChar w:fldCharType="end"/>
      </w:r>
      <w:r w:rsidR="00D916E6">
        <w:rPr>
          <w:rFonts w:ascii="Times New Roman" w:hAnsi="Times New Roman" w:cs="Times New Roman"/>
        </w:rPr>
        <w:t xml:space="preserve"> and </w:t>
      </w:r>
      <w:r w:rsidR="00D916E6">
        <w:rPr>
          <w:rFonts w:ascii="Times New Roman" w:hAnsi="Times New Roman" w:cs="Times New Roman"/>
        </w:rPr>
        <w:fldChar w:fldCharType="begin"/>
      </w:r>
      <w:r w:rsidR="00D916E6">
        <w:rPr>
          <w:rFonts w:ascii="Times New Roman" w:hAnsi="Times New Roman" w:cs="Times New Roman"/>
        </w:rPr>
        <w:instrText xml:space="preserve"> ADDIN ZOTERO_ITEM CSL_CITATION {"citationID":"wKS5Xp83","properties":{"formattedCitation":"[41]","plainCitation":"[41]","noteIndex":0},"citationItems":[{"id":15427,"uris":["http://zotero.org/groups/5216325/items/84U65RBF"],"itemData":{"id":15427,"type":"paper-conference","container-title":"2024 ASEE Annual Conference &amp; Exposition","event-place":"Portland, USA","event-title":"2024 ASEE Annual Conference &amp; Exposition","page":"1-27","publisher-place":"Portland, USA","title":"An Exploratory Study on Upper-Level Computing Students’ Use of Large Language Models as Tools in a Semester-Long Project","author":[{"family":"Tanay","given":"Ben Arie"},{"family":"Arinze","given":"Lexy"},{"family":"Joshi","given":"Siddhant S"},{"family":"Davis","given":"Kirsten A"},{"family":"Davis","given":"James C"}],"issued":{"date-parts":[["2024"]],"season":"Accepted"}}}],"schema":"https://github.com/citation-style-language/schema/raw/master/csl-citation.json"} </w:instrText>
      </w:r>
      <w:r w:rsidR="00D916E6">
        <w:rPr>
          <w:rFonts w:ascii="Times New Roman" w:hAnsi="Times New Roman" w:cs="Times New Roman"/>
        </w:rPr>
        <w:fldChar w:fldCharType="separate"/>
      </w:r>
      <w:r w:rsidR="00D916E6">
        <w:rPr>
          <w:rFonts w:ascii="Times New Roman" w:hAnsi="Times New Roman" w:cs="Times New Roman"/>
          <w:noProof/>
        </w:rPr>
        <w:t>[41]</w:t>
      </w:r>
      <w:r w:rsidR="00D916E6">
        <w:rPr>
          <w:rFonts w:ascii="Times New Roman" w:hAnsi="Times New Roman" w:cs="Times New Roman"/>
        </w:rPr>
        <w:fldChar w:fldCharType="end"/>
      </w:r>
      <w:r w:rsidR="00D916E6">
        <w:rPr>
          <w:rFonts w:ascii="Times New Roman" w:hAnsi="Times New Roman" w:cs="Times New Roman"/>
        </w:rPr>
        <w:t xml:space="preserve"> respectively</w:t>
      </w:r>
      <w:r w:rsidR="00573EE4">
        <w:rPr>
          <w:rFonts w:ascii="Times New Roman" w:hAnsi="Times New Roman" w:cs="Times New Roman"/>
        </w:rPr>
        <w:t>.</w:t>
      </w:r>
    </w:p>
    <w:p w14:paraId="7F6F4220" w14:textId="2FEBC4B4" w:rsidR="007203C1" w:rsidRDefault="007203C1" w:rsidP="003244F6">
      <w:pPr>
        <w:spacing w:after="240" w:line="276" w:lineRule="auto"/>
        <w:rPr>
          <w:rFonts w:ascii="Times New Roman" w:hAnsi="Times New Roman" w:cs="Times New Roman"/>
        </w:rPr>
      </w:pPr>
      <w:r w:rsidRPr="6D5CB13B">
        <w:rPr>
          <w:rFonts w:ascii="Times New Roman" w:hAnsi="Times New Roman" w:cs="Times New Roman"/>
        </w:rPr>
        <w:t xml:space="preserve">The previous iterations of this course (Fall 2021 and Spring 2023) taught threat modeling using the STRIDE framework. The instructor observed that the students’ analyses were somewhat naïve, lacking a holistic perspective. In the Fall 2023 iteration of the course, the instructor took three steps to improve the </w:t>
      </w:r>
      <w:r w:rsidR="009362F3">
        <w:rPr>
          <w:rFonts w:ascii="Times New Roman" w:hAnsi="Times New Roman" w:cs="Times New Roman"/>
        </w:rPr>
        <w:t>student's</w:t>
      </w:r>
      <w:r w:rsidRPr="6D5CB13B">
        <w:rPr>
          <w:rFonts w:ascii="Times New Roman" w:hAnsi="Times New Roman" w:cs="Times New Roman"/>
        </w:rPr>
        <w:t xml:space="preserve"> threat modeling skills. These steps were:</w:t>
      </w:r>
    </w:p>
    <w:p w14:paraId="6A48B75D" w14:textId="77777777" w:rsidR="007203C1" w:rsidRDefault="007203C1" w:rsidP="003244F6">
      <w:pPr>
        <w:pStyle w:val="ListParagraph"/>
        <w:numPr>
          <w:ilvl w:val="0"/>
          <w:numId w:val="1"/>
        </w:numPr>
        <w:spacing w:after="240" w:line="276" w:lineRule="auto"/>
        <w:rPr>
          <w:rFonts w:ascii="Times New Roman" w:hAnsi="Times New Roman" w:cs="Times New Roman"/>
        </w:rPr>
      </w:pPr>
      <w:r w:rsidRPr="6D5CB13B">
        <w:rPr>
          <w:rFonts w:ascii="Times New Roman" w:hAnsi="Times New Roman" w:cs="Times New Roman"/>
          <w:i/>
          <w:iCs/>
        </w:rPr>
        <w:t xml:space="preserve">Training: </w:t>
      </w:r>
      <w:r w:rsidRPr="6D5CB13B">
        <w:rPr>
          <w:rFonts w:ascii="Times New Roman" w:hAnsi="Times New Roman" w:cs="Times New Roman"/>
        </w:rPr>
        <w:t xml:space="preserve">Additional learning material on systems thinking was developed and integrated into the learning module on threat modeling. This material was taught during one lecture </w:t>
      </w:r>
      <w:r w:rsidRPr="6D5CB13B">
        <w:rPr>
          <w:rFonts w:ascii="Times New Roman" w:hAnsi="Times New Roman" w:cs="Times New Roman"/>
        </w:rPr>
        <w:lastRenderedPageBreak/>
        <w:t>and introduced the DSRP principles of systems thinking. The material described DSRP as offering a mindset with which to think systematically about a computing system while conducting a security analysis.</w:t>
      </w:r>
    </w:p>
    <w:p w14:paraId="02AF60A7" w14:textId="77777777" w:rsidR="007203C1" w:rsidRDefault="007203C1" w:rsidP="003244F6">
      <w:pPr>
        <w:pStyle w:val="ListParagraph"/>
        <w:numPr>
          <w:ilvl w:val="0"/>
          <w:numId w:val="1"/>
        </w:numPr>
        <w:spacing w:after="240" w:line="276" w:lineRule="auto"/>
        <w:rPr>
          <w:rFonts w:ascii="Times New Roman" w:hAnsi="Times New Roman" w:cs="Times New Roman"/>
        </w:rPr>
      </w:pPr>
      <w:r w:rsidRPr="4A5BD4CC">
        <w:rPr>
          <w:rFonts w:ascii="Times New Roman" w:hAnsi="Times New Roman" w:cs="Times New Roman"/>
          <w:i/>
          <w:iCs/>
        </w:rPr>
        <w:t xml:space="preserve">Tooling: </w:t>
      </w:r>
      <w:r w:rsidRPr="4A5BD4CC">
        <w:rPr>
          <w:rFonts w:ascii="Times New Roman" w:hAnsi="Times New Roman" w:cs="Times New Roman"/>
        </w:rPr>
        <w:t xml:space="preserve">The instructor worked with a company called </w:t>
      </w:r>
      <w:proofErr w:type="spellStart"/>
      <w:r w:rsidRPr="4A5BD4CC">
        <w:rPr>
          <w:rFonts w:ascii="Times New Roman" w:hAnsi="Times New Roman" w:cs="Times New Roman"/>
        </w:rPr>
        <w:t>ThreatModeler</w:t>
      </w:r>
      <w:proofErr w:type="spellEnd"/>
      <w:r w:rsidRPr="4A5BD4CC">
        <w:rPr>
          <w:rFonts w:ascii="Times New Roman" w:hAnsi="Times New Roman" w:cs="Times New Roman"/>
        </w:rPr>
        <w:t xml:space="preserve"> </w:t>
      </w:r>
      <w:r w:rsidRPr="006647C3">
        <w:rPr>
          <w:rFonts w:ascii="Times New Roman" w:hAnsi="Times New Roman" w:cs="Times New Roman"/>
        </w:rPr>
        <w:t>(</w:t>
      </w:r>
      <w:hyperlink r:id="rId8">
        <w:r w:rsidRPr="006647C3">
          <w:rPr>
            <w:rStyle w:val="Hyperlink"/>
            <w:rFonts w:ascii="Times New Roman" w:hAnsi="Times New Roman" w:cs="Times New Roman"/>
          </w:rPr>
          <w:t>https://threatmodeler.com/</w:t>
        </w:r>
      </w:hyperlink>
      <w:r w:rsidRPr="006647C3">
        <w:rPr>
          <w:rFonts w:ascii="Times New Roman" w:hAnsi="Times New Roman" w:cs="Times New Roman"/>
        </w:rPr>
        <w:t>)</w:t>
      </w:r>
      <w:r w:rsidRPr="4A5BD4CC">
        <w:rPr>
          <w:rFonts w:ascii="Times New Roman" w:hAnsi="Times New Roman" w:cs="Times New Roman"/>
        </w:rPr>
        <w:t xml:space="preserve"> to obtain educational access to the </w:t>
      </w:r>
      <w:proofErr w:type="spellStart"/>
      <w:r w:rsidRPr="4A5BD4CC">
        <w:rPr>
          <w:rFonts w:ascii="Times New Roman" w:hAnsi="Times New Roman" w:cs="Times New Roman"/>
        </w:rPr>
        <w:t>ThreatModeler</w:t>
      </w:r>
      <w:proofErr w:type="spellEnd"/>
      <w:r w:rsidRPr="4A5BD4CC">
        <w:rPr>
          <w:rFonts w:ascii="Times New Roman" w:hAnsi="Times New Roman" w:cs="Times New Roman"/>
        </w:rPr>
        <w:t xml:space="preserve"> platform. Students were able to develop their system models on this platform. Given a model, this platform performs automated threat identification (following a checklist) and recommends mitigations. The instructor emphasized that this automated support was simplistic and that if students relied on it then their system would be insecure.</w:t>
      </w:r>
    </w:p>
    <w:p w14:paraId="218637E7" w14:textId="32A36B07" w:rsidR="007203C1" w:rsidRPr="00EC0AE0" w:rsidRDefault="007203C1" w:rsidP="003244F6">
      <w:pPr>
        <w:pStyle w:val="ListParagraph"/>
        <w:numPr>
          <w:ilvl w:val="0"/>
          <w:numId w:val="1"/>
        </w:numPr>
        <w:spacing w:after="240" w:line="276" w:lineRule="auto"/>
        <w:rPr>
          <w:rFonts w:ascii="Times New Roman" w:hAnsi="Times New Roman" w:cs="Times New Roman"/>
        </w:rPr>
      </w:pPr>
      <w:r w:rsidRPr="4A5BD4CC">
        <w:rPr>
          <w:rFonts w:ascii="Times New Roman" w:hAnsi="Times New Roman" w:cs="Times New Roman"/>
          <w:i/>
          <w:iCs/>
        </w:rPr>
        <w:t>Assessment:</w:t>
      </w:r>
      <w:r w:rsidRPr="4A5BD4CC">
        <w:rPr>
          <w:rFonts w:ascii="Times New Roman" w:hAnsi="Times New Roman" w:cs="Times New Roman"/>
        </w:rPr>
        <w:t xml:space="preserve"> The instructor updated the assignment associated with the security analysis to ask students to provide more detailed rationales for their system models, identified threats, and mitigations. This enabled us to better assess the level of holistic thinking demonstrated by the students. These changes are detailed next.</w:t>
      </w:r>
    </w:p>
    <w:p w14:paraId="4F7211C5" w14:textId="608FF294" w:rsidR="005F3FC0" w:rsidRDefault="005F3FC0" w:rsidP="00484454">
      <w:pPr>
        <w:spacing w:line="276" w:lineRule="auto"/>
        <w:rPr>
          <w:rFonts w:ascii="Times New Roman" w:hAnsi="Times New Roman" w:cs="Times New Roman"/>
          <w:b/>
          <w:bCs/>
          <w:color w:val="000000" w:themeColor="text1"/>
        </w:rPr>
      </w:pPr>
      <w:r>
        <w:rPr>
          <w:rFonts w:ascii="Times New Roman" w:hAnsi="Times New Roman" w:cs="Times New Roman"/>
          <w:b/>
          <w:bCs/>
          <w:color w:val="000000" w:themeColor="text1"/>
        </w:rPr>
        <w:t>Framework constructs for rubric development</w:t>
      </w:r>
    </w:p>
    <w:p w14:paraId="50798341" w14:textId="04EFB919" w:rsidR="005F3FC0" w:rsidRPr="006C6808" w:rsidRDefault="005F3FC0" w:rsidP="003244F6">
      <w:pPr>
        <w:spacing w:line="276" w:lineRule="auto"/>
        <w:rPr>
          <w:rFonts w:ascii="Times New Roman" w:hAnsi="Times New Roman" w:cs="Times New Roman"/>
          <w:b/>
          <w:bCs/>
          <w:i/>
          <w:iCs/>
          <w:color w:val="000000" w:themeColor="text1"/>
        </w:rPr>
      </w:pPr>
      <w:r w:rsidRPr="006C6808">
        <w:rPr>
          <w:rFonts w:ascii="Times New Roman" w:hAnsi="Times New Roman" w:cs="Times New Roman"/>
          <w:b/>
          <w:bCs/>
          <w:i/>
          <w:iCs/>
          <w:color w:val="000000" w:themeColor="text1"/>
        </w:rPr>
        <w:t>STRIDE</w:t>
      </w:r>
    </w:p>
    <w:p w14:paraId="44D1285E" w14:textId="266BD91C" w:rsidR="00DB4B6E" w:rsidRDefault="005F3FC0" w:rsidP="003244F6">
      <w:pPr>
        <w:spacing w:after="240" w:line="276" w:lineRule="auto"/>
        <w:rPr>
          <w:rFonts w:ascii="Times New Roman" w:hAnsi="Times New Roman" w:cs="Times New Roman"/>
        </w:rPr>
      </w:pPr>
      <w:r w:rsidRPr="3E15226B">
        <w:rPr>
          <w:rFonts w:ascii="Times New Roman" w:hAnsi="Times New Roman" w:cs="Times New Roman"/>
        </w:rPr>
        <w:t xml:space="preserve">STRIDE, a robust threat modeling framework developed by Microsoft </w:t>
      </w:r>
      <w:r w:rsidRPr="3E15226B">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{"citationID":"XWiVrz4f","properties":{"formattedCitation":"[20], [21]","plainCitation":"[20], [21]","noteIndex":0},"citationItems":[{"id":13374,"uris":["http://zotero.org/groups/4412670/items/ABRAWCAV"],"itemData":{"id":13374,"type":"webpage","abstract":"Threat Modeling\n\nUncover Security Design Flaws Using The STRIDE Approach","language":"en-us","title":"Uncover Security Design Flaws Using The STRIDE Approach","URL":"https://learn.microsoft.com/en-us/archive/msdn-magazine/2006/november/uncover-security-design-flaws-using-the-stride-approach","author":[{"family":"Hernan","given":"Shawn"},{"family":"Lambert","given":"Scott"},{"family":"Ostwald","given":"Thomas"},{"family":"Shostack","given":"Adam"}],"accessed":{"date-parts":[["2023",10,27]]},"issued":{"date-parts":[["2019",10,7]]}}},{"id":14697,"uris":["http://zotero.org/groups/4412670/items/BJ2V5W98"],"itemData":{"id":14697,"type":"book","call-number":"QA76.9.A25 S934 2004","event-place":"Redmond, Wash","ISBN":"978-0-7356-1991-3","number-of-pages":"259","publisher":"Microsoft Press","publisher-place":"Redmond, Wash","source":"Library of Congress ISBN","title":"Threat modeling","author":[{"family":"Swiderski","given":"Frank"},{"family":"Snyder","given":"Window"}],"issued":{"date-parts":[["2004"]]}}}],"schema":"https://github.com/citation-style-language/schema/raw/master/csl-citation.json"} </w:instrText>
      </w:r>
      <w:r w:rsidRPr="3E15226B">
        <w:rPr>
          <w:rFonts w:ascii="Times New Roman" w:hAnsi="Times New Roman" w:cs="Times New Roman"/>
        </w:rPr>
        <w:fldChar w:fldCharType="separate"/>
      </w:r>
      <w:r w:rsidR="00555868">
        <w:rPr>
          <w:rFonts w:ascii="Times New Roman" w:hAnsi="Times New Roman" w:cs="Times New Roman"/>
          <w:noProof/>
        </w:rPr>
        <w:t>[20], [21]</w:t>
      </w:r>
      <w:r w:rsidRPr="3E15226B">
        <w:rPr>
          <w:rFonts w:ascii="Times New Roman" w:hAnsi="Times New Roman" w:cs="Times New Roman"/>
        </w:rPr>
        <w:fldChar w:fldCharType="end"/>
      </w:r>
      <w:r w:rsidRPr="3E15226B">
        <w:rPr>
          <w:rFonts w:ascii="Times New Roman" w:hAnsi="Times New Roman" w:cs="Times New Roman"/>
        </w:rPr>
        <w:t xml:space="preserve">, encompasses six key types of security threats: Spoofing Identity (S), Tampering with Data (T), Repudiation (R), Information Disclosure (I), Denial of Service (DoS) (D), and Elevation of Privilege (E). Spoofing involves deceptive practices to assume the identity of trusted entities. Tampering threats revolve around unauthorized data modifications and compromising integrity. Repudiation pertains to individuals denying involvement in actions, and challenging accountability. Information Disclosure involves unauthorized access to confidential data. Denial of Service disrupts system availability through resource overload. Elevation of Privilege seeks unauthorized escalation of user privileges. This framework provides a comprehensive approach to identifying and addressing security threats, aiding security professionals in evaluating and mitigating potential risks. The components of the STRIDE framework discussed above act as the important constructs that our rubric </w:t>
      </w:r>
      <w:r w:rsidR="007E316D">
        <w:rPr>
          <w:rFonts w:ascii="Times New Roman" w:hAnsi="Times New Roman" w:cs="Times New Roman"/>
        </w:rPr>
        <w:t xml:space="preserve">(discussed in methods) </w:t>
      </w:r>
      <w:r w:rsidRPr="3E15226B">
        <w:rPr>
          <w:rFonts w:ascii="Times New Roman" w:hAnsi="Times New Roman" w:cs="Times New Roman"/>
        </w:rPr>
        <w:t>needs to assess the STRIDE threat modeling performance.</w:t>
      </w:r>
    </w:p>
    <w:p w14:paraId="6ABD1D4B" w14:textId="7566346A" w:rsidR="005F3FC0" w:rsidRPr="006C6808" w:rsidRDefault="005F3FC0" w:rsidP="003244F6">
      <w:pPr>
        <w:spacing w:line="276" w:lineRule="auto"/>
        <w:rPr>
          <w:rFonts w:ascii="Times New Roman" w:hAnsi="Times New Roman" w:cs="Times New Roman"/>
          <w:b/>
          <w:bCs/>
          <w:i/>
          <w:iCs/>
        </w:rPr>
      </w:pPr>
      <w:r w:rsidRPr="006C6808">
        <w:rPr>
          <w:rFonts w:ascii="Times New Roman" w:hAnsi="Times New Roman" w:cs="Times New Roman"/>
          <w:b/>
          <w:bCs/>
          <w:i/>
          <w:iCs/>
        </w:rPr>
        <w:t xml:space="preserve">DSRP </w:t>
      </w:r>
      <w:r w:rsidR="00EC0AE0" w:rsidRPr="006C6808">
        <w:rPr>
          <w:rFonts w:ascii="Times New Roman" w:hAnsi="Times New Roman" w:cs="Times New Roman"/>
          <w:b/>
          <w:bCs/>
          <w:i/>
          <w:iCs/>
        </w:rPr>
        <w:t>S</w:t>
      </w:r>
      <w:r w:rsidRPr="006C6808">
        <w:rPr>
          <w:rFonts w:ascii="Times New Roman" w:hAnsi="Times New Roman" w:cs="Times New Roman"/>
          <w:b/>
          <w:bCs/>
          <w:i/>
          <w:iCs/>
        </w:rPr>
        <w:t xml:space="preserve">ystems </w:t>
      </w:r>
      <w:r w:rsidR="00EC0AE0" w:rsidRPr="006C6808">
        <w:rPr>
          <w:rFonts w:ascii="Times New Roman" w:hAnsi="Times New Roman" w:cs="Times New Roman"/>
          <w:b/>
          <w:bCs/>
          <w:i/>
          <w:iCs/>
        </w:rPr>
        <w:t>T</w:t>
      </w:r>
      <w:r w:rsidRPr="006C6808">
        <w:rPr>
          <w:rFonts w:ascii="Times New Roman" w:hAnsi="Times New Roman" w:cs="Times New Roman"/>
          <w:b/>
          <w:bCs/>
          <w:i/>
          <w:iCs/>
        </w:rPr>
        <w:t>hinking.</w:t>
      </w:r>
    </w:p>
    <w:p w14:paraId="0866F297" w14:textId="1C6C0873" w:rsidR="005F3FC0" w:rsidRPr="00EC0AE0" w:rsidRDefault="005F3FC0" w:rsidP="003244F6">
      <w:pPr>
        <w:spacing w:after="240" w:line="276" w:lineRule="auto"/>
        <w:rPr>
          <w:rFonts w:ascii="Times New Roman" w:hAnsi="Times New Roman" w:cs="Times New Roman"/>
        </w:rPr>
      </w:pPr>
      <w:r w:rsidRPr="5AB4D009">
        <w:rPr>
          <w:rFonts w:ascii="Times New Roman" w:hAnsi="Times New Roman" w:cs="Times New Roman"/>
        </w:rPr>
        <w:t>In the educational and research context, the Distinction – System – Relationship – Perspective (DSRP) is a systems thinking framework developed by</w:t>
      </w:r>
      <w:r w:rsidR="00555868">
        <w:rPr>
          <w:rFonts w:ascii="Times New Roman" w:hAnsi="Times New Roman" w:cs="Times New Roman"/>
        </w:rPr>
        <w:t xml:space="preserve"> Cabrera and Cabrera</w:t>
      </w:r>
      <w:r w:rsidRPr="5AB4D009">
        <w:rPr>
          <w:rFonts w:ascii="Times New Roman" w:hAnsi="Times New Roman" w:cs="Times New Roman"/>
        </w:rPr>
        <w:t xml:space="preserve"> </w:t>
      </w:r>
      <w:r w:rsidRPr="5AB4D009">
        <w:rPr>
          <w:rFonts w:ascii="Times New Roman" w:hAnsi="Times New Roman" w:cs="Times New Roman"/>
        </w:rPr>
        <w:fldChar w:fldCharType="begin"/>
      </w:r>
      <w:r w:rsidR="00555868">
        <w:rPr>
          <w:rFonts w:ascii="Times New Roman" w:hAnsi="Times New Roman" w:cs="Times New Roman"/>
        </w:rPr>
        <w:instrText xml:space="preserve"> ADDIN ZOTERO_ITEM CSL_CITATION {"citationID":"hBkz57et","properties":{"formattedCitation":"[39]","plainCitation":"[39]","noteIndex":0},"citationItems":[{"id":12514,"uris":["http://zotero.org/groups/2756989/items/BUUEI2WQ"],"itemData":{"id":12514,"type":"book","event-place":"Ithaca?, New York","ISBN":"978-1-5207-4049-2","language":"eng","number-of-pages":"244","publisher":"Odyssean Press","publisher-place":"Ithaca?, New York","source":"K10plus ISBN","title":"Systems thinking made simple: new hope for solving wicked problems","title-short":"Systems thinking made simple","author":[{"family":"Cabrera","given":"Derek"},{"family":"Cabrera","given":"Laura"}],"issued":{"date-parts":[["2018"]]}}}],"schema":"https://github.com/citation-style-language/schema/raw/master/csl-citation.json"} </w:instrText>
      </w:r>
      <w:r w:rsidRPr="5AB4D009">
        <w:rPr>
          <w:rFonts w:ascii="Times New Roman" w:hAnsi="Times New Roman" w:cs="Times New Roman"/>
        </w:rPr>
        <w:fldChar w:fldCharType="separate"/>
      </w:r>
      <w:r w:rsidR="00555868">
        <w:rPr>
          <w:rFonts w:ascii="Times New Roman" w:hAnsi="Times New Roman" w:cs="Times New Roman"/>
          <w:noProof/>
        </w:rPr>
        <w:t>[39]</w:t>
      </w:r>
      <w:r w:rsidRPr="5AB4D009">
        <w:rPr>
          <w:rFonts w:ascii="Times New Roman" w:hAnsi="Times New Roman" w:cs="Times New Roman"/>
        </w:rPr>
        <w:fldChar w:fldCharType="end"/>
      </w:r>
      <w:r w:rsidRPr="5AB4D009">
        <w:rPr>
          <w:rFonts w:ascii="Times New Roman" w:hAnsi="Times New Roman" w:cs="Times New Roman"/>
        </w:rPr>
        <w:t xml:space="preserve"> that has been used to teach and learn systems thinking. The DSRP criteria have been intricately woven into the assessment process, offering a unique lens for evaluating an individual’s systems thinking approach. The Distinctions (D) component ensures a keen eye for detail, recognizing nuances and differences between components and systems. Systems (S) thinking allows for a holistic evaluation, by understanding the role of each component of the system and how they contribute to the overall coherence of the system as a whole. Relationships (R) are scrutinized to assess how various components interact and how their interaction influences the system. Perspectives (P) demand a nuanced understanding of different points of view to observe and understand the </w:t>
      </w:r>
      <w:r w:rsidRPr="5AB4D009">
        <w:rPr>
          <w:rFonts w:ascii="Times New Roman" w:hAnsi="Times New Roman" w:cs="Times New Roman"/>
        </w:rPr>
        <w:lastRenderedPageBreak/>
        <w:t>system under study. Taken together, these four cognitive rules help evaluate how one demonstrates systems thinking.  The tenets of the DSRP framework shown above act as the important constructs that our system thinking rubric needs</w:t>
      </w:r>
      <w:r w:rsidR="007E316D">
        <w:rPr>
          <w:rFonts w:ascii="Times New Roman" w:hAnsi="Times New Roman" w:cs="Times New Roman"/>
        </w:rPr>
        <w:t xml:space="preserve"> (rubric introduced in methods)</w:t>
      </w:r>
      <w:r w:rsidRPr="5AB4D009">
        <w:rPr>
          <w:rFonts w:ascii="Times New Roman" w:hAnsi="Times New Roman" w:cs="Times New Roman"/>
        </w:rPr>
        <w:t xml:space="preserve"> to assess in the context of threat modeling.</w:t>
      </w:r>
      <w:r>
        <w:rPr>
          <w:rFonts w:ascii="Times New Roman" w:hAnsi="Times New Roman" w:cs="Times New Roman"/>
        </w:rPr>
        <w:t xml:space="preserve"> We discuss how these constructs are used to develop the rubric in the methods subsection on rubrics.</w:t>
      </w:r>
    </w:p>
    <w:p w14:paraId="040F694F" w14:textId="662083A3" w:rsidR="00EB2436" w:rsidRPr="00347CCE" w:rsidRDefault="00EB2436" w:rsidP="00484454">
      <w:pPr>
        <w:spacing w:line="276" w:lineRule="auto"/>
        <w:rPr>
          <w:rFonts w:ascii="Times New Roman" w:hAnsi="Times New Roman" w:cs="Times New Roman"/>
          <w:b/>
          <w:bCs/>
          <w:color w:val="000000" w:themeColor="text1"/>
        </w:rPr>
      </w:pPr>
      <w:r w:rsidRPr="00911D99">
        <w:rPr>
          <w:rFonts w:ascii="Times New Roman" w:hAnsi="Times New Roman" w:cs="Times New Roman"/>
          <w:b/>
          <w:bCs/>
          <w:color w:val="000000" w:themeColor="text1"/>
        </w:rPr>
        <w:t>Methods</w:t>
      </w:r>
    </w:p>
    <w:p w14:paraId="5BB0CA8C" w14:textId="49030B6A" w:rsidR="003670CD" w:rsidRDefault="00EB2436" w:rsidP="003244F6">
      <w:pPr>
        <w:spacing w:after="240" w:line="276" w:lineRule="auto"/>
        <w:rPr>
          <w:rFonts w:ascii="Times New Roman" w:hAnsi="Times New Roman" w:cs="Times New Roman"/>
        </w:rPr>
      </w:pPr>
      <w:r>
        <w:rPr>
          <w:rFonts w:ascii="Times New Roman" w:hAnsi="Times New Roman" w:cs="Times New Roman"/>
        </w:rPr>
        <w:t>This paper is part of an ongoing project to investigate how systems thinking can be used in combination with popular threat modeling frameworks like STRIDE to teach and assess component-level and system-level threat modeling to upper-level software engineering students.</w:t>
      </w:r>
      <w:r w:rsidR="003244F6">
        <w:rPr>
          <w:rFonts w:ascii="Times New Roman" w:hAnsi="Times New Roman" w:cs="Times New Roman"/>
        </w:rPr>
        <w:t xml:space="preserve"> </w:t>
      </w:r>
      <w:r>
        <w:rPr>
          <w:rFonts w:ascii="Times New Roman" w:hAnsi="Times New Roman" w:cs="Times New Roman"/>
        </w:rPr>
        <w:t>In this section, we provide an overview of the methods we used in our study. We begin by describing the software engineering course where we piloted our study. Next, we discuss our data collection strategy, introduce the pilot version of our rubric</w:t>
      </w:r>
      <w:r w:rsidR="00910AB3">
        <w:rPr>
          <w:rFonts w:ascii="Times New Roman" w:hAnsi="Times New Roman" w:cs="Times New Roman"/>
        </w:rPr>
        <w:t xml:space="preserve">, </w:t>
      </w:r>
      <w:r>
        <w:rPr>
          <w:rFonts w:ascii="Times New Roman" w:hAnsi="Times New Roman" w:cs="Times New Roman"/>
        </w:rPr>
        <w:t>our data analysis approach</w:t>
      </w:r>
      <w:r w:rsidR="00AE5FBE">
        <w:rPr>
          <w:rFonts w:ascii="Times New Roman" w:hAnsi="Times New Roman" w:cs="Times New Roman"/>
        </w:rPr>
        <w:t xml:space="preserve"> </w:t>
      </w:r>
      <w:r w:rsidR="00910AB3">
        <w:rPr>
          <w:rFonts w:ascii="Times New Roman" w:hAnsi="Times New Roman" w:cs="Times New Roman"/>
        </w:rPr>
        <w:t>(</w:t>
      </w:r>
      <w:r w:rsidR="00AE5FBE">
        <w:rPr>
          <w:rFonts w:ascii="Times New Roman" w:hAnsi="Times New Roman" w:cs="Times New Roman"/>
        </w:rPr>
        <w:t xml:space="preserve">scoring strategy using </w:t>
      </w:r>
      <w:r w:rsidR="00910AB3">
        <w:rPr>
          <w:rFonts w:ascii="Times New Roman" w:hAnsi="Times New Roman" w:cs="Times New Roman"/>
        </w:rPr>
        <w:t xml:space="preserve">our </w:t>
      </w:r>
      <w:r w:rsidR="00AE5FBE">
        <w:rPr>
          <w:rFonts w:ascii="Times New Roman" w:hAnsi="Times New Roman" w:cs="Times New Roman"/>
        </w:rPr>
        <w:t>rubric</w:t>
      </w:r>
      <w:r w:rsidR="00910AB3">
        <w:rPr>
          <w:rFonts w:ascii="Times New Roman" w:hAnsi="Times New Roman" w:cs="Times New Roman"/>
        </w:rPr>
        <w:t>), and ethical considerations</w:t>
      </w:r>
      <w:r>
        <w:rPr>
          <w:rFonts w:ascii="Times New Roman" w:hAnsi="Times New Roman" w:cs="Times New Roman"/>
        </w:rPr>
        <w:t xml:space="preserve">. </w:t>
      </w:r>
    </w:p>
    <w:p w14:paraId="2B9B7920" w14:textId="77777777" w:rsidR="00EB2436" w:rsidRPr="006C6808" w:rsidRDefault="00EB2436" w:rsidP="003244F6">
      <w:pPr>
        <w:spacing w:line="276" w:lineRule="auto"/>
        <w:rPr>
          <w:rFonts w:ascii="Times New Roman" w:hAnsi="Times New Roman" w:cs="Times New Roman"/>
          <w:b/>
          <w:bCs/>
          <w:i/>
          <w:iCs/>
          <w:color w:val="000000" w:themeColor="text1"/>
        </w:rPr>
      </w:pPr>
      <w:r w:rsidRPr="006C6808">
        <w:rPr>
          <w:rFonts w:ascii="Times New Roman" w:hAnsi="Times New Roman" w:cs="Times New Roman"/>
          <w:b/>
          <w:bCs/>
          <w:i/>
          <w:iCs/>
          <w:color w:val="000000" w:themeColor="text1"/>
        </w:rPr>
        <w:t>Data collection</w:t>
      </w:r>
    </w:p>
    <w:p w14:paraId="06829287" w14:textId="43502E15" w:rsidR="00EB2436" w:rsidRDefault="6D5CB13B" w:rsidP="003244F6">
      <w:pPr>
        <w:spacing w:after="240" w:line="276" w:lineRule="auto"/>
        <w:rPr>
          <w:rFonts w:ascii="Times New Roman" w:eastAsia="Times New Roman" w:hAnsi="Times New Roman" w:cs="Times New Roman"/>
          <w:noProof/>
        </w:rPr>
      </w:pPr>
      <w:r w:rsidRPr="6D5CB13B">
        <w:rPr>
          <w:rFonts w:ascii="Times New Roman" w:hAnsi="Times New Roman" w:cs="Times New Roman"/>
        </w:rPr>
        <w:t xml:space="preserve">To answer our research question, we collected data on the students’ team </w:t>
      </w:r>
      <w:r w:rsidRPr="6D5CB13B">
        <w:rPr>
          <w:rFonts w:ascii="Times New Roman" w:eastAsia="Times New Roman" w:hAnsi="Times New Roman" w:cs="Times New Roman"/>
          <w:noProof/>
        </w:rPr>
        <w:t xml:space="preserve">projects. In the project, student teams had to deliver the implementation of the software they developed and communicate the final status of the project. </w:t>
      </w:r>
    </w:p>
    <w:p w14:paraId="4BC817F0" w14:textId="4C12F4A1" w:rsidR="00EB2436" w:rsidRDefault="4A5BD4CC" w:rsidP="003244F6">
      <w:pPr>
        <w:spacing w:after="240" w:line="276" w:lineRule="auto"/>
        <w:rPr>
          <w:rFonts w:ascii="Times New Roman" w:eastAsia="Times New Roman" w:hAnsi="Times New Roman" w:cs="Times New Roman"/>
          <w:noProof/>
        </w:rPr>
      </w:pPr>
      <w:r w:rsidRPr="4A5BD4CC">
        <w:rPr>
          <w:rFonts w:ascii="Times New Roman" w:eastAsia="Times New Roman" w:hAnsi="Times New Roman" w:cs="Times New Roman"/>
          <w:noProof/>
        </w:rPr>
        <w:t>Specifically, the project’s final milestone (week 16) asks student teams to describe and provide evidence of the achieved functional requirements (e.g. the system is deployed to Amazon Web Services and supports the requisite API) and non-functional requirements, notably a security case that includes a security analysis using STRIDE. For this study, we analyzed the security case provided by each team.</w:t>
      </w:r>
    </w:p>
    <w:p w14:paraId="012026B9" w14:textId="05350387" w:rsidR="003E1685" w:rsidRDefault="0057731D" w:rsidP="003244F6">
      <w:pPr>
        <w:spacing w:after="240" w:line="276" w:lineRule="auto"/>
        <w:rPr>
          <w:rFonts w:ascii="Times New Roman" w:eastAsia="Times New Roman" w:hAnsi="Times New Roman" w:cs="Times New Roman"/>
          <w:noProof/>
        </w:rPr>
      </w:pPr>
      <w:r w:rsidRPr="6D5CB13B">
        <w:rPr>
          <w:rFonts w:ascii="Times New Roman" w:eastAsia="Times New Roman" w:hAnsi="Times New Roman" w:cs="Times New Roman"/>
          <w:noProof/>
        </w:rPr>
        <w:t xml:space="preserve">In the security </w:t>
      </w:r>
      <w:r>
        <w:rPr>
          <w:rFonts w:ascii="Times New Roman" w:eastAsia="Times New Roman" w:hAnsi="Times New Roman" w:cs="Times New Roman"/>
          <w:noProof/>
        </w:rPr>
        <w:t>case</w:t>
      </w:r>
      <w:r w:rsidRPr="6D5CB13B">
        <w:rPr>
          <w:rFonts w:ascii="Times New Roman" w:eastAsia="Times New Roman" w:hAnsi="Times New Roman" w:cs="Times New Roman"/>
          <w:noProof/>
        </w:rPr>
        <w:t xml:space="preserve"> deliverable of the project, the student teams had </w:t>
      </w:r>
      <w:r>
        <w:rPr>
          <w:rFonts w:ascii="Times New Roman" w:eastAsia="Times New Roman" w:hAnsi="Times New Roman" w:cs="Times New Roman"/>
          <w:noProof/>
        </w:rPr>
        <w:t>a baseline requirement to</w:t>
      </w:r>
      <w:r w:rsidRPr="6D5CB13B">
        <w:rPr>
          <w:rFonts w:ascii="Times New Roman" w:eastAsia="Times New Roman" w:hAnsi="Times New Roman" w:cs="Times New Roman"/>
          <w:noProof/>
        </w:rPr>
        <w:t xml:space="preserve"> discuss the following various components of their threat model</w:t>
      </w:r>
      <w:r>
        <w:rPr>
          <w:rFonts w:ascii="Times New Roman" w:eastAsia="Times New Roman" w:hAnsi="Times New Roman" w:cs="Times New Roman"/>
          <w:noProof/>
        </w:rPr>
        <w:t xml:space="preserve"> (1) </w:t>
      </w:r>
      <w:r w:rsidRPr="6D5CB13B">
        <w:rPr>
          <w:rFonts w:ascii="Times New Roman" w:eastAsia="Times New Roman" w:hAnsi="Times New Roman" w:cs="Times New Roman"/>
          <w:noProof/>
        </w:rPr>
        <w:t xml:space="preserve">systems </w:t>
      </w:r>
      <w:r>
        <w:rPr>
          <w:rFonts w:ascii="Times New Roman" w:eastAsia="Times New Roman" w:hAnsi="Times New Roman" w:cs="Times New Roman"/>
          <w:noProof/>
        </w:rPr>
        <w:t xml:space="preserve">data flow </w:t>
      </w:r>
      <w:r w:rsidRPr="6D5CB13B">
        <w:rPr>
          <w:rFonts w:ascii="Times New Roman" w:eastAsia="Times New Roman" w:hAnsi="Times New Roman" w:cs="Times New Roman"/>
          <w:noProof/>
        </w:rPr>
        <w:t>diagram</w:t>
      </w:r>
      <w:r>
        <w:rPr>
          <w:rFonts w:ascii="Times New Roman" w:eastAsia="Times New Roman" w:hAnsi="Times New Roman" w:cs="Times New Roman"/>
          <w:noProof/>
        </w:rPr>
        <w:t xml:space="preserve"> with trust boundaries (2) </w:t>
      </w:r>
      <w:r w:rsidRPr="6D5CB13B">
        <w:rPr>
          <w:rFonts w:ascii="Times New Roman" w:eastAsia="Times New Roman" w:hAnsi="Times New Roman" w:cs="Times New Roman"/>
          <w:noProof/>
        </w:rPr>
        <w:t>threat model</w:t>
      </w:r>
      <w:r>
        <w:rPr>
          <w:rFonts w:ascii="Times New Roman" w:eastAsia="Times New Roman" w:hAnsi="Times New Roman" w:cs="Times New Roman"/>
          <w:noProof/>
        </w:rPr>
        <w:t>(s) (3)</w:t>
      </w:r>
      <w:r w:rsidRPr="6D5CB13B">
        <w:rPr>
          <w:rFonts w:ascii="Times New Roman" w:eastAsia="Times New Roman" w:hAnsi="Times New Roman" w:cs="Times New Roman"/>
          <w:noProof/>
        </w:rPr>
        <w:t xml:space="preserve"> </w:t>
      </w:r>
      <w:r w:rsidRPr="000B0DBB">
        <w:rPr>
          <w:rFonts w:ascii="Times New Roman" w:eastAsia="Times New Roman" w:hAnsi="Times New Roman" w:cs="Times New Roman"/>
          <w:noProof/>
        </w:rPr>
        <w:t>Consideration of STRIDE-type threats in the context of system and</w:t>
      </w:r>
      <w:r>
        <w:rPr>
          <w:rFonts w:ascii="Times New Roman" w:eastAsia="Times New Roman" w:hAnsi="Times New Roman" w:cs="Times New Roman"/>
          <w:noProof/>
        </w:rPr>
        <w:t xml:space="preserve"> </w:t>
      </w:r>
      <w:r w:rsidRPr="000B0DBB">
        <w:rPr>
          <w:rFonts w:ascii="Times New Roman" w:eastAsia="Times New Roman" w:hAnsi="Times New Roman" w:cs="Times New Roman"/>
          <w:noProof/>
        </w:rPr>
        <w:t>threats, possibly with reference to OWASP Top 10 and other lists of security best practices and threats</w:t>
      </w:r>
      <w:r w:rsidRPr="6D5CB13B">
        <w:rPr>
          <w:rFonts w:ascii="Times New Roman" w:eastAsia="Times New Roman" w:hAnsi="Times New Roman" w:cs="Times New Roman"/>
          <w:noProof/>
        </w:rPr>
        <w:t xml:space="preserve">, </w:t>
      </w:r>
      <w:r>
        <w:rPr>
          <w:rFonts w:ascii="Times New Roman" w:eastAsia="Times New Roman" w:hAnsi="Times New Roman" w:cs="Times New Roman"/>
          <w:noProof/>
        </w:rPr>
        <w:t>(4)</w:t>
      </w:r>
      <w:r w:rsidRPr="000B0DBB">
        <w:t xml:space="preserve"> </w:t>
      </w:r>
      <w:r w:rsidRPr="000B0DBB">
        <w:rPr>
          <w:rFonts w:ascii="Times New Roman" w:eastAsia="Times New Roman" w:hAnsi="Times New Roman" w:cs="Times New Roman"/>
          <w:noProof/>
        </w:rPr>
        <w:t xml:space="preserve">Mitigations </w:t>
      </w:r>
      <w:r>
        <w:rPr>
          <w:rFonts w:ascii="Times New Roman" w:eastAsia="Times New Roman" w:hAnsi="Times New Roman" w:cs="Times New Roman"/>
          <w:noProof/>
        </w:rPr>
        <w:t>taken</w:t>
      </w:r>
      <w:r w:rsidRPr="000B0DBB">
        <w:rPr>
          <w:rFonts w:ascii="Times New Roman" w:eastAsia="Times New Roman" w:hAnsi="Times New Roman" w:cs="Times New Roman"/>
          <w:noProof/>
        </w:rPr>
        <w:t xml:space="preserve"> in response to the analysis</w:t>
      </w:r>
      <w:r w:rsidRPr="6D5CB13B">
        <w:rPr>
          <w:rFonts w:ascii="Times New Roman" w:eastAsia="Times New Roman" w:hAnsi="Times New Roman" w:cs="Times New Roman"/>
          <w:noProof/>
        </w:rPr>
        <w:t xml:space="preserve">, and </w:t>
      </w:r>
      <w:r>
        <w:rPr>
          <w:rFonts w:ascii="Times New Roman" w:eastAsia="Times New Roman" w:hAnsi="Times New Roman" w:cs="Times New Roman"/>
          <w:noProof/>
        </w:rPr>
        <w:t xml:space="preserve">(5) </w:t>
      </w:r>
      <w:r w:rsidRPr="6D5CB13B">
        <w:rPr>
          <w:rFonts w:ascii="Times New Roman" w:eastAsia="Times New Roman" w:hAnsi="Times New Roman" w:cs="Times New Roman"/>
          <w:noProof/>
        </w:rPr>
        <w:t xml:space="preserve">risks they did not mitigate along with their rationale. Figure 1 provides an overview of the security analysis prompt of the team project. </w:t>
      </w:r>
    </w:p>
    <w:p w14:paraId="275F320F" w14:textId="502375D9" w:rsidR="00484454" w:rsidRDefault="00484454" w:rsidP="003244F6">
      <w:pPr>
        <w:spacing w:after="240" w:line="276" w:lineRule="auto"/>
        <w:rPr>
          <w:rFonts w:ascii="Times New Roman" w:eastAsia="Times New Roman" w:hAnsi="Times New Roman" w:cs="Times New Roman"/>
          <w:noProof/>
        </w:rPr>
      </w:pPr>
      <w:r w:rsidRPr="6D5CB13B">
        <w:rPr>
          <w:rFonts w:ascii="Times New Roman" w:eastAsia="Times New Roman" w:hAnsi="Times New Roman" w:cs="Times New Roman"/>
          <w:noProof/>
        </w:rPr>
        <w:t xml:space="preserve">The same deliverable was common to all student teams - Fall 2021, Spring 2023, and Fall 2023. In Fall 2023 however, we </w:t>
      </w:r>
      <w:r>
        <w:rPr>
          <w:rFonts w:ascii="Times New Roman" w:eastAsia="Times New Roman" w:hAnsi="Times New Roman" w:cs="Times New Roman"/>
          <w:noProof/>
        </w:rPr>
        <w:t xml:space="preserve">tweaked the response template to include </w:t>
      </w:r>
      <w:r w:rsidRPr="6D5CB13B">
        <w:rPr>
          <w:rFonts w:ascii="Times New Roman" w:eastAsia="Times New Roman" w:hAnsi="Times New Roman" w:cs="Times New Roman"/>
          <w:noProof/>
        </w:rPr>
        <w:t xml:space="preserve">new </w:t>
      </w:r>
      <w:r w:rsidRPr="6D5CB13B">
        <w:rPr>
          <w:rFonts w:ascii="Times New Roman" w:hAnsi="Times New Roman" w:cs="Times New Roman"/>
        </w:rPr>
        <w:t>prompts focused on systems thinking.</w:t>
      </w:r>
      <w:r>
        <w:rPr>
          <w:rFonts w:ascii="Times New Roman" w:eastAsia="Times New Roman" w:hAnsi="Times New Roman" w:cs="Times New Roman"/>
          <w:noProof/>
        </w:rPr>
        <w:t xml:space="preserve"> </w:t>
      </w:r>
      <w:r w:rsidRPr="6D5CB13B">
        <w:rPr>
          <w:rFonts w:ascii="Times New Roman" w:eastAsia="Times New Roman" w:hAnsi="Times New Roman" w:cs="Times New Roman"/>
          <w:noProof/>
        </w:rPr>
        <w:t>Figure 2 shows the new prompts we added in the Fall 2023</w:t>
      </w:r>
      <w:r>
        <w:rPr>
          <w:rFonts w:ascii="Times New Roman" w:eastAsia="Times New Roman" w:hAnsi="Times New Roman" w:cs="Times New Roman"/>
          <w:noProof/>
        </w:rPr>
        <w:t xml:space="preserve"> to the response template</w:t>
      </w:r>
      <w:r w:rsidRPr="6D5CB13B">
        <w:rPr>
          <w:rFonts w:ascii="Times New Roman" w:eastAsia="Times New Roman" w:hAnsi="Times New Roman" w:cs="Times New Roman"/>
          <w:noProof/>
        </w:rPr>
        <w:t xml:space="preserve">. Our objective behind adding the prompts on systems thinking was to understand if student teams practiced DSRP principles of systems thinking while conducting security analysis using STRIDE. Specifically, we wanted to understand if teams thought about, identified, and considered aspects like the relationship between components, threats arising from the </w:t>
      </w:r>
      <w:r w:rsidRPr="6D5CB13B">
        <w:rPr>
          <w:rFonts w:ascii="Times New Roman" w:eastAsia="Times New Roman" w:hAnsi="Times New Roman" w:cs="Times New Roman"/>
          <w:noProof/>
        </w:rPr>
        <w:lastRenderedPageBreak/>
        <w:t>relationship between components, threats from multiple attacker perspectives, and system-level threats while performing security analysis using STRIDE.</w:t>
      </w:r>
    </w:p>
    <w:p w14:paraId="7B31C1A1" w14:textId="77777777" w:rsidR="00555868" w:rsidRPr="00C30BBF" w:rsidRDefault="00555868" w:rsidP="003244F6">
      <w:pPr>
        <w:spacing w:line="276" w:lineRule="auto"/>
        <w:rPr>
          <w:rFonts w:ascii="Times New Roman" w:eastAsia="Times New Roman" w:hAnsi="Times New Roman" w:cs="Times New Roman"/>
          <w:b/>
          <w:bCs/>
          <w:noProof/>
        </w:rPr>
      </w:pPr>
      <w:r w:rsidRPr="69FF83A7">
        <w:rPr>
          <w:rFonts w:ascii="Times New Roman" w:eastAsia="Times New Roman" w:hAnsi="Times New Roman" w:cs="Times New Roman"/>
          <w:b/>
          <w:bCs/>
          <w:noProof/>
        </w:rPr>
        <w:t>Figure 1</w:t>
      </w:r>
    </w:p>
    <w:p w14:paraId="3EDE41AA" w14:textId="71EBFD8F" w:rsidR="00555868" w:rsidRPr="00C30BBF" w:rsidRDefault="00555868" w:rsidP="003244F6">
      <w:pPr>
        <w:spacing w:after="240" w:line="276" w:lineRule="auto"/>
        <w:rPr>
          <w:rFonts w:ascii="Times New Roman" w:eastAsia="Times New Roman" w:hAnsi="Times New Roman" w:cs="Times New Roman"/>
          <w:i/>
          <w:iCs/>
          <w:noProof/>
        </w:rPr>
      </w:pPr>
      <w:r>
        <w:rPr>
          <w:rFonts w:ascii="Times New Roman" w:eastAsia="Times New Roman" w:hAnsi="Times New Roman" w:cs="Times New Roman"/>
          <w:i/>
          <w:iCs/>
          <w:noProof/>
        </w:rPr>
        <w:t>The figure describes a s</w:t>
      </w:r>
      <w:r w:rsidRPr="00C30BBF">
        <w:rPr>
          <w:rFonts w:ascii="Times New Roman" w:eastAsia="Times New Roman" w:hAnsi="Times New Roman" w:cs="Times New Roman"/>
          <w:i/>
          <w:iCs/>
          <w:noProof/>
        </w:rPr>
        <w:t xml:space="preserve">ecurity </w:t>
      </w:r>
      <w:r>
        <w:rPr>
          <w:rFonts w:ascii="Times New Roman" w:eastAsia="Times New Roman" w:hAnsi="Times New Roman" w:cs="Times New Roman"/>
          <w:i/>
          <w:iCs/>
          <w:noProof/>
        </w:rPr>
        <w:t xml:space="preserve">case as a deliverable for student team projects. The security case focuses on developing a threat model based on STRIDE principles for the ACME </w:t>
      </w:r>
      <w:r w:rsidR="009362F3">
        <w:rPr>
          <w:rFonts w:ascii="Times New Roman" w:eastAsia="Times New Roman" w:hAnsi="Times New Roman" w:cs="Times New Roman"/>
          <w:i/>
          <w:iCs/>
          <w:noProof/>
        </w:rPr>
        <w:t>Corporation</w:t>
      </w:r>
      <w:r>
        <w:rPr>
          <w:rFonts w:ascii="Times New Roman" w:eastAsia="Times New Roman" w:hAnsi="Times New Roman" w:cs="Times New Roman"/>
          <w:i/>
          <w:iCs/>
          <w:noProof/>
        </w:rPr>
        <w:t xml:space="preserve"> and suggesting mitigation for the threats identified. Further, the figure mentions the baseline requirements that each team had to prepare for their security case. </w:t>
      </w:r>
    </w:p>
    <w:p w14:paraId="5124C3F4" w14:textId="5C4EEE8E" w:rsidR="006D0D1A" w:rsidRPr="00D916E6" w:rsidRDefault="00555868" w:rsidP="00D916E6">
      <w:pPr>
        <w:spacing w:after="240" w:line="276" w:lineRule="auto"/>
        <w:jc w:val="center"/>
        <w:rPr>
          <w:rFonts w:ascii="Times New Roman" w:eastAsia="Times New Roman" w:hAnsi="Times New Roman" w:cs="Times New Roman"/>
          <w:noProof/>
        </w:rPr>
      </w:pPr>
      <w:r w:rsidRPr="00072B76">
        <w:rPr>
          <w:noProof/>
        </w:rPr>
        <w:t xml:space="preserve"> </w:t>
      </w:r>
      <w:r w:rsidRPr="00072B76">
        <w:rPr>
          <w:rFonts w:ascii="Times New Roman" w:eastAsia="Times New Roman" w:hAnsi="Times New Roman" w:cs="Times New Roman"/>
          <w:noProof/>
        </w:rPr>
        <w:drawing>
          <wp:inline distT="0" distB="0" distL="0" distR="0" wp14:anchorId="1681960E" wp14:editId="6457AAE6">
            <wp:extent cx="4343400" cy="5943864"/>
            <wp:effectExtent l="0" t="0" r="0" b="0"/>
            <wp:docPr id="169902729"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2729" name="Picture 1" descr="A document with text on it&#10;&#10;Description automatically generated"/>
                    <pic:cNvPicPr/>
                  </pic:nvPicPr>
                  <pic:blipFill rotWithShape="1">
                    <a:blip r:embed="rId9"/>
                    <a:srcRect l="2100"/>
                    <a:stretch/>
                  </pic:blipFill>
                  <pic:spPr bwMode="auto">
                    <a:xfrm>
                      <a:off x="0" y="0"/>
                      <a:ext cx="4343400" cy="5943864"/>
                    </a:xfrm>
                    <a:prstGeom prst="rect">
                      <a:avLst/>
                    </a:prstGeom>
                    <a:ln>
                      <a:noFill/>
                    </a:ln>
                    <a:extLst>
                      <a:ext uri="{53640926-AAD7-44D8-BBD7-CCE9431645EC}">
                        <a14:shadowObscured xmlns:a14="http://schemas.microsoft.com/office/drawing/2010/main"/>
                      </a:ext>
                    </a:extLst>
                  </pic:spPr>
                </pic:pic>
              </a:graphicData>
            </a:graphic>
          </wp:inline>
        </w:drawing>
      </w:r>
    </w:p>
    <w:p w14:paraId="1E6291E7" w14:textId="77777777" w:rsidR="00AE6131" w:rsidRDefault="00AE6131" w:rsidP="003244F6">
      <w:pPr>
        <w:spacing w:line="276" w:lineRule="auto"/>
        <w:rPr>
          <w:rFonts w:ascii="Times New Roman" w:eastAsia="Times New Roman" w:hAnsi="Times New Roman" w:cs="Times New Roman"/>
          <w:b/>
          <w:bCs/>
          <w:noProof/>
        </w:rPr>
      </w:pPr>
    </w:p>
    <w:p w14:paraId="54EACA83" w14:textId="77777777" w:rsidR="00AE6131" w:rsidRDefault="00AE6131" w:rsidP="003244F6">
      <w:pPr>
        <w:spacing w:line="276" w:lineRule="auto"/>
        <w:rPr>
          <w:rFonts w:ascii="Times New Roman" w:eastAsia="Times New Roman" w:hAnsi="Times New Roman" w:cs="Times New Roman"/>
          <w:b/>
          <w:bCs/>
          <w:noProof/>
        </w:rPr>
      </w:pPr>
    </w:p>
    <w:p w14:paraId="3E6A2AB2" w14:textId="46841A1E" w:rsidR="00EB2436" w:rsidRPr="00C30BBF" w:rsidRDefault="00EB2436" w:rsidP="003244F6">
      <w:pPr>
        <w:spacing w:line="276" w:lineRule="auto"/>
        <w:rPr>
          <w:rFonts w:ascii="Times New Roman" w:eastAsia="Times New Roman" w:hAnsi="Times New Roman" w:cs="Times New Roman"/>
          <w:b/>
          <w:bCs/>
          <w:noProof/>
        </w:rPr>
      </w:pPr>
      <w:r w:rsidRPr="00C30BBF">
        <w:rPr>
          <w:rFonts w:ascii="Times New Roman" w:eastAsia="Times New Roman" w:hAnsi="Times New Roman" w:cs="Times New Roman"/>
          <w:b/>
          <w:bCs/>
          <w:noProof/>
        </w:rPr>
        <w:lastRenderedPageBreak/>
        <w:t xml:space="preserve">Figure </w:t>
      </w:r>
      <w:r>
        <w:rPr>
          <w:rFonts w:ascii="Times New Roman" w:eastAsia="Times New Roman" w:hAnsi="Times New Roman" w:cs="Times New Roman"/>
          <w:b/>
          <w:bCs/>
          <w:noProof/>
        </w:rPr>
        <w:t>2</w:t>
      </w:r>
    </w:p>
    <w:p w14:paraId="0D38BFFF" w14:textId="257FC26B" w:rsidR="00EB2436" w:rsidRPr="001D08C1" w:rsidRDefault="69FF83A7" w:rsidP="003244F6">
      <w:pPr>
        <w:spacing w:after="240" w:line="276" w:lineRule="auto"/>
        <w:rPr>
          <w:rFonts w:ascii="Times New Roman" w:eastAsia="Times New Roman" w:hAnsi="Times New Roman" w:cs="Times New Roman"/>
          <w:i/>
          <w:iCs/>
          <w:noProof/>
        </w:rPr>
      </w:pPr>
      <w:r w:rsidRPr="69FF83A7">
        <w:rPr>
          <w:rFonts w:ascii="Times New Roman" w:eastAsia="Times New Roman" w:hAnsi="Times New Roman" w:cs="Times New Roman"/>
          <w:i/>
          <w:iCs/>
          <w:noProof/>
        </w:rPr>
        <w:t xml:space="preserve">New prompts on systems thinking that we added to security </w:t>
      </w:r>
      <w:r w:rsidR="00F96A67">
        <w:rPr>
          <w:rFonts w:ascii="Times New Roman" w:eastAsia="Times New Roman" w:hAnsi="Times New Roman" w:cs="Times New Roman"/>
          <w:i/>
          <w:iCs/>
          <w:noProof/>
        </w:rPr>
        <w:t>case</w:t>
      </w:r>
      <w:r w:rsidRPr="69FF83A7">
        <w:rPr>
          <w:rFonts w:ascii="Times New Roman" w:eastAsia="Times New Roman" w:hAnsi="Times New Roman" w:cs="Times New Roman"/>
          <w:i/>
          <w:iCs/>
          <w:noProof/>
        </w:rPr>
        <w:t xml:space="preserve"> deliverable</w:t>
      </w:r>
      <w:r w:rsidR="00F96A67">
        <w:rPr>
          <w:rFonts w:ascii="Times New Roman" w:eastAsia="Times New Roman" w:hAnsi="Times New Roman" w:cs="Times New Roman"/>
          <w:i/>
          <w:iCs/>
          <w:noProof/>
        </w:rPr>
        <w:t xml:space="preserve"> in Fall 2023</w:t>
      </w:r>
      <w:r w:rsidRPr="69FF83A7">
        <w:rPr>
          <w:rFonts w:ascii="Times New Roman" w:eastAsia="Times New Roman" w:hAnsi="Times New Roman" w:cs="Times New Roman"/>
          <w:i/>
          <w:iCs/>
          <w:noProof/>
        </w:rPr>
        <w:t xml:space="preserve">. </w:t>
      </w:r>
      <w:r w:rsidR="00F96A67">
        <w:rPr>
          <w:rFonts w:ascii="Times New Roman" w:eastAsia="Times New Roman" w:hAnsi="Times New Roman" w:cs="Times New Roman"/>
          <w:i/>
          <w:iCs/>
          <w:noProof/>
        </w:rPr>
        <w:t xml:space="preserve">The previous iterations of the course in Fall 2021 and Spring 2023 did </w:t>
      </w:r>
      <w:r w:rsidR="001D08C1">
        <w:rPr>
          <w:rFonts w:ascii="Times New Roman" w:eastAsia="Times New Roman" w:hAnsi="Times New Roman" w:cs="Times New Roman"/>
          <w:i/>
          <w:iCs/>
          <w:noProof/>
        </w:rPr>
        <w:t xml:space="preserve">not </w:t>
      </w:r>
      <w:r w:rsidR="00F96A67">
        <w:rPr>
          <w:rFonts w:ascii="Times New Roman" w:eastAsia="Times New Roman" w:hAnsi="Times New Roman" w:cs="Times New Roman"/>
          <w:i/>
          <w:iCs/>
          <w:noProof/>
        </w:rPr>
        <w:t xml:space="preserve">explicitly ask students to discuss risks emerging from interactions. </w:t>
      </w:r>
    </w:p>
    <w:p w14:paraId="552A5FEB" w14:textId="77777777" w:rsidR="00EB2436" w:rsidRDefault="00EB2436" w:rsidP="00484454">
      <w:pPr>
        <w:spacing w:line="276" w:lineRule="auto"/>
        <w:jc w:val="center"/>
        <w:rPr>
          <w:rFonts w:ascii="Times New Roman" w:hAnsi="Times New Roman" w:cs="Times New Roman"/>
          <w:b/>
          <w:bCs/>
          <w:color w:val="000000" w:themeColor="text1"/>
        </w:rPr>
      </w:pPr>
      <w:r w:rsidRPr="00DA1CF1">
        <w:rPr>
          <w:rFonts w:ascii="Times New Roman" w:hAnsi="Times New Roman" w:cs="Times New Roman"/>
          <w:b/>
          <w:bCs/>
          <w:noProof/>
          <w:color w:val="000000" w:themeColor="text1"/>
        </w:rPr>
        <w:drawing>
          <wp:inline distT="0" distB="0" distL="0" distR="0" wp14:anchorId="055034EE" wp14:editId="710B4036">
            <wp:extent cx="5109541" cy="1295400"/>
            <wp:effectExtent l="0" t="0" r="0" b="0"/>
            <wp:docPr id="5247720"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720" name="Picture 1" descr="A screenshot of a white background&#10;&#10;Description automatically generated"/>
                    <pic:cNvPicPr/>
                  </pic:nvPicPr>
                  <pic:blipFill>
                    <a:blip r:embed="rId10"/>
                    <a:stretch>
                      <a:fillRect/>
                    </a:stretch>
                  </pic:blipFill>
                  <pic:spPr>
                    <a:xfrm>
                      <a:off x="0" y="0"/>
                      <a:ext cx="5198508" cy="1317955"/>
                    </a:xfrm>
                    <a:prstGeom prst="rect">
                      <a:avLst/>
                    </a:prstGeom>
                  </pic:spPr>
                </pic:pic>
              </a:graphicData>
            </a:graphic>
          </wp:inline>
        </w:drawing>
      </w:r>
    </w:p>
    <w:p w14:paraId="55AEA2BF" w14:textId="77777777" w:rsidR="00EB2436" w:rsidRDefault="00EB2436" w:rsidP="00484454">
      <w:pPr>
        <w:spacing w:line="276" w:lineRule="auto"/>
        <w:jc w:val="center"/>
        <w:rPr>
          <w:rFonts w:ascii="Times New Roman" w:hAnsi="Times New Roman" w:cs="Times New Roman"/>
          <w:b/>
          <w:bCs/>
          <w:color w:val="000000" w:themeColor="text1"/>
        </w:rPr>
      </w:pPr>
      <w:r w:rsidRPr="00DA1CF1">
        <w:rPr>
          <w:rFonts w:ascii="Times New Roman" w:hAnsi="Times New Roman" w:cs="Times New Roman"/>
          <w:b/>
          <w:bCs/>
          <w:noProof/>
          <w:color w:val="000000" w:themeColor="text1"/>
        </w:rPr>
        <w:drawing>
          <wp:inline distT="0" distB="0" distL="0" distR="0" wp14:anchorId="57AB48D5" wp14:editId="7FB651A9">
            <wp:extent cx="5088003" cy="702861"/>
            <wp:effectExtent l="0" t="0" r="0" b="0"/>
            <wp:docPr id="4451505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5058" name="Picture 1" descr="A close-up of black text&#10;&#10;Description automatically generated"/>
                    <pic:cNvPicPr/>
                  </pic:nvPicPr>
                  <pic:blipFill>
                    <a:blip r:embed="rId11"/>
                    <a:stretch>
                      <a:fillRect/>
                    </a:stretch>
                  </pic:blipFill>
                  <pic:spPr>
                    <a:xfrm>
                      <a:off x="0" y="0"/>
                      <a:ext cx="5283819" cy="729911"/>
                    </a:xfrm>
                    <a:prstGeom prst="rect">
                      <a:avLst/>
                    </a:prstGeom>
                  </pic:spPr>
                </pic:pic>
              </a:graphicData>
            </a:graphic>
          </wp:inline>
        </w:drawing>
      </w:r>
    </w:p>
    <w:p w14:paraId="350586D9" w14:textId="4634B809" w:rsidR="00EB2436" w:rsidRPr="00242F8D" w:rsidRDefault="00EB2436" w:rsidP="00484454">
      <w:pPr>
        <w:spacing w:line="276" w:lineRule="auto"/>
        <w:jc w:val="center"/>
        <w:rPr>
          <w:rFonts w:ascii="Times New Roman" w:hAnsi="Times New Roman" w:cs="Times New Roman"/>
          <w:b/>
          <w:bCs/>
          <w:color w:val="000000" w:themeColor="text1"/>
        </w:rPr>
      </w:pPr>
      <w:r w:rsidRPr="00DA1CF1">
        <w:rPr>
          <w:rFonts w:ascii="Times New Roman" w:hAnsi="Times New Roman" w:cs="Times New Roman"/>
          <w:b/>
          <w:bCs/>
          <w:noProof/>
          <w:color w:val="000000" w:themeColor="text1"/>
        </w:rPr>
        <w:drawing>
          <wp:inline distT="0" distB="0" distL="0" distR="0" wp14:anchorId="23E0B07F" wp14:editId="26D01A5E">
            <wp:extent cx="5105198" cy="823595"/>
            <wp:effectExtent l="0" t="0" r="635" b="1905"/>
            <wp:docPr id="86382487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4871" name="Picture 1" descr="A black text on a white background&#10;&#10;Description automatically generated"/>
                    <pic:cNvPicPr/>
                  </pic:nvPicPr>
                  <pic:blipFill>
                    <a:blip r:embed="rId12"/>
                    <a:stretch>
                      <a:fillRect/>
                    </a:stretch>
                  </pic:blipFill>
                  <pic:spPr>
                    <a:xfrm>
                      <a:off x="0" y="0"/>
                      <a:ext cx="5105198" cy="823595"/>
                    </a:xfrm>
                    <a:prstGeom prst="rect">
                      <a:avLst/>
                    </a:prstGeom>
                  </pic:spPr>
                </pic:pic>
              </a:graphicData>
            </a:graphic>
          </wp:inline>
        </w:drawing>
      </w:r>
    </w:p>
    <w:p w14:paraId="3012FF7C" w14:textId="77777777" w:rsidR="00EB2436" w:rsidRPr="006C6808" w:rsidRDefault="00EB2436" w:rsidP="003244F6">
      <w:pPr>
        <w:spacing w:line="276" w:lineRule="auto"/>
        <w:rPr>
          <w:rFonts w:ascii="Times New Roman" w:hAnsi="Times New Roman" w:cs="Times New Roman"/>
          <w:b/>
          <w:bCs/>
          <w:i/>
          <w:iCs/>
          <w:color w:val="000000" w:themeColor="text1"/>
        </w:rPr>
      </w:pPr>
      <w:r w:rsidRPr="006C6808">
        <w:rPr>
          <w:rFonts w:ascii="Times New Roman" w:hAnsi="Times New Roman" w:cs="Times New Roman"/>
          <w:b/>
          <w:bCs/>
          <w:i/>
          <w:iCs/>
          <w:color w:val="000000" w:themeColor="text1"/>
        </w:rPr>
        <w:t>Rubric</w:t>
      </w:r>
    </w:p>
    <w:p w14:paraId="3DABFCCA" w14:textId="4B332D73" w:rsidR="00DB4B6E" w:rsidRPr="003244F6" w:rsidRDefault="007E7893" w:rsidP="003244F6">
      <w:pPr>
        <w:spacing w:after="240" w:line="276" w:lineRule="auto"/>
        <w:rPr>
          <w:rFonts w:ascii="Times New Roman" w:eastAsia="Times New Roman" w:hAnsi="Times New Roman" w:cs="Times New Roman"/>
          <w:noProof/>
        </w:rPr>
      </w:pPr>
      <w:r>
        <w:rPr>
          <w:rFonts w:ascii="Times New Roman" w:hAnsi="Times New Roman" w:cs="Times New Roman"/>
          <w:color w:val="000000" w:themeColor="text1"/>
        </w:rPr>
        <w:t xml:space="preserve">In this subsection, we introduce a rubric we developed based on </w:t>
      </w:r>
      <w:r>
        <w:rPr>
          <w:rFonts w:ascii="Times New Roman" w:eastAsia="Times New Roman" w:hAnsi="Times New Roman" w:cs="Times New Roman"/>
          <w:noProof/>
        </w:rPr>
        <w:t xml:space="preserve">STRIDE and system thinking frameworks for threat modeling. </w:t>
      </w:r>
    </w:p>
    <w:p w14:paraId="63E00AEA" w14:textId="2798C754" w:rsidR="00EB2436" w:rsidRPr="00594187" w:rsidRDefault="00EB2436" w:rsidP="003244F6">
      <w:pPr>
        <w:spacing w:line="276" w:lineRule="auto"/>
        <w:rPr>
          <w:rFonts w:ascii="Times New Roman" w:hAnsi="Times New Roman" w:cs="Times New Roman"/>
          <w:b/>
          <w:bCs/>
          <w:i/>
          <w:iCs/>
          <w:color w:val="000000" w:themeColor="text1"/>
        </w:rPr>
      </w:pPr>
      <w:r w:rsidRPr="006C6808">
        <w:rPr>
          <w:rFonts w:ascii="Times New Roman" w:hAnsi="Times New Roman" w:cs="Times New Roman"/>
          <w:i/>
          <w:iCs/>
          <w:color w:val="000000" w:themeColor="text1"/>
        </w:rPr>
        <w:t xml:space="preserve">Need for a </w:t>
      </w:r>
      <w:proofErr w:type="gramStart"/>
      <w:r w:rsidR="009A433E" w:rsidRPr="006C6808">
        <w:rPr>
          <w:rFonts w:ascii="Times New Roman" w:hAnsi="Times New Roman" w:cs="Times New Roman"/>
          <w:i/>
          <w:iCs/>
          <w:color w:val="000000" w:themeColor="text1"/>
        </w:rPr>
        <w:t>rubric</w:t>
      </w:r>
      <w:proofErr w:type="gramEnd"/>
    </w:p>
    <w:p w14:paraId="250FAF2A" w14:textId="0D93C988" w:rsidR="00EB2436" w:rsidRDefault="00EB2436" w:rsidP="003244F6">
      <w:pPr>
        <w:autoSpaceDE w:val="0"/>
        <w:autoSpaceDN w:val="0"/>
        <w:adjustRightInd w:val="0"/>
        <w:spacing w:after="240" w:line="276" w:lineRule="auto"/>
        <w:rPr>
          <w:rFonts w:ascii="Times New Roman" w:hAnsi="Times New Roman" w:cs="Times New Roman"/>
          <w:kern w:val="0"/>
        </w:rPr>
      </w:pPr>
      <w:r>
        <w:rPr>
          <w:rFonts w:ascii="Times New Roman" w:hAnsi="Times New Roman" w:cs="Times New Roman"/>
        </w:rPr>
        <w:t xml:space="preserve">Rubrics provide a guide for scoring student work </w:t>
      </w:r>
      <w:r w:rsidR="00FB3341">
        <w:rPr>
          <w:rFonts w:ascii="Times New Roman" w:hAnsi="Times New Roman" w:cs="Times New Roman"/>
        </w:rPr>
        <w:t xml:space="preserve">and </w:t>
      </w:r>
      <w:r w:rsidR="00E23FBC">
        <w:rPr>
          <w:rFonts w:ascii="Times New Roman" w:hAnsi="Times New Roman" w:cs="Times New Roman"/>
        </w:rPr>
        <w:t>help</w:t>
      </w:r>
      <w:r>
        <w:rPr>
          <w:rFonts w:ascii="Times New Roman" w:hAnsi="Times New Roman" w:cs="Times New Roman"/>
        </w:rPr>
        <w:t xml:space="preserve"> assess </w:t>
      </w:r>
      <w:r w:rsidR="00FB3341">
        <w:rPr>
          <w:rFonts w:ascii="Times New Roman" w:hAnsi="Times New Roman" w:cs="Times New Roman"/>
        </w:rPr>
        <w:t xml:space="preserve">the </w:t>
      </w:r>
      <w:r>
        <w:rPr>
          <w:rFonts w:ascii="Times New Roman" w:hAnsi="Times New Roman" w:cs="Times New Roman"/>
        </w:rPr>
        <w:t xml:space="preserve">performance of a particular learning outcome </w:t>
      </w:r>
      <w:r>
        <w:rPr>
          <w:rFonts w:ascii="Times New Roman" w:hAnsi="Times New Roman" w:cs="Times New Roman"/>
        </w:rPr>
        <w:fldChar w:fldCharType="begin"/>
      </w:r>
      <w:r w:rsidR="00D916E6">
        <w:rPr>
          <w:rFonts w:ascii="Times New Roman" w:hAnsi="Times New Roman" w:cs="Times New Roman"/>
        </w:rPr>
        <w:instrText xml:space="preserve"> ADDIN ZOTERO_ITEM CSL_CITATION {"citationID":"R1bUgsfZ","properties":{"formattedCitation":"[42]","plainCitation":"[42]","noteIndex":0},"citationItems":[{"id":14992,"uris":["http://zotero.org/groups/4412670/items/5CDGP6RR"],"itemData":{"id":14992,"type":"paper-conference","event-title":"Proceedings of the Best Assessment Processes in Engineering Education Conference, Rose-Hulman Institute of Technology","title":"Developing rubrics for open-ended assignments, performance assessments, and portfolios","author":[{"family":"Greene","given":"A"}],"issued":{"date-parts":[["1997"]]}}}],"schema":"https://github.com/citation-style-language/schema/raw/master/csl-citation.json"} </w:instrText>
      </w:r>
      <w:r>
        <w:rPr>
          <w:rFonts w:ascii="Times New Roman" w:hAnsi="Times New Roman" w:cs="Times New Roman"/>
        </w:rPr>
        <w:fldChar w:fldCharType="separate"/>
      </w:r>
      <w:r w:rsidR="00D916E6">
        <w:rPr>
          <w:rFonts w:ascii="Times New Roman" w:hAnsi="Times New Roman" w:cs="Times New Roman"/>
          <w:noProof/>
        </w:rPr>
        <w:t>[42]</w:t>
      </w:r>
      <w:r>
        <w:rPr>
          <w:rFonts w:ascii="Times New Roman" w:hAnsi="Times New Roman" w:cs="Times New Roman"/>
        </w:rPr>
        <w:fldChar w:fldCharType="end"/>
      </w:r>
      <w:r>
        <w:rPr>
          <w:rFonts w:ascii="Times New Roman" w:hAnsi="Times New Roman" w:cs="Times New Roman"/>
        </w:rPr>
        <w:t xml:space="preserve">. </w:t>
      </w:r>
      <w:r w:rsidRPr="0021407D">
        <w:rPr>
          <w:rFonts w:ascii="Times New Roman" w:hAnsi="Times New Roman" w:cs="Times New Roman"/>
        </w:rPr>
        <w:t>Rubric</w:t>
      </w:r>
      <w:r>
        <w:rPr>
          <w:rFonts w:ascii="Times New Roman" w:hAnsi="Times New Roman" w:cs="Times New Roman"/>
        </w:rPr>
        <w:t>s</w:t>
      </w:r>
      <w:r w:rsidRPr="0021407D">
        <w:rPr>
          <w:rFonts w:ascii="Times New Roman" w:hAnsi="Times New Roman" w:cs="Times New Roman"/>
        </w:rPr>
        <w:t xml:space="preserve"> act as a </w:t>
      </w:r>
      <w:r w:rsidRPr="0021407D">
        <w:rPr>
          <w:rFonts w:ascii="Times New Roman" w:hAnsi="Times New Roman" w:cs="Times New Roman"/>
          <w:kern w:val="0"/>
        </w:rPr>
        <w:t>scoring tool that</w:t>
      </w:r>
      <w:r w:rsidR="00FB3341">
        <w:rPr>
          <w:rFonts w:ascii="Times New Roman" w:hAnsi="Times New Roman" w:cs="Times New Roman"/>
          <w:kern w:val="0"/>
        </w:rPr>
        <w:t xml:space="preserve"> helps</w:t>
      </w:r>
      <w:r w:rsidRPr="0021407D">
        <w:rPr>
          <w:rFonts w:ascii="Times New Roman" w:hAnsi="Times New Roman" w:cs="Times New Roman"/>
          <w:kern w:val="0"/>
        </w:rPr>
        <w:t xml:space="preserve"> evaluate the student on specific dimensions of the assignment </w:t>
      </w:r>
      <w:r w:rsidR="00FB3341">
        <w:rPr>
          <w:rFonts w:ascii="Times New Roman" w:hAnsi="Times New Roman" w:cs="Times New Roman"/>
          <w:kern w:val="0"/>
        </w:rPr>
        <w:t xml:space="preserve">by </w:t>
      </w:r>
      <w:r w:rsidRPr="0021407D">
        <w:rPr>
          <w:rFonts w:ascii="Times New Roman" w:hAnsi="Times New Roman" w:cs="Times New Roman"/>
          <w:kern w:val="0"/>
        </w:rPr>
        <w:t>provid</w:t>
      </w:r>
      <w:r w:rsidR="00FB3341">
        <w:rPr>
          <w:rFonts w:ascii="Times New Roman" w:hAnsi="Times New Roman" w:cs="Times New Roman"/>
          <w:kern w:val="0"/>
        </w:rPr>
        <w:t>ing</w:t>
      </w:r>
      <w:r w:rsidRPr="0021407D">
        <w:rPr>
          <w:rFonts w:ascii="Times New Roman" w:hAnsi="Times New Roman" w:cs="Times New Roman"/>
          <w:kern w:val="0"/>
        </w:rPr>
        <w:t xml:space="preserve"> a detailed explanation of</w:t>
      </w:r>
      <w:r>
        <w:rPr>
          <w:rFonts w:ascii="Times New Roman" w:hAnsi="Times New Roman" w:cs="Times New Roman"/>
          <w:i/>
          <w:iCs/>
          <w:kern w:val="0"/>
        </w:rPr>
        <w:t xml:space="preserve"> </w:t>
      </w:r>
      <w:r>
        <w:rPr>
          <w:rFonts w:ascii="Times New Roman" w:hAnsi="Times New Roman" w:cs="Times New Roman"/>
          <w:kern w:val="0"/>
        </w:rPr>
        <w:t xml:space="preserve">what constitutes </w:t>
      </w:r>
      <w:r w:rsidR="00E23FBC">
        <w:rPr>
          <w:rFonts w:ascii="Times New Roman" w:hAnsi="Times New Roman" w:cs="Times New Roman"/>
          <w:kern w:val="0"/>
        </w:rPr>
        <w:t xml:space="preserve">a </w:t>
      </w:r>
      <w:r>
        <w:rPr>
          <w:rFonts w:ascii="Times New Roman" w:hAnsi="Times New Roman" w:cs="Times New Roman"/>
          <w:kern w:val="0"/>
        </w:rPr>
        <w:t xml:space="preserve">satisfactory and unsatisfactory level of performance on the assignment </w:t>
      </w:r>
      <w:r>
        <w:rPr>
          <w:rFonts w:ascii="Times New Roman" w:hAnsi="Times New Roman" w:cs="Times New Roman"/>
          <w:kern w:val="0"/>
        </w:rPr>
        <w:fldChar w:fldCharType="begin"/>
      </w:r>
      <w:r w:rsidR="00D916E6">
        <w:rPr>
          <w:rFonts w:ascii="Times New Roman" w:hAnsi="Times New Roman" w:cs="Times New Roman"/>
          <w:kern w:val="0"/>
        </w:rPr>
        <w:instrText xml:space="preserve"> ADDIN ZOTERO_ITEM CSL_CITATION {"citationID":"r98mjGJ2","properties":{"formattedCitation":"[43]","plainCitation":"[43]","noteIndex":0},"citationItems":[{"id":14947,"uris":["http://zotero.org/groups/4412670/items/2C38MMXM"],"itemData":{"id":14947,"type":"book","ISBN":"1-00-344543-8","publisher":"Routledge","title":"Introduction to rubrics: An assessment tool to save grading time, convey effective feedback, and promote student learning","author":[{"family":"Stevens","given":"Dannelle D"},{"family":"Levi","given":"Antonia J"}],"issued":{"date-parts":[["2023"]]}}}],"schema":"https://github.com/citation-style-language/schema/raw/master/csl-citation.json"} </w:instrText>
      </w:r>
      <w:r>
        <w:rPr>
          <w:rFonts w:ascii="Times New Roman" w:hAnsi="Times New Roman" w:cs="Times New Roman"/>
          <w:kern w:val="0"/>
        </w:rPr>
        <w:fldChar w:fldCharType="separate"/>
      </w:r>
      <w:r w:rsidR="00D916E6">
        <w:rPr>
          <w:rFonts w:ascii="Times New Roman" w:hAnsi="Times New Roman" w:cs="Times New Roman"/>
          <w:noProof/>
          <w:kern w:val="0"/>
        </w:rPr>
        <w:t>[43]</w:t>
      </w:r>
      <w:r>
        <w:rPr>
          <w:rFonts w:ascii="Times New Roman" w:hAnsi="Times New Roman" w:cs="Times New Roman"/>
          <w:kern w:val="0"/>
        </w:rPr>
        <w:fldChar w:fldCharType="end"/>
      </w:r>
      <w:r>
        <w:rPr>
          <w:rFonts w:ascii="Times New Roman" w:hAnsi="Times New Roman" w:cs="Times New Roman"/>
          <w:kern w:val="0"/>
        </w:rPr>
        <w:t xml:space="preserve">. Prior research suggests that </w:t>
      </w:r>
      <w:r w:rsidR="00E23FBC">
        <w:rPr>
          <w:rFonts w:ascii="Times New Roman" w:hAnsi="Times New Roman" w:cs="Times New Roman"/>
          <w:kern w:val="0"/>
        </w:rPr>
        <w:t>well-developed rubrics</w:t>
      </w:r>
      <w:r>
        <w:rPr>
          <w:rFonts w:ascii="Times New Roman" w:hAnsi="Times New Roman" w:cs="Times New Roman"/>
          <w:kern w:val="0"/>
        </w:rPr>
        <w:t xml:space="preserve"> can aid in evaluating student performance in a reliable way </w:t>
      </w:r>
      <w:r>
        <w:rPr>
          <w:rFonts w:ascii="Times New Roman" w:hAnsi="Times New Roman" w:cs="Times New Roman"/>
          <w:kern w:val="0"/>
        </w:rPr>
        <w:fldChar w:fldCharType="begin"/>
      </w:r>
      <w:r w:rsidR="00D916E6">
        <w:rPr>
          <w:rFonts w:ascii="Times New Roman" w:hAnsi="Times New Roman" w:cs="Times New Roman"/>
          <w:kern w:val="0"/>
        </w:rPr>
        <w:instrText xml:space="preserve"> ADDIN ZOTERO_ITEM CSL_CITATION {"citationID":"ZxdCHQy2","properties":{"formattedCitation":"[44]","plainCitation":"[44]","noteIndex":0},"citationItems":[{"id":14993,"uris":["http://zotero.org/groups/4412670/items/TXMGM2IR"],"itemData":{"id":14993,"type":"article-journal","abstract":"This review synthesizes the findings of studies of the use of rubrics in education settings published from 2005 to 2013. The review included studies only if the rubrics involved met the definition of having coherent sets of criteria and performance level descriptions for those criteria. Compared to the results of a previous review by Jonsson and Svingby (Educational Research Review 2(2): 130–144, 2007), the frequency, scope, and rigor of studies of rubrics have increased in recent years. Rubrics yield information of sufficient quality if certain conditions are met, most notably having clear and focused criteria. Evidence regarding the effects of rubrics on performance is positive overall. Evidence of the effects of rubrics on self-regulation of learning is mixed, though positive associations between rubric use and motivation to learn were identified in some studies.","container-title":"Educational Review","DOI":"10.1080/00131911.2014.929565","ISSN":"0013-1911","issue":"3","note":"publisher: Routledge\n_eprint: https://doi.org/10.1080/00131911.2014.929565","page":"343-368","source":"Taylor and Francis+NEJM","title":"The quality and effectiveness of descriptive rubrics","volume":"67","author":[{"family":"Brookhart","given":"Susan M."},{"family":"Chen","given":"Fei"}],"issued":{"date-parts":[["2015",7,3]]}}}],"schema":"https://github.com/citation-style-language/schema/raw/master/csl-citation.json"} </w:instrText>
      </w:r>
      <w:r>
        <w:rPr>
          <w:rFonts w:ascii="Times New Roman" w:hAnsi="Times New Roman" w:cs="Times New Roman"/>
          <w:kern w:val="0"/>
        </w:rPr>
        <w:fldChar w:fldCharType="separate"/>
      </w:r>
      <w:r w:rsidR="00D916E6">
        <w:rPr>
          <w:rFonts w:ascii="Times New Roman" w:hAnsi="Times New Roman" w:cs="Times New Roman"/>
          <w:noProof/>
          <w:kern w:val="0"/>
        </w:rPr>
        <w:t>[44]</w:t>
      </w:r>
      <w:r>
        <w:rPr>
          <w:rFonts w:ascii="Times New Roman" w:hAnsi="Times New Roman" w:cs="Times New Roman"/>
          <w:kern w:val="0"/>
        </w:rPr>
        <w:fldChar w:fldCharType="end"/>
      </w:r>
      <w:r>
        <w:rPr>
          <w:rFonts w:ascii="Times New Roman" w:hAnsi="Times New Roman" w:cs="Times New Roman"/>
          <w:kern w:val="0"/>
        </w:rPr>
        <w:t xml:space="preserve">. As a result, rubrics are a useful, effective, and reliable tool to understand and assess if the </w:t>
      </w:r>
      <w:r w:rsidR="00E23FBC">
        <w:rPr>
          <w:rFonts w:ascii="Times New Roman" w:hAnsi="Times New Roman" w:cs="Times New Roman"/>
          <w:kern w:val="0"/>
        </w:rPr>
        <w:t>student's</w:t>
      </w:r>
      <w:r>
        <w:rPr>
          <w:rFonts w:ascii="Times New Roman" w:hAnsi="Times New Roman" w:cs="Times New Roman"/>
          <w:kern w:val="0"/>
        </w:rPr>
        <w:t xml:space="preserve"> work has met </w:t>
      </w:r>
      <w:r w:rsidR="00E23FBC">
        <w:rPr>
          <w:rFonts w:ascii="Times New Roman" w:hAnsi="Times New Roman" w:cs="Times New Roman"/>
          <w:kern w:val="0"/>
        </w:rPr>
        <w:t>a</w:t>
      </w:r>
      <w:r>
        <w:rPr>
          <w:rFonts w:ascii="Times New Roman" w:hAnsi="Times New Roman" w:cs="Times New Roman"/>
          <w:kern w:val="0"/>
        </w:rPr>
        <w:t xml:space="preserve"> sufficient level of satisfactory performance on the learning outcomes of a given assignment. </w:t>
      </w:r>
    </w:p>
    <w:p w14:paraId="1BD6445F" w14:textId="37FA85D7" w:rsidR="003670CD" w:rsidRPr="00D54BB8" w:rsidRDefault="00EB2436" w:rsidP="003244F6">
      <w:pPr>
        <w:autoSpaceDE w:val="0"/>
        <w:autoSpaceDN w:val="0"/>
        <w:adjustRightInd w:val="0"/>
        <w:spacing w:after="240" w:line="276" w:lineRule="auto"/>
        <w:rPr>
          <w:rFonts w:ascii="Times New Roman" w:hAnsi="Times New Roman" w:cs="Times New Roman"/>
        </w:rPr>
      </w:pPr>
      <w:r>
        <w:rPr>
          <w:rFonts w:ascii="Times New Roman" w:hAnsi="Times New Roman" w:cs="Times New Roman"/>
          <w:kern w:val="0"/>
        </w:rPr>
        <w:t xml:space="preserve">As discussed previously, </w:t>
      </w:r>
      <w:r>
        <w:rPr>
          <w:rFonts w:ascii="Times New Roman" w:hAnsi="Times New Roman" w:cs="Times New Roman"/>
        </w:rPr>
        <w:t xml:space="preserve">no prior work has </w:t>
      </w:r>
      <w:r w:rsidR="000B0DBB">
        <w:rPr>
          <w:rFonts w:ascii="Times New Roman" w:hAnsi="Times New Roman" w:cs="Times New Roman"/>
        </w:rPr>
        <w:t xml:space="preserve">developed a </w:t>
      </w:r>
      <w:r w:rsidR="00647138">
        <w:rPr>
          <w:rFonts w:ascii="Times New Roman" w:hAnsi="Times New Roman" w:cs="Times New Roman"/>
        </w:rPr>
        <w:t xml:space="preserve">rubric for STRIDE as well </w:t>
      </w:r>
      <w:r w:rsidR="005F3FC0">
        <w:rPr>
          <w:rFonts w:ascii="Times New Roman" w:hAnsi="Times New Roman" w:cs="Times New Roman"/>
        </w:rPr>
        <w:t>as systems</w:t>
      </w:r>
      <w:r>
        <w:rPr>
          <w:rFonts w:ascii="Times New Roman" w:hAnsi="Times New Roman" w:cs="Times New Roman"/>
        </w:rPr>
        <w:t xml:space="preserve"> thinking to assess </w:t>
      </w:r>
      <w:r w:rsidR="00E23FBC">
        <w:rPr>
          <w:rFonts w:ascii="Times New Roman" w:hAnsi="Times New Roman" w:cs="Times New Roman"/>
        </w:rPr>
        <w:t xml:space="preserve">the </w:t>
      </w:r>
      <w:r>
        <w:rPr>
          <w:rFonts w:ascii="Times New Roman" w:hAnsi="Times New Roman" w:cs="Times New Roman"/>
        </w:rPr>
        <w:t xml:space="preserve">threat modeling </w:t>
      </w:r>
      <w:r w:rsidR="006D40E5">
        <w:rPr>
          <w:rFonts w:ascii="Times New Roman" w:hAnsi="Times New Roman" w:cs="Times New Roman"/>
        </w:rPr>
        <w:t xml:space="preserve">performance </w:t>
      </w:r>
      <w:r>
        <w:rPr>
          <w:rFonts w:ascii="Times New Roman" w:hAnsi="Times New Roman" w:cs="Times New Roman"/>
        </w:rPr>
        <w:t xml:space="preserve">of software engineering students. Therefore, we have developed </w:t>
      </w:r>
      <w:r w:rsidR="00E23FBC">
        <w:rPr>
          <w:rFonts w:ascii="Times New Roman" w:hAnsi="Times New Roman" w:cs="Times New Roman"/>
        </w:rPr>
        <w:t xml:space="preserve">an </w:t>
      </w:r>
      <w:r w:rsidR="006D40E5">
        <w:rPr>
          <w:rFonts w:ascii="Times New Roman" w:hAnsi="Times New Roman" w:cs="Times New Roman"/>
        </w:rPr>
        <w:t xml:space="preserve">initial and pilot version of </w:t>
      </w:r>
      <w:r>
        <w:rPr>
          <w:rFonts w:ascii="Times New Roman" w:hAnsi="Times New Roman" w:cs="Times New Roman"/>
        </w:rPr>
        <w:t>two analytic</w:t>
      </w:r>
      <w:r w:rsidR="006D40E5">
        <w:rPr>
          <w:rFonts w:ascii="Times New Roman" w:hAnsi="Times New Roman" w:cs="Times New Roman"/>
        </w:rPr>
        <w:t>al</w:t>
      </w:r>
      <w:r>
        <w:rPr>
          <w:rFonts w:ascii="Times New Roman" w:hAnsi="Times New Roman" w:cs="Times New Roman"/>
        </w:rPr>
        <w:t xml:space="preserve"> rubrics</w:t>
      </w:r>
      <w:r w:rsidR="000C0BBA">
        <w:rPr>
          <w:rFonts w:ascii="Times New Roman" w:hAnsi="Times New Roman" w:cs="Times New Roman"/>
        </w:rPr>
        <w:t xml:space="preserve"> </w:t>
      </w:r>
      <w:r w:rsidR="003012E4">
        <w:rPr>
          <w:rFonts w:ascii="Times New Roman" w:hAnsi="Times New Roman" w:cs="Times New Roman"/>
        </w:rPr>
        <w:t>–</w:t>
      </w:r>
      <w:r w:rsidR="000C0BBA">
        <w:rPr>
          <w:rFonts w:ascii="Times New Roman" w:hAnsi="Times New Roman" w:cs="Times New Roman"/>
        </w:rPr>
        <w:t xml:space="preserve"> </w:t>
      </w:r>
      <w:r>
        <w:rPr>
          <w:rFonts w:ascii="Times New Roman" w:hAnsi="Times New Roman" w:cs="Times New Roman"/>
        </w:rPr>
        <w:t>one</w:t>
      </w:r>
      <w:r w:rsidR="000C0BBA">
        <w:rPr>
          <w:rFonts w:ascii="Times New Roman" w:hAnsi="Times New Roman" w:cs="Times New Roman"/>
        </w:rPr>
        <w:t xml:space="preserve"> </w:t>
      </w:r>
      <w:r>
        <w:rPr>
          <w:rFonts w:ascii="Times New Roman" w:hAnsi="Times New Roman" w:cs="Times New Roman"/>
        </w:rPr>
        <w:t>to assess STRIDE performance, and the second to assess systems thinking performance. We developed an analytical rubric because it helps assign a numeric score to a specific construct or learning outcome being measured based on the quality of the response</w:t>
      </w:r>
      <w:r w:rsidR="006D40E5">
        <w:rPr>
          <w:rFonts w:ascii="Times New Roman" w:hAnsi="Times New Roman" w:cs="Times New Roman"/>
        </w:rPr>
        <w:t xml:space="preserve"> provided in the assignment</w:t>
      </w:r>
      <w:r>
        <w:rPr>
          <w:rFonts w:ascii="Times New Roman" w:hAnsi="Times New Roman" w:cs="Times New Roman"/>
        </w:rPr>
        <w:t xml:space="preserve"> </w:t>
      </w:r>
      <w:r>
        <w:rPr>
          <w:rFonts w:ascii="Times New Roman" w:hAnsi="Times New Roman" w:cs="Times New Roman"/>
        </w:rPr>
        <w:fldChar w:fldCharType="begin"/>
      </w:r>
      <w:r w:rsidR="00D916E6">
        <w:rPr>
          <w:rFonts w:ascii="Times New Roman" w:hAnsi="Times New Roman" w:cs="Times New Roman"/>
        </w:rPr>
        <w:instrText xml:space="preserve"> ADDIN ZOTERO_ITEM CSL_CITATION {"citationID":"WA9an1Nl","properties":{"formattedCitation":"[45]","plainCitation":"[45]","noteIndex":0},"citationItems":[{"id":14564,"uris":["http://zotero.org/groups/2756989/items/M4BH68EX"],"itemData":{"id":14564,"type":"article-journal","abstract":"A challenge many faculty face is finding effective qualitative tools to assess students' skills and knowledge of practices. This paper describes how one such tool, the scenario assignment, was used in an upper division Mechanical Engineering course at the University of California at Berkeley. The scenario assignment is a qualitative performance assessment tool designed to assess students' knowledge of engineering practices, framework, and problem solving. An analytic rubric was developed to assess students' knowledge with respect to the learning outcomes associated with the scenario tool. Students were given a scenario that describes a \"day in the life\" problem faced by engineers. They were then asked to describe a process they would use to solve the problem. Careful testing of the rubric and training of the scorers revealed that the scores reliably differentiated among student abilities. Two sample student responses to the battery scenario are presented and discussed. Initial findings suggest that use of the scenarios can help faculty to quickly identify students' strengths and weaknesses and adapt their course to address the areas where students need attention.","container-title":"IEEE Transactions on Education","DOI":"10.1109/13.848061","ISSN":"1557-9638","issue":"2","note":"event-title: IEEE Transactions on Education","page":"111-119","source":"IEEE Xplore","title":"Scenario assignments as assessment tools for undergraduate engineering education","volume":"43","author":[{"family":"McMartin","given":"F."},{"family":"McKenna","given":"A."},{"family":"Youssefi","given":"K."}],"issued":{"date-parts":[["2000",5]]}}}],"schema":"https://github.com/citation-style-language/schema/raw/master/csl-citation.json"} </w:instrText>
      </w:r>
      <w:r>
        <w:rPr>
          <w:rFonts w:ascii="Times New Roman" w:hAnsi="Times New Roman" w:cs="Times New Roman"/>
        </w:rPr>
        <w:fldChar w:fldCharType="separate"/>
      </w:r>
      <w:r w:rsidR="00D916E6">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our case, these learning outcomes </w:t>
      </w:r>
      <w:r w:rsidR="003012E4">
        <w:rPr>
          <w:rFonts w:ascii="Times New Roman" w:hAnsi="Times New Roman" w:cs="Times New Roman"/>
        </w:rPr>
        <w:t xml:space="preserve">are called </w:t>
      </w:r>
      <w:r>
        <w:rPr>
          <w:rFonts w:ascii="Times New Roman" w:hAnsi="Times New Roman" w:cs="Times New Roman"/>
        </w:rPr>
        <w:t>constructs</w:t>
      </w:r>
      <w:r w:rsidR="003012E4">
        <w:rPr>
          <w:rFonts w:ascii="Times New Roman" w:hAnsi="Times New Roman" w:cs="Times New Roman"/>
        </w:rPr>
        <w:t xml:space="preserve">. These constructs </w:t>
      </w:r>
      <w:r>
        <w:rPr>
          <w:rFonts w:ascii="Times New Roman" w:hAnsi="Times New Roman" w:cs="Times New Roman"/>
        </w:rPr>
        <w:t xml:space="preserve">include various steps in the STRIDE </w:t>
      </w:r>
      <w:r>
        <w:rPr>
          <w:rFonts w:ascii="Times New Roman" w:hAnsi="Times New Roman" w:cs="Times New Roman"/>
        </w:rPr>
        <w:lastRenderedPageBreak/>
        <w:t xml:space="preserve">and DSRP systems thinking frameworks. We </w:t>
      </w:r>
      <w:r w:rsidR="003012E4">
        <w:rPr>
          <w:rFonts w:ascii="Times New Roman" w:hAnsi="Times New Roman" w:cs="Times New Roman"/>
        </w:rPr>
        <w:t xml:space="preserve">introduced these constructs in the frameworks section and now </w:t>
      </w:r>
      <w:r>
        <w:rPr>
          <w:rFonts w:ascii="Times New Roman" w:hAnsi="Times New Roman" w:cs="Times New Roman"/>
        </w:rPr>
        <w:t>discuss the</w:t>
      </w:r>
      <w:r w:rsidR="003012E4">
        <w:rPr>
          <w:rFonts w:ascii="Times New Roman" w:hAnsi="Times New Roman" w:cs="Times New Roman"/>
        </w:rPr>
        <w:t>m</w:t>
      </w:r>
      <w:r>
        <w:rPr>
          <w:rFonts w:ascii="Times New Roman" w:hAnsi="Times New Roman" w:cs="Times New Roman"/>
        </w:rPr>
        <w:t xml:space="preserve"> below.</w:t>
      </w:r>
    </w:p>
    <w:p w14:paraId="5F12E9DB" w14:textId="77777777" w:rsidR="00EB2436" w:rsidRPr="006C6808" w:rsidRDefault="3E15226B" w:rsidP="003244F6">
      <w:pPr>
        <w:spacing w:line="276" w:lineRule="auto"/>
        <w:rPr>
          <w:rFonts w:ascii="Times New Roman" w:hAnsi="Times New Roman" w:cs="Times New Roman"/>
          <w:i/>
          <w:iCs/>
        </w:rPr>
      </w:pPr>
      <w:r w:rsidRPr="006C6808">
        <w:rPr>
          <w:rFonts w:ascii="Times New Roman" w:hAnsi="Times New Roman" w:cs="Times New Roman"/>
          <w:i/>
          <w:iCs/>
        </w:rPr>
        <w:t>Constructs of the rubric</w:t>
      </w:r>
    </w:p>
    <w:p w14:paraId="0F811136" w14:textId="2AAE4AC8" w:rsidR="00EC0AE0" w:rsidRPr="003244F6" w:rsidRDefault="46B4DDC9" w:rsidP="003244F6">
      <w:pPr>
        <w:spacing w:after="240" w:line="276" w:lineRule="auto"/>
        <w:rPr>
          <w:rFonts w:ascii="Times New Roman" w:hAnsi="Times New Roman" w:cs="Times New Roman"/>
          <w:color w:val="000000" w:themeColor="text1"/>
        </w:rPr>
      </w:pPr>
      <w:r w:rsidRPr="46B4DDC9">
        <w:rPr>
          <w:rFonts w:ascii="Times New Roman" w:hAnsi="Times New Roman" w:cs="Times New Roman"/>
        </w:rPr>
        <w:t>Based on the STRIDE and DSRP constructs</w:t>
      </w:r>
      <w:r w:rsidR="001D08C1">
        <w:rPr>
          <w:rFonts w:ascii="Times New Roman" w:hAnsi="Times New Roman" w:cs="Times New Roman"/>
        </w:rPr>
        <w:t xml:space="preserve"> discussed in the frameworks section</w:t>
      </w:r>
      <w:r w:rsidRPr="46B4DDC9">
        <w:rPr>
          <w:rFonts w:ascii="Times New Roman" w:hAnsi="Times New Roman" w:cs="Times New Roman"/>
        </w:rPr>
        <w:t>, we have developed two rubrics that help us understand how well students perform on the different learning outcomes of STRIDE and DSRP.  We broke down the rubric into specific assessment constructs for (1) STRIDE and (2) DSRP. Each of the constructs of STRIDE and DSRP was divided into three scales based on the quality of student response: Beginner, Intermediate, and Advanced. This thorough approach can help us see how good students are at handling security issues using STRIDE as well as how they demonstrate systems thinking skills like making distinctions, understanding systems, recognizing relationships, and viewing the threat model from multiple perspectives. By looking closely at these constructs and scales, we introduce a detailed assessment rubric that will help educators evaluate STRIDE and systems thinking performance. The STRIDE rubric and DSRP rubric for threat modeling are shown</w:t>
      </w:r>
      <w:r w:rsidR="00242F8D">
        <w:rPr>
          <w:rFonts w:ascii="Times New Roman" w:hAnsi="Times New Roman" w:cs="Times New Roman"/>
        </w:rPr>
        <w:t xml:space="preserve"> in Appendix A and their sample versions are shown</w:t>
      </w:r>
      <w:r w:rsidRPr="46B4DDC9">
        <w:rPr>
          <w:rFonts w:ascii="Times New Roman" w:hAnsi="Times New Roman" w:cs="Times New Roman"/>
        </w:rPr>
        <w:t xml:space="preserve"> in Table 1 and Table 2 respectively. </w:t>
      </w:r>
      <w:r w:rsidR="003670CD">
        <w:rPr>
          <w:rFonts w:ascii="Times New Roman" w:hAnsi="Times New Roman" w:cs="Times New Roman"/>
          <w:color w:val="000000" w:themeColor="text1"/>
        </w:rPr>
        <w:t xml:space="preserve">Further, we divided the STRIDE rubric into two phases (1) Modeling </w:t>
      </w:r>
      <w:r w:rsidR="009362F3">
        <w:rPr>
          <w:rFonts w:ascii="Times New Roman" w:hAnsi="Times New Roman" w:cs="Times New Roman"/>
          <w:color w:val="000000" w:themeColor="text1"/>
        </w:rPr>
        <w:t xml:space="preserve">and </w:t>
      </w:r>
      <w:r w:rsidR="003670CD">
        <w:rPr>
          <w:rFonts w:ascii="Times New Roman" w:hAnsi="Times New Roman" w:cs="Times New Roman"/>
          <w:color w:val="000000" w:themeColor="text1"/>
        </w:rPr>
        <w:t xml:space="preserve">(2) Threat Analysis. The modeling phase consisted of constructs of </w:t>
      </w:r>
      <w:r w:rsidR="003670CD" w:rsidRPr="008E072F">
        <w:rPr>
          <w:rFonts w:ascii="Times New Roman" w:eastAsia="Calibri" w:hAnsi="Times New Roman" w:cs="Times New Roman"/>
          <w:i/>
          <w:iCs/>
        </w:rPr>
        <w:t>Defining threats in a model</w:t>
      </w:r>
      <w:r w:rsidR="003670CD">
        <w:rPr>
          <w:rFonts w:ascii="Times New Roman" w:eastAsia="Calibri" w:hAnsi="Times New Roman" w:cs="Times New Roman"/>
          <w:i/>
          <w:iCs/>
        </w:rPr>
        <w:t xml:space="preserve">, </w:t>
      </w:r>
      <w:r w:rsidR="009362F3">
        <w:rPr>
          <w:rFonts w:ascii="Times New Roman" w:eastAsia="Calibri" w:hAnsi="Times New Roman" w:cs="Times New Roman"/>
          <w:i/>
          <w:iCs/>
        </w:rPr>
        <w:t>Defining</w:t>
      </w:r>
      <w:r w:rsidR="003670CD" w:rsidRPr="008E072F">
        <w:rPr>
          <w:rFonts w:ascii="Times New Roman" w:eastAsia="Calibri" w:hAnsi="Times New Roman" w:cs="Times New Roman"/>
          <w:i/>
          <w:iCs/>
        </w:rPr>
        <w:t xml:space="preserve"> security requirements</w:t>
      </w:r>
      <w:r w:rsidR="003670CD">
        <w:rPr>
          <w:rFonts w:ascii="Times New Roman" w:eastAsia="Calibri" w:hAnsi="Times New Roman" w:cs="Times New Roman"/>
          <w:i/>
          <w:iCs/>
        </w:rPr>
        <w:t xml:space="preserve">, </w:t>
      </w:r>
      <w:r w:rsidR="003670CD" w:rsidRPr="008E072F">
        <w:rPr>
          <w:rFonts w:ascii="Times New Roman" w:eastAsia="Calibri" w:hAnsi="Times New Roman" w:cs="Times New Roman"/>
          <w:i/>
          <w:iCs/>
        </w:rPr>
        <w:t>Dataflow diagram (DFD)</w:t>
      </w:r>
      <w:r w:rsidR="003670CD">
        <w:rPr>
          <w:rFonts w:ascii="Times New Roman" w:eastAsia="Calibri" w:hAnsi="Times New Roman" w:cs="Times New Roman"/>
          <w:i/>
          <w:iCs/>
        </w:rPr>
        <w:t xml:space="preserve">, </w:t>
      </w:r>
      <w:r w:rsidR="009362F3">
        <w:rPr>
          <w:rFonts w:ascii="Times New Roman" w:eastAsia="Calibri" w:hAnsi="Times New Roman" w:cs="Times New Roman"/>
          <w:i/>
          <w:iCs/>
        </w:rPr>
        <w:t xml:space="preserve">and </w:t>
      </w:r>
      <w:r w:rsidR="003670CD" w:rsidRPr="008E072F">
        <w:rPr>
          <w:rFonts w:ascii="Times New Roman" w:eastAsia="Calibri" w:hAnsi="Times New Roman" w:cs="Times New Roman"/>
          <w:i/>
          <w:iCs/>
        </w:rPr>
        <w:t>Documentation</w:t>
      </w:r>
      <w:r w:rsidR="003670CD">
        <w:rPr>
          <w:rFonts w:ascii="Times New Roman" w:eastAsia="Calibri" w:hAnsi="Times New Roman" w:cs="Times New Roman"/>
          <w:i/>
          <w:iCs/>
        </w:rPr>
        <w:t xml:space="preserve">. </w:t>
      </w:r>
      <w:r w:rsidR="003670CD">
        <w:rPr>
          <w:rFonts w:ascii="Times New Roman" w:eastAsia="Calibri" w:hAnsi="Times New Roman" w:cs="Times New Roman"/>
        </w:rPr>
        <w:t xml:space="preserve">The threat analysis phase consisted of </w:t>
      </w:r>
      <w:r w:rsidR="003670CD" w:rsidRPr="000643F6">
        <w:rPr>
          <w:rFonts w:ascii="Times New Roman" w:eastAsia="Calibri" w:hAnsi="Times New Roman" w:cs="Times New Roman"/>
          <w:i/>
          <w:iCs/>
        </w:rPr>
        <w:t>Spoofing, Tampering, Repudiation, Information Disclosure, Denial of Service, Elevation of Privileg</w:t>
      </w:r>
      <w:r w:rsidR="003670CD">
        <w:rPr>
          <w:rFonts w:ascii="Times New Roman" w:eastAsia="Calibri" w:hAnsi="Times New Roman" w:cs="Times New Roman"/>
        </w:rPr>
        <w:t xml:space="preserve">e, and </w:t>
      </w:r>
      <w:r w:rsidR="003670CD" w:rsidRPr="000643F6">
        <w:rPr>
          <w:rFonts w:ascii="Times New Roman" w:eastAsia="Calibri" w:hAnsi="Times New Roman" w:cs="Times New Roman"/>
          <w:i/>
          <w:iCs/>
        </w:rPr>
        <w:t>Mitigation Strategy</w:t>
      </w:r>
      <w:r w:rsidR="003670CD">
        <w:rPr>
          <w:rFonts w:ascii="Times New Roman" w:eastAsia="Calibri" w:hAnsi="Times New Roman" w:cs="Times New Roman"/>
          <w:i/>
          <w:iCs/>
        </w:rPr>
        <w:t xml:space="preserve">. </w:t>
      </w:r>
    </w:p>
    <w:p w14:paraId="18EC2E44" w14:textId="0CAAB573" w:rsidR="00EB2436" w:rsidRPr="002D6C26" w:rsidRDefault="00EB2436" w:rsidP="003244F6">
      <w:pPr>
        <w:spacing w:line="276" w:lineRule="auto"/>
        <w:jc w:val="both"/>
        <w:rPr>
          <w:rFonts w:ascii="Times New Roman" w:hAnsi="Times New Roman" w:cs="Times New Roman"/>
          <w:b/>
          <w:bCs/>
        </w:rPr>
      </w:pPr>
      <w:r w:rsidRPr="002D6C26">
        <w:rPr>
          <w:rFonts w:ascii="Times New Roman" w:hAnsi="Times New Roman" w:cs="Times New Roman"/>
          <w:b/>
          <w:bCs/>
        </w:rPr>
        <w:t>Table 1</w:t>
      </w:r>
    </w:p>
    <w:p w14:paraId="37B797DB" w14:textId="1C7B6BAB" w:rsidR="00EB2436" w:rsidRPr="002D6C26" w:rsidRDefault="009362F3" w:rsidP="003244F6">
      <w:pPr>
        <w:spacing w:after="240" w:line="276" w:lineRule="auto"/>
        <w:rPr>
          <w:rFonts w:ascii="Times New Roman" w:hAnsi="Times New Roman" w:cs="Times New Roman"/>
          <w:i/>
          <w:iCs/>
        </w:rPr>
      </w:pPr>
      <w:r>
        <w:rPr>
          <w:rFonts w:ascii="Times New Roman" w:hAnsi="Times New Roman" w:cs="Times New Roman"/>
          <w:i/>
          <w:iCs/>
        </w:rPr>
        <w:t>A sample</w:t>
      </w:r>
      <w:r w:rsidR="353A258D" w:rsidRPr="353A258D">
        <w:rPr>
          <w:rFonts w:ascii="Times New Roman" w:hAnsi="Times New Roman" w:cs="Times New Roman"/>
          <w:i/>
          <w:iCs/>
        </w:rPr>
        <w:t xml:space="preserve"> version of </w:t>
      </w:r>
      <w:r>
        <w:rPr>
          <w:rFonts w:ascii="Times New Roman" w:hAnsi="Times New Roman" w:cs="Times New Roman"/>
          <w:i/>
          <w:iCs/>
        </w:rPr>
        <w:t xml:space="preserve">the </w:t>
      </w:r>
      <w:r w:rsidR="353A258D" w:rsidRPr="353A258D">
        <w:rPr>
          <w:rFonts w:ascii="Times New Roman" w:hAnsi="Times New Roman" w:cs="Times New Roman"/>
          <w:i/>
          <w:iCs/>
        </w:rPr>
        <w:t xml:space="preserve">STRIDE rubric to assess </w:t>
      </w:r>
      <w:r>
        <w:rPr>
          <w:rFonts w:ascii="Times New Roman" w:hAnsi="Times New Roman" w:cs="Times New Roman"/>
          <w:i/>
          <w:iCs/>
        </w:rPr>
        <w:t xml:space="preserve">the </w:t>
      </w:r>
      <w:r w:rsidR="353A258D" w:rsidRPr="353A258D">
        <w:rPr>
          <w:rFonts w:ascii="Times New Roman" w:hAnsi="Times New Roman" w:cs="Times New Roman"/>
          <w:i/>
          <w:iCs/>
        </w:rPr>
        <w:t xml:space="preserve">security </w:t>
      </w:r>
      <w:r w:rsidR="003670CD">
        <w:rPr>
          <w:rFonts w:ascii="Times New Roman" w:hAnsi="Times New Roman" w:cs="Times New Roman"/>
          <w:i/>
          <w:iCs/>
        </w:rPr>
        <w:t>case</w:t>
      </w:r>
      <w:r w:rsidR="353A258D" w:rsidRPr="353A258D">
        <w:rPr>
          <w:rFonts w:ascii="Times New Roman" w:hAnsi="Times New Roman" w:cs="Times New Roman"/>
          <w:i/>
          <w:iCs/>
        </w:rPr>
        <w:t xml:space="preserve"> deliverabl</w:t>
      </w:r>
      <w:r w:rsidR="003670CD">
        <w:rPr>
          <w:rFonts w:ascii="Times New Roman" w:hAnsi="Times New Roman" w:cs="Times New Roman"/>
          <w:i/>
          <w:iCs/>
        </w:rPr>
        <w:t>e</w:t>
      </w:r>
      <w:r>
        <w:rPr>
          <w:rFonts w:ascii="Times New Roman" w:hAnsi="Times New Roman" w:cs="Times New Roman"/>
          <w:i/>
          <w:iCs/>
        </w:rPr>
        <w:t xml:space="preserve"> is shown</w:t>
      </w:r>
      <w:r w:rsidR="353A258D" w:rsidRPr="353A258D">
        <w:rPr>
          <w:rFonts w:ascii="Times New Roman" w:hAnsi="Times New Roman" w:cs="Times New Roman"/>
          <w:i/>
          <w:iCs/>
        </w:rPr>
        <w:t xml:space="preserve">. The detailed version of this rubric is available in the Appendix. </w:t>
      </w:r>
      <w:r w:rsidR="001D08C1">
        <w:rPr>
          <w:rFonts w:ascii="Times New Roman" w:hAnsi="Times New Roman" w:cs="Times New Roman"/>
          <w:i/>
          <w:iCs/>
        </w:rPr>
        <w:t>Note: A score of 0 was given if there was no response related to a given construct</w:t>
      </w:r>
    </w:p>
    <w:tbl>
      <w:tblPr>
        <w:tblStyle w:val="TableGrid"/>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92"/>
        <w:gridCol w:w="2340"/>
        <w:gridCol w:w="2340"/>
        <w:gridCol w:w="2872"/>
      </w:tblGrid>
      <w:tr w:rsidR="00242F8D" w:rsidRPr="009F5084" w14:paraId="3CC2B4D7" w14:textId="77777777" w:rsidTr="003670CD">
        <w:trPr>
          <w:trHeight w:val="300"/>
        </w:trPr>
        <w:tc>
          <w:tcPr>
            <w:tcW w:w="959" w:type="pct"/>
            <w:tcMar>
              <w:left w:w="105" w:type="dxa"/>
              <w:right w:w="105" w:type="dxa"/>
            </w:tcMar>
          </w:tcPr>
          <w:p w14:paraId="2ECCD8CD" w14:textId="5DC3E919" w:rsidR="00242F8D" w:rsidRPr="009F5084" w:rsidRDefault="00242F8D" w:rsidP="00D07F50">
            <w:pPr>
              <w:spacing w:line="259" w:lineRule="auto"/>
              <w:jc w:val="center"/>
              <w:rPr>
                <w:rFonts w:ascii="Times New Roman" w:eastAsia="Calibri" w:hAnsi="Times New Roman" w:cs="Times New Roman"/>
              </w:rPr>
            </w:pPr>
            <w:r w:rsidRPr="009F5084">
              <w:rPr>
                <w:rFonts w:ascii="Times New Roman" w:eastAsia="Calibri" w:hAnsi="Times New Roman" w:cs="Times New Roman"/>
                <w:b/>
                <w:bCs/>
              </w:rPr>
              <w:t>C</w:t>
            </w:r>
            <w:r>
              <w:rPr>
                <w:rFonts w:ascii="Times New Roman" w:eastAsia="Calibri" w:hAnsi="Times New Roman" w:cs="Times New Roman"/>
                <w:b/>
                <w:bCs/>
              </w:rPr>
              <w:t xml:space="preserve">onstructs </w:t>
            </w:r>
          </w:p>
        </w:tc>
        <w:tc>
          <w:tcPr>
            <w:tcW w:w="1252" w:type="pct"/>
            <w:tcMar>
              <w:left w:w="105" w:type="dxa"/>
              <w:right w:w="105" w:type="dxa"/>
            </w:tcMar>
          </w:tcPr>
          <w:p w14:paraId="03A60C6A" w14:textId="77777777" w:rsidR="00242F8D" w:rsidRPr="009F5084" w:rsidRDefault="00242F8D" w:rsidP="00D07F50">
            <w:pPr>
              <w:spacing w:line="259" w:lineRule="auto"/>
              <w:rPr>
                <w:rFonts w:ascii="Times New Roman" w:eastAsia="Calibri" w:hAnsi="Times New Roman" w:cs="Times New Roman"/>
              </w:rPr>
            </w:pPr>
            <w:r w:rsidRPr="009F5084">
              <w:rPr>
                <w:rFonts w:ascii="Times New Roman" w:eastAsia="Calibri" w:hAnsi="Times New Roman" w:cs="Times New Roman"/>
                <w:b/>
                <w:bCs/>
              </w:rPr>
              <w:t>Beginner</w:t>
            </w:r>
            <w:r>
              <w:rPr>
                <w:rFonts w:ascii="Times New Roman" w:eastAsia="Calibri" w:hAnsi="Times New Roman" w:cs="Times New Roman"/>
                <w:b/>
                <w:bCs/>
              </w:rPr>
              <w:t xml:space="preserve"> (score = 1)</w:t>
            </w:r>
          </w:p>
        </w:tc>
        <w:tc>
          <w:tcPr>
            <w:tcW w:w="1252" w:type="pct"/>
            <w:tcMar>
              <w:left w:w="105" w:type="dxa"/>
              <w:right w:w="105" w:type="dxa"/>
            </w:tcMar>
          </w:tcPr>
          <w:p w14:paraId="1436ED1E" w14:textId="77777777" w:rsidR="00242F8D" w:rsidRPr="009F5084" w:rsidRDefault="00242F8D" w:rsidP="00D07F50">
            <w:pPr>
              <w:spacing w:line="259" w:lineRule="auto"/>
              <w:rPr>
                <w:rFonts w:ascii="Times New Roman" w:eastAsia="Calibri" w:hAnsi="Times New Roman" w:cs="Times New Roman"/>
              </w:rPr>
            </w:pPr>
            <w:r w:rsidRPr="009F5084">
              <w:rPr>
                <w:rFonts w:ascii="Times New Roman" w:eastAsia="Calibri" w:hAnsi="Times New Roman" w:cs="Times New Roman"/>
                <w:b/>
                <w:bCs/>
              </w:rPr>
              <w:t>Intermediate (Additional to beginner skillset</w:t>
            </w:r>
            <w:r>
              <w:rPr>
                <w:rFonts w:ascii="Times New Roman" w:eastAsia="Calibri" w:hAnsi="Times New Roman" w:cs="Times New Roman"/>
                <w:b/>
                <w:bCs/>
              </w:rPr>
              <w:t>; Score = 2</w:t>
            </w:r>
            <w:r w:rsidRPr="009F5084">
              <w:rPr>
                <w:rFonts w:ascii="Times New Roman" w:eastAsia="Calibri" w:hAnsi="Times New Roman" w:cs="Times New Roman"/>
                <w:b/>
                <w:bCs/>
              </w:rPr>
              <w:t>)</w:t>
            </w:r>
          </w:p>
        </w:tc>
        <w:tc>
          <w:tcPr>
            <w:tcW w:w="1537" w:type="pct"/>
            <w:tcMar>
              <w:left w:w="105" w:type="dxa"/>
              <w:right w:w="105" w:type="dxa"/>
            </w:tcMar>
          </w:tcPr>
          <w:p w14:paraId="1A334AA1" w14:textId="77777777" w:rsidR="00242F8D" w:rsidRPr="009F5084" w:rsidRDefault="00242F8D" w:rsidP="00D07F50">
            <w:pPr>
              <w:spacing w:line="259" w:lineRule="auto"/>
              <w:rPr>
                <w:rFonts w:ascii="Times New Roman" w:eastAsia="Calibri" w:hAnsi="Times New Roman" w:cs="Times New Roman"/>
              </w:rPr>
            </w:pPr>
            <w:r w:rsidRPr="009F5084">
              <w:rPr>
                <w:rFonts w:ascii="Times New Roman" w:eastAsia="Calibri" w:hAnsi="Times New Roman" w:cs="Times New Roman"/>
                <w:b/>
                <w:bCs/>
              </w:rPr>
              <w:t>Advanced (Additional to intermediate skillset</w:t>
            </w:r>
            <w:r>
              <w:rPr>
                <w:rFonts w:ascii="Times New Roman" w:eastAsia="Calibri" w:hAnsi="Times New Roman" w:cs="Times New Roman"/>
                <w:b/>
                <w:bCs/>
              </w:rPr>
              <w:t>; Score = 3</w:t>
            </w:r>
            <w:r w:rsidRPr="009F5084">
              <w:rPr>
                <w:rFonts w:ascii="Times New Roman" w:eastAsia="Calibri" w:hAnsi="Times New Roman" w:cs="Times New Roman"/>
                <w:b/>
                <w:bCs/>
              </w:rPr>
              <w:t>)</w:t>
            </w:r>
          </w:p>
        </w:tc>
      </w:tr>
      <w:tr w:rsidR="00242F8D" w:rsidRPr="009F5084" w14:paraId="4226C2F3" w14:textId="77777777" w:rsidTr="00D07F50">
        <w:trPr>
          <w:trHeight w:val="1349"/>
        </w:trPr>
        <w:tc>
          <w:tcPr>
            <w:tcW w:w="959" w:type="pct"/>
            <w:tcMar>
              <w:left w:w="105" w:type="dxa"/>
              <w:right w:w="105" w:type="dxa"/>
            </w:tcMar>
          </w:tcPr>
          <w:p w14:paraId="14A07858" w14:textId="77777777" w:rsidR="00242F8D" w:rsidRPr="008E072F" w:rsidRDefault="00242F8D"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Defining threats in a model</w:t>
            </w:r>
          </w:p>
        </w:tc>
        <w:tc>
          <w:tcPr>
            <w:tcW w:w="1252" w:type="pct"/>
            <w:tcMar>
              <w:left w:w="105" w:type="dxa"/>
              <w:right w:w="105" w:type="dxa"/>
            </w:tcMar>
          </w:tcPr>
          <w:p w14:paraId="6B359272" w14:textId="77777777" w:rsidR="00242F8D" w:rsidRPr="009F5084" w:rsidRDefault="00242F8D"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if a system has a potential source of threat or not.</w:t>
            </w:r>
          </w:p>
        </w:tc>
        <w:tc>
          <w:tcPr>
            <w:tcW w:w="1252" w:type="pct"/>
            <w:tcMar>
              <w:left w:w="105" w:type="dxa"/>
              <w:right w:w="105" w:type="dxa"/>
            </w:tcMar>
          </w:tcPr>
          <w:p w14:paraId="01400E63" w14:textId="77777777" w:rsidR="00242F8D" w:rsidRPr="009F5084" w:rsidRDefault="00242F8D"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Understands the threat that contributes to the risk, and the extent of </w:t>
            </w:r>
            <w:r>
              <w:rPr>
                <w:rFonts w:ascii="Times New Roman" w:eastAsia="Calibri" w:hAnsi="Times New Roman" w:cs="Times New Roman"/>
              </w:rPr>
              <w:t xml:space="preserve">how the </w:t>
            </w:r>
            <w:r w:rsidRPr="009F5084">
              <w:rPr>
                <w:rFonts w:ascii="Times New Roman" w:eastAsia="Calibri" w:hAnsi="Times New Roman" w:cs="Times New Roman"/>
              </w:rPr>
              <w:t>threat</w:t>
            </w:r>
            <w:r>
              <w:rPr>
                <w:rFonts w:ascii="Times New Roman" w:eastAsia="Calibri" w:hAnsi="Times New Roman" w:cs="Times New Roman"/>
              </w:rPr>
              <w:t xml:space="preserve"> impacts the components.</w:t>
            </w:r>
          </w:p>
        </w:tc>
        <w:tc>
          <w:tcPr>
            <w:tcW w:w="1537" w:type="pct"/>
            <w:tcMar>
              <w:left w:w="105" w:type="dxa"/>
              <w:right w:w="105" w:type="dxa"/>
            </w:tcMar>
          </w:tcPr>
          <w:p w14:paraId="11749FE5" w14:textId="77777777" w:rsidR="00242F8D" w:rsidRPr="009F5084" w:rsidRDefault="00242F8D"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Identify the specific threat agents that can harm the </w:t>
            </w:r>
            <w:r>
              <w:rPr>
                <w:rFonts w:ascii="Times New Roman" w:eastAsia="Calibri" w:hAnsi="Times New Roman" w:cs="Times New Roman"/>
              </w:rPr>
              <w:t xml:space="preserve">components and/or the </w:t>
            </w:r>
            <w:r w:rsidRPr="009F5084">
              <w:rPr>
                <w:rFonts w:ascii="Times New Roman" w:eastAsia="Calibri" w:hAnsi="Times New Roman" w:cs="Times New Roman"/>
              </w:rPr>
              <w:t>system.</w:t>
            </w:r>
          </w:p>
        </w:tc>
      </w:tr>
      <w:tr w:rsidR="00242F8D" w:rsidRPr="009F5084" w14:paraId="770D7408" w14:textId="77777777" w:rsidTr="003670CD">
        <w:trPr>
          <w:trHeight w:val="300"/>
        </w:trPr>
        <w:tc>
          <w:tcPr>
            <w:tcW w:w="959" w:type="pct"/>
            <w:tcMar>
              <w:left w:w="105" w:type="dxa"/>
              <w:right w:w="105" w:type="dxa"/>
            </w:tcMar>
          </w:tcPr>
          <w:p w14:paraId="0C4FE4EE" w14:textId="63B5B3DB" w:rsidR="00242F8D" w:rsidRPr="008E072F" w:rsidRDefault="7CA09CA6" w:rsidP="003244F6">
            <w:pPr>
              <w:spacing w:after="240" w:line="259" w:lineRule="auto"/>
              <w:jc w:val="center"/>
              <w:rPr>
                <w:rFonts w:ascii="Times New Roman" w:eastAsia="Calibri" w:hAnsi="Times New Roman" w:cs="Times New Roman"/>
                <w:i/>
                <w:iCs/>
              </w:rPr>
            </w:pPr>
            <w:r w:rsidRPr="7CA09CA6">
              <w:rPr>
                <w:rFonts w:ascii="Times New Roman" w:eastAsia="Calibri" w:hAnsi="Times New Roman" w:cs="Times New Roman"/>
                <w:i/>
                <w:iCs/>
              </w:rPr>
              <w:t>STRIDE - Spoofing</w:t>
            </w:r>
          </w:p>
        </w:tc>
        <w:tc>
          <w:tcPr>
            <w:tcW w:w="1252" w:type="pct"/>
            <w:tcMar>
              <w:left w:w="105" w:type="dxa"/>
              <w:right w:w="105" w:type="dxa"/>
            </w:tcMar>
          </w:tcPr>
          <w:p w14:paraId="700E3767" w14:textId="4CC1CAD3" w:rsidR="00242F8D" w:rsidRPr="009F5084" w:rsidRDefault="00242F8D"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Defin</w:t>
            </w:r>
            <w:r>
              <w:rPr>
                <w:rFonts w:ascii="Times New Roman" w:eastAsia="Calibri" w:hAnsi="Times New Roman" w:cs="Times New Roman"/>
              </w:rPr>
              <w:t>es</w:t>
            </w:r>
            <w:r w:rsidRPr="009F5084">
              <w:rPr>
                <w:rFonts w:ascii="Times New Roman" w:eastAsia="Calibri" w:hAnsi="Times New Roman" w:cs="Times New Roman"/>
              </w:rPr>
              <w:t xml:space="preserve"> Spoofing and identif</w:t>
            </w:r>
            <w:r>
              <w:rPr>
                <w:rFonts w:ascii="Times New Roman" w:eastAsia="Calibri" w:hAnsi="Times New Roman" w:cs="Times New Roman"/>
              </w:rPr>
              <w:t>ies</w:t>
            </w:r>
            <w:r w:rsidRPr="009F5084">
              <w:rPr>
                <w:rFonts w:ascii="Times New Roman" w:eastAsia="Calibri" w:hAnsi="Times New Roman" w:cs="Times New Roman"/>
              </w:rPr>
              <w:t xml:space="preserve"> which part of the model contributes to the same</w:t>
            </w:r>
          </w:p>
        </w:tc>
        <w:tc>
          <w:tcPr>
            <w:tcW w:w="1252" w:type="pct"/>
            <w:tcMar>
              <w:left w:w="105" w:type="dxa"/>
              <w:right w:w="105" w:type="dxa"/>
            </w:tcMar>
          </w:tcPr>
          <w:p w14:paraId="6C706C6B" w14:textId="418EDA91" w:rsidR="00242F8D" w:rsidRPr="009F5084" w:rsidRDefault="00242F8D"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the property(</w:t>
            </w:r>
            <w:proofErr w:type="spellStart"/>
            <w:r w:rsidRPr="009F5084">
              <w:rPr>
                <w:rFonts w:ascii="Times New Roman" w:eastAsia="Calibri" w:hAnsi="Times New Roman" w:cs="Times New Roman"/>
              </w:rPr>
              <w:t>ies</w:t>
            </w:r>
            <w:proofErr w:type="spellEnd"/>
            <w:r w:rsidRPr="009F5084">
              <w:rPr>
                <w:rFonts w:ascii="Times New Roman" w:eastAsia="Calibri" w:hAnsi="Times New Roman" w:cs="Times New Roman"/>
              </w:rPr>
              <w:t>) violated: E.g., Authentication</w:t>
            </w:r>
          </w:p>
        </w:tc>
        <w:tc>
          <w:tcPr>
            <w:tcW w:w="1537" w:type="pct"/>
            <w:tcMar>
              <w:left w:w="105" w:type="dxa"/>
              <w:right w:w="105" w:type="dxa"/>
            </w:tcMar>
          </w:tcPr>
          <w:p w14:paraId="2FFC2468" w14:textId="2063C551" w:rsidR="00242F8D" w:rsidRPr="009F5084" w:rsidRDefault="00242F8D"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Identifies the extent to which the threat is affecting the </w:t>
            </w:r>
            <w:r>
              <w:rPr>
                <w:rFonts w:ascii="Times New Roman" w:eastAsia="Calibri" w:hAnsi="Times New Roman" w:cs="Times New Roman"/>
              </w:rPr>
              <w:t xml:space="preserve">component and/or </w:t>
            </w:r>
            <w:r w:rsidRPr="009F5084">
              <w:rPr>
                <w:rFonts w:ascii="Times New Roman" w:eastAsia="Calibri" w:hAnsi="Times New Roman" w:cs="Times New Roman"/>
              </w:rPr>
              <w:t xml:space="preserve">system and </w:t>
            </w:r>
            <w:r>
              <w:rPr>
                <w:rFonts w:ascii="Times New Roman" w:eastAsia="Calibri" w:hAnsi="Times New Roman" w:cs="Times New Roman"/>
              </w:rPr>
              <w:t>ranks</w:t>
            </w:r>
            <w:r w:rsidRPr="009F5084">
              <w:rPr>
                <w:rFonts w:ascii="Times New Roman" w:eastAsia="Calibri" w:hAnsi="Times New Roman" w:cs="Times New Roman"/>
              </w:rPr>
              <w:t xml:space="preserve"> its importance.</w:t>
            </w:r>
          </w:p>
        </w:tc>
      </w:tr>
      <w:tr w:rsidR="009A433E" w:rsidRPr="009F5084" w14:paraId="2EB6CDC6" w14:textId="77777777" w:rsidTr="003670CD">
        <w:trPr>
          <w:trHeight w:val="300"/>
        </w:trPr>
        <w:tc>
          <w:tcPr>
            <w:tcW w:w="959" w:type="pct"/>
            <w:tcMar>
              <w:left w:w="105" w:type="dxa"/>
              <w:right w:w="105" w:type="dxa"/>
            </w:tcMar>
          </w:tcPr>
          <w:p w14:paraId="5C109F31" w14:textId="7A2D88E4" w:rsidR="009A433E" w:rsidRPr="008E072F" w:rsidRDefault="009A433E" w:rsidP="00D07F50">
            <w:pPr>
              <w:spacing w:line="259" w:lineRule="auto"/>
              <w:jc w:val="center"/>
              <w:rPr>
                <w:rFonts w:ascii="Times New Roman" w:eastAsia="Calibri" w:hAnsi="Times New Roman" w:cs="Times New Roman"/>
                <w:i/>
                <w:iCs/>
              </w:rPr>
            </w:pPr>
            <w:r w:rsidRPr="008E072F">
              <w:rPr>
                <w:rFonts w:ascii="Times New Roman" w:eastAsia="Calibri" w:hAnsi="Times New Roman" w:cs="Times New Roman"/>
                <w:i/>
                <w:iCs/>
              </w:rPr>
              <w:lastRenderedPageBreak/>
              <w:t>Mitigation strategies</w:t>
            </w:r>
          </w:p>
        </w:tc>
        <w:tc>
          <w:tcPr>
            <w:tcW w:w="1252" w:type="pct"/>
            <w:tcMar>
              <w:left w:w="105" w:type="dxa"/>
              <w:right w:w="105" w:type="dxa"/>
            </w:tcMar>
          </w:tcPr>
          <w:p w14:paraId="04B7FE9C" w14:textId="3FE9938E" w:rsidR="009A433E" w:rsidRPr="009F5084" w:rsidRDefault="009A433E" w:rsidP="00D07F50">
            <w:pPr>
              <w:spacing w:line="259" w:lineRule="auto"/>
              <w:jc w:val="center"/>
              <w:rPr>
                <w:rFonts w:ascii="Times New Roman" w:eastAsia="Calibri" w:hAnsi="Times New Roman" w:cs="Times New Roman"/>
              </w:rPr>
            </w:pPr>
            <w:r w:rsidRPr="009F5084">
              <w:rPr>
                <w:rFonts w:ascii="Times New Roman" w:eastAsia="Calibri" w:hAnsi="Times New Roman" w:cs="Times New Roman"/>
              </w:rPr>
              <w:t>Identif</w:t>
            </w:r>
            <w:r>
              <w:rPr>
                <w:rFonts w:ascii="Times New Roman" w:eastAsia="Calibri" w:hAnsi="Times New Roman" w:cs="Times New Roman"/>
              </w:rPr>
              <w:t>ies</w:t>
            </w:r>
            <w:r w:rsidRPr="009F5084">
              <w:rPr>
                <w:rFonts w:ascii="Times New Roman" w:eastAsia="Calibri" w:hAnsi="Times New Roman" w:cs="Times New Roman"/>
              </w:rPr>
              <w:t xml:space="preserve"> correct mitigation strategies based on the properties violated</w:t>
            </w:r>
          </w:p>
        </w:tc>
        <w:tc>
          <w:tcPr>
            <w:tcW w:w="1252" w:type="pct"/>
            <w:tcMar>
              <w:left w:w="105" w:type="dxa"/>
              <w:right w:w="105" w:type="dxa"/>
            </w:tcMar>
          </w:tcPr>
          <w:p w14:paraId="21AF580D" w14:textId="7ECE8AAB" w:rsidR="009A433E" w:rsidRPr="009F5084" w:rsidRDefault="009A433E" w:rsidP="00D07F50">
            <w:pPr>
              <w:spacing w:line="259" w:lineRule="auto"/>
              <w:jc w:val="center"/>
              <w:rPr>
                <w:rFonts w:ascii="Times New Roman" w:eastAsia="Calibri" w:hAnsi="Times New Roman" w:cs="Times New Roman"/>
              </w:rPr>
            </w:pPr>
            <w:r w:rsidRPr="009F5084">
              <w:rPr>
                <w:rFonts w:ascii="Times New Roman" w:eastAsia="Calibri" w:hAnsi="Times New Roman" w:cs="Times New Roman"/>
              </w:rPr>
              <w:t>Discusses the effectiveness of mitigation strategies and specifically answers the questions: Which threat? What strategy? How to implement</w:t>
            </w:r>
            <w:r>
              <w:rPr>
                <w:rFonts w:ascii="Times New Roman" w:eastAsia="Calibri" w:hAnsi="Times New Roman" w:cs="Times New Roman"/>
              </w:rPr>
              <w:t xml:space="preserve"> it</w:t>
            </w:r>
            <w:r w:rsidRPr="009F5084">
              <w:rPr>
                <w:rFonts w:ascii="Times New Roman" w:eastAsia="Calibri" w:hAnsi="Times New Roman" w:cs="Times New Roman"/>
              </w:rPr>
              <w:t>? And, why this implementation mitigates the earlier mentioned problem?</w:t>
            </w:r>
          </w:p>
        </w:tc>
        <w:tc>
          <w:tcPr>
            <w:tcW w:w="1537" w:type="pct"/>
            <w:tcMar>
              <w:left w:w="105" w:type="dxa"/>
              <w:right w:w="105" w:type="dxa"/>
            </w:tcMar>
          </w:tcPr>
          <w:p w14:paraId="54AACB64" w14:textId="77777777" w:rsidR="009A433E" w:rsidRPr="009F5084" w:rsidRDefault="009A433E" w:rsidP="00D07F50">
            <w:pPr>
              <w:pStyle w:val="ListParagraph"/>
              <w:numPr>
                <w:ilvl w:val="0"/>
                <w:numId w:val="21"/>
              </w:numPr>
              <w:spacing w:line="259" w:lineRule="auto"/>
              <w:rPr>
                <w:rFonts w:ascii="Times New Roman" w:eastAsia="Calibri" w:hAnsi="Times New Roman" w:cs="Times New Roman"/>
              </w:rPr>
            </w:pPr>
            <w:r w:rsidRPr="009F5084">
              <w:rPr>
                <w:rFonts w:ascii="Times New Roman" w:eastAsia="Calibri" w:hAnsi="Times New Roman" w:cs="Times New Roman"/>
              </w:rPr>
              <w:t>Identifies the threats that exist due to the interaction between the different components and their extent of contribution to the threat of the entire model. Discuss possible mitigation strategies.</w:t>
            </w:r>
          </w:p>
          <w:p w14:paraId="126E4A38" w14:textId="77777777" w:rsidR="003670CD" w:rsidRDefault="009A433E" w:rsidP="00D07F50">
            <w:pPr>
              <w:pStyle w:val="ListParagraph"/>
              <w:numPr>
                <w:ilvl w:val="0"/>
                <w:numId w:val="21"/>
              </w:numPr>
              <w:spacing w:line="259" w:lineRule="auto"/>
              <w:rPr>
                <w:rFonts w:ascii="Times New Roman" w:eastAsia="Calibri" w:hAnsi="Times New Roman" w:cs="Times New Roman"/>
              </w:rPr>
            </w:pPr>
            <w:r w:rsidRPr="009F5084">
              <w:rPr>
                <w:rFonts w:ascii="Times New Roman" w:eastAsia="Calibri" w:hAnsi="Times New Roman" w:cs="Times New Roman"/>
              </w:rPr>
              <w:t xml:space="preserve">Discusses about efficient implementation of mitigation strategies and talk about </w:t>
            </w:r>
            <w:r>
              <w:rPr>
                <w:rFonts w:ascii="Times New Roman" w:eastAsia="Calibri" w:hAnsi="Times New Roman" w:cs="Times New Roman"/>
              </w:rPr>
              <w:t>resource-constrained</w:t>
            </w:r>
            <w:r w:rsidRPr="009F5084">
              <w:rPr>
                <w:rFonts w:ascii="Times New Roman" w:eastAsia="Calibri" w:hAnsi="Times New Roman" w:cs="Times New Roman"/>
              </w:rPr>
              <w:t xml:space="preserve"> situations.</w:t>
            </w:r>
          </w:p>
          <w:p w14:paraId="5ED1B919" w14:textId="5FEC971E" w:rsidR="009A433E" w:rsidRPr="003670CD" w:rsidRDefault="009A433E" w:rsidP="00D07F50">
            <w:pPr>
              <w:pStyle w:val="ListParagraph"/>
              <w:numPr>
                <w:ilvl w:val="0"/>
                <w:numId w:val="21"/>
              </w:numPr>
              <w:spacing w:line="259" w:lineRule="auto"/>
              <w:rPr>
                <w:rFonts w:ascii="Times New Roman" w:eastAsia="Calibri" w:hAnsi="Times New Roman" w:cs="Times New Roman"/>
              </w:rPr>
            </w:pPr>
            <w:r w:rsidRPr="003670CD">
              <w:rPr>
                <w:rFonts w:ascii="Times New Roman" w:eastAsia="Calibri" w:hAnsi="Times New Roman" w:cs="Times New Roman"/>
              </w:rPr>
              <w:t>Discusses possible scope of trade-offs and if there are new requirements in the system for threat mitigation.</w:t>
            </w:r>
          </w:p>
        </w:tc>
      </w:tr>
    </w:tbl>
    <w:p w14:paraId="484F1540" w14:textId="77777777" w:rsidR="00117D52" w:rsidRDefault="00117D52" w:rsidP="003244F6">
      <w:pPr>
        <w:spacing w:line="276" w:lineRule="auto"/>
        <w:jc w:val="both"/>
        <w:rPr>
          <w:rFonts w:ascii="Times New Roman" w:hAnsi="Times New Roman" w:cs="Times New Roman"/>
          <w:b/>
          <w:bCs/>
        </w:rPr>
      </w:pPr>
    </w:p>
    <w:p w14:paraId="446645F9" w14:textId="6F987F0D" w:rsidR="00EB2436" w:rsidRPr="002D6C26" w:rsidRDefault="00EB2436" w:rsidP="003244F6">
      <w:pPr>
        <w:spacing w:line="276" w:lineRule="auto"/>
        <w:jc w:val="both"/>
        <w:rPr>
          <w:rFonts w:ascii="Times New Roman" w:hAnsi="Times New Roman" w:cs="Times New Roman"/>
          <w:b/>
          <w:bCs/>
        </w:rPr>
      </w:pPr>
      <w:r w:rsidRPr="002D6C26">
        <w:rPr>
          <w:rFonts w:ascii="Times New Roman" w:hAnsi="Times New Roman" w:cs="Times New Roman"/>
          <w:b/>
          <w:bCs/>
        </w:rPr>
        <w:t xml:space="preserve">Table </w:t>
      </w:r>
      <w:r>
        <w:rPr>
          <w:rFonts w:ascii="Times New Roman" w:hAnsi="Times New Roman" w:cs="Times New Roman"/>
          <w:b/>
          <w:bCs/>
        </w:rPr>
        <w:t>2</w:t>
      </w:r>
    </w:p>
    <w:p w14:paraId="229748A3" w14:textId="2C0AC2DF" w:rsidR="00EB2436" w:rsidRPr="0042645F" w:rsidRDefault="009362F3" w:rsidP="003244F6">
      <w:pPr>
        <w:spacing w:after="240" w:line="276" w:lineRule="auto"/>
        <w:rPr>
          <w:rFonts w:ascii="Times New Roman" w:hAnsi="Times New Roman" w:cs="Times New Roman"/>
          <w:i/>
          <w:iCs/>
        </w:rPr>
      </w:pPr>
      <w:r>
        <w:rPr>
          <w:rFonts w:ascii="Times New Roman" w:hAnsi="Times New Roman" w:cs="Times New Roman"/>
          <w:i/>
          <w:iCs/>
        </w:rPr>
        <w:t xml:space="preserve">A sample </w:t>
      </w:r>
      <w:r w:rsidR="353A258D" w:rsidRPr="353A258D">
        <w:rPr>
          <w:rFonts w:ascii="Times New Roman" w:hAnsi="Times New Roman" w:cs="Times New Roman"/>
          <w:i/>
          <w:iCs/>
        </w:rPr>
        <w:t xml:space="preserve">rubric </w:t>
      </w:r>
      <w:r>
        <w:rPr>
          <w:rFonts w:ascii="Times New Roman" w:hAnsi="Times New Roman" w:cs="Times New Roman"/>
          <w:i/>
          <w:iCs/>
        </w:rPr>
        <w:t xml:space="preserve">was </w:t>
      </w:r>
      <w:r w:rsidR="353A258D" w:rsidRPr="353A258D">
        <w:rPr>
          <w:rFonts w:ascii="Times New Roman" w:hAnsi="Times New Roman" w:cs="Times New Roman"/>
          <w:i/>
          <w:iCs/>
        </w:rPr>
        <w:t xml:space="preserve">developed to assess </w:t>
      </w:r>
      <w:r w:rsidRPr="353A258D">
        <w:rPr>
          <w:rFonts w:ascii="Times New Roman" w:hAnsi="Times New Roman" w:cs="Times New Roman"/>
          <w:i/>
          <w:iCs/>
        </w:rPr>
        <w:t xml:space="preserve">DSRP </w:t>
      </w:r>
      <w:r>
        <w:rPr>
          <w:rFonts w:ascii="Times New Roman" w:hAnsi="Times New Roman" w:cs="Times New Roman"/>
          <w:i/>
          <w:iCs/>
        </w:rPr>
        <w:t xml:space="preserve">systems thinking for the </w:t>
      </w:r>
      <w:r w:rsidR="353A258D" w:rsidRPr="353A258D">
        <w:rPr>
          <w:rFonts w:ascii="Times New Roman" w:hAnsi="Times New Roman" w:cs="Times New Roman"/>
          <w:i/>
          <w:iCs/>
        </w:rPr>
        <w:t xml:space="preserve">security </w:t>
      </w:r>
      <w:r w:rsidR="003670CD">
        <w:rPr>
          <w:rFonts w:ascii="Times New Roman" w:hAnsi="Times New Roman" w:cs="Times New Roman"/>
          <w:i/>
          <w:iCs/>
        </w:rPr>
        <w:t>case</w:t>
      </w:r>
      <w:r w:rsidR="353A258D" w:rsidRPr="353A258D">
        <w:rPr>
          <w:rFonts w:ascii="Times New Roman" w:hAnsi="Times New Roman" w:cs="Times New Roman"/>
          <w:i/>
          <w:iCs/>
        </w:rPr>
        <w:t xml:space="preserve"> deliverabl</w:t>
      </w:r>
      <w:r w:rsidR="003670CD">
        <w:rPr>
          <w:rFonts w:ascii="Times New Roman" w:hAnsi="Times New Roman" w:cs="Times New Roman"/>
          <w:i/>
          <w:iCs/>
        </w:rPr>
        <w:t>e</w:t>
      </w:r>
      <w:r w:rsidR="353A258D" w:rsidRPr="353A258D">
        <w:rPr>
          <w:rFonts w:ascii="Times New Roman" w:hAnsi="Times New Roman" w:cs="Times New Roman"/>
          <w:i/>
          <w:iCs/>
        </w:rPr>
        <w:t>. The detailed version of this rubric is available in the Appendix.</w:t>
      </w:r>
      <w:r w:rsidR="001D08C1">
        <w:rPr>
          <w:rFonts w:ascii="Times New Roman" w:hAnsi="Times New Roman" w:cs="Times New Roman"/>
          <w:i/>
          <w:iCs/>
        </w:rPr>
        <w:t xml:space="preserve"> Note: A score of 0 was given if there was no response related to a given construct</w:t>
      </w:r>
    </w:p>
    <w:tbl>
      <w:tblPr>
        <w:tblStyle w:val="TableGrid"/>
        <w:tblW w:w="5000" w:type="pct"/>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703"/>
        <w:gridCol w:w="1979"/>
        <w:gridCol w:w="2521"/>
        <w:gridCol w:w="3141"/>
      </w:tblGrid>
      <w:tr w:rsidR="009A433E" w:rsidRPr="0042645F" w14:paraId="26A6C3F1" w14:textId="77777777" w:rsidTr="00555868">
        <w:trPr>
          <w:trHeight w:val="300"/>
        </w:trPr>
        <w:tc>
          <w:tcPr>
            <w:tcW w:w="911" w:type="pct"/>
            <w:tcMar>
              <w:left w:w="105" w:type="dxa"/>
              <w:right w:w="105" w:type="dxa"/>
            </w:tcMar>
          </w:tcPr>
          <w:p w14:paraId="2E7EB1FD" w14:textId="2FD8252E" w:rsidR="009A433E" w:rsidRPr="0042645F" w:rsidRDefault="009A433E" w:rsidP="00D07F50">
            <w:pPr>
              <w:spacing w:line="259" w:lineRule="auto"/>
              <w:rPr>
                <w:rFonts w:ascii="Times New Roman" w:eastAsia="Calibri" w:hAnsi="Times New Roman" w:cs="Times New Roman"/>
              </w:rPr>
            </w:pPr>
            <w:r w:rsidRPr="0042645F">
              <w:rPr>
                <w:rFonts w:ascii="Times New Roman" w:eastAsia="Calibri" w:hAnsi="Times New Roman" w:cs="Times New Roman"/>
                <w:b/>
                <w:bCs/>
              </w:rPr>
              <w:t>DSRP Co</w:t>
            </w:r>
            <w:r w:rsidR="001D08C1">
              <w:rPr>
                <w:rFonts w:ascii="Times New Roman" w:eastAsia="Calibri" w:hAnsi="Times New Roman" w:cs="Times New Roman"/>
                <w:b/>
                <w:bCs/>
              </w:rPr>
              <w:t>nstruct</w:t>
            </w:r>
          </w:p>
        </w:tc>
        <w:tc>
          <w:tcPr>
            <w:tcW w:w="1059" w:type="pct"/>
            <w:tcMar>
              <w:left w:w="105" w:type="dxa"/>
              <w:right w:w="105" w:type="dxa"/>
            </w:tcMar>
          </w:tcPr>
          <w:p w14:paraId="4D7EFACB" w14:textId="77777777" w:rsidR="009A433E" w:rsidRPr="0042645F" w:rsidRDefault="009A433E" w:rsidP="00D07F50">
            <w:pPr>
              <w:spacing w:line="259" w:lineRule="auto"/>
              <w:rPr>
                <w:rFonts w:ascii="Times New Roman" w:eastAsia="Calibri" w:hAnsi="Times New Roman" w:cs="Times New Roman"/>
              </w:rPr>
            </w:pPr>
            <w:r w:rsidRPr="009F5084">
              <w:rPr>
                <w:rFonts w:ascii="Times New Roman" w:eastAsia="Calibri" w:hAnsi="Times New Roman" w:cs="Times New Roman"/>
                <w:b/>
                <w:bCs/>
              </w:rPr>
              <w:t>Beginner</w:t>
            </w:r>
            <w:r>
              <w:rPr>
                <w:rFonts w:ascii="Times New Roman" w:eastAsia="Calibri" w:hAnsi="Times New Roman" w:cs="Times New Roman"/>
                <w:b/>
                <w:bCs/>
              </w:rPr>
              <w:t xml:space="preserve"> (score = 1)</w:t>
            </w:r>
          </w:p>
        </w:tc>
        <w:tc>
          <w:tcPr>
            <w:tcW w:w="1349" w:type="pct"/>
            <w:tcMar>
              <w:left w:w="105" w:type="dxa"/>
              <w:right w:w="105" w:type="dxa"/>
            </w:tcMar>
          </w:tcPr>
          <w:p w14:paraId="1B682D51" w14:textId="77777777" w:rsidR="009A433E" w:rsidRPr="0042645F" w:rsidRDefault="009A433E" w:rsidP="00D07F50">
            <w:pPr>
              <w:spacing w:line="259" w:lineRule="auto"/>
              <w:rPr>
                <w:rFonts w:ascii="Times New Roman" w:eastAsia="Calibri" w:hAnsi="Times New Roman" w:cs="Times New Roman"/>
              </w:rPr>
            </w:pPr>
            <w:r w:rsidRPr="009F5084">
              <w:rPr>
                <w:rFonts w:ascii="Times New Roman" w:eastAsia="Calibri" w:hAnsi="Times New Roman" w:cs="Times New Roman"/>
                <w:b/>
                <w:bCs/>
              </w:rPr>
              <w:t>Intermediate (Additional to beginner skillset</w:t>
            </w:r>
            <w:r>
              <w:rPr>
                <w:rFonts w:ascii="Times New Roman" w:eastAsia="Calibri" w:hAnsi="Times New Roman" w:cs="Times New Roman"/>
                <w:b/>
                <w:bCs/>
              </w:rPr>
              <w:t>; Score = 2</w:t>
            </w:r>
            <w:r w:rsidRPr="009F5084">
              <w:rPr>
                <w:rFonts w:ascii="Times New Roman" w:eastAsia="Calibri" w:hAnsi="Times New Roman" w:cs="Times New Roman"/>
                <w:b/>
                <w:bCs/>
              </w:rPr>
              <w:t>)</w:t>
            </w:r>
          </w:p>
        </w:tc>
        <w:tc>
          <w:tcPr>
            <w:tcW w:w="1681" w:type="pct"/>
            <w:tcMar>
              <w:left w:w="105" w:type="dxa"/>
              <w:right w:w="105" w:type="dxa"/>
            </w:tcMar>
          </w:tcPr>
          <w:p w14:paraId="069F41AA" w14:textId="77777777" w:rsidR="009A433E" w:rsidRPr="0042645F" w:rsidRDefault="009A433E" w:rsidP="00D07F50">
            <w:pPr>
              <w:spacing w:line="259" w:lineRule="auto"/>
              <w:rPr>
                <w:rFonts w:ascii="Times New Roman" w:eastAsia="Calibri" w:hAnsi="Times New Roman" w:cs="Times New Roman"/>
              </w:rPr>
            </w:pPr>
            <w:r w:rsidRPr="009F5084">
              <w:rPr>
                <w:rFonts w:ascii="Times New Roman" w:eastAsia="Calibri" w:hAnsi="Times New Roman" w:cs="Times New Roman"/>
                <w:b/>
                <w:bCs/>
              </w:rPr>
              <w:t>Advanced (Additional to intermediate skillset</w:t>
            </w:r>
            <w:r>
              <w:rPr>
                <w:rFonts w:ascii="Times New Roman" w:eastAsia="Calibri" w:hAnsi="Times New Roman" w:cs="Times New Roman"/>
                <w:b/>
                <w:bCs/>
              </w:rPr>
              <w:t>; Score = 3</w:t>
            </w:r>
            <w:r w:rsidRPr="009F5084">
              <w:rPr>
                <w:rFonts w:ascii="Times New Roman" w:eastAsia="Calibri" w:hAnsi="Times New Roman" w:cs="Times New Roman"/>
                <w:b/>
                <w:bCs/>
              </w:rPr>
              <w:t>)</w:t>
            </w:r>
          </w:p>
        </w:tc>
      </w:tr>
      <w:tr w:rsidR="009A433E" w:rsidRPr="0042645F" w14:paraId="11834A6A" w14:textId="77777777" w:rsidTr="00555868">
        <w:trPr>
          <w:trHeight w:val="300"/>
        </w:trPr>
        <w:tc>
          <w:tcPr>
            <w:tcW w:w="911" w:type="pct"/>
            <w:tcMar>
              <w:left w:w="105" w:type="dxa"/>
              <w:right w:w="105" w:type="dxa"/>
            </w:tcMar>
          </w:tcPr>
          <w:p w14:paraId="66B7BC54" w14:textId="77777777" w:rsidR="009A433E" w:rsidRPr="00C443E2" w:rsidRDefault="009A433E" w:rsidP="003244F6">
            <w:pPr>
              <w:spacing w:after="240" w:line="259" w:lineRule="auto"/>
              <w:rPr>
                <w:rFonts w:ascii="Times New Roman" w:eastAsia="Calibri" w:hAnsi="Times New Roman" w:cs="Times New Roman"/>
                <w:i/>
                <w:iCs/>
              </w:rPr>
            </w:pPr>
            <w:r w:rsidRPr="00C443E2">
              <w:rPr>
                <w:rFonts w:ascii="Times New Roman" w:eastAsia="Calibri" w:hAnsi="Times New Roman" w:cs="Times New Roman"/>
                <w:i/>
                <w:iCs/>
              </w:rPr>
              <w:t>Distinctions</w:t>
            </w:r>
          </w:p>
        </w:tc>
        <w:tc>
          <w:tcPr>
            <w:tcW w:w="1059" w:type="pct"/>
            <w:tcMar>
              <w:left w:w="105" w:type="dxa"/>
              <w:right w:w="105" w:type="dxa"/>
            </w:tcMar>
          </w:tcPr>
          <w:p w14:paraId="31C0E32B" w14:textId="77777777" w:rsidR="009A433E" w:rsidRPr="0042645F" w:rsidRDefault="009A433E"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 xml:space="preserve">Identifies basic distinctions between components and </w:t>
            </w:r>
            <w:r>
              <w:rPr>
                <w:rFonts w:ascii="Times New Roman" w:eastAsia="Calibri" w:hAnsi="Times New Roman" w:cs="Times New Roman"/>
              </w:rPr>
              <w:t>system</w:t>
            </w:r>
            <w:r w:rsidRPr="0042645F">
              <w:rPr>
                <w:rFonts w:ascii="Times New Roman" w:eastAsia="Calibri" w:hAnsi="Times New Roman" w:cs="Times New Roman"/>
              </w:rPr>
              <w:t>.</w:t>
            </w:r>
          </w:p>
        </w:tc>
        <w:tc>
          <w:tcPr>
            <w:tcW w:w="1349" w:type="pct"/>
            <w:tcMar>
              <w:left w:w="105" w:type="dxa"/>
              <w:right w:w="105" w:type="dxa"/>
            </w:tcMar>
          </w:tcPr>
          <w:p w14:paraId="4FD7BDBD" w14:textId="77777777" w:rsidR="009A433E" w:rsidRPr="0042645F" w:rsidRDefault="009A433E"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 xml:space="preserve">Analyzes distinctions in moderately complex </w:t>
            </w:r>
            <w:r>
              <w:rPr>
                <w:rFonts w:ascii="Times New Roman" w:eastAsia="Calibri" w:hAnsi="Times New Roman" w:cs="Times New Roman"/>
              </w:rPr>
              <w:t xml:space="preserve">threat </w:t>
            </w:r>
            <w:r w:rsidRPr="0042645F">
              <w:rPr>
                <w:rFonts w:ascii="Times New Roman" w:eastAsia="Calibri" w:hAnsi="Times New Roman" w:cs="Times New Roman"/>
              </w:rPr>
              <w:t>scenarios.</w:t>
            </w:r>
          </w:p>
        </w:tc>
        <w:tc>
          <w:tcPr>
            <w:tcW w:w="1681" w:type="pct"/>
            <w:tcMar>
              <w:left w:w="105" w:type="dxa"/>
              <w:right w:w="105" w:type="dxa"/>
            </w:tcMar>
          </w:tcPr>
          <w:p w14:paraId="2296E2B0" w14:textId="77777777" w:rsidR="009A433E" w:rsidRPr="0042645F" w:rsidRDefault="009A433E"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Critically evaluates and synthesizes complex distinctions</w:t>
            </w:r>
            <w:r>
              <w:rPr>
                <w:rFonts w:ascii="Times New Roman" w:eastAsia="Calibri" w:hAnsi="Times New Roman" w:cs="Times New Roman"/>
              </w:rPr>
              <w:t xml:space="preserve"> between different threats for system and components</w:t>
            </w:r>
            <w:r w:rsidRPr="0042645F">
              <w:rPr>
                <w:rFonts w:ascii="Times New Roman" w:eastAsia="Calibri" w:hAnsi="Times New Roman" w:cs="Times New Roman"/>
              </w:rPr>
              <w:t>, showcasing depth.</w:t>
            </w:r>
          </w:p>
        </w:tc>
      </w:tr>
      <w:tr w:rsidR="009A433E" w:rsidRPr="0042645F" w14:paraId="6B14CA8F" w14:textId="77777777" w:rsidTr="00555868">
        <w:trPr>
          <w:trHeight w:val="300"/>
        </w:trPr>
        <w:tc>
          <w:tcPr>
            <w:tcW w:w="911" w:type="pct"/>
            <w:tcMar>
              <w:left w:w="105" w:type="dxa"/>
              <w:right w:w="105" w:type="dxa"/>
            </w:tcMar>
          </w:tcPr>
          <w:p w14:paraId="0F1C16B1" w14:textId="45C369FB" w:rsidR="009A433E" w:rsidRPr="00C443E2" w:rsidRDefault="009A433E" w:rsidP="003244F6">
            <w:pPr>
              <w:spacing w:after="240" w:line="259" w:lineRule="auto"/>
              <w:rPr>
                <w:rFonts w:ascii="Times New Roman" w:eastAsia="Calibri" w:hAnsi="Times New Roman" w:cs="Times New Roman"/>
                <w:i/>
                <w:iCs/>
              </w:rPr>
            </w:pPr>
            <w:r w:rsidRPr="00C443E2">
              <w:rPr>
                <w:rFonts w:ascii="Times New Roman" w:eastAsia="Calibri" w:hAnsi="Times New Roman" w:cs="Times New Roman"/>
                <w:i/>
                <w:iCs/>
              </w:rPr>
              <w:t>Relationships</w:t>
            </w:r>
          </w:p>
        </w:tc>
        <w:tc>
          <w:tcPr>
            <w:tcW w:w="1059" w:type="pct"/>
            <w:tcMar>
              <w:left w:w="105" w:type="dxa"/>
              <w:right w:w="105" w:type="dxa"/>
            </w:tcMar>
          </w:tcPr>
          <w:p w14:paraId="439F4F74" w14:textId="74C59E6B" w:rsidR="009A433E" w:rsidRPr="0042645F" w:rsidRDefault="009A433E"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Identifies basic relationships between components.</w:t>
            </w:r>
          </w:p>
        </w:tc>
        <w:tc>
          <w:tcPr>
            <w:tcW w:w="1349" w:type="pct"/>
            <w:tcMar>
              <w:left w:w="105" w:type="dxa"/>
              <w:right w:w="105" w:type="dxa"/>
            </w:tcMar>
          </w:tcPr>
          <w:p w14:paraId="51B7F619" w14:textId="5C5B5FB6" w:rsidR="009A433E" w:rsidRPr="0042645F" w:rsidRDefault="009A433E"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Analyzes relationships between components in a nuanced manner.</w:t>
            </w:r>
          </w:p>
        </w:tc>
        <w:tc>
          <w:tcPr>
            <w:tcW w:w="1681" w:type="pct"/>
            <w:tcMar>
              <w:left w:w="105" w:type="dxa"/>
              <w:right w:w="105" w:type="dxa"/>
            </w:tcMar>
          </w:tcPr>
          <w:p w14:paraId="1968F892" w14:textId="065EFC40" w:rsidR="009A433E" w:rsidRPr="0042645F" w:rsidRDefault="009A433E"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Evaluates intricate relationships</w:t>
            </w:r>
            <w:r>
              <w:rPr>
                <w:rFonts w:ascii="Times New Roman" w:eastAsia="Calibri" w:hAnsi="Times New Roman" w:cs="Times New Roman"/>
              </w:rPr>
              <w:t xml:space="preserve"> between components as well as how they collectively contribute to the system</w:t>
            </w:r>
            <w:r w:rsidRPr="0042645F">
              <w:rPr>
                <w:rFonts w:ascii="Times New Roman" w:eastAsia="Calibri" w:hAnsi="Times New Roman" w:cs="Times New Roman"/>
              </w:rPr>
              <w:t>, demonstrating advanced insights.</w:t>
            </w:r>
          </w:p>
        </w:tc>
      </w:tr>
    </w:tbl>
    <w:p w14:paraId="6F5A92ED" w14:textId="77777777" w:rsidR="006D0D1A" w:rsidRDefault="006D0D1A" w:rsidP="003244F6">
      <w:pPr>
        <w:spacing w:line="276" w:lineRule="auto"/>
        <w:rPr>
          <w:rFonts w:ascii="Times New Roman" w:hAnsi="Times New Roman" w:cs="Times New Roman"/>
          <w:b/>
          <w:bCs/>
          <w:i/>
          <w:iCs/>
          <w:color w:val="000000" w:themeColor="text1"/>
        </w:rPr>
      </w:pPr>
    </w:p>
    <w:p w14:paraId="1758A9A7" w14:textId="5F87948B" w:rsidR="00242F8D" w:rsidRPr="006C6808" w:rsidRDefault="00242F8D" w:rsidP="003244F6">
      <w:pPr>
        <w:spacing w:line="276" w:lineRule="auto"/>
        <w:rPr>
          <w:rFonts w:ascii="Times New Roman" w:hAnsi="Times New Roman" w:cs="Times New Roman"/>
          <w:b/>
          <w:bCs/>
          <w:i/>
          <w:iCs/>
          <w:color w:val="000000" w:themeColor="text1"/>
        </w:rPr>
      </w:pPr>
      <w:r w:rsidRPr="006C6808">
        <w:rPr>
          <w:rFonts w:ascii="Times New Roman" w:hAnsi="Times New Roman" w:cs="Times New Roman"/>
          <w:b/>
          <w:bCs/>
          <w:i/>
          <w:iCs/>
          <w:color w:val="000000" w:themeColor="text1"/>
        </w:rPr>
        <w:t>Participants</w:t>
      </w:r>
    </w:p>
    <w:p w14:paraId="3F712776" w14:textId="5FF82C41" w:rsidR="00242F8D" w:rsidRDefault="00242F8D" w:rsidP="003244F6">
      <w:pPr>
        <w:spacing w:after="240" w:line="276" w:lineRule="auto"/>
        <w:rPr>
          <w:rFonts w:ascii="Times New Roman" w:eastAsia="Times New Roman" w:hAnsi="Times New Roman" w:cs="Times New Roman"/>
          <w:noProof/>
        </w:rPr>
      </w:pPr>
      <w:r>
        <w:rPr>
          <w:rFonts w:ascii="Times New Roman" w:eastAsia="Times New Roman" w:hAnsi="Times New Roman" w:cs="Times New Roman"/>
          <w:noProof/>
        </w:rPr>
        <w:t xml:space="preserve">To answer our research questions, we collected data from </w:t>
      </w:r>
      <w:r w:rsidRPr="3E9E272B">
        <w:rPr>
          <w:rFonts w:ascii="Times New Roman" w:eastAsia="Times New Roman" w:hAnsi="Times New Roman" w:cs="Times New Roman"/>
          <w:noProof/>
        </w:rPr>
        <w:t>24 student teams in Fall 2021</w:t>
      </w:r>
      <w:r>
        <w:rPr>
          <w:rFonts w:ascii="Times New Roman" w:eastAsia="Times New Roman" w:hAnsi="Times New Roman" w:cs="Times New Roman"/>
          <w:noProof/>
        </w:rPr>
        <w:t>, 3</w:t>
      </w:r>
      <w:r w:rsidRPr="3E9E272B">
        <w:rPr>
          <w:rFonts w:ascii="Times New Roman" w:eastAsia="Times New Roman" w:hAnsi="Times New Roman" w:cs="Times New Roman"/>
          <w:noProof/>
        </w:rPr>
        <w:t>7 student teams in Spring 2023</w:t>
      </w:r>
      <w:r>
        <w:rPr>
          <w:rFonts w:ascii="Times New Roman" w:eastAsia="Times New Roman" w:hAnsi="Times New Roman" w:cs="Times New Roman"/>
          <w:noProof/>
        </w:rPr>
        <w:t xml:space="preserve">, and 18 student teams in Fall 2023 who were enrolled in the software engineering course at </w:t>
      </w:r>
      <w:r w:rsidR="00DC7323">
        <w:rPr>
          <w:rFonts w:ascii="Times New Roman" w:hAnsi="Times New Roman" w:cs="Times New Roman"/>
        </w:rPr>
        <w:t>Purdue U</w:t>
      </w:r>
      <w:r>
        <w:rPr>
          <w:rFonts w:ascii="Times New Roman" w:hAnsi="Times New Roman" w:cs="Times New Roman"/>
        </w:rPr>
        <w:t>niversity</w:t>
      </w:r>
      <w:r w:rsidR="00DC7323">
        <w:rPr>
          <w:rFonts w:ascii="Times New Roman" w:hAnsi="Times New Roman" w:cs="Times New Roman"/>
        </w:rPr>
        <w:t xml:space="preserve">, </w:t>
      </w:r>
      <w:r>
        <w:rPr>
          <w:rFonts w:ascii="Times New Roman" w:hAnsi="Times New Roman" w:cs="Times New Roman"/>
        </w:rPr>
        <w:t xml:space="preserve">USA. </w:t>
      </w:r>
      <w:r>
        <w:rPr>
          <w:rFonts w:ascii="Times New Roman" w:eastAsia="Times New Roman" w:hAnsi="Times New Roman" w:cs="Times New Roman"/>
          <w:noProof/>
        </w:rPr>
        <w:t xml:space="preserve">The students enrolled in this course are </w:t>
      </w:r>
      <w:r>
        <w:rPr>
          <w:rFonts w:ascii="Times New Roman" w:eastAsia="Times New Roman" w:hAnsi="Times New Roman" w:cs="Times New Roman"/>
          <w:noProof/>
        </w:rPr>
        <w:lastRenderedPageBreak/>
        <w:t>junior and senior year students from either electrical or computer engineering majors. As discussed, the Fall 2021 students and Spring 2021 students did not receive any instruction on systems thinking whereas</w:t>
      </w:r>
      <w:r w:rsidR="00BC7230">
        <w:rPr>
          <w:rFonts w:ascii="Times New Roman" w:eastAsia="Times New Roman" w:hAnsi="Times New Roman" w:cs="Times New Roman"/>
          <w:noProof/>
        </w:rPr>
        <w:t xml:space="preserve"> students from</w:t>
      </w:r>
      <w:r>
        <w:rPr>
          <w:rFonts w:ascii="Times New Roman" w:eastAsia="Times New Roman" w:hAnsi="Times New Roman" w:cs="Times New Roman"/>
          <w:noProof/>
        </w:rPr>
        <w:t xml:space="preserve"> Fall 2023 did. </w:t>
      </w:r>
    </w:p>
    <w:p w14:paraId="0B08F082" w14:textId="69BE4154" w:rsidR="00EC0AE0" w:rsidRPr="003244F6" w:rsidRDefault="00242F8D" w:rsidP="003244F6">
      <w:pPr>
        <w:spacing w:after="240" w:line="276" w:lineRule="auto"/>
        <w:rPr>
          <w:rFonts w:ascii="Times New Roman" w:eastAsia="Times New Roman" w:hAnsi="Times New Roman" w:cs="Times New Roman"/>
          <w:noProof/>
        </w:rPr>
      </w:pPr>
      <w:r w:rsidRPr="24C7B1F6">
        <w:rPr>
          <w:rFonts w:ascii="Times New Roman" w:eastAsia="Times New Roman" w:hAnsi="Times New Roman" w:cs="Times New Roman"/>
          <w:noProof/>
        </w:rPr>
        <w:t>For this study, we randomly selected five student team projects from each of the Fall 2021, Spring 2023, and Fall 2023 semesters</w:t>
      </w:r>
      <w:r w:rsidR="00D8434D">
        <w:rPr>
          <w:rFonts w:ascii="Times New Roman" w:eastAsia="Times New Roman" w:hAnsi="Times New Roman" w:cs="Times New Roman"/>
          <w:noProof/>
        </w:rPr>
        <w:t xml:space="preserve"> (total 15 projects)</w:t>
      </w:r>
      <w:r w:rsidRPr="24C7B1F6">
        <w:rPr>
          <w:rFonts w:ascii="Times New Roman" w:eastAsia="Times New Roman" w:hAnsi="Times New Roman" w:cs="Times New Roman"/>
          <w:noProof/>
        </w:rPr>
        <w:t xml:space="preserve"> and analyzed their security </w:t>
      </w:r>
      <w:r w:rsidR="009A433E">
        <w:rPr>
          <w:rFonts w:ascii="Times New Roman" w:eastAsia="Times New Roman" w:hAnsi="Times New Roman" w:cs="Times New Roman"/>
          <w:noProof/>
        </w:rPr>
        <w:t>case</w:t>
      </w:r>
      <w:r w:rsidRPr="24C7B1F6">
        <w:rPr>
          <w:rFonts w:ascii="Times New Roman" w:eastAsia="Times New Roman" w:hAnsi="Times New Roman" w:cs="Times New Roman"/>
          <w:noProof/>
        </w:rPr>
        <w:t xml:space="preserve"> deliverables using the rubrics we developed.  Next, we discuss our </w:t>
      </w:r>
      <w:r w:rsidR="009544EA">
        <w:rPr>
          <w:rFonts w:ascii="Times New Roman" w:eastAsia="Times New Roman" w:hAnsi="Times New Roman" w:cs="Times New Roman"/>
          <w:noProof/>
        </w:rPr>
        <w:t xml:space="preserve">scoring </w:t>
      </w:r>
      <w:r w:rsidRPr="24C7B1F6">
        <w:rPr>
          <w:rFonts w:ascii="Times New Roman" w:eastAsia="Times New Roman" w:hAnsi="Times New Roman" w:cs="Times New Roman"/>
          <w:noProof/>
        </w:rPr>
        <w:t xml:space="preserve">approach </w:t>
      </w:r>
      <w:r w:rsidR="009544EA">
        <w:rPr>
          <w:rFonts w:ascii="Times New Roman" w:eastAsia="Times New Roman" w:hAnsi="Times New Roman" w:cs="Times New Roman"/>
          <w:noProof/>
        </w:rPr>
        <w:t xml:space="preserve">based on the </w:t>
      </w:r>
      <w:r w:rsidRPr="24C7B1F6">
        <w:rPr>
          <w:rFonts w:ascii="Times New Roman" w:eastAsia="Times New Roman" w:hAnsi="Times New Roman" w:cs="Times New Roman"/>
          <w:noProof/>
        </w:rPr>
        <w:t xml:space="preserve">rubric </w:t>
      </w:r>
      <w:r w:rsidR="009544EA">
        <w:rPr>
          <w:rFonts w:ascii="Times New Roman" w:eastAsia="Times New Roman" w:hAnsi="Times New Roman" w:cs="Times New Roman"/>
          <w:noProof/>
        </w:rPr>
        <w:t xml:space="preserve">we developed </w:t>
      </w:r>
      <w:r w:rsidRPr="24C7B1F6">
        <w:rPr>
          <w:rFonts w:ascii="Times New Roman" w:eastAsia="Times New Roman" w:hAnsi="Times New Roman" w:cs="Times New Roman"/>
          <w:noProof/>
        </w:rPr>
        <w:t xml:space="preserve">for </w:t>
      </w:r>
      <w:r w:rsidR="009544EA">
        <w:rPr>
          <w:rFonts w:ascii="Times New Roman" w:eastAsia="Times New Roman" w:hAnsi="Times New Roman" w:cs="Times New Roman"/>
          <w:noProof/>
        </w:rPr>
        <w:t xml:space="preserve">assessing </w:t>
      </w:r>
      <w:r w:rsidR="009544EA" w:rsidRPr="24C7B1F6">
        <w:rPr>
          <w:rFonts w:ascii="Times New Roman" w:eastAsia="Times New Roman" w:hAnsi="Times New Roman" w:cs="Times New Roman"/>
          <w:noProof/>
        </w:rPr>
        <w:t xml:space="preserve">STRIDE and system thinking </w:t>
      </w:r>
      <w:r w:rsidR="009544EA">
        <w:rPr>
          <w:rFonts w:ascii="Times New Roman" w:eastAsia="Times New Roman" w:hAnsi="Times New Roman" w:cs="Times New Roman"/>
          <w:noProof/>
        </w:rPr>
        <w:t xml:space="preserve">during </w:t>
      </w:r>
      <w:r w:rsidRPr="24C7B1F6">
        <w:rPr>
          <w:rFonts w:ascii="Times New Roman" w:eastAsia="Times New Roman" w:hAnsi="Times New Roman" w:cs="Times New Roman"/>
          <w:noProof/>
        </w:rPr>
        <w:t xml:space="preserve">threat modeling. </w:t>
      </w:r>
    </w:p>
    <w:p w14:paraId="5A7B4418" w14:textId="0EA27FAE" w:rsidR="00EB2436" w:rsidRPr="006C6808" w:rsidRDefault="00EB2436" w:rsidP="003244F6">
      <w:pPr>
        <w:spacing w:line="276" w:lineRule="auto"/>
        <w:rPr>
          <w:rFonts w:ascii="Times New Roman" w:hAnsi="Times New Roman" w:cs="Times New Roman"/>
          <w:b/>
          <w:bCs/>
          <w:i/>
          <w:iCs/>
          <w:color w:val="000000" w:themeColor="text1"/>
        </w:rPr>
      </w:pPr>
      <w:r w:rsidRPr="006C6808">
        <w:rPr>
          <w:rFonts w:ascii="Times New Roman" w:hAnsi="Times New Roman" w:cs="Times New Roman"/>
          <w:b/>
          <w:bCs/>
          <w:i/>
          <w:iCs/>
          <w:color w:val="000000" w:themeColor="text1"/>
        </w:rPr>
        <w:t xml:space="preserve">Data analysis </w:t>
      </w:r>
    </w:p>
    <w:p w14:paraId="45F03039" w14:textId="77777777" w:rsidR="00EB2436" w:rsidRPr="006C6808" w:rsidRDefault="00EB2436" w:rsidP="003244F6">
      <w:pPr>
        <w:spacing w:line="276" w:lineRule="auto"/>
        <w:rPr>
          <w:rFonts w:ascii="Times New Roman" w:hAnsi="Times New Roman" w:cs="Times New Roman"/>
          <w:i/>
          <w:iCs/>
          <w:color w:val="000000" w:themeColor="text1"/>
        </w:rPr>
      </w:pPr>
      <w:r w:rsidRPr="006C6808">
        <w:rPr>
          <w:rFonts w:ascii="Times New Roman" w:hAnsi="Times New Roman" w:cs="Times New Roman"/>
          <w:i/>
          <w:iCs/>
          <w:color w:val="000000" w:themeColor="text1"/>
        </w:rPr>
        <w:t>Scoring using the rubric.</w:t>
      </w:r>
    </w:p>
    <w:p w14:paraId="2A76DCF1" w14:textId="5FDC8C56" w:rsidR="00EB2436" w:rsidRDefault="00EB2436" w:rsidP="003244F6">
      <w:pPr>
        <w:spacing w:after="240" w:line="276" w:lineRule="auto"/>
        <w:rPr>
          <w:rFonts w:ascii="Times New Roman" w:hAnsi="Times New Roman" w:cs="Times New Roman"/>
        </w:rPr>
      </w:pPr>
      <w:r w:rsidRPr="009F15BC">
        <w:rPr>
          <w:rFonts w:ascii="Times New Roman" w:hAnsi="Times New Roman" w:cs="Times New Roman"/>
        </w:rPr>
        <w:t xml:space="preserve">The first step in the data analysis process was to score </w:t>
      </w:r>
      <w:r>
        <w:rPr>
          <w:rFonts w:ascii="Times New Roman" w:hAnsi="Times New Roman" w:cs="Times New Roman"/>
        </w:rPr>
        <w:t xml:space="preserve">the security </w:t>
      </w:r>
      <w:r w:rsidR="009A433E">
        <w:rPr>
          <w:rFonts w:ascii="Times New Roman" w:hAnsi="Times New Roman" w:cs="Times New Roman"/>
        </w:rPr>
        <w:t>case</w:t>
      </w:r>
      <w:r>
        <w:rPr>
          <w:rFonts w:ascii="Times New Roman" w:hAnsi="Times New Roman" w:cs="Times New Roman"/>
        </w:rPr>
        <w:t xml:space="preserve"> deliverable</w:t>
      </w:r>
      <w:r w:rsidRPr="009F15BC">
        <w:rPr>
          <w:rFonts w:ascii="Times New Roman" w:hAnsi="Times New Roman" w:cs="Times New Roman"/>
        </w:rPr>
        <w:t xml:space="preserve"> using the rubrics </w:t>
      </w:r>
      <w:r>
        <w:rPr>
          <w:rFonts w:ascii="Times New Roman" w:hAnsi="Times New Roman" w:cs="Times New Roman"/>
        </w:rPr>
        <w:t xml:space="preserve">shown above. </w:t>
      </w:r>
      <w:r w:rsidRPr="00A21B71">
        <w:rPr>
          <w:rFonts w:ascii="Times New Roman" w:hAnsi="Times New Roman" w:cs="Times New Roman"/>
        </w:rPr>
        <w:t xml:space="preserve">For each dimension, students’ responses were scored on </w:t>
      </w:r>
      <w:r w:rsidR="00E23FBC">
        <w:rPr>
          <w:rFonts w:ascii="Times New Roman" w:hAnsi="Times New Roman" w:cs="Times New Roman"/>
        </w:rPr>
        <w:t xml:space="preserve">a </w:t>
      </w:r>
      <w:r w:rsidRPr="00A21B71">
        <w:rPr>
          <w:rFonts w:ascii="Times New Roman" w:hAnsi="Times New Roman" w:cs="Times New Roman"/>
        </w:rPr>
        <w:t xml:space="preserve">scale of 0–3 </w:t>
      </w:r>
      <w:r w:rsidRPr="001F6FF4">
        <w:rPr>
          <w:rFonts w:ascii="Times New Roman" w:hAnsi="Times New Roman" w:cs="Times New Roman"/>
        </w:rPr>
        <w:t xml:space="preserve">We used </w:t>
      </w:r>
      <w:r>
        <w:rPr>
          <w:rFonts w:ascii="Times New Roman" w:hAnsi="Times New Roman" w:cs="Times New Roman"/>
        </w:rPr>
        <w:t>a score of zero for no response, one</w:t>
      </w:r>
      <w:r w:rsidRPr="001F6FF4">
        <w:rPr>
          <w:rFonts w:ascii="Times New Roman" w:hAnsi="Times New Roman" w:cs="Times New Roman"/>
        </w:rPr>
        <w:t xml:space="preserve"> for </w:t>
      </w:r>
      <w:r w:rsidR="00E23FBC">
        <w:rPr>
          <w:rFonts w:ascii="Times New Roman" w:hAnsi="Times New Roman" w:cs="Times New Roman"/>
        </w:rPr>
        <w:t>beginner-level</w:t>
      </w:r>
      <w:r>
        <w:rPr>
          <w:rFonts w:ascii="Times New Roman" w:hAnsi="Times New Roman" w:cs="Times New Roman"/>
        </w:rPr>
        <w:t xml:space="preserve"> response</w:t>
      </w:r>
      <w:r w:rsidRPr="001F6FF4">
        <w:rPr>
          <w:rFonts w:ascii="Times New Roman" w:hAnsi="Times New Roman" w:cs="Times New Roman"/>
        </w:rPr>
        <w:t xml:space="preserve">, </w:t>
      </w:r>
      <w:r>
        <w:rPr>
          <w:rFonts w:ascii="Times New Roman" w:hAnsi="Times New Roman" w:cs="Times New Roman"/>
        </w:rPr>
        <w:t>two</w:t>
      </w:r>
      <w:r w:rsidRPr="001F6FF4">
        <w:rPr>
          <w:rFonts w:ascii="Times New Roman" w:hAnsi="Times New Roman" w:cs="Times New Roman"/>
        </w:rPr>
        <w:t xml:space="preserve"> for </w:t>
      </w:r>
      <w:r w:rsidR="00E23FBC">
        <w:rPr>
          <w:rFonts w:ascii="Times New Roman" w:hAnsi="Times New Roman" w:cs="Times New Roman"/>
        </w:rPr>
        <w:t>intermediate-level</w:t>
      </w:r>
      <w:r>
        <w:rPr>
          <w:rFonts w:ascii="Times New Roman" w:hAnsi="Times New Roman" w:cs="Times New Roman"/>
        </w:rPr>
        <w:t xml:space="preserve"> response</w:t>
      </w:r>
      <w:r w:rsidRPr="001F6FF4">
        <w:rPr>
          <w:rFonts w:ascii="Times New Roman" w:hAnsi="Times New Roman" w:cs="Times New Roman"/>
        </w:rPr>
        <w:t xml:space="preserve">, and </w:t>
      </w:r>
      <w:r>
        <w:rPr>
          <w:rFonts w:ascii="Times New Roman" w:hAnsi="Times New Roman" w:cs="Times New Roman"/>
        </w:rPr>
        <w:t>three</w:t>
      </w:r>
      <w:r w:rsidRPr="001F6FF4">
        <w:rPr>
          <w:rFonts w:ascii="Times New Roman" w:hAnsi="Times New Roman" w:cs="Times New Roman"/>
        </w:rPr>
        <w:t xml:space="preserve"> for </w:t>
      </w:r>
      <w:r w:rsidR="00E23FBC">
        <w:rPr>
          <w:rFonts w:ascii="Times New Roman" w:hAnsi="Times New Roman" w:cs="Times New Roman"/>
        </w:rPr>
        <w:t>advanced-level</w:t>
      </w:r>
      <w:r>
        <w:rPr>
          <w:rFonts w:ascii="Times New Roman" w:hAnsi="Times New Roman" w:cs="Times New Roman"/>
        </w:rPr>
        <w:t xml:space="preserve"> response</w:t>
      </w:r>
      <w:r w:rsidRPr="001F6FF4">
        <w:rPr>
          <w:rFonts w:ascii="Times New Roman" w:hAnsi="Times New Roman" w:cs="Times New Roman"/>
        </w:rPr>
        <w:t xml:space="preserve"> if </w:t>
      </w:r>
      <w:r w:rsidR="00DC2A37">
        <w:rPr>
          <w:rFonts w:ascii="Times New Roman" w:hAnsi="Times New Roman" w:cs="Times New Roman"/>
        </w:rPr>
        <w:t>teams</w:t>
      </w:r>
      <w:r w:rsidRPr="001F6FF4">
        <w:rPr>
          <w:rFonts w:ascii="Times New Roman" w:hAnsi="Times New Roman" w:cs="Times New Roman"/>
        </w:rPr>
        <w:t xml:space="preserve"> </w:t>
      </w:r>
      <w:r>
        <w:rPr>
          <w:rFonts w:ascii="Times New Roman" w:hAnsi="Times New Roman" w:cs="Times New Roman"/>
        </w:rPr>
        <w:t>successfully fulfilled the scoring requirements of the given constructs of STRIDE and DSRP systems thinking as shown in the above rubric</w:t>
      </w:r>
      <w:r w:rsidR="00511A01">
        <w:rPr>
          <w:rFonts w:ascii="Times New Roman" w:hAnsi="Times New Roman" w:cs="Times New Roman"/>
        </w:rPr>
        <w:t>s</w:t>
      </w:r>
      <w:r w:rsidRPr="001F6FF4">
        <w:rPr>
          <w:rFonts w:ascii="Times New Roman" w:hAnsi="Times New Roman" w:cs="Times New Roman"/>
        </w:rPr>
        <w:t xml:space="preserve">. </w:t>
      </w:r>
    </w:p>
    <w:p w14:paraId="2D06C20C" w14:textId="62F87944" w:rsidR="00EB2436" w:rsidRDefault="00EB2436" w:rsidP="003244F6">
      <w:pPr>
        <w:spacing w:after="240" w:line="276" w:lineRule="auto"/>
        <w:rPr>
          <w:rFonts w:ascii="Times New Roman" w:hAnsi="Times New Roman" w:cs="Times New Roman"/>
        </w:rPr>
      </w:pPr>
      <w:r>
        <w:rPr>
          <w:rFonts w:ascii="Times New Roman" w:hAnsi="Times New Roman" w:cs="Times New Roman"/>
        </w:rPr>
        <w:t xml:space="preserve">The scoring took place in two </w:t>
      </w:r>
      <w:r w:rsidR="000F77DC">
        <w:rPr>
          <w:rFonts w:ascii="Times New Roman" w:hAnsi="Times New Roman" w:cs="Times New Roman"/>
        </w:rPr>
        <w:t>stages</w:t>
      </w:r>
      <w:r>
        <w:rPr>
          <w:rFonts w:ascii="Times New Roman" w:hAnsi="Times New Roman" w:cs="Times New Roman"/>
        </w:rPr>
        <w:t xml:space="preserve">. In the first </w:t>
      </w:r>
      <w:r w:rsidR="000F77DC">
        <w:rPr>
          <w:rFonts w:ascii="Times New Roman" w:hAnsi="Times New Roman" w:cs="Times New Roman"/>
        </w:rPr>
        <w:t>stage</w:t>
      </w:r>
      <w:r>
        <w:rPr>
          <w:rFonts w:ascii="Times New Roman" w:hAnsi="Times New Roman" w:cs="Times New Roman"/>
        </w:rPr>
        <w:t xml:space="preserve">, the two </w:t>
      </w:r>
      <w:r w:rsidR="00441B75">
        <w:rPr>
          <w:rFonts w:ascii="Times New Roman" w:hAnsi="Times New Roman" w:cs="Times New Roman"/>
        </w:rPr>
        <w:t xml:space="preserve">members of the research team </w:t>
      </w:r>
      <w:r>
        <w:rPr>
          <w:rFonts w:ascii="Times New Roman" w:hAnsi="Times New Roman" w:cs="Times New Roman"/>
        </w:rPr>
        <w:t>met and selected five student projects at random and scored th</w:t>
      </w:r>
      <w:r w:rsidR="000F77DC">
        <w:rPr>
          <w:rFonts w:ascii="Times New Roman" w:hAnsi="Times New Roman" w:cs="Times New Roman"/>
        </w:rPr>
        <w:t>eir security case</w:t>
      </w:r>
      <w:r>
        <w:rPr>
          <w:rFonts w:ascii="Times New Roman" w:hAnsi="Times New Roman" w:cs="Times New Roman"/>
        </w:rPr>
        <w:t xml:space="preserve"> based on the initial version of the rubric. After the first </w:t>
      </w:r>
      <w:r w:rsidR="000F77DC">
        <w:rPr>
          <w:rFonts w:ascii="Times New Roman" w:hAnsi="Times New Roman" w:cs="Times New Roman"/>
        </w:rPr>
        <w:t xml:space="preserve">stage </w:t>
      </w:r>
      <w:r>
        <w:rPr>
          <w:rFonts w:ascii="Times New Roman" w:hAnsi="Times New Roman" w:cs="Times New Roman"/>
        </w:rPr>
        <w:t xml:space="preserve">of scoring, the two members </w:t>
      </w:r>
      <w:r w:rsidRPr="009F15BC">
        <w:rPr>
          <w:rFonts w:ascii="Times New Roman" w:hAnsi="Times New Roman" w:cs="Times New Roman"/>
        </w:rPr>
        <w:t>identif</w:t>
      </w:r>
      <w:r w:rsidR="0017225F">
        <w:rPr>
          <w:rFonts w:ascii="Times New Roman" w:hAnsi="Times New Roman" w:cs="Times New Roman"/>
        </w:rPr>
        <w:t>ied irregularities and came to a consensus on</w:t>
      </w:r>
      <w:r w:rsidRPr="009F15BC">
        <w:rPr>
          <w:rFonts w:ascii="Times New Roman" w:hAnsi="Times New Roman" w:cs="Times New Roman"/>
        </w:rPr>
        <w:t xml:space="preserve"> </w:t>
      </w:r>
      <w:r w:rsidR="00A45BFD">
        <w:rPr>
          <w:rFonts w:ascii="Times New Roman" w:hAnsi="Times New Roman" w:cs="Times New Roman"/>
        </w:rPr>
        <w:t xml:space="preserve">consistent </w:t>
      </w:r>
      <w:r w:rsidRPr="009F15BC">
        <w:rPr>
          <w:rFonts w:ascii="Times New Roman" w:hAnsi="Times New Roman" w:cs="Times New Roman"/>
        </w:rPr>
        <w:t>definitions</w:t>
      </w:r>
      <w:r>
        <w:rPr>
          <w:rFonts w:ascii="Times New Roman" w:hAnsi="Times New Roman" w:cs="Times New Roman"/>
        </w:rPr>
        <w:t xml:space="preserve"> and interpretation for each construct</w:t>
      </w:r>
      <w:r w:rsidRPr="009F15BC">
        <w:rPr>
          <w:rFonts w:ascii="Times New Roman" w:hAnsi="Times New Roman" w:cs="Times New Roman"/>
        </w:rPr>
        <w:t xml:space="preserve"> </w:t>
      </w:r>
      <w:r w:rsidR="00A45BFD">
        <w:rPr>
          <w:rFonts w:ascii="Times New Roman" w:hAnsi="Times New Roman" w:cs="Times New Roman"/>
        </w:rPr>
        <w:t xml:space="preserve">as well as each score assigned </w:t>
      </w:r>
      <w:r w:rsidRPr="009F15BC">
        <w:rPr>
          <w:rFonts w:ascii="Times New Roman" w:hAnsi="Times New Roman" w:cs="Times New Roman"/>
        </w:rPr>
        <w:t>in the</w:t>
      </w:r>
      <w:r>
        <w:rPr>
          <w:rFonts w:ascii="Times New Roman" w:hAnsi="Times New Roman" w:cs="Times New Roman"/>
        </w:rPr>
        <w:t xml:space="preserve"> two</w:t>
      </w:r>
      <w:r w:rsidRPr="009F15BC">
        <w:rPr>
          <w:rFonts w:ascii="Times New Roman" w:hAnsi="Times New Roman" w:cs="Times New Roman"/>
        </w:rPr>
        <w:t xml:space="preserve"> rubrics</w:t>
      </w:r>
      <w:r>
        <w:rPr>
          <w:rFonts w:ascii="Times New Roman" w:hAnsi="Times New Roman" w:cs="Times New Roman"/>
        </w:rPr>
        <w:t xml:space="preserve">. To ensure consistency in </w:t>
      </w:r>
      <w:r w:rsidR="00E23FBC">
        <w:rPr>
          <w:rFonts w:ascii="Times New Roman" w:hAnsi="Times New Roman" w:cs="Times New Roman"/>
        </w:rPr>
        <w:t xml:space="preserve">the </w:t>
      </w:r>
      <w:r>
        <w:rPr>
          <w:rFonts w:ascii="Times New Roman" w:hAnsi="Times New Roman" w:cs="Times New Roman"/>
        </w:rPr>
        <w:t xml:space="preserve">interpretation and scoring </w:t>
      </w:r>
      <w:r w:rsidR="00E23FBC">
        <w:rPr>
          <w:rFonts w:ascii="Times New Roman" w:hAnsi="Times New Roman" w:cs="Times New Roman"/>
        </w:rPr>
        <w:t xml:space="preserve">of </w:t>
      </w:r>
      <w:r>
        <w:rPr>
          <w:rFonts w:ascii="Times New Roman" w:hAnsi="Times New Roman" w:cs="Times New Roman"/>
        </w:rPr>
        <w:t>the rubric, they added clarificatory sentences to each s</w:t>
      </w:r>
      <w:r w:rsidR="0017225F">
        <w:rPr>
          <w:rFonts w:ascii="Times New Roman" w:hAnsi="Times New Roman" w:cs="Times New Roman"/>
        </w:rPr>
        <w:t>core</w:t>
      </w:r>
      <w:r>
        <w:rPr>
          <w:rFonts w:ascii="Times New Roman" w:hAnsi="Times New Roman" w:cs="Times New Roman"/>
        </w:rPr>
        <w:t xml:space="preserve"> of the rubric. </w:t>
      </w:r>
      <w:r w:rsidR="0017225F">
        <w:rPr>
          <w:rFonts w:ascii="Times New Roman" w:hAnsi="Times New Roman" w:cs="Times New Roman"/>
        </w:rPr>
        <w:t>In this way</w:t>
      </w:r>
      <w:r w:rsidR="003A01D6">
        <w:rPr>
          <w:rFonts w:ascii="Times New Roman" w:hAnsi="Times New Roman" w:cs="Times New Roman"/>
        </w:rPr>
        <w:t>, a</w:t>
      </w:r>
      <w:r w:rsidR="0017225F">
        <w:rPr>
          <w:rFonts w:ascii="Times New Roman" w:hAnsi="Times New Roman" w:cs="Times New Roman"/>
        </w:rPr>
        <w:t xml:space="preserve"> refined </w:t>
      </w:r>
      <w:r>
        <w:rPr>
          <w:rFonts w:ascii="Times New Roman" w:hAnsi="Times New Roman" w:cs="Times New Roman"/>
        </w:rPr>
        <w:t>rubric was developed</w:t>
      </w:r>
      <w:r w:rsidR="0017225F">
        <w:rPr>
          <w:rFonts w:ascii="Times New Roman" w:hAnsi="Times New Roman" w:cs="Times New Roman"/>
        </w:rPr>
        <w:t xml:space="preserve">. This rubric was shared with the course instructor and an engineering education faculty for feedback, both of whom are authors </w:t>
      </w:r>
      <w:r w:rsidR="00E23FBC">
        <w:rPr>
          <w:rFonts w:ascii="Times New Roman" w:hAnsi="Times New Roman" w:cs="Times New Roman"/>
        </w:rPr>
        <w:t>of</w:t>
      </w:r>
      <w:r w:rsidR="0017225F">
        <w:rPr>
          <w:rFonts w:ascii="Times New Roman" w:hAnsi="Times New Roman" w:cs="Times New Roman"/>
        </w:rPr>
        <w:t xml:space="preserve"> this paper.</w:t>
      </w:r>
      <w:r>
        <w:rPr>
          <w:rFonts w:ascii="Times New Roman" w:hAnsi="Times New Roman" w:cs="Times New Roman"/>
        </w:rPr>
        <w:t xml:space="preserve"> </w:t>
      </w:r>
    </w:p>
    <w:p w14:paraId="774F1E8C" w14:textId="60575BB9" w:rsidR="00EB2436" w:rsidRDefault="00EB2436" w:rsidP="003244F6">
      <w:pPr>
        <w:spacing w:after="240" w:line="276" w:lineRule="auto"/>
        <w:rPr>
          <w:rFonts w:ascii="Times New Roman" w:hAnsi="Times New Roman" w:cs="Times New Roman"/>
        </w:rPr>
      </w:pPr>
      <w:r>
        <w:rPr>
          <w:rFonts w:ascii="Times New Roman" w:hAnsi="Times New Roman" w:cs="Times New Roman"/>
        </w:rPr>
        <w:t xml:space="preserve">In the second </w:t>
      </w:r>
      <w:r w:rsidR="000F77DC">
        <w:rPr>
          <w:rFonts w:ascii="Times New Roman" w:hAnsi="Times New Roman" w:cs="Times New Roman"/>
        </w:rPr>
        <w:t>stage</w:t>
      </w:r>
      <w:r>
        <w:rPr>
          <w:rFonts w:ascii="Times New Roman" w:hAnsi="Times New Roman" w:cs="Times New Roman"/>
        </w:rPr>
        <w:t xml:space="preserve">, </w:t>
      </w:r>
      <w:r w:rsidRPr="009F15BC">
        <w:rPr>
          <w:rFonts w:ascii="Times New Roman" w:hAnsi="Times New Roman" w:cs="Times New Roman"/>
        </w:rPr>
        <w:t xml:space="preserve">two members of the research team scored </w:t>
      </w:r>
      <w:r w:rsidR="0017225F">
        <w:rPr>
          <w:rFonts w:ascii="Times New Roman" w:hAnsi="Times New Roman" w:cs="Times New Roman"/>
        </w:rPr>
        <w:t xml:space="preserve">the remaining </w:t>
      </w:r>
      <w:r w:rsidR="000F77DC">
        <w:rPr>
          <w:rFonts w:ascii="Times New Roman" w:hAnsi="Times New Roman" w:cs="Times New Roman"/>
        </w:rPr>
        <w:t>security case deliverables from Fall 2021, Spring 2023, and Fall 2023</w:t>
      </w:r>
      <w:r w:rsidR="0017225F">
        <w:rPr>
          <w:rFonts w:ascii="Times New Roman" w:hAnsi="Times New Roman" w:cs="Times New Roman"/>
        </w:rPr>
        <w:t xml:space="preserve"> using the refined rubric</w:t>
      </w:r>
      <w:r w:rsidRPr="009F15BC">
        <w:rPr>
          <w:rFonts w:ascii="Times New Roman" w:hAnsi="Times New Roman" w:cs="Times New Roman"/>
        </w:rPr>
        <w:t>.</w:t>
      </w:r>
      <w:r>
        <w:rPr>
          <w:rFonts w:ascii="Times New Roman" w:hAnsi="Times New Roman" w:cs="Times New Roman"/>
        </w:rPr>
        <w:t xml:space="preserve"> </w:t>
      </w:r>
      <w:r w:rsidR="00965A08">
        <w:rPr>
          <w:rFonts w:ascii="Times New Roman" w:hAnsi="Times New Roman" w:cs="Times New Roman"/>
        </w:rPr>
        <w:t>O</w:t>
      </w:r>
      <w:r>
        <w:rPr>
          <w:rFonts w:ascii="Times New Roman" w:hAnsi="Times New Roman" w:cs="Times New Roman"/>
        </w:rPr>
        <w:t xml:space="preserve">nce all the scoring was completed, the two members met and came to </w:t>
      </w:r>
      <w:r w:rsidR="00E23FBC">
        <w:rPr>
          <w:rFonts w:ascii="Times New Roman" w:hAnsi="Times New Roman" w:cs="Times New Roman"/>
        </w:rPr>
        <w:t xml:space="preserve">a </w:t>
      </w:r>
      <w:r>
        <w:rPr>
          <w:rFonts w:ascii="Times New Roman" w:hAnsi="Times New Roman" w:cs="Times New Roman"/>
        </w:rPr>
        <w:t xml:space="preserve">consensus on the final score given to each construct of the rubric. The average rating agreement was </w:t>
      </w:r>
      <w:r w:rsidR="00970AD8">
        <w:rPr>
          <w:rFonts w:ascii="Times New Roman" w:hAnsi="Times New Roman" w:cs="Times New Roman"/>
        </w:rPr>
        <w:t>close to 94%.</w:t>
      </w:r>
      <w:r w:rsidR="00965A08">
        <w:rPr>
          <w:rFonts w:ascii="Times New Roman" w:hAnsi="Times New Roman" w:cs="Times New Roman"/>
        </w:rPr>
        <w:t xml:space="preserve"> </w:t>
      </w:r>
    </w:p>
    <w:p w14:paraId="56B25575" w14:textId="69AA236D" w:rsidR="003670CD" w:rsidRPr="003244F6" w:rsidRDefault="000258F9" w:rsidP="003244F6">
      <w:pPr>
        <w:spacing w:after="240" w:line="276" w:lineRule="auto"/>
        <w:rPr>
          <w:rFonts w:ascii="Times New Roman" w:hAnsi="Times New Roman" w:cs="Times New Roman"/>
        </w:rPr>
      </w:pPr>
      <w:r>
        <w:rPr>
          <w:rFonts w:ascii="Times New Roman" w:hAnsi="Times New Roman" w:cs="Times New Roman"/>
        </w:rPr>
        <w:t>After the analysis was completed, we compared how the students from Fall 2021, Spring 2023, and Fall 2023 performed on their systems thinking (DSRP) and STRIDE framework scores</w:t>
      </w:r>
      <w:r w:rsidR="000F77DC">
        <w:rPr>
          <w:rFonts w:ascii="Times New Roman" w:hAnsi="Times New Roman" w:cs="Times New Roman"/>
        </w:rPr>
        <w:t xml:space="preserve"> (modeling and threat analysis phases)</w:t>
      </w:r>
      <w:r>
        <w:rPr>
          <w:rFonts w:ascii="Times New Roman" w:hAnsi="Times New Roman" w:cs="Times New Roman"/>
        </w:rPr>
        <w:t xml:space="preserve">. The comparison of scores </w:t>
      </w:r>
      <w:r w:rsidR="000F77DC">
        <w:rPr>
          <w:rFonts w:ascii="Times New Roman" w:hAnsi="Times New Roman" w:cs="Times New Roman"/>
        </w:rPr>
        <w:t>for</w:t>
      </w:r>
      <w:r>
        <w:rPr>
          <w:rFonts w:ascii="Times New Roman" w:hAnsi="Times New Roman" w:cs="Times New Roman"/>
        </w:rPr>
        <w:t xml:space="preserve"> each STRIDE and systems thinking construct </w:t>
      </w:r>
      <w:r w:rsidR="000F77DC">
        <w:rPr>
          <w:rFonts w:ascii="Times New Roman" w:hAnsi="Times New Roman" w:cs="Times New Roman"/>
        </w:rPr>
        <w:t>using histograms and averages</w:t>
      </w:r>
      <w:r>
        <w:rPr>
          <w:rFonts w:ascii="Times New Roman" w:hAnsi="Times New Roman" w:cs="Times New Roman"/>
        </w:rPr>
        <w:t xml:space="preserve"> help</w:t>
      </w:r>
      <w:r w:rsidR="000F77DC">
        <w:rPr>
          <w:rFonts w:ascii="Times New Roman" w:hAnsi="Times New Roman" w:cs="Times New Roman"/>
        </w:rPr>
        <w:t>ed</w:t>
      </w:r>
      <w:r>
        <w:rPr>
          <w:rFonts w:ascii="Times New Roman" w:hAnsi="Times New Roman" w:cs="Times New Roman"/>
        </w:rPr>
        <w:t xml:space="preserve"> us address </w:t>
      </w:r>
      <w:r w:rsidR="00965A08">
        <w:rPr>
          <w:rFonts w:ascii="Times New Roman" w:hAnsi="Times New Roman" w:cs="Times New Roman"/>
        </w:rPr>
        <w:t>our</w:t>
      </w:r>
      <w:r>
        <w:rPr>
          <w:rFonts w:ascii="Times New Roman" w:hAnsi="Times New Roman" w:cs="Times New Roman"/>
        </w:rPr>
        <w:t xml:space="preserve"> research question. </w:t>
      </w:r>
    </w:p>
    <w:p w14:paraId="215AD023" w14:textId="5E9A0B5A" w:rsidR="00EB2436" w:rsidRPr="006C6808" w:rsidRDefault="00EB2436" w:rsidP="003244F6">
      <w:pPr>
        <w:spacing w:line="276" w:lineRule="auto"/>
        <w:rPr>
          <w:rFonts w:ascii="Times New Roman" w:hAnsi="Times New Roman" w:cs="Times New Roman"/>
          <w:b/>
          <w:bCs/>
          <w:i/>
          <w:iCs/>
        </w:rPr>
      </w:pPr>
      <w:r w:rsidRPr="006C6808">
        <w:rPr>
          <w:rFonts w:ascii="Times New Roman" w:hAnsi="Times New Roman" w:cs="Times New Roman"/>
          <w:b/>
          <w:bCs/>
          <w:i/>
          <w:iCs/>
        </w:rPr>
        <w:t>Ethical considerations</w:t>
      </w:r>
    </w:p>
    <w:p w14:paraId="08A44A8C" w14:textId="43A030C1" w:rsidR="00242F8D" w:rsidRPr="003244F6" w:rsidRDefault="4F3A6FD3" w:rsidP="003244F6">
      <w:pPr>
        <w:spacing w:after="240" w:line="276" w:lineRule="auto"/>
        <w:rPr>
          <w:rFonts w:ascii="Times New Roman" w:hAnsi="Times New Roman" w:cs="Times New Roman"/>
        </w:rPr>
      </w:pPr>
      <w:r w:rsidRPr="4F3A6FD3">
        <w:rPr>
          <w:rFonts w:ascii="Times New Roman" w:hAnsi="Times New Roman" w:cs="Times New Roman"/>
        </w:rPr>
        <w:t xml:space="preserve">The </w:t>
      </w:r>
      <w:r w:rsidR="00E01C5B">
        <w:rPr>
          <w:rFonts w:ascii="Times New Roman" w:hAnsi="Times New Roman" w:cs="Times New Roman"/>
        </w:rPr>
        <w:t xml:space="preserve">Purdue </w:t>
      </w:r>
      <w:r w:rsidRPr="4F3A6FD3">
        <w:rPr>
          <w:rFonts w:ascii="Times New Roman" w:hAnsi="Times New Roman" w:cs="Times New Roman"/>
        </w:rPr>
        <w:t xml:space="preserve">University </w:t>
      </w:r>
      <w:r w:rsidR="00E01C5B">
        <w:rPr>
          <w:rFonts w:ascii="Times New Roman" w:hAnsi="Times New Roman" w:cs="Times New Roman"/>
        </w:rPr>
        <w:t xml:space="preserve">IRB </w:t>
      </w:r>
      <w:r w:rsidRPr="4F3A6FD3">
        <w:rPr>
          <w:rFonts w:ascii="Times New Roman" w:hAnsi="Times New Roman" w:cs="Times New Roman"/>
        </w:rPr>
        <w:t>has reviewed our study as an analysis of existing data because the team project reports were collected as part of the assessment for the software engineering course</w:t>
      </w:r>
      <w:r w:rsidR="00E01C5B">
        <w:rPr>
          <w:rFonts w:ascii="Times New Roman" w:hAnsi="Times New Roman" w:cs="Times New Roman"/>
        </w:rPr>
        <w:t xml:space="preserve"> (Purdue </w:t>
      </w:r>
      <w:r w:rsidR="00DC7323">
        <w:rPr>
          <w:rFonts w:ascii="Times New Roman" w:hAnsi="Times New Roman" w:cs="Times New Roman"/>
        </w:rPr>
        <w:t xml:space="preserve">IRB </w:t>
      </w:r>
      <w:r w:rsidR="00E01C5B">
        <w:rPr>
          <w:rFonts w:ascii="Times New Roman" w:hAnsi="Times New Roman" w:cs="Times New Roman"/>
        </w:rPr>
        <w:t>#</w:t>
      </w:r>
      <w:r w:rsidR="00E01C5B" w:rsidRPr="00E01C5B">
        <w:rPr>
          <w:rFonts w:ascii="Times New Roman" w:hAnsi="Times New Roman" w:cs="Times New Roman"/>
        </w:rPr>
        <w:t>2024-120</w:t>
      </w:r>
      <w:r w:rsidR="00E01C5B">
        <w:rPr>
          <w:rFonts w:ascii="Times New Roman" w:hAnsi="Times New Roman" w:cs="Times New Roman"/>
        </w:rPr>
        <w:t>)</w:t>
      </w:r>
      <w:r w:rsidRPr="4F3A6FD3">
        <w:rPr>
          <w:rFonts w:ascii="Times New Roman" w:hAnsi="Times New Roman" w:cs="Times New Roman"/>
        </w:rPr>
        <w:t xml:space="preserve">. To ensure anonymity, we masked student names and deidentified the </w:t>
      </w:r>
      <w:r w:rsidRPr="4F3A6FD3">
        <w:rPr>
          <w:rFonts w:ascii="Times New Roman" w:hAnsi="Times New Roman" w:cs="Times New Roman"/>
        </w:rPr>
        <w:lastRenderedPageBreak/>
        <w:t xml:space="preserve">data by assigning a participant ID to their project submission. The participant key and the deidentified data were stored on a secured cloud drive and the original identifiable data were deleted upon deidentification. </w:t>
      </w:r>
      <w:r w:rsidR="00555868">
        <w:rPr>
          <w:rFonts w:ascii="Times New Roman" w:hAnsi="Times New Roman" w:cs="Times New Roman"/>
        </w:rPr>
        <w:t xml:space="preserve"> </w:t>
      </w:r>
      <w:r w:rsidRPr="4F3A6FD3">
        <w:rPr>
          <w:rFonts w:ascii="Times New Roman" w:hAnsi="Times New Roman" w:cs="Times New Roman"/>
        </w:rPr>
        <w:t xml:space="preserve">Additionally, to avoid coercion, the team projects were analyzed using the rubric only after the end of the Fall 2023 semester once all grades had been submitted. </w:t>
      </w:r>
    </w:p>
    <w:p w14:paraId="676D19D3" w14:textId="4A3C5C0D" w:rsidR="00EB2436" w:rsidRDefault="00EB2436" w:rsidP="00484454">
      <w:pPr>
        <w:spacing w:line="276" w:lineRule="auto"/>
        <w:rPr>
          <w:rFonts w:ascii="Times New Roman" w:hAnsi="Times New Roman" w:cs="Times New Roman"/>
          <w:b/>
          <w:bCs/>
        </w:rPr>
      </w:pPr>
      <w:r w:rsidRPr="00911D99">
        <w:rPr>
          <w:rFonts w:ascii="Times New Roman" w:hAnsi="Times New Roman" w:cs="Times New Roman"/>
          <w:b/>
          <w:bCs/>
        </w:rPr>
        <w:t>Results</w:t>
      </w:r>
    </w:p>
    <w:p w14:paraId="53340E26" w14:textId="61435E83" w:rsidR="00910AB3" w:rsidRPr="00910AB3" w:rsidRDefault="2BFF18A8" w:rsidP="003244F6">
      <w:pPr>
        <w:spacing w:after="240" w:line="276" w:lineRule="auto"/>
        <w:rPr>
          <w:rFonts w:ascii="Times New Roman" w:hAnsi="Times New Roman" w:cs="Times New Roman"/>
        </w:rPr>
      </w:pPr>
      <w:r w:rsidRPr="2BFF18A8">
        <w:rPr>
          <w:rFonts w:ascii="Times New Roman" w:hAnsi="Times New Roman" w:cs="Times New Roman"/>
        </w:rPr>
        <w:t xml:space="preserve">In the previous section, we introduced our proposed rubric for assessing STRIDE and systems thinking performance during threat modeling, and, in this section, we will describe the results of piloting this rubric. The purpose of this section is to compare STRIDE and systems thinking performance of three groups during threat modeling – one who received instruction on systems thinking and STRIDE (Fall 2023) and the other two who received only instruction on STRIDE (Fall 2021 and Spring 2023). By making the comparison we aim to answer the following research question: To what extent do upper-level software engineering students with and without systems thinking instruction practice systems thinking while applying the STRIDE threat modeling framework? The comparison will help </w:t>
      </w:r>
      <w:r w:rsidR="001D08C1" w:rsidRPr="2BFF18A8">
        <w:rPr>
          <w:rFonts w:ascii="Times New Roman" w:hAnsi="Times New Roman" w:cs="Times New Roman"/>
        </w:rPr>
        <w:t>us,</w:t>
      </w:r>
      <w:r w:rsidRPr="2BFF18A8">
        <w:rPr>
          <w:rFonts w:ascii="Times New Roman" w:hAnsi="Times New Roman" w:cs="Times New Roman"/>
        </w:rPr>
        <w:t xml:space="preserve"> and other educators (1) draw preliminary inferences on the using systems thinking to supplement threat modeling and (2) determine if it is promising to explore the intersection between threat modeling and system thinking in the future. </w:t>
      </w:r>
    </w:p>
    <w:p w14:paraId="273799B6" w14:textId="3AF7C402" w:rsidR="00EE3A0A" w:rsidRDefault="2BFF18A8" w:rsidP="003244F6">
      <w:pPr>
        <w:spacing w:after="240" w:line="276" w:lineRule="auto"/>
        <w:rPr>
          <w:rFonts w:ascii="Times New Roman" w:hAnsi="Times New Roman" w:cs="Times New Roman"/>
        </w:rPr>
      </w:pPr>
      <w:r w:rsidRPr="2BFF18A8">
        <w:rPr>
          <w:rFonts w:ascii="Times New Roman" w:hAnsi="Times New Roman" w:cs="Times New Roman"/>
        </w:rPr>
        <w:t xml:space="preserve">First, we share the results of scoring using the rubric and discuss how students from Fall 2023 compare with Spring 2023 and Fall 2021 on their STRIDE analysis and systems thinking performance. Second, we explain qualitative differences between student teams’ performance on DSRP systems thinking by comparing responses of two student teams’ security case deliverable. Third, we highlight the trends and blind spots related to systems thinking and STRIDE analysis that we noticed while scoring using the rubric. The preliminary results of our investigation are discussed below. </w:t>
      </w:r>
    </w:p>
    <w:p w14:paraId="1887CE5C" w14:textId="1587F03D" w:rsidR="00B57D81" w:rsidRPr="00B57D81" w:rsidRDefault="2BFF18A8" w:rsidP="003244F6">
      <w:pPr>
        <w:spacing w:line="276" w:lineRule="auto"/>
        <w:rPr>
          <w:rFonts w:ascii="Times New Roman" w:hAnsi="Times New Roman" w:cs="Times New Roman"/>
          <w:b/>
          <w:bCs/>
          <w:i/>
          <w:iCs/>
        </w:rPr>
      </w:pPr>
      <w:r w:rsidRPr="2BFF18A8">
        <w:rPr>
          <w:rFonts w:ascii="Times New Roman" w:hAnsi="Times New Roman" w:cs="Times New Roman"/>
          <w:b/>
          <w:bCs/>
          <w:i/>
          <w:iCs/>
        </w:rPr>
        <w:t>Results of scoring using STRIDE and systems thinking rubric</w:t>
      </w:r>
    </w:p>
    <w:p w14:paraId="0A34B67A" w14:textId="1981FF68" w:rsidR="006D0D1A" w:rsidRDefault="00662DE5" w:rsidP="00117D52">
      <w:pPr>
        <w:spacing w:after="240" w:line="276" w:lineRule="auto"/>
        <w:rPr>
          <w:rFonts w:ascii="Times New Roman" w:hAnsi="Times New Roman" w:cs="Times New Roman"/>
        </w:rPr>
      </w:pPr>
      <w:r>
        <w:rPr>
          <w:rFonts w:ascii="Times New Roman" w:hAnsi="Times New Roman" w:cs="Times New Roman"/>
        </w:rPr>
        <w:t>O</w:t>
      </w:r>
      <w:r w:rsidR="34CC2CA0" w:rsidRPr="34CC2CA0">
        <w:rPr>
          <w:rFonts w:ascii="Times New Roman" w:hAnsi="Times New Roman" w:cs="Times New Roman"/>
        </w:rPr>
        <w:t xml:space="preserve">ur scoring </w:t>
      </w:r>
      <w:r>
        <w:rPr>
          <w:rFonts w:ascii="Times New Roman" w:hAnsi="Times New Roman" w:cs="Times New Roman"/>
        </w:rPr>
        <w:t xml:space="preserve">results </w:t>
      </w:r>
      <w:r w:rsidR="34CC2CA0" w:rsidRPr="34CC2CA0">
        <w:rPr>
          <w:rFonts w:ascii="Times New Roman" w:hAnsi="Times New Roman" w:cs="Times New Roman"/>
        </w:rPr>
        <w:t xml:space="preserve">(shown in </w:t>
      </w:r>
      <w:r>
        <w:rPr>
          <w:rFonts w:ascii="Times New Roman" w:hAnsi="Times New Roman" w:cs="Times New Roman"/>
        </w:rPr>
        <w:t xml:space="preserve">Figure </w:t>
      </w:r>
      <w:r w:rsidR="34CC2CA0" w:rsidRPr="34CC2CA0">
        <w:rPr>
          <w:rFonts w:ascii="Times New Roman" w:hAnsi="Times New Roman" w:cs="Times New Roman"/>
        </w:rPr>
        <w:t xml:space="preserve">3 and </w:t>
      </w:r>
      <w:r>
        <w:rPr>
          <w:rFonts w:ascii="Times New Roman" w:hAnsi="Times New Roman" w:cs="Times New Roman"/>
        </w:rPr>
        <w:t>Figure</w:t>
      </w:r>
      <w:r w:rsidR="34CC2CA0" w:rsidRPr="34CC2CA0">
        <w:rPr>
          <w:rFonts w:ascii="Times New Roman" w:hAnsi="Times New Roman" w:cs="Times New Roman"/>
        </w:rPr>
        <w:t xml:space="preserve"> 4),</w:t>
      </w:r>
      <w:r>
        <w:rPr>
          <w:rFonts w:ascii="Times New Roman" w:hAnsi="Times New Roman" w:cs="Times New Roman"/>
        </w:rPr>
        <w:t xml:space="preserve"> reveal</w:t>
      </w:r>
      <w:r w:rsidR="34CC2CA0" w:rsidRPr="34CC2CA0">
        <w:rPr>
          <w:rFonts w:ascii="Times New Roman" w:hAnsi="Times New Roman" w:cs="Times New Roman"/>
        </w:rPr>
        <w:t xml:space="preserve"> that most of the student teams from Fall 2021</w:t>
      </w:r>
      <w:r w:rsidR="000D41BB">
        <w:rPr>
          <w:rFonts w:ascii="Times New Roman" w:hAnsi="Times New Roman" w:cs="Times New Roman"/>
        </w:rPr>
        <w:t xml:space="preserve"> (group 1)</w:t>
      </w:r>
      <w:r w:rsidR="34CC2CA0" w:rsidRPr="34CC2CA0">
        <w:rPr>
          <w:rFonts w:ascii="Times New Roman" w:hAnsi="Times New Roman" w:cs="Times New Roman"/>
        </w:rPr>
        <w:t>, Spring 2023</w:t>
      </w:r>
      <w:r w:rsidR="000D41BB">
        <w:rPr>
          <w:rFonts w:ascii="Times New Roman" w:hAnsi="Times New Roman" w:cs="Times New Roman"/>
        </w:rPr>
        <w:t xml:space="preserve"> (group 2)</w:t>
      </w:r>
      <w:r w:rsidR="34CC2CA0" w:rsidRPr="34CC2CA0">
        <w:rPr>
          <w:rFonts w:ascii="Times New Roman" w:hAnsi="Times New Roman" w:cs="Times New Roman"/>
        </w:rPr>
        <w:t>, and Fall 2023</w:t>
      </w:r>
      <w:r w:rsidR="000D41BB">
        <w:rPr>
          <w:rFonts w:ascii="Times New Roman" w:hAnsi="Times New Roman" w:cs="Times New Roman"/>
        </w:rPr>
        <w:t xml:space="preserve"> (group 3)</w:t>
      </w:r>
      <w:r w:rsidR="34CC2CA0" w:rsidRPr="34CC2CA0">
        <w:rPr>
          <w:rFonts w:ascii="Times New Roman" w:hAnsi="Times New Roman" w:cs="Times New Roman"/>
        </w:rPr>
        <w:t xml:space="preserve"> have done well in developing their threat models using the STRIDE framework. </w:t>
      </w:r>
      <w:r>
        <w:rPr>
          <w:rFonts w:ascii="Times New Roman" w:hAnsi="Times New Roman" w:cs="Times New Roman"/>
        </w:rPr>
        <w:t xml:space="preserve">We observe that </w:t>
      </w:r>
      <w:r w:rsidR="009362F3">
        <w:rPr>
          <w:rFonts w:ascii="Times New Roman" w:hAnsi="Times New Roman" w:cs="Times New Roman"/>
        </w:rPr>
        <w:t xml:space="preserve">the </w:t>
      </w:r>
      <w:r w:rsidR="000D41BB">
        <w:rPr>
          <w:rFonts w:ascii="Times New Roman" w:hAnsi="Times New Roman" w:cs="Times New Roman"/>
        </w:rPr>
        <w:t xml:space="preserve">average </w:t>
      </w:r>
      <w:r>
        <w:rPr>
          <w:rFonts w:ascii="Times New Roman" w:hAnsi="Times New Roman" w:cs="Times New Roman"/>
        </w:rPr>
        <w:t xml:space="preserve">scores of all three groups in </w:t>
      </w:r>
      <w:r w:rsidR="009362F3">
        <w:rPr>
          <w:rFonts w:ascii="Times New Roman" w:hAnsi="Times New Roman" w:cs="Times New Roman"/>
        </w:rPr>
        <w:t xml:space="preserve">the </w:t>
      </w:r>
      <w:r>
        <w:rPr>
          <w:rFonts w:ascii="Times New Roman" w:hAnsi="Times New Roman" w:cs="Times New Roman"/>
        </w:rPr>
        <w:t>modeling and threat analysis phases of STRIDE</w:t>
      </w:r>
      <w:r w:rsidR="00117D52">
        <w:rPr>
          <w:rFonts w:ascii="Times New Roman" w:hAnsi="Times New Roman" w:cs="Times New Roman"/>
        </w:rPr>
        <w:t xml:space="preserve"> (Figure 3)</w:t>
      </w:r>
      <w:r>
        <w:rPr>
          <w:rFonts w:ascii="Times New Roman" w:hAnsi="Times New Roman" w:cs="Times New Roman"/>
        </w:rPr>
        <w:t xml:space="preserve"> are close by and consistent</w:t>
      </w:r>
      <w:r w:rsidR="008B5FFA">
        <w:rPr>
          <w:rFonts w:ascii="Times New Roman" w:hAnsi="Times New Roman" w:cs="Times New Roman"/>
        </w:rPr>
        <w:t xml:space="preserve"> (ranging from 2.6 to 3)</w:t>
      </w:r>
      <w:r>
        <w:rPr>
          <w:rFonts w:ascii="Times New Roman" w:hAnsi="Times New Roman" w:cs="Times New Roman"/>
        </w:rPr>
        <w:t>.</w:t>
      </w:r>
      <w:r w:rsidR="000D41BB">
        <w:rPr>
          <w:rFonts w:ascii="Times New Roman" w:hAnsi="Times New Roman" w:cs="Times New Roman"/>
        </w:rPr>
        <w:t xml:space="preserve"> Further</w:t>
      </w:r>
      <w:r w:rsidR="009362F3">
        <w:rPr>
          <w:rFonts w:ascii="Times New Roman" w:hAnsi="Times New Roman" w:cs="Times New Roman"/>
        </w:rPr>
        <w:t>,</w:t>
      </w:r>
      <w:r w:rsidR="000D41BB">
        <w:rPr>
          <w:rFonts w:ascii="Times New Roman" w:hAnsi="Times New Roman" w:cs="Times New Roman"/>
        </w:rPr>
        <w:t xml:space="preserve"> most of the teams from the three groups have scored a 2 or 3 on their STRIDE modeling and threat analysis phases. </w:t>
      </w:r>
      <w:r w:rsidR="34CC2CA0" w:rsidRPr="34CC2CA0">
        <w:rPr>
          <w:rFonts w:ascii="Times New Roman" w:hAnsi="Times New Roman" w:cs="Times New Roman"/>
        </w:rPr>
        <w:t>In some cases, student teams have scored zero on STRIDE properties because they did not discuss components and affected security properties associated with components that might be susceptible to the threats.</w:t>
      </w:r>
    </w:p>
    <w:p w14:paraId="5A39D0ED" w14:textId="0273417B" w:rsidR="00D07F50" w:rsidRPr="00D07F50" w:rsidRDefault="00D07F50" w:rsidP="00D07F50">
      <w:pPr>
        <w:spacing w:after="240" w:line="276" w:lineRule="auto"/>
        <w:rPr>
          <w:rFonts w:ascii="Times New Roman" w:hAnsi="Times New Roman" w:cs="Times New Roman"/>
        </w:rPr>
      </w:pPr>
      <w:r w:rsidRPr="34CC2CA0">
        <w:rPr>
          <w:rFonts w:ascii="Times New Roman" w:hAnsi="Times New Roman" w:cs="Times New Roman"/>
        </w:rPr>
        <w:t>For scores associated with the systems thinking performance of students</w:t>
      </w:r>
      <w:r>
        <w:rPr>
          <w:rFonts w:ascii="Times New Roman" w:hAnsi="Times New Roman" w:cs="Times New Roman"/>
        </w:rPr>
        <w:t xml:space="preserve"> (Figure 4)</w:t>
      </w:r>
      <w:r w:rsidRPr="34CC2CA0">
        <w:rPr>
          <w:rFonts w:ascii="Times New Roman" w:hAnsi="Times New Roman" w:cs="Times New Roman"/>
        </w:rPr>
        <w:t xml:space="preserve">, we observe that Fall 2021 and Spring 2023 students demonstrated beginner </w:t>
      </w:r>
      <w:r>
        <w:rPr>
          <w:rFonts w:ascii="Times New Roman" w:hAnsi="Times New Roman" w:cs="Times New Roman"/>
        </w:rPr>
        <w:t>to</w:t>
      </w:r>
      <w:r w:rsidRPr="34CC2CA0">
        <w:rPr>
          <w:rFonts w:ascii="Times New Roman" w:hAnsi="Times New Roman" w:cs="Times New Roman"/>
        </w:rPr>
        <w:t xml:space="preserve"> intermediate level (with </w:t>
      </w:r>
      <w:r>
        <w:rPr>
          <w:rFonts w:ascii="Times New Roman" w:hAnsi="Times New Roman" w:cs="Times New Roman"/>
        </w:rPr>
        <w:t xml:space="preserve">average </w:t>
      </w:r>
      <w:r w:rsidRPr="34CC2CA0">
        <w:rPr>
          <w:rFonts w:ascii="Times New Roman" w:hAnsi="Times New Roman" w:cs="Times New Roman"/>
        </w:rPr>
        <w:t>scores</w:t>
      </w:r>
      <w:r>
        <w:rPr>
          <w:rFonts w:ascii="Times New Roman" w:hAnsi="Times New Roman" w:cs="Times New Roman"/>
        </w:rPr>
        <w:t xml:space="preserve"> generally between 1.20 and 1.60 and most scores being either 1 or 2</w:t>
      </w:r>
      <w:r w:rsidRPr="34CC2CA0">
        <w:rPr>
          <w:rFonts w:ascii="Times New Roman" w:hAnsi="Times New Roman" w:cs="Times New Roman"/>
        </w:rPr>
        <w:t xml:space="preserve">) systems thinking while developing their threat models. Observing the Fall 2023 students, we realize that they did very well on their systems thinking scores and generally demonstrated an intermediate </w:t>
      </w:r>
      <w:r w:rsidRPr="34CC2CA0">
        <w:rPr>
          <w:rFonts w:ascii="Times New Roman" w:hAnsi="Times New Roman" w:cs="Times New Roman"/>
        </w:rPr>
        <w:lastRenderedPageBreak/>
        <w:t>to advanced level of systems thinking</w:t>
      </w:r>
      <w:r>
        <w:rPr>
          <w:rFonts w:ascii="Times New Roman" w:hAnsi="Times New Roman" w:cs="Times New Roman"/>
        </w:rPr>
        <w:t xml:space="preserve"> (average scores between 2.4 and 2.8 and most scores being either 2 or 3)</w:t>
      </w:r>
      <w:r w:rsidRPr="34CC2CA0">
        <w:rPr>
          <w:rFonts w:ascii="Times New Roman" w:hAnsi="Times New Roman" w:cs="Times New Roman"/>
        </w:rPr>
        <w:t xml:space="preserve"> while developing their threat models using STRIDE. </w:t>
      </w:r>
    </w:p>
    <w:p w14:paraId="587ECDF1" w14:textId="44F43BE7" w:rsidR="002C0108" w:rsidRDefault="002C0108" w:rsidP="003244F6">
      <w:pPr>
        <w:rPr>
          <w:rFonts w:ascii="Times New Roman" w:hAnsi="Times New Roman" w:cs="Times New Roman"/>
          <w:b/>
          <w:bCs/>
        </w:rPr>
      </w:pPr>
      <w:r>
        <w:rPr>
          <w:rFonts w:ascii="Times New Roman" w:hAnsi="Times New Roman" w:cs="Times New Roman"/>
          <w:b/>
          <w:bCs/>
        </w:rPr>
        <w:t>Figure 3</w:t>
      </w:r>
    </w:p>
    <w:p w14:paraId="730DB782" w14:textId="7A96B76A" w:rsidR="002C0108" w:rsidRPr="003244F6" w:rsidRDefault="00504327" w:rsidP="003244F6">
      <w:pPr>
        <w:spacing w:after="240"/>
        <w:rPr>
          <w:rFonts w:ascii="Times New Roman" w:hAnsi="Times New Roman" w:cs="Times New Roman"/>
          <w:i/>
          <w:iCs/>
        </w:rPr>
      </w:pPr>
      <w:r>
        <w:rPr>
          <w:rFonts w:ascii="Times New Roman" w:hAnsi="Times New Roman" w:cs="Times New Roman"/>
          <w:i/>
          <w:iCs/>
        </w:rPr>
        <w:t>This figure presents the s</w:t>
      </w:r>
      <w:r w:rsidR="002C0108" w:rsidRPr="3551130D">
        <w:rPr>
          <w:rFonts w:ascii="Times New Roman" w:hAnsi="Times New Roman" w:cs="Times New Roman"/>
          <w:i/>
          <w:iCs/>
        </w:rPr>
        <w:t>coring results as per the STRIDE rubric</w:t>
      </w:r>
      <w:r>
        <w:rPr>
          <w:rFonts w:ascii="Times New Roman" w:hAnsi="Times New Roman" w:cs="Times New Roman"/>
          <w:i/>
          <w:iCs/>
        </w:rPr>
        <w:t xml:space="preserve">. The first figure here shows the average score received by the three groups </w:t>
      </w:r>
      <w:r w:rsidR="009362F3">
        <w:rPr>
          <w:rFonts w:ascii="Times New Roman" w:hAnsi="Times New Roman" w:cs="Times New Roman"/>
          <w:i/>
          <w:iCs/>
        </w:rPr>
        <w:t>in</w:t>
      </w:r>
      <w:r>
        <w:rPr>
          <w:rFonts w:ascii="Times New Roman" w:hAnsi="Times New Roman" w:cs="Times New Roman"/>
          <w:i/>
          <w:iCs/>
        </w:rPr>
        <w:t xml:space="preserve"> </w:t>
      </w:r>
      <w:r w:rsidR="009362F3">
        <w:rPr>
          <w:rFonts w:ascii="Times New Roman" w:hAnsi="Times New Roman" w:cs="Times New Roman"/>
          <w:i/>
          <w:iCs/>
        </w:rPr>
        <w:t xml:space="preserve">the </w:t>
      </w:r>
      <w:r>
        <w:rPr>
          <w:rFonts w:ascii="Times New Roman" w:hAnsi="Times New Roman" w:cs="Times New Roman"/>
          <w:i/>
          <w:iCs/>
        </w:rPr>
        <w:t xml:space="preserve">Modeling and Threat Analysis phases. The second and third figure shows the number of times each group received a score of 0, 1, 2, and 3 during </w:t>
      </w:r>
      <w:r w:rsidR="009362F3">
        <w:rPr>
          <w:rFonts w:ascii="Times New Roman" w:hAnsi="Times New Roman" w:cs="Times New Roman"/>
          <w:i/>
          <w:iCs/>
        </w:rPr>
        <w:t xml:space="preserve">the </w:t>
      </w:r>
      <w:r>
        <w:rPr>
          <w:rFonts w:ascii="Times New Roman" w:hAnsi="Times New Roman" w:cs="Times New Roman"/>
          <w:i/>
          <w:iCs/>
        </w:rPr>
        <w:t xml:space="preserve">Modeling and Threat Analysis phases. </w:t>
      </w:r>
    </w:p>
    <w:p w14:paraId="602F3322" w14:textId="3B61F793" w:rsidR="001E5808" w:rsidRDefault="002C0108" w:rsidP="003244F6">
      <w:pPr>
        <w:spacing w:after="240"/>
        <w:jc w:val="center"/>
        <w:rPr>
          <w:rFonts w:ascii="Times New Roman" w:hAnsi="Times New Roman" w:cs="Times New Roman"/>
          <w:b/>
          <w:bCs/>
          <w:sz w:val="16"/>
          <w:szCs w:val="16"/>
        </w:rPr>
      </w:pPr>
      <w:r w:rsidRPr="00D12B60">
        <w:rPr>
          <w:rFonts w:ascii="Times New Roman" w:hAnsi="Times New Roman" w:cs="Times New Roman"/>
          <w:b/>
          <w:bCs/>
          <w:noProof/>
          <w:sz w:val="16"/>
          <w:szCs w:val="16"/>
        </w:rPr>
        <w:drawing>
          <wp:inline distT="0" distB="0" distL="0" distR="0" wp14:anchorId="23944024" wp14:editId="1AE8ABCC">
            <wp:extent cx="4708800" cy="494072"/>
            <wp:effectExtent l="0" t="0" r="3175" b="1270"/>
            <wp:docPr id="172103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36220" name=""/>
                    <pic:cNvPicPr/>
                  </pic:nvPicPr>
                  <pic:blipFill>
                    <a:blip r:embed="rId13"/>
                    <a:stretch>
                      <a:fillRect/>
                    </a:stretch>
                  </pic:blipFill>
                  <pic:spPr>
                    <a:xfrm>
                      <a:off x="0" y="0"/>
                      <a:ext cx="4860673" cy="510007"/>
                    </a:xfrm>
                    <a:prstGeom prst="rect">
                      <a:avLst/>
                    </a:prstGeom>
                  </pic:spPr>
                </pic:pic>
              </a:graphicData>
            </a:graphic>
          </wp:inline>
        </w:drawing>
      </w:r>
    </w:p>
    <w:p w14:paraId="79476903" w14:textId="0D1194E5" w:rsidR="001E5808" w:rsidRDefault="001E5808" w:rsidP="003244F6">
      <w:pPr>
        <w:spacing w:after="240"/>
        <w:jc w:val="center"/>
        <w:rPr>
          <w:rFonts w:ascii="Times New Roman" w:hAnsi="Times New Roman" w:cs="Times New Roman"/>
          <w:b/>
          <w:bCs/>
          <w:sz w:val="16"/>
          <w:szCs w:val="16"/>
        </w:rPr>
      </w:pPr>
      <w:r w:rsidRPr="003D03E2">
        <w:rPr>
          <w:noProof/>
        </w:rPr>
        <w:drawing>
          <wp:inline distT="0" distB="0" distL="0" distR="0" wp14:anchorId="7689CB23" wp14:editId="2E573C03">
            <wp:extent cx="3749040" cy="2861566"/>
            <wp:effectExtent l="0" t="0" r="0" b="0"/>
            <wp:docPr id="204603463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34636" name="Picture 1" descr="A graph with different colored bars&#10;&#10;Description automatically generated"/>
                    <pic:cNvPicPr/>
                  </pic:nvPicPr>
                  <pic:blipFill rotWithShape="1">
                    <a:blip r:embed="rId14"/>
                    <a:srcRect l="5358" t="4288" r="16856" b="4371"/>
                    <a:stretch/>
                  </pic:blipFill>
                  <pic:spPr bwMode="auto">
                    <a:xfrm>
                      <a:off x="0" y="0"/>
                      <a:ext cx="3749040" cy="2861566"/>
                    </a:xfrm>
                    <a:prstGeom prst="rect">
                      <a:avLst/>
                    </a:prstGeom>
                    <a:ln>
                      <a:noFill/>
                    </a:ln>
                    <a:extLst>
                      <a:ext uri="{53640926-AAD7-44D8-BBD7-CCE9431645EC}">
                        <a14:shadowObscured xmlns:a14="http://schemas.microsoft.com/office/drawing/2010/main"/>
                      </a:ext>
                    </a:extLst>
                  </pic:spPr>
                </pic:pic>
              </a:graphicData>
            </a:graphic>
          </wp:inline>
        </w:drawing>
      </w:r>
    </w:p>
    <w:p w14:paraId="1BE1E4AB" w14:textId="440E42DF" w:rsidR="00DC7323" w:rsidRPr="00DC7323" w:rsidRDefault="001E5808" w:rsidP="00DC7323">
      <w:pPr>
        <w:spacing w:after="240"/>
        <w:jc w:val="center"/>
        <w:rPr>
          <w:rFonts w:ascii="Times New Roman" w:hAnsi="Times New Roman" w:cs="Times New Roman"/>
          <w:b/>
          <w:bCs/>
          <w:sz w:val="16"/>
          <w:szCs w:val="16"/>
        </w:rPr>
      </w:pPr>
      <w:r w:rsidRPr="003D03E2">
        <w:rPr>
          <w:noProof/>
        </w:rPr>
        <w:drawing>
          <wp:inline distT="0" distB="0" distL="0" distR="0" wp14:anchorId="1A6AEEB7" wp14:editId="7356F2D8">
            <wp:extent cx="3749040" cy="2929048"/>
            <wp:effectExtent l="0" t="0" r="0" b="5080"/>
            <wp:docPr id="65241902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19029" name="Picture 1" descr="A graph with different colored bars&#10;&#10;Description automatically generated"/>
                    <pic:cNvPicPr/>
                  </pic:nvPicPr>
                  <pic:blipFill rotWithShape="1">
                    <a:blip r:embed="rId15"/>
                    <a:srcRect l="5143" t="3627" r="17500" b="3392"/>
                    <a:stretch/>
                  </pic:blipFill>
                  <pic:spPr bwMode="auto">
                    <a:xfrm>
                      <a:off x="0" y="0"/>
                      <a:ext cx="3749040" cy="2929048"/>
                    </a:xfrm>
                    <a:prstGeom prst="rect">
                      <a:avLst/>
                    </a:prstGeom>
                    <a:ln>
                      <a:noFill/>
                    </a:ln>
                    <a:extLst>
                      <a:ext uri="{53640926-AAD7-44D8-BBD7-CCE9431645EC}">
                        <a14:shadowObscured xmlns:a14="http://schemas.microsoft.com/office/drawing/2010/main"/>
                      </a:ext>
                    </a:extLst>
                  </pic:spPr>
                </pic:pic>
              </a:graphicData>
            </a:graphic>
          </wp:inline>
        </w:drawing>
      </w:r>
    </w:p>
    <w:p w14:paraId="2527BCE9" w14:textId="37686E81" w:rsidR="002C0108" w:rsidRDefault="009F52CF" w:rsidP="003244F6">
      <w:pPr>
        <w:rPr>
          <w:rFonts w:ascii="Times New Roman" w:hAnsi="Times New Roman" w:cs="Times New Roman"/>
          <w:b/>
          <w:bCs/>
        </w:rPr>
      </w:pPr>
      <w:r>
        <w:rPr>
          <w:rFonts w:ascii="Times New Roman" w:hAnsi="Times New Roman" w:cs="Times New Roman"/>
          <w:b/>
          <w:bCs/>
        </w:rPr>
        <w:lastRenderedPageBreak/>
        <w:t>Figure 4</w:t>
      </w:r>
    </w:p>
    <w:p w14:paraId="7F29F8E3" w14:textId="06E80F6A" w:rsidR="002C0108" w:rsidRPr="00C370AF" w:rsidRDefault="00504327" w:rsidP="00C370AF">
      <w:pPr>
        <w:spacing w:after="240"/>
        <w:rPr>
          <w:rFonts w:ascii="Times New Roman" w:hAnsi="Times New Roman" w:cs="Times New Roman"/>
          <w:i/>
          <w:iCs/>
        </w:rPr>
      </w:pPr>
      <w:r>
        <w:rPr>
          <w:rFonts w:ascii="Times New Roman" w:hAnsi="Times New Roman" w:cs="Times New Roman"/>
          <w:i/>
          <w:iCs/>
        </w:rPr>
        <w:t>This figure presents the s</w:t>
      </w:r>
      <w:r w:rsidRPr="3551130D">
        <w:rPr>
          <w:rFonts w:ascii="Times New Roman" w:hAnsi="Times New Roman" w:cs="Times New Roman"/>
          <w:i/>
          <w:iCs/>
        </w:rPr>
        <w:t xml:space="preserve">coring results as per the </w:t>
      </w:r>
      <w:r w:rsidR="002C0108" w:rsidRPr="00A144D1">
        <w:rPr>
          <w:rFonts w:ascii="Times New Roman" w:hAnsi="Times New Roman" w:cs="Times New Roman"/>
          <w:i/>
          <w:iCs/>
        </w:rPr>
        <w:t>Systems thinking rubric</w:t>
      </w:r>
      <w:r>
        <w:rPr>
          <w:rFonts w:ascii="Times New Roman" w:hAnsi="Times New Roman" w:cs="Times New Roman"/>
          <w:i/>
          <w:iCs/>
        </w:rPr>
        <w:t xml:space="preserve">. The first figure here shows the average score received by the three groups on each of the DSRP constructs. The second figure shows the number of times each group received a score of 0, 1, 2, and 3 during DSRP systems thinking. </w:t>
      </w:r>
    </w:p>
    <w:p w14:paraId="4FDC14F1" w14:textId="702572D0" w:rsidR="002C0108" w:rsidRPr="00117D52" w:rsidRDefault="002C0108" w:rsidP="00117D52">
      <w:pPr>
        <w:spacing w:after="240"/>
        <w:jc w:val="center"/>
        <w:rPr>
          <w:rFonts w:ascii="Times New Roman" w:hAnsi="Times New Roman" w:cs="Times New Roman"/>
          <w:b/>
          <w:bCs/>
        </w:rPr>
      </w:pPr>
      <w:r w:rsidRPr="004846D2">
        <w:rPr>
          <w:rFonts w:ascii="Times New Roman" w:hAnsi="Times New Roman" w:cs="Times New Roman"/>
          <w:b/>
          <w:bCs/>
          <w:noProof/>
        </w:rPr>
        <w:drawing>
          <wp:inline distT="0" distB="0" distL="0" distR="0" wp14:anchorId="28C96628" wp14:editId="47056741">
            <wp:extent cx="3399863" cy="1030583"/>
            <wp:effectExtent l="0" t="0" r="3810" b="0"/>
            <wp:docPr id="135257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77137" name=""/>
                    <pic:cNvPicPr/>
                  </pic:nvPicPr>
                  <pic:blipFill>
                    <a:blip r:embed="rId16"/>
                    <a:stretch>
                      <a:fillRect/>
                    </a:stretch>
                  </pic:blipFill>
                  <pic:spPr>
                    <a:xfrm>
                      <a:off x="0" y="0"/>
                      <a:ext cx="3399863" cy="1030583"/>
                    </a:xfrm>
                    <a:prstGeom prst="rect">
                      <a:avLst/>
                    </a:prstGeom>
                  </pic:spPr>
                </pic:pic>
              </a:graphicData>
            </a:graphic>
          </wp:inline>
        </w:drawing>
      </w:r>
    </w:p>
    <w:p w14:paraId="76BD6990" w14:textId="03321325" w:rsidR="00947AB5" w:rsidRPr="001E5808" w:rsidRDefault="001E5808" w:rsidP="00D07F50">
      <w:pPr>
        <w:spacing w:line="276" w:lineRule="auto"/>
        <w:jc w:val="center"/>
        <w:rPr>
          <w:rFonts w:ascii="Times New Roman" w:hAnsi="Times New Roman" w:cs="Times New Roman"/>
        </w:rPr>
      </w:pPr>
      <w:r w:rsidRPr="00E247CD">
        <w:rPr>
          <w:noProof/>
        </w:rPr>
        <w:drawing>
          <wp:inline distT="0" distB="0" distL="0" distR="0" wp14:anchorId="50D9CB4D" wp14:editId="163FB44C">
            <wp:extent cx="3749040" cy="3001587"/>
            <wp:effectExtent l="0" t="0" r="0" b="0"/>
            <wp:docPr id="1980175232" name="Picture 1" descr="A graph with numbers and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75232" name="Picture 1" descr="A graph with numbers and a number of different colored bars&#10;&#10;Description automatically generated with medium confidence"/>
                    <pic:cNvPicPr/>
                  </pic:nvPicPr>
                  <pic:blipFill rotWithShape="1">
                    <a:blip r:embed="rId17"/>
                    <a:srcRect l="5143" r="17500" b="4717"/>
                    <a:stretch/>
                  </pic:blipFill>
                  <pic:spPr bwMode="auto">
                    <a:xfrm>
                      <a:off x="0" y="0"/>
                      <a:ext cx="3749040" cy="3001587"/>
                    </a:xfrm>
                    <a:prstGeom prst="rect">
                      <a:avLst/>
                    </a:prstGeom>
                    <a:ln>
                      <a:noFill/>
                    </a:ln>
                    <a:extLst>
                      <a:ext uri="{53640926-AAD7-44D8-BBD7-CCE9431645EC}">
                        <a14:shadowObscured xmlns:a14="http://schemas.microsoft.com/office/drawing/2010/main"/>
                      </a:ext>
                    </a:extLst>
                  </pic:spPr>
                </pic:pic>
              </a:graphicData>
            </a:graphic>
          </wp:inline>
        </w:drawing>
      </w:r>
    </w:p>
    <w:p w14:paraId="78485609" w14:textId="5BB4D805" w:rsidR="00117D52" w:rsidRPr="00117D52" w:rsidRDefault="00117D52" w:rsidP="00117D52">
      <w:pPr>
        <w:spacing w:after="240" w:line="276" w:lineRule="auto"/>
        <w:rPr>
          <w:rFonts w:ascii="Times New Roman" w:hAnsi="Times New Roman" w:cs="Times New Roman"/>
        </w:rPr>
      </w:pPr>
      <w:r w:rsidRPr="34CC2CA0">
        <w:rPr>
          <w:rFonts w:ascii="Times New Roman" w:hAnsi="Times New Roman" w:cs="Times New Roman"/>
        </w:rPr>
        <w:t>Taking the STRIDE and systems thinking results together, our results indicate that although Fall 2021 and Spring 2023 students performed well on STRIDE, they had beginner</w:t>
      </w:r>
      <w:r>
        <w:rPr>
          <w:rFonts w:ascii="Times New Roman" w:hAnsi="Times New Roman" w:cs="Times New Roman"/>
        </w:rPr>
        <w:t xml:space="preserve"> to intermediate</w:t>
      </w:r>
      <w:r w:rsidRPr="34CC2CA0">
        <w:rPr>
          <w:rFonts w:ascii="Times New Roman" w:hAnsi="Times New Roman" w:cs="Times New Roman"/>
        </w:rPr>
        <w:t xml:space="preserve">-level system thinking performance. Further, the scoring of their threat modeling approach reflects their emphasis on component-level aspects of threat modeling rather than a systems-level perspective. On the other hand, as the Fall 2023 students had a module on systems thinking, they demonstrated relatively more advanced level of systems thinking and STRIDE </w:t>
      </w:r>
      <w:r>
        <w:rPr>
          <w:rFonts w:ascii="Times New Roman" w:hAnsi="Times New Roman" w:cs="Times New Roman"/>
        </w:rPr>
        <w:t xml:space="preserve">performance </w:t>
      </w:r>
      <w:r w:rsidRPr="34CC2CA0">
        <w:rPr>
          <w:rFonts w:ascii="Times New Roman" w:hAnsi="Times New Roman" w:cs="Times New Roman"/>
        </w:rPr>
        <w:t xml:space="preserve">while </w:t>
      </w:r>
      <w:r>
        <w:rPr>
          <w:rFonts w:ascii="Times New Roman" w:hAnsi="Times New Roman" w:cs="Times New Roman"/>
        </w:rPr>
        <w:t xml:space="preserve">(higher average scores than the other two groups) </w:t>
      </w:r>
      <w:r w:rsidRPr="34CC2CA0">
        <w:rPr>
          <w:rFonts w:ascii="Times New Roman" w:hAnsi="Times New Roman" w:cs="Times New Roman"/>
        </w:rPr>
        <w:t>performing the threat modeling. Additionally, the scoring results of Fall 2023 students indicate that their threat modeling approach shifted their focus from just component-level threat modeling toward more system-level threat modeling.</w:t>
      </w:r>
    </w:p>
    <w:p w14:paraId="7ACD42E5" w14:textId="149D796F" w:rsidR="3551130D" w:rsidRDefault="74EB48CC" w:rsidP="003244F6">
      <w:pPr>
        <w:spacing w:line="276" w:lineRule="auto"/>
        <w:rPr>
          <w:rFonts w:ascii="Times New Roman" w:hAnsi="Times New Roman" w:cs="Times New Roman"/>
          <w:b/>
          <w:bCs/>
          <w:i/>
          <w:iCs/>
        </w:rPr>
      </w:pPr>
      <w:r w:rsidRPr="74EB48CC">
        <w:rPr>
          <w:rFonts w:ascii="Times New Roman" w:hAnsi="Times New Roman" w:cs="Times New Roman"/>
          <w:b/>
          <w:bCs/>
          <w:i/>
          <w:iCs/>
        </w:rPr>
        <w:t xml:space="preserve">Qualitative differences between students’ systems thinking </w:t>
      </w:r>
      <w:r w:rsidR="00DB4B6E" w:rsidRPr="74EB48CC">
        <w:rPr>
          <w:rFonts w:ascii="Times New Roman" w:hAnsi="Times New Roman" w:cs="Times New Roman"/>
          <w:b/>
          <w:bCs/>
          <w:i/>
          <w:iCs/>
        </w:rPr>
        <w:t>scores.</w:t>
      </w:r>
    </w:p>
    <w:p w14:paraId="02820923" w14:textId="1D2D0111" w:rsidR="000F52AD" w:rsidRDefault="46AEA3EF" w:rsidP="003244F6">
      <w:pPr>
        <w:spacing w:after="240" w:line="276" w:lineRule="auto"/>
        <w:rPr>
          <w:rFonts w:ascii="Times New Roman" w:hAnsi="Times New Roman" w:cs="Times New Roman"/>
        </w:rPr>
      </w:pPr>
      <w:r w:rsidRPr="46AEA3EF">
        <w:rPr>
          <w:rFonts w:ascii="Times New Roman" w:hAnsi="Times New Roman" w:cs="Times New Roman"/>
        </w:rPr>
        <w:t xml:space="preserve">As teams from all the semesters scored well on their STRIDE analysis, in this subsection, we qualitatively compare the systems thinking performance of Fall 2023 teams and teams from the other two semesters. To make this comparison, we have chosen examples from students’ security </w:t>
      </w:r>
      <w:r w:rsidRPr="46AEA3EF">
        <w:rPr>
          <w:rFonts w:ascii="Times New Roman" w:hAnsi="Times New Roman" w:cs="Times New Roman"/>
        </w:rPr>
        <w:lastRenderedPageBreak/>
        <w:t xml:space="preserve">case </w:t>
      </w:r>
      <w:r w:rsidR="009362F3">
        <w:rPr>
          <w:rFonts w:ascii="Times New Roman" w:hAnsi="Times New Roman" w:cs="Times New Roman"/>
        </w:rPr>
        <w:t>deliverable</w:t>
      </w:r>
      <w:r w:rsidRPr="46AEA3EF">
        <w:rPr>
          <w:rFonts w:ascii="Times New Roman" w:hAnsi="Times New Roman" w:cs="Times New Roman"/>
        </w:rPr>
        <w:t xml:space="preserve"> that focus on the Systems and Perspective constructs of the DSRP framework. For this comparison</w:t>
      </w:r>
      <w:r w:rsidR="009362F3">
        <w:rPr>
          <w:rFonts w:ascii="Times New Roman" w:hAnsi="Times New Roman" w:cs="Times New Roman"/>
        </w:rPr>
        <w:t>,</w:t>
      </w:r>
      <w:r w:rsidRPr="46AEA3EF">
        <w:rPr>
          <w:rFonts w:ascii="Times New Roman" w:hAnsi="Times New Roman" w:cs="Times New Roman"/>
        </w:rPr>
        <w:t xml:space="preserve"> we selected</w:t>
      </w:r>
      <w:r w:rsidR="009362F3">
        <w:rPr>
          <w:rFonts w:ascii="Times New Roman" w:hAnsi="Times New Roman" w:cs="Times New Roman"/>
        </w:rPr>
        <w:t xml:space="preserve"> </w:t>
      </w:r>
      <w:r w:rsidRPr="46AEA3EF">
        <w:rPr>
          <w:rFonts w:ascii="Times New Roman" w:hAnsi="Times New Roman" w:cs="Times New Roman"/>
        </w:rPr>
        <w:t xml:space="preserve">one team from </w:t>
      </w:r>
      <w:r w:rsidR="009362F3">
        <w:rPr>
          <w:rFonts w:ascii="Times New Roman" w:hAnsi="Times New Roman" w:cs="Times New Roman"/>
        </w:rPr>
        <w:t xml:space="preserve">the </w:t>
      </w:r>
      <w:r w:rsidRPr="46AEA3EF">
        <w:rPr>
          <w:rFonts w:ascii="Times New Roman" w:hAnsi="Times New Roman" w:cs="Times New Roman"/>
        </w:rPr>
        <w:t xml:space="preserve">Fall 2021 semester (hereby referred to as </w:t>
      </w:r>
      <w:r w:rsidR="00DB4B6E">
        <w:rPr>
          <w:rFonts w:ascii="Times New Roman" w:hAnsi="Times New Roman" w:cs="Times New Roman"/>
        </w:rPr>
        <w:t>2</w:t>
      </w:r>
      <w:r w:rsidR="00A66631">
        <w:rPr>
          <w:rFonts w:ascii="Times New Roman" w:hAnsi="Times New Roman" w:cs="Times New Roman"/>
        </w:rPr>
        <w:t>02</w:t>
      </w:r>
      <w:r w:rsidR="00DB4B6E">
        <w:rPr>
          <w:rFonts w:ascii="Times New Roman" w:hAnsi="Times New Roman" w:cs="Times New Roman"/>
        </w:rPr>
        <w:t>1-</w:t>
      </w:r>
      <w:r w:rsidRPr="46AEA3EF">
        <w:rPr>
          <w:rFonts w:ascii="Times New Roman" w:hAnsi="Times New Roman" w:cs="Times New Roman"/>
        </w:rPr>
        <w:t xml:space="preserve">Team A) and one from </w:t>
      </w:r>
      <w:r w:rsidR="009362F3">
        <w:rPr>
          <w:rFonts w:ascii="Times New Roman" w:hAnsi="Times New Roman" w:cs="Times New Roman"/>
        </w:rPr>
        <w:t xml:space="preserve">the </w:t>
      </w:r>
      <w:r w:rsidRPr="46AEA3EF">
        <w:rPr>
          <w:rFonts w:ascii="Times New Roman" w:hAnsi="Times New Roman" w:cs="Times New Roman"/>
        </w:rPr>
        <w:t xml:space="preserve">Fall 2023 semester (hereby referred to as </w:t>
      </w:r>
      <w:r w:rsidR="00DB4B6E">
        <w:rPr>
          <w:rFonts w:ascii="Times New Roman" w:hAnsi="Times New Roman" w:cs="Times New Roman"/>
        </w:rPr>
        <w:t>2</w:t>
      </w:r>
      <w:r w:rsidR="00A66631">
        <w:rPr>
          <w:rFonts w:ascii="Times New Roman" w:hAnsi="Times New Roman" w:cs="Times New Roman"/>
        </w:rPr>
        <w:t>02</w:t>
      </w:r>
      <w:r w:rsidR="00DB4B6E">
        <w:rPr>
          <w:rFonts w:ascii="Times New Roman" w:hAnsi="Times New Roman" w:cs="Times New Roman"/>
        </w:rPr>
        <w:t xml:space="preserve">3 - </w:t>
      </w:r>
      <w:r w:rsidRPr="46AEA3EF">
        <w:rPr>
          <w:rFonts w:ascii="Times New Roman" w:hAnsi="Times New Roman" w:cs="Times New Roman"/>
        </w:rPr>
        <w:t xml:space="preserve">Team U). </w:t>
      </w:r>
      <w:r w:rsidR="00DB4B6E">
        <w:rPr>
          <w:rFonts w:ascii="Times New Roman" w:hAnsi="Times New Roman" w:cs="Times New Roman"/>
        </w:rPr>
        <w:t xml:space="preserve">These two teams were selected for comparison because they </w:t>
      </w:r>
      <w:r w:rsidR="00894876">
        <w:rPr>
          <w:rFonts w:ascii="Times New Roman" w:hAnsi="Times New Roman" w:cs="Times New Roman"/>
        </w:rPr>
        <w:t xml:space="preserve">both </w:t>
      </w:r>
      <w:r w:rsidR="00DB4B6E">
        <w:rPr>
          <w:rFonts w:ascii="Times New Roman" w:hAnsi="Times New Roman" w:cs="Times New Roman"/>
        </w:rPr>
        <w:t xml:space="preserve">did well on the STRIDE analysis but had very different scores on the DSRP system thinking constructs. The </w:t>
      </w:r>
      <w:r w:rsidR="00A66631">
        <w:rPr>
          <w:rFonts w:ascii="Times New Roman" w:hAnsi="Times New Roman" w:cs="Times New Roman"/>
        </w:rPr>
        <w:t xml:space="preserve">2023 - </w:t>
      </w:r>
      <w:r w:rsidR="00A66631" w:rsidRPr="46AEA3EF">
        <w:rPr>
          <w:rFonts w:ascii="Times New Roman" w:hAnsi="Times New Roman" w:cs="Times New Roman"/>
        </w:rPr>
        <w:t>Team U</w:t>
      </w:r>
      <w:r w:rsidR="00A66631">
        <w:rPr>
          <w:rFonts w:ascii="Times New Roman" w:hAnsi="Times New Roman" w:cs="Times New Roman"/>
        </w:rPr>
        <w:t xml:space="preserve"> </w:t>
      </w:r>
      <w:r w:rsidR="00894876">
        <w:rPr>
          <w:rFonts w:ascii="Times New Roman" w:hAnsi="Times New Roman" w:cs="Times New Roman"/>
        </w:rPr>
        <w:t xml:space="preserve">team had a score of three on each of the DSRP constructs whereas </w:t>
      </w:r>
      <w:r w:rsidR="00A66631">
        <w:rPr>
          <w:rFonts w:ascii="Times New Roman" w:hAnsi="Times New Roman" w:cs="Times New Roman"/>
        </w:rPr>
        <w:t>2021-</w:t>
      </w:r>
      <w:r w:rsidR="00A66631" w:rsidRPr="46AEA3EF">
        <w:rPr>
          <w:rFonts w:ascii="Times New Roman" w:hAnsi="Times New Roman" w:cs="Times New Roman"/>
        </w:rPr>
        <w:t>Team A</w:t>
      </w:r>
      <w:r w:rsidR="00A66631">
        <w:rPr>
          <w:rFonts w:ascii="Times New Roman" w:hAnsi="Times New Roman" w:cs="Times New Roman"/>
        </w:rPr>
        <w:t xml:space="preserve"> </w:t>
      </w:r>
      <w:r w:rsidR="00894876">
        <w:rPr>
          <w:rFonts w:ascii="Times New Roman" w:hAnsi="Times New Roman" w:cs="Times New Roman"/>
        </w:rPr>
        <w:t xml:space="preserve">had a score of one, zero, zero, </w:t>
      </w:r>
      <w:r w:rsidR="009362F3">
        <w:rPr>
          <w:rFonts w:ascii="Times New Roman" w:hAnsi="Times New Roman" w:cs="Times New Roman"/>
        </w:rPr>
        <w:t xml:space="preserve">and </w:t>
      </w:r>
      <w:r w:rsidR="00894876">
        <w:rPr>
          <w:rFonts w:ascii="Times New Roman" w:hAnsi="Times New Roman" w:cs="Times New Roman"/>
        </w:rPr>
        <w:t xml:space="preserve">two on the D, S, R, </w:t>
      </w:r>
      <w:r w:rsidR="009362F3">
        <w:rPr>
          <w:rFonts w:ascii="Times New Roman" w:hAnsi="Times New Roman" w:cs="Times New Roman"/>
        </w:rPr>
        <w:t xml:space="preserve">and </w:t>
      </w:r>
      <w:r w:rsidR="00894876">
        <w:rPr>
          <w:rFonts w:ascii="Times New Roman" w:hAnsi="Times New Roman" w:cs="Times New Roman"/>
        </w:rPr>
        <w:t xml:space="preserve">P constructs respectively. </w:t>
      </w:r>
    </w:p>
    <w:p w14:paraId="674B1B11" w14:textId="7FE95414" w:rsidR="004D14ED" w:rsidRDefault="46AEA3EF" w:rsidP="003244F6">
      <w:pPr>
        <w:spacing w:after="240" w:line="276" w:lineRule="auto"/>
        <w:rPr>
          <w:rFonts w:ascii="Times New Roman" w:hAnsi="Times New Roman" w:cs="Times New Roman"/>
        </w:rPr>
      </w:pPr>
      <w:r w:rsidRPr="46AEA3EF">
        <w:rPr>
          <w:rFonts w:ascii="Times New Roman" w:hAnsi="Times New Roman" w:cs="Times New Roman"/>
        </w:rPr>
        <w:t xml:space="preserve">Comparing the teams on their Systems construct, we observe that while developing </w:t>
      </w:r>
      <w:r w:rsidR="009362F3">
        <w:rPr>
          <w:rFonts w:ascii="Times New Roman" w:hAnsi="Times New Roman" w:cs="Times New Roman"/>
        </w:rPr>
        <w:t xml:space="preserve">a </w:t>
      </w:r>
      <w:r w:rsidRPr="46AEA3EF">
        <w:rPr>
          <w:rFonts w:ascii="Times New Roman" w:hAnsi="Times New Roman" w:cs="Times New Roman"/>
        </w:rPr>
        <w:t xml:space="preserve">mitigation strategy for Spoofing, </w:t>
      </w:r>
      <w:r w:rsidR="00A66631">
        <w:rPr>
          <w:rFonts w:ascii="Times New Roman" w:hAnsi="Times New Roman" w:cs="Times New Roman"/>
        </w:rPr>
        <w:t>2021-</w:t>
      </w:r>
      <w:r w:rsidR="00A66631" w:rsidRPr="46AEA3EF">
        <w:rPr>
          <w:rFonts w:ascii="Times New Roman" w:hAnsi="Times New Roman" w:cs="Times New Roman"/>
        </w:rPr>
        <w:t>Team A</w:t>
      </w:r>
      <w:r w:rsidRPr="46AEA3EF">
        <w:rPr>
          <w:rFonts w:ascii="Times New Roman" w:hAnsi="Times New Roman" w:cs="Times New Roman"/>
        </w:rPr>
        <w:t xml:space="preserve"> recognizes and mitigates only basic </w:t>
      </w:r>
      <w:r w:rsidR="009362F3">
        <w:rPr>
          <w:rFonts w:ascii="Times New Roman" w:hAnsi="Times New Roman" w:cs="Times New Roman"/>
        </w:rPr>
        <w:t>component-level</w:t>
      </w:r>
      <w:r w:rsidRPr="46AEA3EF">
        <w:rPr>
          <w:rFonts w:ascii="Times New Roman" w:hAnsi="Times New Roman" w:cs="Times New Roman"/>
        </w:rPr>
        <w:t xml:space="preserve"> threats. For instance, to address the threat of </w:t>
      </w:r>
      <w:r w:rsidR="009362F3">
        <w:rPr>
          <w:rFonts w:ascii="Times New Roman" w:hAnsi="Times New Roman" w:cs="Times New Roman"/>
        </w:rPr>
        <w:t>intruders</w:t>
      </w:r>
      <w:r w:rsidRPr="46AEA3EF">
        <w:rPr>
          <w:rFonts w:ascii="Times New Roman" w:hAnsi="Times New Roman" w:cs="Times New Roman"/>
        </w:rPr>
        <w:t xml:space="preserve"> accessing repository files, they have implemented the following mitigation: </w:t>
      </w:r>
    </w:p>
    <w:p w14:paraId="481BE0BD" w14:textId="160201DB" w:rsidR="001A7B04" w:rsidRPr="001A7B04" w:rsidRDefault="001A7B04" w:rsidP="003244F6">
      <w:pPr>
        <w:spacing w:after="240"/>
        <w:ind w:firstLine="720"/>
        <w:rPr>
          <w:rFonts w:ascii="Times New Roman" w:hAnsi="Times New Roman" w:cs="Times New Roman"/>
          <w:i/>
          <w:iCs/>
          <w:sz w:val="22"/>
          <w:szCs w:val="22"/>
        </w:rPr>
      </w:pPr>
      <w:r w:rsidRPr="001A7B04">
        <w:rPr>
          <w:rFonts w:ascii="Times New Roman" w:hAnsi="Times New Roman" w:cs="Times New Roman"/>
          <w:i/>
          <w:iCs/>
          <w:sz w:val="22"/>
          <w:szCs w:val="22"/>
        </w:rPr>
        <w:t>“</w:t>
      </w:r>
      <w:r w:rsidRPr="001A7B04">
        <w:rPr>
          <w:rFonts w:ascii="Times New Roman" w:hAnsi="Times New Roman" w:cs="Times New Roman"/>
          <w:b/>
          <w:bCs/>
          <w:i/>
          <w:iCs/>
          <w:sz w:val="22"/>
          <w:szCs w:val="22"/>
        </w:rPr>
        <w:t xml:space="preserve">Risk: </w:t>
      </w:r>
      <w:r w:rsidRPr="001A7B04">
        <w:rPr>
          <w:rFonts w:ascii="Times New Roman" w:hAnsi="Times New Roman" w:cs="Times New Roman"/>
          <w:i/>
          <w:iCs/>
          <w:sz w:val="22"/>
          <w:szCs w:val="22"/>
        </w:rPr>
        <w:t>Intruder gets access to our repository’s files.</w:t>
      </w:r>
    </w:p>
    <w:p w14:paraId="3C37062B" w14:textId="7C78FA01" w:rsidR="001A7B04" w:rsidRPr="001A7B04" w:rsidRDefault="001A7B04" w:rsidP="003244F6">
      <w:pPr>
        <w:spacing w:after="240"/>
        <w:ind w:left="720"/>
        <w:rPr>
          <w:rFonts w:ascii="Times New Roman" w:eastAsia="Times New Roman" w:hAnsi="Times New Roman" w:cs="Times New Roman"/>
          <w:i/>
          <w:iCs/>
          <w:color w:val="000000" w:themeColor="text1"/>
          <w:sz w:val="22"/>
          <w:szCs w:val="22"/>
        </w:rPr>
      </w:pPr>
      <w:r w:rsidRPr="001A7B04">
        <w:rPr>
          <w:rFonts w:ascii="Times New Roman" w:hAnsi="Times New Roman" w:cs="Times New Roman"/>
          <w:b/>
          <w:bCs/>
          <w:i/>
          <w:iCs/>
          <w:sz w:val="22"/>
          <w:szCs w:val="22"/>
        </w:rPr>
        <w:t>Mitigations applied</w:t>
      </w:r>
      <w:r w:rsidRPr="001A7B04">
        <w:rPr>
          <w:rFonts w:ascii="Times New Roman" w:hAnsi="Times New Roman" w:cs="Times New Roman"/>
          <w:i/>
          <w:iCs/>
          <w:sz w:val="22"/>
          <w:szCs w:val="22"/>
        </w:rPr>
        <w:t xml:space="preserve">: </w:t>
      </w:r>
      <w:r w:rsidRPr="001A7B04">
        <w:rPr>
          <w:rFonts w:ascii="Times New Roman" w:eastAsia="Times New Roman" w:hAnsi="Times New Roman" w:cs="Times New Roman"/>
          <w:i/>
          <w:iCs/>
          <w:color w:val="000000" w:themeColor="text1"/>
          <w:sz w:val="22"/>
          <w:szCs w:val="22"/>
        </w:rPr>
        <w:t>only authenticated users like team members and people who were given access to the repo can view the repo content.</w:t>
      </w:r>
    </w:p>
    <w:p w14:paraId="4782A8DA" w14:textId="77777777" w:rsidR="001A7B04" w:rsidRDefault="001A7B04" w:rsidP="003244F6">
      <w:pPr>
        <w:spacing w:after="240"/>
        <w:ind w:firstLine="720"/>
        <w:rPr>
          <w:rFonts w:ascii="Times New Roman" w:eastAsia="Times New Roman" w:hAnsi="Times New Roman" w:cs="Times New Roman"/>
          <w:i/>
          <w:iCs/>
          <w:color w:val="000000" w:themeColor="text1"/>
          <w:sz w:val="22"/>
          <w:szCs w:val="22"/>
        </w:rPr>
      </w:pPr>
      <w:r w:rsidRPr="001A7B04">
        <w:rPr>
          <w:rFonts w:ascii="Times New Roman" w:eastAsia="Times New Roman" w:hAnsi="Times New Roman" w:cs="Times New Roman"/>
          <w:b/>
          <w:bCs/>
          <w:i/>
          <w:iCs/>
          <w:color w:val="000000" w:themeColor="text1"/>
          <w:sz w:val="22"/>
          <w:szCs w:val="22"/>
        </w:rPr>
        <w:t>Degree of risk resolution</w:t>
      </w:r>
      <w:r w:rsidRPr="001A7B04">
        <w:rPr>
          <w:rFonts w:ascii="Times New Roman" w:eastAsia="Times New Roman" w:hAnsi="Times New Roman" w:cs="Times New Roman"/>
          <w:i/>
          <w:iCs/>
          <w:color w:val="000000" w:themeColor="text1"/>
          <w:sz w:val="22"/>
          <w:szCs w:val="22"/>
        </w:rPr>
        <w:t>: High</w:t>
      </w:r>
    </w:p>
    <w:p w14:paraId="08D3FB84" w14:textId="1135F16E" w:rsidR="001A7B04" w:rsidRPr="003244F6" w:rsidRDefault="001A7B04" w:rsidP="003244F6">
      <w:pPr>
        <w:spacing w:after="240"/>
        <w:ind w:firstLine="720"/>
        <w:rPr>
          <w:rFonts w:ascii="Times New Roman" w:eastAsia="Times New Roman" w:hAnsi="Times New Roman" w:cs="Times New Roman"/>
          <w:i/>
          <w:iCs/>
          <w:color w:val="000000" w:themeColor="text1"/>
          <w:sz w:val="22"/>
          <w:szCs w:val="22"/>
        </w:rPr>
      </w:pPr>
      <w:r w:rsidRPr="001A7B04">
        <w:rPr>
          <w:rFonts w:ascii="Times New Roman" w:hAnsi="Times New Roman" w:cs="Times New Roman"/>
          <w:b/>
          <w:bCs/>
          <w:i/>
          <w:iCs/>
          <w:kern w:val="0"/>
          <w:sz w:val="22"/>
          <w:szCs w:val="22"/>
        </w:rPr>
        <w:t>Suggestions for additional mitigations, if needed</w:t>
      </w:r>
      <w:r>
        <w:rPr>
          <w:rFonts w:ascii="Times New Roman" w:eastAsia="Times New Roman" w:hAnsi="Times New Roman" w:cs="Times New Roman"/>
          <w:i/>
          <w:iCs/>
          <w:color w:val="000000" w:themeColor="text1"/>
          <w:sz w:val="22"/>
          <w:szCs w:val="22"/>
        </w:rPr>
        <w:t>: N/A.</w:t>
      </w:r>
      <w:r w:rsidRPr="001A7B04">
        <w:rPr>
          <w:rFonts w:ascii="Times New Roman" w:eastAsia="Times New Roman" w:hAnsi="Times New Roman" w:cs="Times New Roman"/>
          <w:i/>
          <w:iCs/>
          <w:color w:val="000000" w:themeColor="text1"/>
          <w:sz w:val="22"/>
          <w:szCs w:val="22"/>
        </w:rPr>
        <w:t>”</w:t>
      </w:r>
    </w:p>
    <w:p w14:paraId="39CE2F9B" w14:textId="7463D91B" w:rsidR="001A7B04" w:rsidRPr="009B61C0" w:rsidRDefault="001A7B04" w:rsidP="003244F6">
      <w:pPr>
        <w:spacing w:after="240"/>
        <w:rPr>
          <w:rFonts w:ascii="Times New Roman" w:eastAsia="Times New Roman" w:hAnsi="Times New Roman" w:cs="Times New Roman"/>
          <w:i/>
          <w:iCs/>
          <w:color w:val="000000" w:themeColor="text1"/>
        </w:rPr>
      </w:pPr>
      <w:r>
        <w:rPr>
          <w:rFonts w:ascii="Times New Roman" w:eastAsia="Times New Roman" w:hAnsi="Times New Roman" w:cs="Times New Roman"/>
          <w:color w:val="000000" w:themeColor="text1"/>
        </w:rPr>
        <w:t xml:space="preserve">On the other hand, </w:t>
      </w:r>
      <w:r w:rsidR="00A66631">
        <w:rPr>
          <w:rFonts w:ascii="Times New Roman" w:hAnsi="Times New Roman" w:cs="Times New Roman"/>
        </w:rPr>
        <w:t xml:space="preserve">2023 - </w:t>
      </w:r>
      <w:r w:rsidR="00A66631" w:rsidRPr="46AEA3EF">
        <w:rPr>
          <w:rFonts w:ascii="Times New Roman" w:hAnsi="Times New Roman" w:cs="Times New Roman"/>
        </w:rPr>
        <w:t>Team U</w:t>
      </w:r>
      <w:r w:rsidR="00A6663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while developing a mitigation strategy for Spoofing recognizes multiple </w:t>
      </w:r>
      <w:r w:rsidR="009362F3">
        <w:rPr>
          <w:rFonts w:ascii="Times New Roman" w:eastAsia="Times New Roman" w:hAnsi="Times New Roman" w:cs="Times New Roman"/>
          <w:color w:val="000000" w:themeColor="text1"/>
        </w:rPr>
        <w:t xml:space="preserve">threats, </w:t>
      </w:r>
      <w:r w:rsidR="0050346A">
        <w:rPr>
          <w:rFonts w:ascii="Times New Roman" w:eastAsia="Times New Roman" w:hAnsi="Times New Roman" w:cs="Times New Roman"/>
          <w:color w:val="000000" w:themeColor="text1"/>
        </w:rPr>
        <w:t>looks at multiple vulnerable components</w:t>
      </w:r>
      <w:r w:rsidR="009362F3">
        <w:rPr>
          <w:rFonts w:ascii="Times New Roman" w:eastAsia="Times New Roman" w:hAnsi="Times New Roman" w:cs="Times New Roman"/>
          <w:color w:val="000000" w:themeColor="text1"/>
        </w:rPr>
        <w:t>,</w:t>
      </w:r>
      <w:r w:rsidR="0050346A">
        <w:rPr>
          <w:rFonts w:ascii="Times New Roman" w:eastAsia="Times New Roman" w:hAnsi="Times New Roman" w:cs="Times New Roman"/>
          <w:color w:val="000000" w:themeColor="text1"/>
        </w:rPr>
        <w:t xml:space="preserve"> and how their vulnerability can cause issues to the system. Their mitigation strategy for a risk associated with intruders gaining access is as follows: </w:t>
      </w:r>
    </w:p>
    <w:p w14:paraId="41DE2891" w14:textId="07CD882B" w:rsidR="001A7B04" w:rsidRPr="0050346A" w:rsidRDefault="0050346A" w:rsidP="00324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560"/>
        <w:rPr>
          <w:rFonts w:ascii="Times New Roman" w:hAnsi="Times New Roman" w:cs="Times New Roman"/>
          <w:i/>
          <w:iCs/>
          <w:kern w:val="0"/>
          <w:sz w:val="22"/>
          <w:szCs w:val="22"/>
        </w:rPr>
      </w:pPr>
      <w:r w:rsidRPr="0050346A">
        <w:rPr>
          <w:rFonts w:ascii="Times New Roman" w:hAnsi="Times New Roman" w:cs="Times New Roman"/>
          <w:i/>
          <w:iCs/>
          <w:kern w:val="0"/>
          <w:sz w:val="22"/>
          <w:szCs w:val="22"/>
        </w:rPr>
        <w:t>“</w:t>
      </w:r>
      <w:r w:rsidR="001A7B04" w:rsidRPr="0050346A">
        <w:rPr>
          <w:rFonts w:ascii="Times New Roman" w:hAnsi="Times New Roman" w:cs="Times New Roman"/>
          <w:b/>
          <w:bCs/>
          <w:i/>
          <w:iCs/>
          <w:kern w:val="0"/>
          <w:sz w:val="22"/>
          <w:szCs w:val="22"/>
        </w:rPr>
        <w:t>Risk</w:t>
      </w:r>
      <w:r w:rsidR="001A7B04" w:rsidRPr="0050346A">
        <w:rPr>
          <w:rFonts w:ascii="Times New Roman" w:hAnsi="Times New Roman" w:cs="Times New Roman"/>
          <w:i/>
          <w:iCs/>
          <w:kern w:val="0"/>
          <w:sz w:val="22"/>
          <w:szCs w:val="22"/>
        </w:rPr>
        <w:t>: Weak Identity, Credential, and Access Management</w:t>
      </w:r>
    </w:p>
    <w:p w14:paraId="02C728A8" w14:textId="4A6DF50F" w:rsidR="001A7B04" w:rsidRPr="0050346A" w:rsidRDefault="001A7B04" w:rsidP="00324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560"/>
        <w:rPr>
          <w:rFonts w:ascii="Times New Roman" w:hAnsi="Times New Roman" w:cs="Times New Roman"/>
          <w:i/>
          <w:iCs/>
          <w:kern w:val="0"/>
          <w:sz w:val="22"/>
          <w:szCs w:val="22"/>
        </w:rPr>
      </w:pPr>
      <w:r w:rsidRPr="0050346A">
        <w:rPr>
          <w:rFonts w:ascii="Times New Roman" w:hAnsi="Times New Roman" w:cs="Times New Roman"/>
          <w:b/>
          <w:bCs/>
          <w:i/>
          <w:iCs/>
          <w:kern w:val="0"/>
          <w:sz w:val="22"/>
          <w:szCs w:val="22"/>
        </w:rPr>
        <w:t>Mitigations applied</w:t>
      </w:r>
      <w:r w:rsidRPr="0050346A">
        <w:rPr>
          <w:rFonts w:ascii="Times New Roman" w:hAnsi="Times New Roman" w:cs="Times New Roman"/>
          <w:i/>
          <w:iCs/>
          <w:kern w:val="0"/>
          <w:sz w:val="22"/>
          <w:szCs w:val="22"/>
        </w:rPr>
        <w:t>: Mitigations applied: Use of strong authentication mechanisms (MFA), centralized identity management (AWS IAM), adherence to least privilege principle, AWS CloudWatch monitoring. encryption of data in transit and at rest, and Role-Based Access Control (RBAC).</w:t>
      </w:r>
    </w:p>
    <w:p w14:paraId="2D6F70AD" w14:textId="77777777" w:rsidR="001A7B04" w:rsidRPr="0050346A" w:rsidRDefault="001A7B04" w:rsidP="00324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560"/>
        <w:rPr>
          <w:rFonts w:ascii="Times New Roman" w:hAnsi="Times New Roman" w:cs="Times New Roman"/>
          <w:i/>
          <w:iCs/>
          <w:kern w:val="0"/>
          <w:sz w:val="22"/>
          <w:szCs w:val="22"/>
        </w:rPr>
      </w:pPr>
      <w:r w:rsidRPr="0050346A">
        <w:rPr>
          <w:rFonts w:ascii="Times New Roman" w:hAnsi="Times New Roman" w:cs="Times New Roman"/>
          <w:b/>
          <w:bCs/>
          <w:i/>
          <w:iCs/>
          <w:kern w:val="0"/>
          <w:sz w:val="22"/>
          <w:szCs w:val="22"/>
        </w:rPr>
        <w:t>Degree of risk resolution</w:t>
      </w:r>
      <w:r w:rsidRPr="0050346A">
        <w:rPr>
          <w:rFonts w:ascii="Times New Roman" w:hAnsi="Times New Roman" w:cs="Times New Roman"/>
          <w:i/>
          <w:iCs/>
          <w:kern w:val="0"/>
          <w:sz w:val="22"/>
          <w:szCs w:val="22"/>
        </w:rPr>
        <w:t xml:space="preserve">: All team members are required to enable multi-factor authentication with their AWS account. We use AWS IAM to assign roles to users to give them access to specific components within the system. We adhere to a least privilege principle along with RBAC to make sure that all components have access to the minimum needed levels. AWS </w:t>
      </w:r>
      <w:proofErr w:type="spellStart"/>
      <w:r w:rsidRPr="0050346A">
        <w:rPr>
          <w:rFonts w:ascii="Times New Roman" w:hAnsi="Times New Roman" w:cs="Times New Roman"/>
          <w:i/>
          <w:iCs/>
          <w:kern w:val="0"/>
          <w:sz w:val="22"/>
          <w:szCs w:val="22"/>
        </w:rPr>
        <w:t>DynamoDb</w:t>
      </w:r>
      <w:proofErr w:type="spellEnd"/>
      <w:r w:rsidRPr="0050346A">
        <w:rPr>
          <w:rFonts w:ascii="Times New Roman" w:hAnsi="Times New Roman" w:cs="Times New Roman"/>
          <w:i/>
          <w:iCs/>
          <w:kern w:val="0"/>
          <w:sz w:val="22"/>
          <w:szCs w:val="22"/>
        </w:rPr>
        <w:t xml:space="preserve"> and 53 automatically encrypt data at rest and utilize AWS KMS to make sure data is secure. Finally, through AWS Amplify we use HTTPS methods to transfer our data in an encrypted manner. With these mitigations in place, it greatly reduces the chances of unintended user access.</w:t>
      </w:r>
    </w:p>
    <w:p w14:paraId="34894CCA" w14:textId="7390BE8A" w:rsidR="00B00770" w:rsidRPr="003244F6" w:rsidRDefault="001A7B04" w:rsidP="003244F6">
      <w:pPr>
        <w:spacing w:after="240" w:line="276" w:lineRule="auto"/>
        <w:ind w:left="560"/>
        <w:rPr>
          <w:rFonts w:ascii="Times New Roman" w:hAnsi="Times New Roman" w:cs="Times New Roman"/>
          <w:i/>
          <w:iCs/>
          <w:sz w:val="36"/>
          <w:szCs w:val="36"/>
        </w:rPr>
      </w:pPr>
      <w:r w:rsidRPr="0050346A">
        <w:rPr>
          <w:rFonts w:ascii="Times New Roman" w:hAnsi="Times New Roman" w:cs="Times New Roman"/>
          <w:b/>
          <w:bCs/>
          <w:i/>
          <w:iCs/>
          <w:kern w:val="0"/>
          <w:sz w:val="22"/>
          <w:szCs w:val="22"/>
        </w:rPr>
        <w:t>Suggestions for additional mitigations, if needed</w:t>
      </w:r>
      <w:r w:rsidRPr="0050346A">
        <w:rPr>
          <w:rFonts w:ascii="Times New Roman" w:hAnsi="Times New Roman" w:cs="Times New Roman"/>
          <w:i/>
          <w:iCs/>
          <w:kern w:val="0"/>
          <w:sz w:val="22"/>
          <w:szCs w:val="22"/>
        </w:rPr>
        <w:t xml:space="preserve">: If we were not limited to AWS free tier, we could implement AWS X-Ray to view, filter, and gain insights into that data to identify issues and opportunities for optimization or could use AWS Shield advanced to protect our registry </w:t>
      </w:r>
      <w:proofErr w:type="gramStart"/>
      <w:r w:rsidRPr="0050346A">
        <w:rPr>
          <w:rFonts w:ascii="Times New Roman" w:hAnsi="Times New Roman" w:cs="Times New Roman"/>
          <w:i/>
          <w:iCs/>
          <w:kern w:val="0"/>
          <w:sz w:val="22"/>
          <w:szCs w:val="22"/>
        </w:rPr>
        <w:t>better</w:t>
      </w:r>
      <w:proofErr w:type="gramEnd"/>
      <w:r w:rsidR="0050346A">
        <w:rPr>
          <w:rFonts w:ascii="Times New Roman" w:hAnsi="Times New Roman" w:cs="Times New Roman"/>
          <w:i/>
          <w:iCs/>
          <w:kern w:val="0"/>
          <w:sz w:val="22"/>
          <w:szCs w:val="22"/>
        </w:rPr>
        <w:t>”</w:t>
      </w:r>
    </w:p>
    <w:p w14:paraId="48437B7F" w14:textId="4FC0DA73" w:rsidR="000F52AD" w:rsidRDefault="0050346A" w:rsidP="003244F6">
      <w:pPr>
        <w:spacing w:after="24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Observing the mitigation strategy </w:t>
      </w:r>
      <w:r w:rsidR="007C684F">
        <w:rPr>
          <w:rFonts w:ascii="Times New Roman" w:eastAsia="Times New Roman" w:hAnsi="Times New Roman" w:cs="Times New Roman"/>
          <w:color w:val="000000" w:themeColor="text1"/>
        </w:rPr>
        <w:t>of</w:t>
      </w:r>
      <w:r>
        <w:rPr>
          <w:rFonts w:ascii="Times New Roman" w:eastAsia="Times New Roman" w:hAnsi="Times New Roman" w:cs="Times New Roman"/>
          <w:color w:val="000000" w:themeColor="text1"/>
        </w:rPr>
        <w:t xml:space="preserve"> the two teams, we notice that </w:t>
      </w:r>
      <w:r w:rsidR="00A66631">
        <w:rPr>
          <w:rFonts w:ascii="Times New Roman" w:hAnsi="Times New Roman" w:cs="Times New Roman"/>
        </w:rPr>
        <w:t xml:space="preserve">2023 - </w:t>
      </w:r>
      <w:r w:rsidR="00A66631" w:rsidRPr="46AEA3EF">
        <w:rPr>
          <w:rFonts w:ascii="Times New Roman" w:hAnsi="Times New Roman" w:cs="Times New Roman"/>
        </w:rPr>
        <w:t>Team U</w:t>
      </w:r>
      <w:r w:rsidR="00A6663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demonstrates a deeper level of understanding of the threat related to accessing information</w:t>
      </w:r>
      <w:r w:rsidR="007C684F">
        <w:rPr>
          <w:rFonts w:ascii="Times New Roman" w:eastAsia="Times New Roman" w:hAnsi="Times New Roman" w:cs="Times New Roman"/>
          <w:color w:val="000000" w:themeColor="text1"/>
        </w:rPr>
        <w:t xml:space="preserve"> than </w:t>
      </w:r>
      <w:r w:rsidR="00A66631">
        <w:rPr>
          <w:rFonts w:ascii="Times New Roman" w:hAnsi="Times New Roman" w:cs="Times New Roman"/>
        </w:rPr>
        <w:t>2021-</w:t>
      </w:r>
      <w:r w:rsidR="00A66631" w:rsidRPr="46AEA3EF">
        <w:rPr>
          <w:rFonts w:ascii="Times New Roman" w:hAnsi="Times New Roman" w:cs="Times New Roman"/>
        </w:rPr>
        <w:t>Team A</w:t>
      </w:r>
      <w:r>
        <w:rPr>
          <w:rFonts w:ascii="Times New Roman" w:eastAsia="Times New Roman" w:hAnsi="Times New Roman" w:cs="Times New Roman"/>
          <w:color w:val="000000" w:themeColor="text1"/>
        </w:rPr>
        <w:t xml:space="preserve">. Subsequently, </w:t>
      </w:r>
      <w:r w:rsidR="00A66631">
        <w:rPr>
          <w:rFonts w:ascii="Times New Roman" w:hAnsi="Times New Roman" w:cs="Times New Roman"/>
        </w:rPr>
        <w:t xml:space="preserve">2023 - </w:t>
      </w:r>
      <w:r w:rsidR="00A66631" w:rsidRPr="46AEA3EF">
        <w:rPr>
          <w:rFonts w:ascii="Times New Roman" w:hAnsi="Times New Roman" w:cs="Times New Roman"/>
        </w:rPr>
        <w:t>Team U</w:t>
      </w:r>
      <w:r w:rsidR="00A6663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develop</w:t>
      </w:r>
      <w:r w:rsidR="00A500E4">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a mitigation strategy that has layers of security for each vulnerable component of the system while also placing </w:t>
      </w:r>
      <w:r w:rsidR="00A500E4">
        <w:rPr>
          <w:rFonts w:ascii="Times New Roman" w:eastAsia="Times New Roman" w:hAnsi="Times New Roman" w:cs="Times New Roman"/>
          <w:color w:val="000000" w:themeColor="text1"/>
        </w:rPr>
        <w:t xml:space="preserve">mitigations </w:t>
      </w:r>
      <w:r>
        <w:rPr>
          <w:rFonts w:ascii="Times New Roman" w:eastAsia="Times New Roman" w:hAnsi="Times New Roman" w:cs="Times New Roman"/>
          <w:color w:val="000000" w:themeColor="text1"/>
        </w:rPr>
        <w:t xml:space="preserve">measures at weak points </w:t>
      </w:r>
      <w:r w:rsidR="007C684F">
        <w:rPr>
          <w:rFonts w:ascii="Times New Roman" w:eastAsia="Times New Roman" w:hAnsi="Times New Roman" w:cs="Times New Roman"/>
          <w:color w:val="000000" w:themeColor="text1"/>
        </w:rPr>
        <w:t xml:space="preserve">of the system so that no unintended user gets access to the system. </w:t>
      </w:r>
      <w:r w:rsidR="00A500E4">
        <w:rPr>
          <w:rFonts w:ascii="Times New Roman" w:eastAsia="Times New Roman" w:hAnsi="Times New Roman" w:cs="Times New Roman"/>
          <w:color w:val="000000" w:themeColor="text1"/>
        </w:rPr>
        <w:t>O</w:t>
      </w:r>
      <w:r w:rsidR="007C684F">
        <w:rPr>
          <w:rFonts w:ascii="Times New Roman" w:eastAsia="Times New Roman" w:hAnsi="Times New Roman" w:cs="Times New Roman"/>
          <w:color w:val="000000" w:themeColor="text1"/>
        </w:rPr>
        <w:t xml:space="preserve">n the other </w:t>
      </w:r>
      <w:r w:rsidR="002A56FD">
        <w:rPr>
          <w:rFonts w:ascii="Times New Roman" w:eastAsia="Times New Roman" w:hAnsi="Times New Roman" w:cs="Times New Roman"/>
          <w:color w:val="000000" w:themeColor="text1"/>
        </w:rPr>
        <w:t>hand,</w:t>
      </w:r>
      <w:r w:rsidR="007C684F">
        <w:rPr>
          <w:rFonts w:ascii="Times New Roman" w:eastAsia="Times New Roman" w:hAnsi="Times New Roman" w:cs="Times New Roman"/>
          <w:color w:val="000000" w:themeColor="text1"/>
        </w:rPr>
        <w:t xml:space="preserve"> </w:t>
      </w:r>
      <w:r w:rsidR="00A66631">
        <w:rPr>
          <w:rFonts w:ascii="Times New Roman" w:hAnsi="Times New Roman" w:cs="Times New Roman"/>
        </w:rPr>
        <w:t>2021-</w:t>
      </w:r>
      <w:r w:rsidR="00A66631" w:rsidRPr="46AEA3EF">
        <w:rPr>
          <w:rFonts w:ascii="Times New Roman" w:hAnsi="Times New Roman" w:cs="Times New Roman"/>
        </w:rPr>
        <w:t>Team A</w:t>
      </w:r>
      <w:r w:rsidR="00A66631">
        <w:rPr>
          <w:rFonts w:ascii="Times New Roman" w:eastAsia="Times New Roman" w:hAnsi="Times New Roman" w:cs="Times New Roman"/>
          <w:color w:val="000000" w:themeColor="text1"/>
        </w:rPr>
        <w:t xml:space="preserve"> </w:t>
      </w:r>
      <w:r w:rsidR="00A500E4">
        <w:rPr>
          <w:rFonts w:ascii="Times New Roman" w:eastAsia="Times New Roman" w:hAnsi="Times New Roman" w:cs="Times New Roman"/>
          <w:color w:val="000000" w:themeColor="text1"/>
        </w:rPr>
        <w:t xml:space="preserve">does not describe their mitigation strategy in detail and </w:t>
      </w:r>
      <w:r w:rsidR="002A56FD">
        <w:rPr>
          <w:rFonts w:ascii="Times New Roman" w:eastAsia="Times New Roman" w:hAnsi="Times New Roman" w:cs="Times New Roman"/>
          <w:color w:val="000000" w:themeColor="text1"/>
        </w:rPr>
        <w:t>only describes that they prevented access to a component but not the whole system</w:t>
      </w:r>
      <w:r w:rsidR="00A500E4">
        <w:rPr>
          <w:rFonts w:ascii="Times New Roman" w:eastAsia="Times New Roman" w:hAnsi="Times New Roman" w:cs="Times New Roman"/>
          <w:color w:val="000000" w:themeColor="text1"/>
        </w:rPr>
        <w:t>.</w:t>
      </w:r>
      <w:r w:rsidR="002A56FD">
        <w:rPr>
          <w:rFonts w:ascii="Times New Roman" w:eastAsia="Times New Roman" w:hAnsi="Times New Roman" w:cs="Times New Roman"/>
          <w:color w:val="000000" w:themeColor="text1"/>
        </w:rPr>
        <w:t xml:space="preserve"> Further, </w:t>
      </w:r>
      <w:r w:rsidR="00A66631">
        <w:rPr>
          <w:rFonts w:ascii="Times New Roman" w:hAnsi="Times New Roman" w:cs="Times New Roman"/>
        </w:rPr>
        <w:t>2021-</w:t>
      </w:r>
      <w:r w:rsidR="00A66631" w:rsidRPr="46AEA3EF">
        <w:rPr>
          <w:rFonts w:ascii="Times New Roman" w:hAnsi="Times New Roman" w:cs="Times New Roman"/>
        </w:rPr>
        <w:t>Team A</w:t>
      </w:r>
      <w:r w:rsidR="00A66631">
        <w:rPr>
          <w:rFonts w:ascii="Times New Roman" w:eastAsia="Times New Roman" w:hAnsi="Times New Roman" w:cs="Times New Roman"/>
          <w:color w:val="000000" w:themeColor="text1"/>
        </w:rPr>
        <w:t xml:space="preserve"> </w:t>
      </w:r>
      <w:r w:rsidR="002A56FD">
        <w:rPr>
          <w:rFonts w:ascii="Times New Roman" w:eastAsia="Times New Roman" w:hAnsi="Times New Roman" w:cs="Times New Roman"/>
          <w:color w:val="000000" w:themeColor="text1"/>
        </w:rPr>
        <w:t xml:space="preserve">does not discuss ‘how’ they prevented access to the vulnerable component whereas </w:t>
      </w:r>
      <w:r w:rsidR="009362F3">
        <w:rPr>
          <w:rFonts w:ascii="Times New Roman" w:hAnsi="Times New Roman" w:cs="Times New Roman"/>
        </w:rPr>
        <w:t>2023-Team</w:t>
      </w:r>
      <w:r w:rsidR="00A66631" w:rsidRPr="46AEA3EF">
        <w:rPr>
          <w:rFonts w:ascii="Times New Roman" w:hAnsi="Times New Roman" w:cs="Times New Roman"/>
        </w:rPr>
        <w:t xml:space="preserve"> U</w:t>
      </w:r>
      <w:r w:rsidR="00A66631">
        <w:rPr>
          <w:rFonts w:ascii="Times New Roman" w:eastAsia="Times New Roman" w:hAnsi="Times New Roman" w:cs="Times New Roman"/>
          <w:color w:val="000000" w:themeColor="text1"/>
        </w:rPr>
        <w:t xml:space="preserve"> </w:t>
      </w:r>
      <w:r w:rsidR="002A56FD">
        <w:rPr>
          <w:rFonts w:ascii="Times New Roman" w:eastAsia="Times New Roman" w:hAnsi="Times New Roman" w:cs="Times New Roman"/>
          <w:color w:val="000000" w:themeColor="text1"/>
        </w:rPr>
        <w:t xml:space="preserve">does by specifying mechanisms like MFA, least privilege principle, etc. </w:t>
      </w:r>
    </w:p>
    <w:p w14:paraId="00569317" w14:textId="4CF95FB5" w:rsidR="003A0153" w:rsidRDefault="548EA7B8" w:rsidP="003244F6">
      <w:pPr>
        <w:spacing w:after="240" w:line="276" w:lineRule="auto"/>
        <w:rPr>
          <w:rFonts w:ascii="Times New Roman" w:eastAsia="Times New Roman" w:hAnsi="Times New Roman" w:cs="Times New Roman"/>
          <w:color w:val="000000" w:themeColor="text1"/>
        </w:rPr>
      </w:pPr>
      <w:r w:rsidRPr="548EA7B8">
        <w:rPr>
          <w:rFonts w:ascii="Times New Roman" w:eastAsia="Times New Roman" w:hAnsi="Times New Roman" w:cs="Times New Roman"/>
          <w:color w:val="000000" w:themeColor="text1"/>
        </w:rPr>
        <w:t xml:space="preserve">Now, comparing the teams on their Perspective construct, we notice that </w:t>
      </w:r>
      <w:r w:rsidR="00A66631">
        <w:rPr>
          <w:rFonts w:ascii="Times New Roman" w:hAnsi="Times New Roman" w:cs="Times New Roman"/>
        </w:rPr>
        <w:t>2021-</w:t>
      </w:r>
      <w:r w:rsidR="00A66631" w:rsidRPr="46AEA3EF">
        <w:rPr>
          <w:rFonts w:ascii="Times New Roman" w:hAnsi="Times New Roman" w:cs="Times New Roman"/>
        </w:rPr>
        <w:t>Team A</w:t>
      </w:r>
      <w:r w:rsidR="00A66631" w:rsidRPr="548EA7B8">
        <w:rPr>
          <w:rFonts w:ascii="Times New Roman" w:eastAsia="Times New Roman" w:hAnsi="Times New Roman" w:cs="Times New Roman"/>
          <w:color w:val="000000" w:themeColor="text1"/>
        </w:rPr>
        <w:t xml:space="preserve"> </w:t>
      </w:r>
      <w:r w:rsidRPr="548EA7B8">
        <w:rPr>
          <w:rFonts w:ascii="Times New Roman" w:eastAsia="Times New Roman" w:hAnsi="Times New Roman" w:cs="Times New Roman"/>
          <w:color w:val="000000" w:themeColor="text1"/>
        </w:rPr>
        <w:t xml:space="preserve">identifies two trust boundaries and only mentions that there are threats from both </w:t>
      </w:r>
      <w:r w:rsidR="009362F3">
        <w:rPr>
          <w:rFonts w:ascii="Times New Roman" w:eastAsia="Times New Roman" w:hAnsi="Times New Roman" w:cs="Times New Roman"/>
          <w:color w:val="000000" w:themeColor="text1"/>
        </w:rPr>
        <w:t>insiders</w:t>
      </w:r>
      <w:r w:rsidRPr="548EA7B8">
        <w:rPr>
          <w:rFonts w:ascii="Times New Roman" w:eastAsia="Times New Roman" w:hAnsi="Times New Roman" w:cs="Times New Roman"/>
          <w:color w:val="000000" w:themeColor="text1"/>
        </w:rPr>
        <w:t xml:space="preserve"> and </w:t>
      </w:r>
      <w:r w:rsidR="00673867">
        <w:rPr>
          <w:rFonts w:ascii="Times New Roman" w:eastAsia="Times New Roman" w:hAnsi="Times New Roman" w:cs="Times New Roman"/>
          <w:color w:val="000000" w:themeColor="text1"/>
        </w:rPr>
        <w:t>outsiders</w:t>
      </w:r>
      <w:r w:rsidRPr="548EA7B8">
        <w:rPr>
          <w:rFonts w:ascii="Times New Roman" w:eastAsia="Times New Roman" w:hAnsi="Times New Roman" w:cs="Times New Roman"/>
          <w:color w:val="000000" w:themeColor="text1"/>
        </w:rPr>
        <w:t xml:space="preserve">. </w:t>
      </w:r>
      <w:r w:rsidR="00A66631">
        <w:rPr>
          <w:rFonts w:ascii="Times New Roman" w:hAnsi="Times New Roman" w:cs="Times New Roman"/>
        </w:rPr>
        <w:t xml:space="preserve">2023 - </w:t>
      </w:r>
      <w:r w:rsidR="00A66631" w:rsidRPr="46AEA3EF">
        <w:rPr>
          <w:rFonts w:ascii="Times New Roman" w:hAnsi="Times New Roman" w:cs="Times New Roman"/>
        </w:rPr>
        <w:t>Team U</w:t>
      </w:r>
      <w:r w:rsidR="00A66631" w:rsidRPr="548EA7B8">
        <w:rPr>
          <w:rFonts w:ascii="Times New Roman" w:eastAsia="Times New Roman" w:hAnsi="Times New Roman" w:cs="Times New Roman"/>
          <w:color w:val="000000" w:themeColor="text1"/>
        </w:rPr>
        <w:t xml:space="preserve"> </w:t>
      </w:r>
      <w:r w:rsidRPr="548EA7B8">
        <w:rPr>
          <w:rFonts w:ascii="Times New Roman" w:eastAsia="Times New Roman" w:hAnsi="Times New Roman" w:cs="Times New Roman"/>
          <w:color w:val="000000" w:themeColor="text1"/>
        </w:rPr>
        <w:t xml:space="preserve">on the other hand identified not just the insider and outsider threats but also explained the rationale behind having multiple trust boundaries. </w:t>
      </w:r>
      <w:r w:rsidR="00C370AF">
        <w:rPr>
          <w:rFonts w:ascii="Times New Roman" w:eastAsia="Times New Roman" w:hAnsi="Times New Roman" w:cs="Times New Roman"/>
          <w:color w:val="000000" w:themeColor="text1"/>
        </w:rPr>
        <w:t>I</w:t>
      </w:r>
      <w:r w:rsidRPr="548EA7B8">
        <w:rPr>
          <w:rFonts w:ascii="Times New Roman" w:eastAsia="Times New Roman" w:hAnsi="Times New Roman" w:cs="Times New Roman"/>
          <w:color w:val="000000" w:themeColor="text1"/>
        </w:rPr>
        <w:t xml:space="preserve">n </w:t>
      </w:r>
      <w:r w:rsidR="00673867">
        <w:rPr>
          <w:rFonts w:ascii="Times New Roman" w:eastAsia="Times New Roman" w:hAnsi="Times New Roman" w:cs="Times New Roman"/>
          <w:color w:val="000000" w:themeColor="text1"/>
        </w:rPr>
        <w:t>Figures</w:t>
      </w:r>
      <w:r w:rsidRPr="548EA7B8">
        <w:rPr>
          <w:rFonts w:ascii="Times New Roman" w:eastAsia="Times New Roman" w:hAnsi="Times New Roman" w:cs="Times New Roman"/>
          <w:color w:val="000000" w:themeColor="text1"/>
        </w:rPr>
        <w:t xml:space="preserve"> 5 and 6</w:t>
      </w:r>
      <w:r w:rsidR="00C370AF">
        <w:rPr>
          <w:rFonts w:ascii="Times New Roman" w:eastAsia="Times New Roman" w:hAnsi="Times New Roman" w:cs="Times New Roman"/>
          <w:color w:val="000000" w:themeColor="text1"/>
        </w:rPr>
        <w:t>m</w:t>
      </w:r>
      <w:r w:rsidRPr="548EA7B8">
        <w:rPr>
          <w:rFonts w:ascii="Times New Roman" w:eastAsia="Times New Roman" w:hAnsi="Times New Roman" w:cs="Times New Roman"/>
          <w:color w:val="000000" w:themeColor="text1"/>
        </w:rPr>
        <w:t xml:space="preserve"> we see how the two teams describe the trust boundary and multiple perspectives through which they analyzed the threats to the system. </w:t>
      </w:r>
    </w:p>
    <w:p w14:paraId="1251C09E" w14:textId="3E4798CC" w:rsidR="00D07F50" w:rsidRPr="00D07F50" w:rsidRDefault="00D07F50" w:rsidP="003244F6">
      <w:pPr>
        <w:spacing w:after="240" w:line="276" w:lineRule="auto"/>
        <w:rPr>
          <w:rFonts w:ascii="Times New Roman" w:eastAsia="Times New Roman" w:hAnsi="Times New Roman" w:cs="Times New Roman"/>
        </w:rPr>
      </w:pPr>
      <w:r w:rsidRPr="7347644B">
        <w:rPr>
          <w:rFonts w:ascii="Times New Roman" w:hAnsi="Times New Roman" w:cs="Times New Roman"/>
        </w:rPr>
        <w:t xml:space="preserve">From the </w:t>
      </w:r>
      <w:r>
        <w:rPr>
          <w:rFonts w:ascii="Times New Roman" w:hAnsi="Times New Roman" w:cs="Times New Roman"/>
        </w:rPr>
        <w:t xml:space="preserve">two </w:t>
      </w:r>
      <w:r w:rsidRPr="7347644B">
        <w:rPr>
          <w:rFonts w:ascii="Times New Roman" w:hAnsi="Times New Roman" w:cs="Times New Roman"/>
        </w:rPr>
        <w:t xml:space="preserve">figures, we notice that </w:t>
      </w:r>
      <w:r>
        <w:rPr>
          <w:rFonts w:ascii="Times New Roman" w:hAnsi="Times New Roman" w:cs="Times New Roman"/>
        </w:rPr>
        <w:t xml:space="preserve">2023 - </w:t>
      </w:r>
      <w:r w:rsidRPr="46AEA3EF">
        <w:rPr>
          <w:rFonts w:ascii="Times New Roman" w:hAnsi="Times New Roman" w:cs="Times New Roman"/>
        </w:rPr>
        <w:t>Team U</w:t>
      </w:r>
      <w:r w:rsidRPr="7347644B">
        <w:rPr>
          <w:rFonts w:ascii="Times New Roman" w:hAnsi="Times New Roman" w:cs="Times New Roman"/>
        </w:rPr>
        <w:t xml:space="preserve"> not only recognized how the attacks on the system can take place from multiple perspectives but also set up measures in the form of trust boundaries to counter those attacks. </w:t>
      </w:r>
      <w:r>
        <w:rPr>
          <w:rFonts w:ascii="Times New Roman" w:hAnsi="Times New Roman" w:cs="Times New Roman"/>
        </w:rPr>
        <w:t>2021-</w:t>
      </w:r>
      <w:r w:rsidRPr="46AEA3EF">
        <w:rPr>
          <w:rFonts w:ascii="Times New Roman" w:hAnsi="Times New Roman" w:cs="Times New Roman"/>
        </w:rPr>
        <w:t>Team A</w:t>
      </w:r>
      <w:r w:rsidRPr="7347644B">
        <w:rPr>
          <w:rFonts w:ascii="Times New Roman" w:eastAsia="Times New Roman" w:hAnsi="Times New Roman" w:cs="Times New Roman"/>
        </w:rPr>
        <w:t xml:space="preserve"> on the other hand only mentioned that </w:t>
      </w:r>
      <w:r>
        <w:rPr>
          <w:rFonts w:ascii="Times New Roman" w:eastAsia="Times New Roman" w:hAnsi="Times New Roman" w:cs="Times New Roman"/>
        </w:rPr>
        <w:t>attacks</w:t>
      </w:r>
      <w:r w:rsidRPr="7347644B">
        <w:rPr>
          <w:rFonts w:ascii="Times New Roman" w:eastAsia="Times New Roman" w:hAnsi="Times New Roman" w:cs="Times New Roman"/>
        </w:rPr>
        <w:t xml:space="preserve"> can take place from multiple perspectives but did not discuss how the trust boundary helps prevent those attacks. Further, </w:t>
      </w:r>
      <w:r>
        <w:rPr>
          <w:rFonts w:ascii="Times New Roman" w:hAnsi="Times New Roman" w:cs="Times New Roman"/>
        </w:rPr>
        <w:t xml:space="preserve">2023 - </w:t>
      </w:r>
      <w:r w:rsidRPr="46AEA3EF">
        <w:rPr>
          <w:rFonts w:ascii="Times New Roman" w:hAnsi="Times New Roman" w:cs="Times New Roman"/>
        </w:rPr>
        <w:t>Team U</w:t>
      </w:r>
      <w:r w:rsidRPr="7347644B">
        <w:rPr>
          <w:rFonts w:ascii="Times New Roman" w:eastAsia="Times New Roman" w:hAnsi="Times New Roman" w:cs="Times New Roman"/>
        </w:rPr>
        <w:t xml:space="preserve"> also discussed various attacker perspectives while developing their mitigation strategies during STRIDE while </w:t>
      </w:r>
      <w:r>
        <w:rPr>
          <w:rFonts w:ascii="Times New Roman" w:hAnsi="Times New Roman" w:cs="Times New Roman"/>
        </w:rPr>
        <w:t>2021-</w:t>
      </w:r>
      <w:r w:rsidRPr="46AEA3EF">
        <w:rPr>
          <w:rFonts w:ascii="Times New Roman" w:hAnsi="Times New Roman" w:cs="Times New Roman"/>
        </w:rPr>
        <w:t>Team A</w:t>
      </w:r>
      <w:r w:rsidRPr="7347644B">
        <w:rPr>
          <w:rFonts w:ascii="Times New Roman" w:eastAsia="Times New Roman" w:hAnsi="Times New Roman" w:cs="Times New Roman"/>
        </w:rPr>
        <w:t xml:space="preserve"> did not discuss the role of different attackers while developing their mitigation strategies.</w:t>
      </w:r>
    </w:p>
    <w:p w14:paraId="11889274" w14:textId="73724F33" w:rsidR="003A0153" w:rsidRPr="003A0153" w:rsidRDefault="003A0153" w:rsidP="003244F6">
      <w:pPr>
        <w:spacing w:line="276" w:lineRule="auto"/>
        <w:rPr>
          <w:rFonts w:ascii="Times New Roman" w:eastAsia="Times New Roman" w:hAnsi="Times New Roman" w:cs="Times New Roman"/>
          <w:b/>
          <w:bCs/>
          <w:color w:val="000000" w:themeColor="text1"/>
        </w:rPr>
      </w:pPr>
      <w:r w:rsidRPr="003A0153">
        <w:rPr>
          <w:rFonts w:ascii="Times New Roman" w:eastAsia="Times New Roman" w:hAnsi="Times New Roman" w:cs="Times New Roman"/>
          <w:b/>
          <w:bCs/>
          <w:color w:val="000000" w:themeColor="text1"/>
        </w:rPr>
        <w:t xml:space="preserve">Figure </w:t>
      </w:r>
      <w:r w:rsidR="002C0108">
        <w:rPr>
          <w:rFonts w:ascii="Times New Roman" w:eastAsia="Times New Roman" w:hAnsi="Times New Roman" w:cs="Times New Roman"/>
          <w:b/>
          <w:bCs/>
          <w:color w:val="000000" w:themeColor="text1"/>
        </w:rPr>
        <w:t>5</w:t>
      </w:r>
    </w:p>
    <w:p w14:paraId="3DA62727" w14:textId="67D29EB6" w:rsidR="003A0153" w:rsidRPr="003A0153" w:rsidRDefault="009B61C0" w:rsidP="003244F6">
      <w:pPr>
        <w:spacing w:after="240" w:line="276"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This figure presents t</w:t>
      </w:r>
      <w:r w:rsidR="003A0153" w:rsidRPr="003A0153">
        <w:rPr>
          <w:rFonts w:ascii="Times New Roman" w:eastAsia="Times New Roman" w:hAnsi="Times New Roman" w:cs="Times New Roman"/>
          <w:i/>
          <w:iCs/>
          <w:color w:val="000000" w:themeColor="text1"/>
        </w:rPr>
        <w:t xml:space="preserve">rust boundaries and attacker </w:t>
      </w:r>
      <w:r w:rsidR="000C33DD" w:rsidRPr="003A0153">
        <w:rPr>
          <w:rFonts w:ascii="Times New Roman" w:eastAsia="Times New Roman" w:hAnsi="Times New Roman" w:cs="Times New Roman"/>
          <w:i/>
          <w:iCs/>
          <w:color w:val="000000" w:themeColor="text1"/>
        </w:rPr>
        <w:t>perspectives</w:t>
      </w:r>
      <w:r>
        <w:rPr>
          <w:rFonts w:ascii="Times New Roman" w:eastAsia="Times New Roman" w:hAnsi="Times New Roman" w:cs="Times New Roman"/>
          <w:i/>
          <w:iCs/>
          <w:color w:val="000000" w:themeColor="text1"/>
        </w:rPr>
        <w:t xml:space="preserve"> discussed by </w:t>
      </w:r>
      <w:r w:rsidRPr="00A66631">
        <w:rPr>
          <w:rFonts w:ascii="Times New Roman" w:eastAsia="Times New Roman" w:hAnsi="Times New Roman" w:cs="Times New Roman"/>
          <w:i/>
          <w:iCs/>
          <w:color w:val="000000" w:themeColor="text1"/>
        </w:rPr>
        <w:t>2021-Team A</w:t>
      </w:r>
      <w:r>
        <w:rPr>
          <w:rFonts w:ascii="Times New Roman" w:eastAsia="Times New Roman" w:hAnsi="Times New Roman" w:cs="Times New Roman"/>
          <w:i/>
          <w:iCs/>
          <w:color w:val="000000" w:themeColor="text1"/>
        </w:rPr>
        <w:t xml:space="preserve"> in their security case deliverable</w:t>
      </w:r>
      <w:r w:rsidR="000C33DD" w:rsidRPr="003A0153">
        <w:rPr>
          <w:rFonts w:ascii="Times New Roman" w:eastAsia="Times New Roman" w:hAnsi="Times New Roman" w:cs="Times New Roman"/>
          <w:i/>
          <w:iCs/>
          <w:color w:val="000000" w:themeColor="text1"/>
        </w:rPr>
        <w:t>.</w:t>
      </w:r>
    </w:p>
    <w:p w14:paraId="66C299B0" w14:textId="1DEDCCFB" w:rsidR="00117D52" w:rsidRPr="00117D52" w:rsidRDefault="003A0153" w:rsidP="00117D52">
      <w:pPr>
        <w:spacing w:line="276" w:lineRule="auto"/>
        <w:ind w:firstLine="560"/>
        <w:jc w:val="center"/>
        <w:rPr>
          <w:rFonts w:ascii="Times New Roman" w:eastAsia="Times New Roman" w:hAnsi="Times New Roman" w:cs="Times New Roman"/>
          <w:color w:val="000000" w:themeColor="text1"/>
        </w:rPr>
      </w:pPr>
      <w:r w:rsidRPr="003A0153">
        <w:rPr>
          <w:rFonts w:ascii="Times New Roman" w:eastAsia="Times New Roman" w:hAnsi="Times New Roman" w:cs="Times New Roman"/>
          <w:noProof/>
          <w:color w:val="000000" w:themeColor="text1"/>
        </w:rPr>
        <w:drawing>
          <wp:inline distT="0" distB="0" distL="0" distR="0" wp14:anchorId="4816F2D0" wp14:editId="47F4E34A">
            <wp:extent cx="4343400" cy="1481676"/>
            <wp:effectExtent l="0" t="0" r="0" b="4445"/>
            <wp:docPr id="125144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41307" name="Picture 1" descr="A screenshot of a computer&#10;&#10;Description automatically generated"/>
                    <pic:cNvPicPr/>
                  </pic:nvPicPr>
                  <pic:blipFill>
                    <a:blip r:embed="rId18"/>
                    <a:stretch>
                      <a:fillRect/>
                    </a:stretch>
                  </pic:blipFill>
                  <pic:spPr>
                    <a:xfrm>
                      <a:off x="0" y="0"/>
                      <a:ext cx="4343400" cy="1481676"/>
                    </a:xfrm>
                    <a:prstGeom prst="rect">
                      <a:avLst/>
                    </a:prstGeom>
                  </pic:spPr>
                </pic:pic>
              </a:graphicData>
            </a:graphic>
          </wp:inline>
        </w:drawing>
      </w:r>
    </w:p>
    <w:p w14:paraId="291787D3" w14:textId="77777777" w:rsidR="00DC7323" w:rsidRDefault="00DC7323" w:rsidP="003244F6">
      <w:pPr>
        <w:spacing w:line="276" w:lineRule="auto"/>
        <w:rPr>
          <w:rFonts w:ascii="Times New Roman" w:eastAsia="Times New Roman" w:hAnsi="Times New Roman" w:cs="Times New Roman"/>
          <w:b/>
          <w:bCs/>
          <w:color w:val="000000" w:themeColor="text1"/>
        </w:rPr>
      </w:pPr>
    </w:p>
    <w:p w14:paraId="619BF929" w14:textId="77777777" w:rsidR="00D07F50" w:rsidRDefault="00D07F50" w:rsidP="003244F6">
      <w:pPr>
        <w:spacing w:line="276" w:lineRule="auto"/>
        <w:rPr>
          <w:rFonts w:ascii="Times New Roman" w:eastAsia="Times New Roman" w:hAnsi="Times New Roman" w:cs="Times New Roman"/>
          <w:b/>
          <w:bCs/>
          <w:color w:val="000000" w:themeColor="text1"/>
        </w:rPr>
      </w:pPr>
    </w:p>
    <w:p w14:paraId="58199669" w14:textId="77777777" w:rsidR="00D07F50" w:rsidRDefault="00D07F50" w:rsidP="003244F6">
      <w:pPr>
        <w:spacing w:line="276" w:lineRule="auto"/>
        <w:rPr>
          <w:rFonts w:ascii="Times New Roman" w:eastAsia="Times New Roman" w:hAnsi="Times New Roman" w:cs="Times New Roman"/>
          <w:b/>
          <w:bCs/>
          <w:color w:val="000000" w:themeColor="text1"/>
        </w:rPr>
      </w:pPr>
    </w:p>
    <w:p w14:paraId="2E592745" w14:textId="77777777" w:rsidR="00D07F50" w:rsidRDefault="00D07F50" w:rsidP="003244F6">
      <w:pPr>
        <w:spacing w:line="276" w:lineRule="auto"/>
        <w:rPr>
          <w:rFonts w:ascii="Times New Roman" w:eastAsia="Times New Roman" w:hAnsi="Times New Roman" w:cs="Times New Roman"/>
          <w:b/>
          <w:bCs/>
          <w:color w:val="000000" w:themeColor="text1"/>
        </w:rPr>
      </w:pPr>
    </w:p>
    <w:p w14:paraId="3025405F" w14:textId="77777777" w:rsidR="00D07F50" w:rsidRDefault="00D07F50" w:rsidP="003244F6">
      <w:pPr>
        <w:spacing w:line="276" w:lineRule="auto"/>
        <w:rPr>
          <w:rFonts w:ascii="Times New Roman" w:eastAsia="Times New Roman" w:hAnsi="Times New Roman" w:cs="Times New Roman"/>
          <w:b/>
          <w:bCs/>
          <w:color w:val="000000" w:themeColor="text1"/>
        </w:rPr>
      </w:pPr>
    </w:p>
    <w:p w14:paraId="4CE91EC6" w14:textId="2D444C06" w:rsidR="003A0153" w:rsidRPr="003A0153" w:rsidRDefault="003A0153" w:rsidP="003244F6">
      <w:pPr>
        <w:spacing w:line="276" w:lineRule="auto"/>
        <w:rPr>
          <w:rFonts w:ascii="Times New Roman" w:eastAsia="Times New Roman" w:hAnsi="Times New Roman" w:cs="Times New Roman"/>
          <w:b/>
          <w:bCs/>
          <w:color w:val="000000" w:themeColor="text1"/>
        </w:rPr>
      </w:pPr>
      <w:r w:rsidRPr="003A0153">
        <w:rPr>
          <w:rFonts w:ascii="Times New Roman" w:eastAsia="Times New Roman" w:hAnsi="Times New Roman" w:cs="Times New Roman"/>
          <w:b/>
          <w:bCs/>
          <w:color w:val="000000" w:themeColor="text1"/>
        </w:rPr>
        <w:lastRenderedPageBreak/>
        <w:t xml:space="preserve">Figure </w:t>
      </w:r>
      <w:r w:rsidR="002C0108">
        <w:rPr>
          <w:rFonts w:ascii="Times New Roman" w:eastAsia="Times New Roman" w:hAnsi="Times New Roman" w:cs="Times New Roman"/>
          <w:b/>
          <w:bCs/>
          <w:color w:val="000000" w:themeColor="text1"/>
        </w:rPr>
        <w:t>6</w:t>
      </w:r>
    </w:p>
    <w:p w14:paraId="3EA94A38" w14:textId="6FACF396" w:rsidR="003A0153" w:rsidRPr="003A0153" w:rsidRDefault="009B61C0" w:rsidP="003244F6">
      <w:pPr>
        <w:spacing w:after="240" w:line="276"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This figure presents t</w:t>
      </w:r>
      <w:r w:rsidRPr="003A0153">
        <w:rPr>
          <w:rFonts w:ascii="Times New Roman" w:eastAsia="Times New Roman" w:hAnsi="Times New Roman" w:cs="Times New Roman"/>
          <w:i/>
          <w:iCs/>
          <w:color w:val="000000" w:themeColor="text1"/>
        </w:rPr>
        <w:t>rust boundaries and attacker perspectives</w:t>
      </w:r>
      <w:r>
        <w:rPr>
          <w:rFonts w:ascii="Times New Roman" w:eastAsia="Times New Roman" w:hAnsi="Times New Roman" w:cs="Times New Roman"/>
          <w:i/>
          <w:iCs/>
          <w:color w:val="000000" w:themeColor="text1"/>
        </w:rPr>
        <w:t xml:space="preserve"> discussed by </w:t>
      </w:r>
      <w:r w:rsidR="00A66631" w:rsidRPr="00A66631">
        <w:rPr>
          <w:rFonts w:ascii="Times New Roman" w:eastAsia="Times New Roman" w:hAnsi="Times New Roman" w:cs="Times New Roman"/>
          <w:i/>
          <w:iCs/>
          <w:color w:val="000000" w:themeColor="text1"/>
        </w:rPr>
        <w:t>2023 - Team U</w:t>
      </w:r>
      <w:r>
        <w:rPr>
          <w:rFonts w:ascii="Times New Roman" w:eastAsia="Times New Roman" w:hAnsi="Times New Roman" w:cs="Times New Roman"/>
          <w:i/>
          <w:iCs/>
          <w:color w:val="000000" w:themeColor="text1"/>
        </w:rPr>
        <w:t xml:space="preserve"> in their security case deliverable</w:t>
      </w:r>
      <w:r w:rsidR="000C33DD" w:rsidRPr="003A0153">
        <w:rPr>
          <w:rFonts w:ascii="Times New Roman" w:eastAsia="Times New Roman" w:hAnsi="Times New Roman" w:cs="Times New Roman"/>
          <w:i/>
          <w:iCs/>
          <w:color w:val="000000" w:themeColor="text1"/>
        </w:rPr>
        <w:t>.</w:t>
      </w:r>
    </w:p>
    <w:p w14:paraId="26F57C8E" w14:textId="7BCDA3A5" w:rsidR="003A0153" w:rsidRDefault="003A0153" w:rsidP="00117D52">
      <w:pPr>
        <w:spacing w:line="276" w:lineRule="auto"/>
        <w:ind w:firstLine="560"/>
        <w:jc w:val="center"/>
        <w:rPr>
          <w:rFonts w:ascii="Times New Roman" w:eastAsia="Times New Roman" w:hAnsi="Times New Roman" w:cs="Times New Roman"/>
          <w:color w:val="000000" w:themeColor="text1"/>
        </w:rPr>
      </w:pPr>
      <w:r>
        <w:rPr>
          <w:noProof/>
        </w:rPr>
        <w:drawing>
          <wp:inline distT="0" distB="0" distL="0" distR="0" wp14:anchorId="1B0BF724" wp14:editId="26300EB6">
            <wp:extent cx="4343400" cy="2419896"/>
            <wp:effectExtent l="0" t="0" r="0" b="6350"/>
            <wp:docPr id="11983732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343400" cy="2419896"/>
                    </a:xfrm>
                    <a:prstGeom prst="rect">
                      <a:avLst/>
                    </a:prstGeom>
                  </pic:spPr>
                </pic:pic>
              </a:graphicData>
            </a:graphic>
          </wp:inline>
        </w:drawing>
      </w:r>
    </w:p>
    <w:p w14:paraId="03196CE6" w14:textId="446672E1" w:rsidR="00555868" w:rsidRDefault="003A0153" w:rsidP="00117D52">
      <w:pPr>
        <w:spacing w:line="276" w:lineRule="auto"/>
        <w:ind w:firstLine="560"/>
        <w:jc w:val="center"/>
        <w:rPr>
          <w:rFonts w:ascii="Times New Roman" w:hAnsi="Times New Roman" w:cs="Times New Roman"/>
          <w:b/>
          <w:bCs/>
          <w:i/>
          <w:iCs/>
        </w:rPr>
      </w:pPr>
      <w:r>
        <w:rPr>
          <w:noProof/>
        </w:rPr>
        <w:drawing>
          <wp:inline distT="0" distB="0" distL="0" distR="0" wp14:anchorId="58A587DA" wp14:editId="7222E4E2">
            <wp:extent cx="4343400" cy="4876525"/>
            <wp:effectExtent l="0" t="0" r="0" b="635"/>
            <wp:docPr id="49325026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343400" cy="4876525"/>
                    </a:xfrm>
                    <a:prstGeom prst="rect">
                      <a:avLst/>
                    </a:prstGeom>
                  </pic:spPr>
                </pic:pic>
              </a:graphicData>
            </a:graphic>
          </wp:inline>
        </w:drawing>
      </w:r>
    </w:p>
    <w:p w14:paraId="1CCA6C69" w14:textId="1B55D04D" w:rsidR="00A144D1" w:rsidRDefault="74EB48CC" w:rsidP="00484454">
      <w:pPr>
        <w:spacing w:line="276" w:lineRule="auto"/>
        <w:rPr>
          <w:rFonts w:ascii="Times New Roman" w:hAnsi="Times New Roman" w:cs="Times New Roman"/>
          <w:b/>
          <w:bCs/>
          <w:i/>
          <w:iCs/>
        </w:rPr>
      </w:pPr>
      <w:r w:rsidRPr="74EB48CC">
        <w:rPr>
          <w:rFonts w:ascii="Times New Roman" w:hAnsi="Times New Roman" w:cs="Times New Roman"/>
          <w:b/>
          <w:bCs/>
          <w:i/>
          <w:iCs/>
        </w:rPr>
        <w:lastRenderedPageBreak/>
        <w:t>Trends and blind spots in students' threat modeling approach</w:t>
      </w:r>
    </w:p>
    <w:p w14:paraId="145A8F69" w14:textId="108A3941" w:rsidR="00C370AF" w:rsidRPr="00117D52" w:rsidRDefault="008B5FFA" w:rsidP="00117D52">
      <w:pPr>
        <w:spacing w:after="240" w:line="276" w:lineRule="auto"/>
        <w:rPr>
          <w:rFonts w:ascii="Times New Roman" w:hAnsi="Times New Roman" w:cs="Times New Roman"/>
        </w:rPr>
      </w:pPr>
      <w:r>
        <w:rPr>
          <w:rFonts w:ascii="Times New Roman" w:hAnsi="Times New Roman" w:cs="Times New Roman"/>
        </w:rPr>
        <w:t xml:space="preserve">In this subsection, we discuss the </w:t>
      </w:r>
      <w:r w:rsidR="00D92E3F">
        <w:rPr>
          <w:rFonts w:ascii="Times New Roman" w:hAnsi="Times New Roman" w:cs="Times New Roman"/>
        </w:rPr>
        <w:t xml:space="preserve">trends and blind spots we noticed in teams’ security case deliverables. We begin by discussing trends and blind spots we </w:t>
      </w:r>
      <w:r w:rsidR="00004421">
        <w:rPr>
          <w:rFonts w:ascii="Times New Roman" w:hAnsi="Times New Roman" w:cs="Times New Roman"/>
        </w:rPr>
        <w:t>observed</w:t>
      </w:r>
      <w:r w:rsidR="00D92E3F">
        <w:rPr>
          <w:rFonts w:ascii="Times New Roman" w:hAnsi="Times New Roman" w:cs="Times New Roman"/>
        </w:rPr>
        <w:t xml:space="preserve"> during STRIDE </w:t>
      </w:r>
      <w:r w:rsidR="00004421">
        <w:rPr>
          <w:rFonts w:ascii="Times New Roman" w:hAnsi="Times New Roman" w:cs="Times New Roman"/>
        </w:rPr>
        <w:t xml:space="preserve">(Table 3) </w:t>
      </w:r>
      <w:r w:rsidR="008D6D82">
        <w:rPr>
          <w:rFonts w:ascii="Times New Roman" w:hAnsi="Times New Roman" w:cs="Times New Roman"/>
        </w:rPr>
        <w:t xml:space="preserve">and </w:t>
      </w:r>
      <w:r w:rsidR="00D92E3F">
        <w:rPr>
          <w:rFonts w:ascii="Times New Roman" w:hAnsi="Times New Roman" w:cs="Times New Roman"/>
        </w:rPr>
        <w:t>systems thinking</w:t>
      </w:r>
      <w:r w:rsidR="00004421">
        <w:rPr>
          <w:rFonts w:ascii="Times New Roman" w:hAnsi="Times New Roman" w:cs="Times New Roman"/>
        </w:rPr>
        <w:t xml:space="preserve"> (Table 4)</w:t>
      </w:r>
      <w:r w:rsidR="00D92E3F">
        <w:rPr>
          <w:rFonts w:ascii="Times New Roman" w:hAnsi="Times New Roman" w:cs="Times New Roman"/>
        </w:rPr>
        <w:t xml:space="preserve">. </w:t>
      </w:r>
    </w:p>
    <w:p w14:paraId="25E0E273" w14:textId="0D8076CF" w:rsidR="000622F4" w:rsidRPr="006C6808" w:rsidRDefault="008B5FFA" w:rsidP="00484454">
      <w:pPr>
        <w:spacing w:line="276" w:lineRule="auto"/>
        <w:rPr>
          <w:rFonts w:ascii="Times New Roman" w:hAnsi="Times New Roman" w:cs="Times New Roman"/>
          <w:i/>
          <w:iCs/>
        </w:rPr>
      </w:pPr>
      <w:r w:rsidRPr="006C6808">
        <w:rPr>
          <w:rFonts w:ascii="Times New Roman" w:hAnsi="Times New Roman" w:cs="Times New Roman"/>
          <w:i/>
          <w:iCs/>
        </w:rPr>
        <w:t>STRIDE</w:t>
      </w:r>
      <w:r w:rsidR="000C33DD" w:rsidRPr="006C6808">
        <w:rPr>
          <w:rFonts w:ascii="Times New Roman" w:hAnsi="Times New Roman" w:cs="Times New Roman"/>
        </w:rPr>
        <w:t xml:space="preserve"> </w:t>
      </w:r>
    </w:p>
    <w:p w14:paraId="2D647C3E" w14:textId="2114612E" w:rsidR="000C33DD" w:rsidRPr="000622F4" w:rsidRDefault="000C33DD" w:rsidP="003244F6">
      <w:pPr>
        <w:spacing w:line="276" w:lineRule="auto"/>
        <w:rPr>
          <w:rFonts w:ascii="Times New Roman" w:hAnsi="Times New Roman" w:cs="Times New Roman"/>
          <w:b/>
          <w:bCs/>
        </w:rPr>
      </w:pPr>
      <w:r w:rsidRPr="000622F4">
        <w:rPr>
          <w:rFonts w:ascii="Times New Roman" w:hAnsi="Times New Roman" w:cs="Times New Roman"/>
          <w:b/>
          <w:bCs/>
        </w:rPr>
        <w:t xml:space="preserve">Table 3 </w:t>
      </w:r>
    </w:p>
    <w:p w14:paraId="16E02515" w14:textId="5E22E264" w:rsidR="000C33DD" w:rsidRPr="000622F4" w:rsidRDefault="009971ED" w:rsidP="003244F6">
      <w:pPr>
        <w:spacing w:after="240" w:line="276" w:lineRule="auto"/>
        <w:rPr>
          <w:rFonts w:ascii="Times New Roman" w:hAnsi="Times New Roman" w:cs="Times New Roman"/>
          <w:i/>
          <w:iCs/>
        </w:rPr>
      </w:pPr>
      <w:r>
        <w:rPr>
          <w:rFonts w:ascii="Times New Roman" w:hAnsi="Times New Roman" w:cs="Times New Roman"/>
          <w:i/>
          <w:iCs/>
        </w:rPr>
        <w:t>This table described the t</w:t>
      </w:r>
      <w:r w:rsidR="000622F4" w:rsidRPr="000622F4">
        <w:rPr>
          <w:rFonts w:ascii="Times New Roman" w:hAnsi="Times New Roman" w:cs="Times New Roman"/>
          <w:i/>
          <w:iCs/>
        </w:rPr>
        <w:t xml:space="preserve">rends and </w:t>
      </w:r>
      <w:r>
        <w:rPr>
          <w:rFonts w:ascii="Times New Roman" w:hAnsi="Times New Roman" w:cs="Times New Roman"/>
          <w:i/>
          <w:iCs/>
        </w:rPr>
        <w:t>b</w:t>
      </w:r>
      <w:r w:rsidR="000622F4" w:rsidRPr="000622F4">
        <w:rPr>
          <w:rFonts w:ascii="Times New Roman" w:hAnsi="Times New Roman" w:cs="Times New Roman"/>
          <w:i/>
          <w:iCs/>
        </w:rPr>
        <w:t xml:space="preserve">lind spots </w:t>
      </w:r>
      <w:r>
        <w:rPr>
          <w:rFonts w:ascii="Times New Roman" w:hAnsi="Times New Roman" w:cs="Times New Roman"/>
          <w:i/>
          <w:iCs/>
        </w:rPr>
        <w:t xml:space="preserve">we observed in </w:t>
      </w:r>
      <w:r w:rsidR="00A66631">
        <w:rPr>
          <w:rFonts w:ascii="Times New Roman" w:hAnsi="Times New Roman" w:cs="Times New Roman"/>
          <w:i/>
          <w:iCs/>
        </w:rPr>
        <w:t>students’</w:t>
      </w:r>
      <w:r>
        <w:rPr>
          <w:rFonts w:ascii="Times New Roman" w:hAnsi="Times New Roman" w:cs="Times New Roman"/>
          <w:i/>
          <w:iCs/>
        </w:rPr>
        <w:t xml:space="preserve"> security case deliverable while scoring their projects using the </w:t>
      </w:r>
      <w:r w:rsidR="000622F4" w:rsidRPr="000622F4">
        <w:rPr>
          <w:rFonts w:ascii="Times New Roman" w:hAnsi="Times New Roman" w:cs="Times New Roman"/>
          <w:i/>
          <w:iCs/>
        </w:rPr>
        <w:t xml:space="preserve">STRIDE </w:t>
      </w:r>
      <w:r w:rsidR="009B61C0">
        <w:rPr>
          <w:rFonts w:ascii="Times New Roman" w:hAnsi="Times New Roman" w:cs="Times New Roman"/>
          <w:i/>
          <w:iCs/>
        </w:rPr>
        <w:t>rubric.</w:t>
      </w:r>
    </w:p>
    <w:tbl>
      <w:tblPr>
        <w:tblStyle w:val="TableGrid"/>
        <w:tblW w:w="9355" w:type="dxa"/>
        <w:tblLook w:val="04A0" w:firstRow="1" w:lastRow="0" w:firstColumn="1" w:lastColumn="0" w:noHBand="0" w:noVBand="1"/>
      </w:tblPr>
      <w:tblGrid>
        <w:gridCol w:w="1283"/>
        <w:gridCol w:w="8072"/>
      </w:tblGrid>
      <w:tr w:rsidR="000C33DD" w14:paraId="0D331359" w14:textId="77777777" w:rsidTr="00DC7323">
        <w:trPr>
          <w:trHeight w:val="359"/>
        </w:trPr>
        <w:tc>
          <w:tcPr>
            <w:tcW w:w="1283" w:type="dxa"/>
          </w:tcPr>
          <w:p w14:paraId="05EF7B00" w14:textId="4EF75E38" w:rsidR="000C33DD" w:rsidRPr="000C33DD" w:rsidRDefault="000C33DD" w:rsidP="00DC7323">
            <w:pPr>
              <w:spacing w:line="276" w:lineRule="auto"/>
              <w:jc w:val="center"/>
              <w:rPr>
                <w:rFonts w:ascii="Times New Roman" w:hAnsi="Times New Roman" w:cs="Times New Roman"/>
                <w:b/>
                <w:bCs/>
              </w:rPr>
            </w:pPr>
            <w:r w:rsidRPr="000C33DD">
              <w:rPr>
                <w:rFonts w:ascii="Times New Roman" w:hAnsi="Times New Roman" w:cs="Times New Roman"/>
                <w:b/>
                <w:bCs/>
              </w:rPr>
              <w:t>Category</w:t>
            </w:r>
          </w:p>
        </w:tc>
        <w:tc>
          <w:tcPr>
            <w:tcW w:w="8072" w:type="dxa"/>
          </w:tcPr>
          <w:p w14:paraId="4F4E62DA" w14:textId="7567D558" w:rsidR="000C33DD" w:rsidRPr="000C33DD" w:rsidRDefault="000C33DD" w:rsidP="00DC7323">
            <w:pPr>
              <w:spacing w:line="276" w:lineRule="auto"/>
              <w:jc w:val="center"/>
              <w:rPr>
                <w:rFonts w:ascii="Times New Roman" w:hAnsi="Times New Roman" w:cs="Times New Roman"/>
                <w:b/>
                <w:bCs/>
              </w:rPr>
            </w:pPr>
            <w:r w:rsidRPr="000C33DD">
              <w:rPr>
                <w:rFonts w:ascii="Times New Roman" w:hAnsi="Times New Roman" w:cs="Times New Roman"/>
                <w:b/>
                <w:bCs/>
              </w:rPr>
              <w:t>Observation</w:t>
            </w:r>
          </w:p>
        </w:tc>
      </w:tr>
      <w:tr w:rsidR="000C33DD" w14:paraId="0655FF39" w14:textId="77777777" w:rsidTr="00117D52">
        <w:trPr>
          <w:trHeight w:val="647"/>
        </w:trPr>
        <w:tc>
          <w:tcPr>
            <w:tcW w:w="1283" w:type="dxa"/>
          </w:tcPr>
          <w:p w14:paraId="7B7A021D" w14:textId="1A9D3E88" w:rsidR="000C33DD" w:rsidRDefault="000C33DD" w:rsidP="00117D52">
            <w:pPr>
              <w:spacing w:after="240" w:line="276" w:lineRule="auto"/>
              <w:jc w:val="center"/>
              <w:rPr>
                <w:rFonts w:ascii="Times New Roman" w:hAnsi="Times New Roman" w:cs="Times New Roman"/>
              </w:rPr>
            </w:pPr>
            <w:r>
              <w:rPr>
                <w:rFonts w:ascii="Times New Roman" w:hAnsi="Times New Roman" w:cs="Times New Roman"/>
              </w:rPr>
              <w:t>Trend</w:t>
            </w:r>
          </w:p>
        </w:tc>
        <w:tc>
          <w:tcPr>
            <w:tcW w:w="8072" w:type="dxa"/>
          </w:tcPr>
          <w:p w14:paraId="12B00900" w14:textId="34A7FA38" w:rsidR="000C33DD" w:rsidRDefault="000C33DD" w:rsidP="00117D52">
            <w:pPr>
              <w:spacing w:after="240" w:line="276" w:lineRule="auto"/>
              <w:rPr>
                <w:rFonts w:ascii="Times New Roman" w:hAnsi="Times New Roman" w:cs="Times New Roman"/>
              </w:rPr>
            </w:pPr>
            <w:r>
              <w:rPr>
                <w:rFonts w:ascii="Times New Roman" w:hAnsi="Times New Roman" w:cs="Times New Roman"/>
              </w:rPr>
              <w:t>M</w:t>
            </w:r>
            <w:r w:rsidRPr="5FFAF549">
              <w:rPr>
                <w:rFonts w:ascii="Times New Roman" w:hAnsi="Times New Roman" w:cs="Times New Roman"/>
              </w:rPr>
              <w:t>ost teams clearly defined the security requirements and threats associated with their software and hence, received an advanced score on these constructs</w:t>
            </w:r>
          </w:p>
        </w:tc>
      </w:tr>
      <w:tr w:rsidR="000C33DD" w14:paraId="4D5C983B" w14:textId="77777777" w:rsidTr="00117D52">
        <w:trPr>
          <w:trHeight w:val="935"/>
        </w:trPr>
        <w:tc>
          <w:tcPr>
            <w:tcW w:w="1283" w:type="dxa"/>
          </w:tcPr>
          <w:p w14:paraId="2C2CE65B" w14:textId="2F9B7AEA" w:rsidR="000C33DD" w:rsidRDefault="000C33DD" w:rsidP="00117D52">
            <w:pPr>
              <w:spacing w:after="240" w:line="276" w:lineRule="auto"/>
              <w:jc w:val="center"/>
              <w:rPr>
                <w:rFonts w:ascii="Times New Roman" w:hAnsi="Times New Roman" w:cs="Times New Roman"/>
              </w:rPr>
            </w:pPr>
            <w:r>
              <w:rPr>
                <w:rFonts w:ascii="Times New Roman" w:hAnsi="Times New Roman" w:cs="Times New Roman"/>
              </w:rPr>
              <w:t>Blindspot</w:t>
            </w:r>
          </w:p>
        </w:tc>
        <w:tc>
          <w:tcPr>
            <w:tcW w:w="8072" w:type="dxa"/>
          </w:tcPr>
          <w:p w14:paraId="518DF0D2" w14:textId="186089FA" w:rsidR="00117D52" w:rsidRPr="00117D52" w:rsidRDefault="00673867" w:rsidP="00117D52">
            <w:pPr>
              <w:spacing w:after="240" w:line="276" w:lineRule="auto"/>
              <w:rPr>
                <w:rFonts w:ascii="Times New Roman" w:hAnsi="Times New Roman" w:cs="Times New Roman"/>
              </w:rPr>
            </w:pPr>
            <w:r>
              <w:rPr>
                <w:rFonts w:ascii="Times New Roman" w:hAnsi="Times New Roman" w:cs="Times New Roman"/>
              </w:rPr>
              <w:t>The majority</w:t>
            </w:r>
            <w:r w:rsidR="46AEA3EF" w:rsidRPr="46AEA3EF">
              <w:rPr>
                <w:rFonts w:ascii="Times New Roman" w:hAnsi="Times New Roman" w:cs="Times New Roman"/>
              </w:rPr>
              <w:t xml:space="preserve"> of the Fall 2021 and Spring 2023 teams that received a score of two presented only a high-level overview of the dataflow diagram but did not present a detailed version of the dataflow diagram with all the trust boundaries and components. </w:t>
            </w:r>
          </w:p>
        </w:tc>
      </w:tr>
      <w:tr w:rsidR="000C33DD" w14:paraId="38C8FA10" w14:textId="77777777" w:rsidTr="00117D52">
        <w:trPr>
          <w:trHeight w:val="1529"/>
        </w:trPr>
        <w:tc>
          <w:tcPr>
            <w:tcW w:w="1283" w:type="dxa"/>
          </w:tcPr>
          <w:p w14:paraId="7448F782" w14:textId="00EC82AE" w:rsidR="000C33DD" w:rsidRDefault="000C33DD" w:rsidP="00117D52">
            <w:pPr>
              <w:spacing w:after="240" w:line="276" w:lineRule="auto"/>
              <w:jc w:val="center"/>
              <w:rPr>
                <w:rFonts w:ascii="Times New Roman" w:hAnsi="Times New Roman" w:cs="Times New Roman"/>
              </w:rPr>
            </w:pPr>
            <w:r>
              <w:rPr>
                <w:rFonts w:ascii="Times New Roman" w:hAnsi="Times New Roman" w:cs="Times New Roman"/>
              </w:rPr>
              <w:t>Trend</w:t>
            </w:r>
          </w:p>
        </w:tc>
        <w:tc>
          <w:tcPr>
            <w:tcW w:w="8072" w:type="dxa"/>
          </w:tcPr>
          <w:p w14:paraId="2E4C1B88" w14:textId="484A0365" w:rsidR="000C33DD" w:rsidRPr="009241AD" w:rsidRDefault="000C33DD" w:rsidP="00117D52">
            <w:pPr>
              <w:spacing w:after="240" w:line="276" w:lineRule="auto"/>
              <w:rPr>
                <w:rFonts w:ascii="Times New Roman" w:hAnsi="Times New Roman" w:cs="Times New Roman"/>
              </w:rPr>
            </w:pPr>
            <w:r w:rsidRPr="009241AD">
              <w:rPr>
                <w:rFonts w:ascii="Times New Roman" w:hAnsi="Times New Roman" w:cs="Times New Roman"/>
              </w:rPr>
              <w:t xml:space="preserve">Fall 2023 had a detailed DFD with all trust boundaries and components. </w:t>
            </w:r>
            <w:r w:rsidR="009241AD" w:rsidRPr="009241AD">
              <w:rPr>
                <w:rFonts w:ascii="Times New Roman" w:hAnsi="Times New Roman" w:cs="Times New Roman"/>
              </w:rPr>
              <w:t>They e</w:t>
            </w:r>
            <w:r w:rsidRPr="009241AD">
              <w:rPr>
                <w:rFonts w:ascii="Times New Roman" w:hAnsi="Times New Roman" w:cs="Times New Roman"/>
              </w:rPr>
              <w:t>xhaustively discussed the problematic regions in the dataflow diagram and talked about potential vulnerability scenarios with respect to trust boundaries</w:t>
            </w:r>
            <w:r w:rsidR="009241AD" w:rsidRPr="009241AD">
              <w:rPr>
                <w:rFonts w:ascii="Times New Roman" w:hAnsi="Times New Roman" w:cs="Times New Roman"/>
              </w:rPr>
              <w:t xml:space="preserve">. We believe that </w:t>
            </w:r>
            <w:r w:rsidR="004A29BE">
              <w:rPr>
                <w:rFonts w:ascii="Times New Roman" w:hAnsi="Times New Roman" w:cs="Times New Roman"/>
              </w:rPr>
              <w:t xml:space="preserve">by </w:t>
            </w:r>
            <w:r w:rsidR="009241AD" w:rsidRPr="009241AD">
              <w:rPr>
                <w:rFonts w:ascii="Times New Roman" w:hAnsi="Times New Roman" w:cs="Times New Roman"/>
              </w:rPr>
              <w:t xml:space="preserve">using </w:t>
            </w:r>
            <w:r w:rsidR="00673867">
              <w:rPr>
                <w:rFonts w:ascii="Times New Roman" w:hAnsi="Times New Roman" w:cs="Times New Roman"/>
              </w:rPr>
              <w:t xml:space="preserve">the </w:t>
            </w:r>
            <w:r w:rsidR="00673867" w:rsidRPr="009241AD">
              <w:rPr>
                <w:rFonts w:ascii="Times New Roman" w:hAnsi="Times New Roman" w:cs="Times New Roman"/>
              </w:rPr>
              <w:t xml:space="preserve">functionalities </w:t>
            </w:r>
            <w:r w:rsidR="00673867">
              <w:rPr>
                <w:rFonts w:ascii="Times New Roman" w:hAnsi="Times New Roman" w:cs="Times New Roman"/>
              </w:rPr>
              <w:t xml:space="preserve">of the </w:t>
            </w:r>
            <w:proofErr w:type="spellStart"/>
            <w:r w:rsidR="009241AD" w:rsidRPr="009241AD">
              <w:rPr>
                <w:rFonts w:ascii="Times New Roman" w:hAnsi="Times New Roman" w:cs="Times New Roman"/>
              </w:rPr>
              <w:t>ThreatModeler</w:t>
            </w:r>
            <w:proofErr w:type="spellEnd"/>
            <w:r w:rsidR="009241AD" w:rsidRPr="009241AD">
              <w:rPr>
                <w:rFonts w:ascii="Times New Roman" w:hAnsi="Times New Roman" w:cs="Times New Roman"/>
              </w:rPr>
              <w:t xml:space="preserve"> tool students were able to build detailed </w:t>
            </w:r>
            <w:r w:rsidR="004A29BE">
              <w:rPr>
                <w:rFonts w:ascii="Times New Roman" w:hAnsi="Times New Roman" w:cs="Times New Roman"/>
              </w:rPr>
              <w:t>DFD</w:t>
            </w:r>
            <w:r w:rsidR="00F570A6">
              <w:rPr>
                <w:rFonts w:ascii="Times New Roman" w:hAnsi="Times New Roman" w:cs="Times New Roman"/>
              </w:rPr>
              <w:t>,</w:t>
            </w:r>
            <w:r w:rsidR="00673867">
              <w:rPr>
                <w:rFonts w:ascii="Times New Roman" w:hAnsi="Times New Roman" w:cs="Times New Roman"/>
              </w:rPr>
              <w:t xml:space="preserve"> and </w:t>
            </w:r>
            <w:r w:rsidR="00F570A6">
              <w:rPr>
                <w:rFonts w:ascii="Times New Roman" w:hAnsi="Times New Roman" w:cs="Times New Roman"/>
              </w:rPr>
              <w:t>system models,</w:t>
            </w:r>
            <w:r w:rsidR="009241AD" w:rsidRPr="009241AD">
              <w:rPr>
                <w:rFonts w:ascii="Times New Roman" w:hAnsi="Times New Roman" w:cs="Times New Roman"/>
              </w:rPr>
              <w:t xml:space="preserve"> and </w:t>
            </w:r>
            <w:r w:rsidR="00673867">
              <w:rPr>
                <w:rFonts w:ascii="Times New Roman" w:hAnsi="Times New Roman" w:cs="Times New Roman"/>
              </w:rPr>
              <w:t xml:space="preserve">also </w:t>
            </w:r>
            <w:r w:rsidR="009241AD" w:rsidRPr="009241AD">
              <w:rPr>
                <w:rFonts w:ascii="Times New Roman" w:hAnsi="Times New Roman" w:cs="Times New Roman"/>
              </w:rPr>
              <w:t xml:space="preserve">identify risks associated with each component.  </w:t>
            </w:r>
          </w:p>
        </w:tc>
      </w:tr>
      <w:tr w:rsidR="000C33DD" w14:paraId="1FA4FB09" w14:textId="77777777" w:rsidTr="00117D52">
        <w:trPr>
          <w:trHeight w:val="980"/>
        </w:trPr>
        <w:tc>
          <w:tcPr>
            <w:tcW w:w="1283" w:type="dxa"/>
          </w:tcPr>
          <w:p w14:paraId="112E007F" w14:textId="61B956B7" w:rsidR="000C33DD" w:rsidRDefault="000C33DD" w:rsidP="00117D52">
            <w:pPr>
              <w:spacing w:after="240" w:line="276" w:lineRule="auto"/>
              <w:jc w:val="center"/>
              <w:rPr>
                <w:rFonts w:ascii="Times New Roman" w:hAnsi="Times New Roman" w:cs="Times New Roman"/>
              </w:rPr>
            </w:pPr>
            <w:r>
              <w:rPr>
                <w:rFonts w:ascii="Times New Roman" w:hAnsi="Times New Roman" w:cs="Times New Roman"/>
              </w:rPr>
              <w:t>Blindspot</w:t>
            </w:r>
          </w:p>
        </w:tc>
        <w:tc>
          <w:tcPr>
            <w:tcW w:w="8072" w:type="dxa"/>
          </w:tcPr>
          <w:p w14:paraId="2CD5C2F5" w14:textId="54669D9D" w:rsidR="000C33DD" w:rsidRDefault="000C33DD" w:rsidP="00117D52">
            <w:pPr>
              <w:spacing w:after="240" w:line="276" w:lineRule="auto"/>
              <w:rPr>
                <w:rFonts w:ascii="Times New Roman" w:hAnsi="Times New Roman" w:cs="Times New Roman"/>
              </w:rPr>
            </w:pPr>
            <w:r>
              <w:rPr>
                <w:rFonts w:ascii="Times New Roman" w:hAnsi="Times New Roman" w:cs="Times New Roman"/>
              </w:rPr>
              <w:t xml:space="preserve">Fall 2021 and Spring 2023 </w:t>
            </w:r>
            <w:r w:rsidRPr="5FFAF549">
              <w:rPr>
                <w:rFonts w:ascii="Times New Roman" w:hAnsi="Times New Roman" w:cs="Times New Roman"/>
              </w:rPr>
              <w:t>teams did not exhaustively discuss the problematic regions in the dataflow diagram and talk about potential vulnerability scenarios for a component or a system based on its trust boundaries</w:t>
            </w:r>
          </w:p>
        </w:tc>
      </w:tr>
      <w:tr w:rsidR="000C33DD" w14:paraId="270C9299" w14:textId="77777777" w:rsidTr="00117D52">
        <w:trPr>
          <w:trHeight w:val="620"/>
        </w:trPr>
        <w:tc>
          <w:tcPr>
            <w:tcW w:w="1283" w:type="dxa"/>
          </w:tcPr>
          <w:p w14:paraId="7499FDD6" w14:textId="4F554C88" w:rsidR="000C33DD" w:rsidRDefault="000C33DD" w:rsidP="00117D52">
            <w:pPr>
              <w:spacing w:after="240" w:line="276" w:lineRule="auto"/>
              <w:jc w:val="center"/>
              <w:rPr>
                <w:rFonts w:ascii="Times New Roman" w:hAnsi="Times New Roman" w:cs="Times New Roman"/>
              </w:rPr>
            </w:pPr>
            <w:r>
              <w:rPr>
                <w:rFonts w:ascii="Times New Roman" w:hAnsi="Times New Roman" w:cs="Times New Roman"/>
              </w:rPr>
              <w:t>Blindspot</w:t>
            </w:r>
          </w:p>
        </w:tc>
        <w:tc>
          <w:tcPr>
            <w:tcW w:w="8072" w:type="dxa"/>
          </w:tcPr>
          <w:p w14:paraId="52ABE211" w14:textId="671EB532" w:rsidR="000C33DD" w:rsidRDefault="000C33DD" w:rsidP="00117D52">
            <w:pPr>
              <w:spacing w:after="240" w:line="276" w:lineRule="auto"/>
              <w:rPr>
                <w:rFonts w:ascii="Times New Roman" w:hAnsi="Times New Roman" w:cs="Times New Roman"/>
              </w:rPr>
            </w:pPr>
            <w:r>
              <w:rPr>
                <w:rFonts w:ascii="Times New Roman" w:hAnsi="Times New Roman" w:cs="Times New Roman"/>
              </w:rPr>
              <w:t xml:space="preserve">A few teams in all three semesters </w:t>
            </w:r>
            <w:r w:rsidRPr="5FFAF549">
              <w:rPr>
                <w:rFonts w:ascii="Times New Roman" w:hAnsi="Times New Roman" w:cs="Times New Roman"/>
              </w:rPr>
              <w:t>did not discuss affected security properties during STRIDE risk analysis and/or mitigation and hence</w:t>
            </w:r>
          </w:p>
        </w:tc>
      </w:tr>
      <w:tr w:rsidR="000C33DD" w14:paraId="466E6A47" w14:textId="77777777" w:rsidTr="00117D52">
        <w:trPr>
          <w:trHeight w:val="1610"/>
        </w:trPr>
        <w:tc>
          <w:tcPr>
            <w:tcW w:w="1283" w:type="dxa"/>
          </w:tcPr>
          <w:p w14:paraId="51662A65" w14:textId="09861E0F" w:rsidR="000C33DD" w:rsidRDefault="000C33DD" w:rsidP="00117D52">
            <w:pPr>
              <w:spacing w:after="240" w:line="276" w:lineRule="auto"/>
              <w:jc w:val="center"/>
              <w:rPr>
                <w:rFonts w:ascii="Times New Roman" w:hAnsi="Times New Roman" w:cs="Times New Roman"/>
              </w:rPr>
            </w:pPr>
            <w:r>
              <w:rPr>
                <w:rFonts w:ascii="Times New Roman" w:hAnsi="Times New Roman" w:cs="Times New Roman"/>
              </w:rPr>
              <w:t>Blind spot</w:t>
            </w:r>
          </w:p>
        </w:tc>
        <w:tc>
          <w:tcPr>
            <w:tcW w:w="8072" w:type="dxa"/>
          </w:tcPr>
          <w:p w14:paraId="57753490" w14:textId="7F3E8E82" w:rsidR="000C33DD" w:rsidRDefault="000C33DD" w:rsidP="00117D52">
            <w:pPr>
              <w:spacing w:after="240" w:line="276" w:lineRule="auto"/>
              <w:rPr>
                <w:rFonts w:ascii="Times New Roman" w:hAnsi="Times New Roman" w:cs="Times New Roman"/>
              </w:rPr>
            </w:pPr>
            <w:r>
              <w:rPr>
                <w:rFonts w:ascii="Times New Roman" w:hAnsi="Times New Roman" w:cs="Times New Roman"/>
              </w:rPr>
              <w:t xml:space="preserve">Some teams from Fall 2021 and Spring 2023 </w:t>
            </w:r>
            <w:r>
              <w:rPr>
                <w:rFonts w:ascii="Times New Roman" w:eastAsia="Calibri" w:hAnsi="Times New Roman" w:cs="Times New Roman"/>
              </w:rPr>
              <w:t xml:space="preserve">received a score of one if they identified risks and mitigations but implemented only a few mitigations. Additionally, they received a score of two if they discussed component-level mitigation but did not discuss mitigations for situations where there were threats due to </w:t>
            </w:r>
            <w:r w:rsidRPr="000C6041">
              <w:rPr>
                <w:rStyle w:val="normaltextrun"/>
                <w:rFonts w:ascii="Times New Roman" w:hAnsi="Times New Roman" w:cs="Times New Roman"/>
              </w:rPr>
              <w:t>interactions between components</w:t>
            </w:r>
          </w:p>
        </w:tc>
      </w:tr>
      <w:tr w:rsidR="000C33DD" w14:paraId="2ABA9DC9" w14:textId="77777777" w:rsidTr="00117D52">
        <w:trPr>
          <w:trHeight w:val="1250"/>
        </w:trPr>
        <w:tc>
          <w:tcPr>
            <w:tcW w:w="1283" w:type="dxa"/>
          </w:tcPr>
          <w:p w14:paraId="6C2A0E97" w14:textId="7C13B53F" w:rsidR="000C33DD" w:rsidRDefault="000C33DD" w:rsidP="00117D52">
            <w:pPr>
              <w:spacing w:after="240" w:line="276" w:lineRule="auto"/>
              <w:jc w:val="center"/>
              <w:rPr>
                <w:rFonts w:ascii="Times New Roman" w:hAnsi="Times New Roman" w:cs="Times New Roman"/>
              </w:rPr>
            </w:pPr>
            <w:r>
              <w:rPr>
                <w:rFonts w:ascii="Times New Roman" w:hAnsi="Times New Roman" w:cs="Times New Roman"/>
              </w:rPr>
              <w:t>Trends</w:t>
            </w:r>
          </w:p>
        </w:tc>
        <w:tc>
          <w:tcPr>
            <w:tcW w:w="8072" w:type="dxa"/>
          </w:tcPr>
          <w:p w14:paraId="247EACDF" w14:textId="01ED149A" w:rsidR="000C33DD" w:rsidRPr="000C33DD" w:rsidRDefault="000C33DD" w:rsidP="00117D52">
            <w:pPr>
              <w:spacing w:after="240" w:line="276" w:lineRule="auto"/>
              <w:rPr>
                <w:rFonts w:ascii="Times New Roman" w:hAnsi="Times New Roman" w:cs="Times New Roman"/>
              </w:rPr>
            </w:pPr>
            <w:r w:rsidRPr="000C33DD">
              <w:rPr>
                <w:rStyle w:val="eop"/>
                <w:rFonts w:ascii="Times New Roman" w:hAnsi="Times New Roman" w:cs="Times New Roman"/>
              </w:rPr>
              <w:t>Fall 2023 students discussed different scenarios where components interacted and hence, may have identified the potential threats associated with interactions. Further, they also recommended mitigation strategies for a few threat scenarios that arose due to interaction between components</w:t>
            </w:r>
          </w:p>
        </w:tc>
      </w:tr>
    </w:tbl>
    <w:p w14:paraId="3159C2B1" w14:textId="77777777" w:rsidR="00C370AF" w:rsidRDefault="00C370AF" w:rsidP="00484454">
      <w:pPr>
        <w:spacing w:line="276" w:lineRule="auto"/>
        <w:rPr>
          <w:rStyle w:val="eop"/>
          <w:rFonts w:ascii="Times New Roman" w:hAnsi="Times New Roman" w:cs="Times New Roman"/>
          <w:i/>
          <w:iCs/>
        </w:rPr>
      </w:pPr>
    </w:p>
    <w:p w14:paraId="0555DC26" w14:textId="77777777" w:rsidR="00D07F50" w:rsidRDefault="00D07F50" w:rsidP="00484454">
      <w:pPr>
        <w:spacing w:line="276" w:lineRule="auto"/>
        <w:rPr>
          <w:rStyle w:val="eop"/>
          <w:rFonts w:ascii="Times New Roman" w:hAnsi="Times New Roman" w:cs="Times New Roman"/>
          <w:i/>
          <w:iCs/>
        </w:rPr>
      </w:pPr>
    </w:p>
    <w:p w14:paraId="31229E0D" w14:textId="20234D36" w:rsidR="008B5FFA" w:rsidRPr="006C6808" w:rsidRDefault="008B5FFA" w:rsidP="00484454">
      <w:pPr>
        <w:spacing w:line="276" w:lineRule="auto"/>
        <w:rPr>
          <w:rStyle w:val="eop"/>
          <w:rFonts w:ascii="Times New Roman" w:hAnsi="Times New Roman" w:cs="Times New Roman"/>
          <w:i/>
          <w:iCs/>
        </w:rPr>
      </w:pPr>
      <w:r w:rsidRPr="006C6808">
        <w:rPr>
          <w:rStyle w:val="eop"/>
          <w:rFonts w:ascii="Times New Roman" w:hAnsi="Times New Roman" w:cs="Times New Roman"/>
          <w:i/>
          <w:iCs/>
        </w:rPr>
        <w:lastRenderedPageBreak/>
        <w:t xml:space="preserve">DSRP Systems </w:t>
      </w:r>
      <w:proofErr w:type="gramStart"/>
      <w:r w:rsidRPr="006C6808">
        <w:rPr>
          <w:rStyle w:val="eop"/>
          <w:rFonts w:ascii="Times New Roman" w:hAnsi="Times New Roman" w:cs="Times New Roman"/>
          <w:i/>
          <w:iCs/>
        </w:rPr>
        <w:t>thinking</w:t>
      </w:r>
      <w:proofErr w:type="gramEnd"/>
    </w:p>
    <w:p w14:paraId="4C7BCDC2" w14:textId="027F766E" w:rsidR="00004421" w:rsidRPr="000622F4" w:rsidRDefault="00004421" w:rsidP="003244F6">
      <w:pPr>
        <w:spacing w:line="276" w:lineRule="auto"/>
        <w:rPr>
          <w:rFonts w:ascii="Times New Roman" w:hAnsi="Times New Roman" w:cs="Times New Roman"/>
          <w:b/>
          <w:bCs/>
        </w:rPr>
      </w:pPr>
      <w:r w:rsidRPr="000622F4">
        <w:rPr>
          <w:rFonts w:ascii="Times New Roman" w:hAnsi="Times New Roman" w:cs="Times New Roman"/>
          <w:b/>
          <w:bCs/>
        </w:rPr>
        <w:t xml:space="preserve">Table </w:t>
      </w:r>
      <w:r>
        <w:rPr>
          <w:rFonts w:ascii="Times New Roman" w:hAnsi="Times New Roman" w:cs="Times New Roman"/>
          <w:b/>
          <w:bCs/>
        </w:rPr>
        <w:t>4</w:t>
      </w:r>
      <w:r w:rsidRPr="000622F4">
        <w:rPr>
          <w:rFonts w:ascii="Times New Roman" w:hAnsi="Times New Roman" w:cs="Times New Roman"/>
          <w:b/>
          <w:bCs/>
        </w:rPr>
        <w:t xml:space="preserve"> </w:t>
      </w:r>
    </w:p>
    <w:p w14:paraId="44916BD6" w14:textId="2003042F" w:rsidR="00004421" w:rsidRPr="000622F4" w:rsidRDefault="00673867" w:rsidP="003244F6">
      <w:pPr>
        <w:spacing w:after="240" w:line="276" w:lineRule="auto"/>
        <w:rPr>
          <w:rFonts w:ascii="Times New Roman" w:hAnsi="Times New Roman" w:cs="Times New Roman"/>
          <w:i/>
          <w:iCs/>
        </w:rPr>
      </w:pPr>
      <w:r>
        <w:rPr>
          <w:rFonts w:ascii="Times New Roman" w:hAnsi="Times New Roman" w:cs="Times New Roman"/>
          <w:i/>
          <w:iCs/>
        </w:rPr>
        <w:t>This table described the t</w:t>
      </w:r>
      <w:r w:rsidRPr="000622F4">
        <w:rPr>
          <w:rFonts w:ascii="Times New Roman" w:hAnsi="Times New Roman" w:cs="Times New Roman"/>
          <w:i/>
          <w:iCs/>
        </w:rPr>
        <w:t xml:space="preserve">rends and </w:t>
      </w:r>
      <w:r>
        <w:rPr>
          <w:rFonts w:ascii="Times New Roman" w:hAnsi="Times New Roman" w:cs="Times New Roman"/>
          <w:i/>
          <w:iCs/>
        </w:rPr>
        <w:t>b</w:t>
      </w:r>
      <w:r w:rsidRPr="000622F4">
        <w:rPr>
          <w:rFonts w:ascii="Times New Roman" w:hAnsi="Times New Roman" w:cs="Times New Roman"/>
          <w:i/>
          <w:iCs/>
        </w:rPr>
        <w:t xml:space="preserve">lind spots </w:t>
      </w:r>
      <w:r>
        <w:rPr>
          <w:rFonts w:ascii="Times New Roman" w:hAnsi="Times New Roman" w:cs="Times New Roman"/>
          <w:i/>
          <w:iCs/>
        </w:rPr>
        <w:t xml:space="preserve">we observed in students’ security case deliverable while scoring their projects using the </w:t>
      </w:r>
      <w:r w:rsidR="00004421">
        <w:rPr>
          <w:rFonts w:ascii="Times New Roman" w:hAnsi="Times New Roman" w:cs="Times New Roman"/>
          <w:i/>
          <w:iCs/>
        </w:rPr>
        <w:t>systems thinking</w:t>
      </w:r>
      <w:r w:rsidR="00004421" w:rsidRPr="000622F4">
        <w:rPr>
          <w:rFonts w:ascii="Times New Roman" w:hAnsi="Times New Roman" w:cs="Times New Roman"/>
          <w:i/>
          <w:iCs/>
        </w:rPr>
        <w:t xml:space="preserve"> </w:t>
      </w:r>
      <w:r>
        <w:rPr>
          <w:rFonts w:ascii="Times New Roman" w:hAnsi="Times New Roman" w:cs="Times New Roman"/>
          <w:i/>
          <w:iCs/>
        </w:rPr>
        <w:t>rubric</w:t>
      </w:r>
      <w:r w:rsidR="00004421">
        <w:rPr>
          <w:rFonts w:ascii="Times New Roman" w:hAnsi="Times New Roman" w:cs="Times New Roman"/>
          <w:i/>
          <w:iCs/>
        </w:rPr>
        <w:t>.</w:t>
      </w:r>
    </w:p>
    <w:tbl>
      <w:tblPr>
        <w:tblStyle w:val="TableGrid"/>
        <w:tblW w:w="0" w:type="auto"/>
        <w:tblLook w:val="04A0" w:firstRow="1" w:lastRow="0" w:firstColumn="1" w:lastColumn="0" w:noHBand="0" w:noVBand="1"/>
      </w:tblPr>
      <w:tblGrid>
        <w:gridCol w:w="1255"/>
        <w:gridCol w:w="8010"/>
      </w:tblGrid>
      <w:tr w:rsidR="00004421" w14:paraId="30DDBFD3" w14:textId="77777777" w:rsidTr="00C370AF">
        <w:tc>
          <w:tcPr>
            <w:tcW w:w="1255" w:type="dxa"/>
          </w:tcPr>
          <w:p w14:paraId="19E2BAD9" w14:textId="77777777" w:rsidR="00004421" w:rsidRPr="000C33DD" w:rsidRDefault="00004421" w:rsidP="00117D52">
            <w:pPr>
              <w:spacing w:line="276" w:lineRule="auto"/>
              <w:jc w:val="center"/>
              <w:rPr>
                <w:rFonts w:ascii="Times New Roman" w:hAnsi="Times New Roman" w:cs="Times New Roman"/>
                <w:b/>
                <w:bCs/>
              </w:rPr>
            </w:pPr>
            <w:r w:rsidRPr="000C33DD">
              <w:rPr>
                <w:rFonts w:ascii="Times New Roman" w:hAnsi="Times New Roman" w:cs="Times New Roman"/>
                <w:b/>
                <w:bCs/>
              </w:rPr>
              <w:t>Category</w:t>
            </w:r>
          </w:p>
        </w:tc>
        <w:tc>
          <w:tcPr>
            <w:tcW w:w="8010" w:type="dxa"/>
          </w:tcPr>
          <w:p w14:paraId="2A26E2F6" w14:textId="77777777" w:rsidR="00004421" w:rsidRPr="000C33DD" w:rsidRDefault="00004421" w:rsidP="00117D52">
            <w:pPr>
              <w:spacing w:line="276" w:lineRule="auto"/>
              <w:jc w:val="center"/>
              <w:rPr>
                <w:rFonts w:ascii="Times New Roman" w:hAnsi="Times New Roman" w:cs="Times New Roman"/>
                <w:b/>
                <w:bCs/>
              </w:rPr>
            </w:pPr>
            <w:r w:rsidRPr="000C33DD">
              <w:rPr>
                <w:rFonts w:ascii="Times New Roman" w:hAnsi="Times New Roman" w:cs="Times New Roman"/>
                <w:b/>
                <w:bCs/>
              </w:rPr>
              <w:t>Observation</w:t>
            </w:r>
          </w:p>
        </w:tc>
      </w:tr>
      <w:tr w:rsidR="00004421" w14:paraId="037A0A99" w14:textId="77777777" w:rsidTr="00117D52">
        <w:trPr>
          <w:trHeight w:val="935"/>
        </w:trPr>
        <w:tc>
          <w:tcPr>
            <w:tcW w:w="1255" w:type="dxa"/>
          </w:tcPr>
          <w:p w14:paraId="4614CDEE" w14:textId="77777777" w:rsidR="00004421" w:rsidRDefault="00004421" w:rsidP="00117D52">
            <w:pPr>
              <w:spacing w:after="240" w:line="276" w:lineRule="auto"/>
              <w:jc w:val="center"/>
              <w:rPr>
                <w:rFonts w:ascii="Times New Roman" w:hAnsi="Times New Roman" w:cs="Times New Roman"/>
              </w:rPr>
            </w:pPr>
            <w:r>
              <w:rPr>
                <w:rFonts w:ascii="Times New Roman" w:hAnsi="Times New Roman" w:cs="Times New Roman"/>
              </w:rPr>
              <w:t>Trend</w:t>
            </w:r>
          </w:p>
        </w:tc>
        <w:tc>
          <w:tcPr>
            <w:tcW w:w="8010" w:type="dxa"/>
          </w:tcPr>
          <w:p w14:paraId="272CF9DB" w14:textId="77B265EA" w:rsidR="00004421" w:rsidRDefault="00004421" w:rsidP="00117D52">
            <w:pPr>
              <w:spacing w:after="240" w:line="276" w:lineRule="auto"/>
              <w:rPr>
                <w:rFonts w:ascii="Times New Roman" w:hAnsi="Times New Roman" w:cs="Times New Roman"/>
              </w:rPr>
            </w:pPr>
            <w:r>
              <w:rPr>
                <w:rStyle w:val="eop"/>
                <w:rFonts w:ascii="Times New Roman" w:hAnsi="Times New Roman" w:cs="Times New Roman"/>
              </w:rPr>
              <w:t>Most teams from Fall 2023 t</w:t>
            </w:r>
            <w:r w:rsidRPr="4F3A6FD3">
              <w:rPr>
                <w:rStyle w:val="eop"/>
                <w:rFonts w:ascii="Times New Roman" w:hAnsi="Times New Roman" w:cs="Times New Roman"/>
              </w:rPr>
              <w:t xml:space="preserve">eams </w:t>
            </w:r>
            <w:r>
              <w:rPr>
                <w:rStyle w:val="eop"/>
                <w:rFonts w:ascii="Times New Roman" w:hAnsi="Times New Roman" w:cs="Times New Roman"/>
              </w:rPr>
              <w:t xml:space="preserve">identified </w:t>
            </w:r>
            <w:r w:rsidRPr="4F3A6FD3">
              <w:rPr>
                <w:rStyle w:val="eop"/>
                <w:rFonts w:ascii="Times New Roman" w:hAnsi="Times New Roman" w:cs="Times New Roman"/>
              </w:rPr>
              <w:t xml:space="preserve">system-level threats and/or emergent threats arising due to interaction between components </w:t>
            </w:r>
            <w:r w:rsidR="00673867">
              <w:rPr>
                <w:rStyle w:val="eop"/>
                <w:rFonts w:ascii="Times New Roman" w:hAnsi="Times New Roman" w:cs="Times New Roman"/>
              </w:rPr>
              <w:t xml:space="preserve">and </w:t>
            </w:r>
            <w:r w:rsidRPr="4F3A6FD3">
              <w:rPr>
                <w:rStyle w:val="eop"/>
                <w:rFonts w:ascii="Times New Roman" w:hAnsi="Times New Roman" w:cs="Times New Roman"/>
              </w:rPr>
              <w:t>scored high on systems thinking constructs of Systems and Relationships</w:t>
            </w:r>
          </w:p>
        </w:tc>
      </w:tr>
      <w:tr w:rsidR="00004421" w14:paraId="0D326297" w14:textId="77777777" w:rsidTr="00117D52">
        <w:trPr>
          <w:trHeight w:val="710"/>
        </w:trPr>
        <w:tc>
          <w:tcPr>
            <w:tcW w:w="1255" w:type="dxa"/>
          </w:tcPr>
          <w:p w14:paraId="7BF5405B" w14:textId="0A1DD0BE" w:rsidR="00004421" w:rsidRDefault="00004421" w:rsidP="00117D52">
            <w:pPr>
              <w:spacing w:after="240" w:line="276" w:lineRule="auto"/>
              <w:jc w:val="center"/>
              <w:rPr>
                <w:rFonts w:ascii="Times New Roman" w:hAnsi="Times New Roman" w:cs="Times New Roman"/>
              </w:rPr>
            </w:pPr>
            <w:r>
              <w:rPr>
                <w:rFonts w:ascii="Times New Roman" w:hAnsi="Times New Roman" w:cs="Times New Roman"/>
              </w:rPr>
              <w:t>Trend</w:t>
            </w:r>
          </w:p>
        </w:tc>
        <w:tc>
          <w:tcPr>
            <w:tcW w:w="8010" w:type="dxa"/>
          </w:tcPr>
          <w:p w14:paraId="0AB2ECC8" w14:textId="6C72AA75" w:rsidR="00004421" w:rsidRDefault="00004421" w:rsidP="00117D52">
            <w:pPr>
              <w:spacing w:after="240" w:line="276" w:lineRule="auto"/>
              <w:rPr>
                <w:rFonts w:ascii="Times New Roman" w:hAnsi="Times New Roman" w:cs="Times New Roman"/>
              </w:rPr>
            </w:pPr>
            <w:r w:rsidRPr="4F3A6FD3">
              <w:rPr>
                <w:rStyle w:val="eop"/>
                <w:rFonts w:ascii="Times New Roman" w:hAnsi="Times New Roman" w:cs="Times New Roman"/>
              </w:rPr>
              <w:t xml:space="preserve">While discussing system-level threats, </w:t>
            </w:r>
            <w:r>
              <w:rPr>
                <w:rStyle w:val="eop"/>
                <w:rFonts w:ascii="Times New Roman" w:hAnsi="Times New Roman" w:cs="Times New Roman"/>
              </w:rPr>
              <w:t>many</w:t>
            </w:r>
            <w:r w:rsidRPr="4F3A6FD3">
              <w:rPr>
                <w:rStyle w:val="eop"/>
                <w:rFonts w:ascii="Times New Roman" w:hAnsi="Times New Roman" w:cs="Times New Roman"/>
              </w:rPr>
              <w:t xml:space="preserve"> of </w:t>
            </w:r>
            <w:r>
              <w:rPr>
                <w:rStyle w:val="eop"/>
                <w:rFonts w:ascii="Times New Roman" w:hAnsi="Times New Roman" w:cs="Times New Roman"/>
              </w:rPr>
              <w:t>the Fall 2023</w:t>
            </w:r>
            <w:r w:rsidRPr="4F3A6FD3">
              <w:rPr>
                <w:rStyle w:val="eop"/>
                <w:rFonts w:ascii="Times New Roman" w:hAnsi="Times New Roman" w:cs="Times New Roman"/>
              </w:rPr>
              <w:t xml:space="preserve"> teams also discussed different scenarios where </w:t>
            </w:r>
            <w:r>
              <w:rPr>
                <w:rStyle w:val="eop"/>
                <w:rFonts w:ascii="Times New Roman" w:hAnsi="Times New Roman" w:cs="Times New Roman"/>
              </w:rPr>
              <w:t xml:space="preserve">and how </w:t>
            </w:r>
            <w:r w:rsidRPr="4F3A6FD3">
              <w:rPr>
                <w:rStyle w:val="eop"/>
                <w:rFonts w:ascii="Times New Roman" w:hAnsi="Times New Roman" w:cs="Times New Roman"/>
              </w:rPr>
              <w:t>the system could be vulnerable</w:t>
            </w:r>
          </w:p>
        </w:tc>
      </w:tr>
      <w:tr w:rsidR="00004421" w14:paraId="717AA542" w14:textId="77777777" w:rsidTr="00117D52">
        <w:trPr>
          <w:trHeight w:val="1349"/>
        </w:trPr>
        <w:tc>
          <w:tcPr>
            <w:tcW w:w="1255" w:type="dxa"/>
          </w:tcPr>
          <w:p w14:paraId="60FCFB98" w14:textId="74196307" w:rsidR="00004421" w:rsidRDefault="00004421" w:rsidP="00117D52">
            <w:pPr>
              <w:spacing w:after="240" w:line="276" w:lineRule="auto"/>
              <w:jc w:val="center"/>
              <w:rPr>
                <w:rFonts w:ascii="Times New Roman" w:hAnsi="Times New Roman" w:cs="Times New Roman"/>
              </w:rPr>
            </w:pPr>
            <w:r>
              <w:rPr>
                <w:rFonts w:ascii="Times New Roman" w:hAnsi="Times New Roman" w:cs="Times New Roman"/>
              </w:rPr>
              <w:t>Blindspot</w:t>
            </w:r>
          </w:p>
        </w:tc>
        <w:tc>
          <w:tcPr>
            <w:tcW w:w="8010" w:type="dxa"/>
          </w:tcPr>
          <w:p w14:paraId="644CCDA8" w14:textId="1272BF4A" w:rsidR="00004421" w:rsidRPr="00004421" w:rsidRDefault="00004421" w:rsidP="00117D52">
            <w:pPr>
              <w:spacing w:after="240" w:line="276" w:lineRule="auto"/>
              <w:rPr>
                <w:rFonts w:ascii="Times New Roman" w:hAnsi="Times New Roman" w:cs="Times New Roman"/>
              </w:rPr>
            </w:pPr>
            <w:r w:rsidRPr="00004421">
              <w:rPr>
                <w:rStyle w:val="eop"/>
                <w:rFonts w:ascii="Times New Roman" w:hAnsi="Times New Roman" w:cs="Times New Roman"/>
              </w:rPr>
              <w:t xml:space="preserve">Teams from Fall 2021 and Spring 2023 either did not discuss system-level threats, or interaction threats, or discussed them very minimally (e.g., mentioned only in security requirements). Instead, they chose to focus only on component threats. These teams scored between </w:t>
            </w:r>
            <w:r w:rsidR="007F66E7">
              <w:rPr>
                <w:rStyle w:val="eop"/>
                <w:rFonts w:ascii="Times New Roman" w:hAnsi="Times New Roman" w:cs="Times New Roman"/>
              </w:rPr>
              <w:t xml:space="preserve">beginner </w:t>
            </w:r>
            <w:r w:rsidRPr="00004421">
              <w:rPr>
                <w:rStyle w:val="eop"/>
                <w:rFonts w:ascii="Times New Roman" w:hAnsi="Times New Roman" w:cs="Times New Roman"/>
              </w:rPr>
              <w:t>and intermediate on S and R</w:t>
            </w:r>
          </w:p>
        </w:tc>
      </w:tr>
      <w:tr w:rsidR="00004421" w14:paraId="08082803" w14:textId="77777777" w:rsidTr="00C370AF">
        <w:tc>
          <w:tcPr>
            <w:tcW w:w="1255" w:type="dxa"/>
          </w:tcPr>
          <w:p w14:paraId="0922BF27" w14:textId="77777777" w:rsidR="00004421" w:rsidRDefault="00004421" w:rsidP="00117D52">
            <w:pPr>
              <w:spacing w:after="240" w:line="276" w:lineRule="auto"/>
              <w:jc w:val="center"/>
              <w:rPr>
                <w:rFonts w:ascii="Times New Roman" w:hAnsi="Times New Roman" w:cs="Times New Roman"/>
              </w:rPr>
            </w:pPr>
            <w:r>
              <w:rPr>
                <w:rFonts w:ascii="Times New Roman" w:hAnsi="Times New Roman" w:cs="Times New Roman"/>
              </w:rPr>
              <w:t>Blindspot</w:t>
            </w:r>
          </w:p>
        </w:tc>
        <w:tc>
          <w:tcPr>
            <w:tcW w:w="8010" w:type="dxa"/>
          </w:tcPr>
          <w:p w14:paraId="150BFD7C" w14:textId="77777777" w:rsidR="00004421" w:rsidRDefault="00004421" w:rsidP="00117D52">
            <w:pPr>
              <w:spacing w:after="240" w:line="276" w:lineRule="auto"/>
              <w:rPr>
                <w:rFonts w:ascii="Times New Roman" w:hAnsi="Times New Roman" w:cs="Times New Roman"/>
              </w:rPr>
            </w:pPr>
            <w:r>
              <w:rPr>
                <w:rFonts w:ascii="Times New Roman" w:hAnsi="Times New Roman" w:cs="Times New Roman"/>
              </w:rPr>
              <w:t xml:space="preserve">Fall 2021 and Spring 2023 </w:t>
            </w:r>
            <w:r w:rsidRPr="5FFAF549">
              <w:rPr>
                <w:rFonts w:ascii="Times New Roman" w:hAnsi="Times New Roman" w:cs="Times New Roman"/>
              </w:rPr>
              <w:t>teams did not exhaustively discuss the problematic regions in the dataflow diagram and talk about potential vulnerability scenarios for a component or a system based on its trust boundaries</w:t>
            </w:r>
          </w:p>
        </w:tc>
      </w:tr>
      <w:tr w:rsidR="00004421" w14:paraId="5B9D1977" w14:textId="77777777" w:rsidTr="00C370AF">
        <w:tc>
          <w:tcPr>
            <w:tcW w:w="1255" w:type="dxa"/>
          </w:tcPr>
          <w:p w14:paraId="3BF3A3C7" w14:textId="6A3579DD" w:rsidR="00004421" w:rsidRDefault="00004421" w:rsidP="00117D52">
            <w:pPr>
              <w:spacing w:after="240" w:line="276" w:lineRule="auto"/>
              <w:jc w:val="center"/>
              <w:rPr>
                <w:rFonts w:ascii="Times New Roman" w:hAnsi="Times New Roman" w:cs="Times New Roman"/>
              </w:rPr>
            </w:pPr>
            <w:r>
              <w:rPr>
                <w:rFonts w:ascii="Times New Roman" w:hAnsi="Times New Roman" w:cs="Times New Roman"/>
              </w:rPr>
              <w:t>Trend</w:t>
            </w:r>
          </w:p>
        </w:tc>
        <w:tc>
          <w:tcPr>
            <w:tcW w:w="8010" w:type="dxa"/>
          </w:tcPr>
          <w:p w14:paraId="0CDED4F9" w14:textId="45B2D8E5" w:rsidR="00004421" w:rsidRDefault="00004421" w:rsidP="00117D52">
            <w:pPr>
              <w:spacing w:after="240" w:line="276" w:lineRule="auto"/>
              <w:rPr>
                <w:rFonts w:ascii="Times New Roman" w:hAnsi="Times New Roman" w:cs="Times New Roman"/>
              </w:rPr>
            </w:pPr>
            <w:r>
              <w:rPr>
                <w:rFonts w:ascii="Times New Roman" w:hAnsi="Times New Roman" w:cs="Times New Roman"/>
              </w:rPr>
              <w:t xml:space="preserve">Teams from Fall 2023 </w:t>
            </w:r>
            <w:r>
              <w:rPr>
                <w:rFonts w:ascii="Times New Roman" w:eastAsia="Calibri" w:hAnsi="Times New Roman" w:cs="Times New Roman"/>
              </w:rPr>
              <w:t>scored high on Distinctions</w:t>
            </w:r>
            <w:r w:rsidR="009241AD">
              <w:rPr>
                <w:rFonts w:ascii="Times New Roman" w:eastAsia="Calibri" w:hAnsi="Times New Roman" w:cs="Times New Roman"/>
              </w:rPr>
              <w:t xml:space="preserve"> because they</w:t>
            </w:r>
            <w:r>
              <w:rPr>
                <w:rFonts w:ascii="Times New Roman" w:eastAsia="Calibri" w:hAnsi="Times New Roman" w:cs="Times New Roman"/>
              </w:rPr>
              <w:t xml:space="preserve"> drew detailed DFDs. </w:t>
            </w:r>
            <w:r w:rsidR="009241AD">
              <w:rPr>
                <w:rFonts w:ascii="Times New Roman" w:eastAsia="Calibri" w:hAnsi="Times New Roman" w:cs="Times New Roman"/>
              </w:rPr>
              <w:t xml:space="preserve">We observed that the </w:t>
            </w:r>
            <w:proofErr w:type="spellStart"/>
            <w:r w:rsidR="009241AD" w:rsidRPr="009241AD">
              <w:rPr>
                <w:rFonts w:ascii="Times New Roman" w:hAnsi="Times New Roman" w:cs="Times New Roman"/>
              </w:rPr>
              <w:t>ThreatModeler</w:t>
            </w:r>
            <w:proofErr w:type="spellEnd"/>
            <w:r w:rsidR="009241AD" w:rsidRPr="009241AD">
              <w:rPr>
                <w:rFonts w:ascii="Times New Roman" w:hAnsi="Times New Roman" w:cs="Times New Roman"/>
              </w:rPr>
              <w:t xml:space="preserve"> tool functionalities</w:t>
            </w:r>
            <w:r w:rsidR="009241AD">
              <w:rPr>
                <w:rFonts w:ascii="Times New Roman" w:hAnsi="Times New Roman" w:cs="Times New Roman"/>
              </w:rPr>
              <w:t xml:space="preserve"> helped students develop detailed </w:t>
            </w:r>
            <w:r w:rsidR="00673867">
              <w:rPr>
                <w:rFonts w:ascii="Times New Roman" w:hAnsi="Times New Roman" w:cs="Times New Roman"/>
              </w:rPr>
              <w:t>DFDs</w:t>
            </w:r>
            <w:r w:rsidR="004A29BE">
              <w:rPr>
                <w:rFonts w:ascii="Times New Roman" w:hAnsi="Times New Roman" w:cs="Times New Roman"/>
              </w:rPr>
              <w:t xml:space="preserve"> and describe the role and risks associated with each component</w:t>
            </w:r>
            <w:r w:rsidR="009241AD">
              <w:rPr>
                <w:rFonts w:ascii="Times New Roman" w:hAnsi="Times New Roman" w:cs="Times New Roman"/>
              </w:rPr>
              <w:t>.</w:t>
            </w:r>
            <w:r w:rsidR="009241AD">
              <w:rPr>
                <w:rFonts w:ascii="Times New Roman" w:eastAsia="Calibri" w:hAnsi="Times New Roman" w:cs="Times New Roman"/>
              </w:rPr>
              <w:t xml:space="preserve"> </w:t>
            </w:r>
            <w:r>
              <w:rPr>
                <w:rFonts w:ascii="Times New Roman" w:eastAsia="Calibri" w:hAnsi="Times New Roman" w:cs="Times New Roman"/>
              </w:rPr>
              <w:t xml:space="preserve">They discussed specific and unique risks (both component and system level) for each STRIDE </w:t>
            </w:r>
            <w:r w:rsidR="004A29BE">
              <w:rPr>
                <w:rFonts w:ascii="Times New Roman" w:eastAsia="Calibri" w:hAnsi="Times New Roman" w:cs="Times New Roman"/>
              </w:rPr>
              <w:t>property and</w:t>
            </w:r>
            <w:r>
              <w:rPr>
                <w:rFonts w:ascii="Times New Roman" w:eastAsia="Calibri" w:hAnsi="Times New Roman" w:cs="Times New Roman"/>
              </w:rPr>
              <w:t xml:space="preserve"> identified mitigation strategies for each risk. A few Fall 2021 and Spring 2023 teams did the same. </w:t>
            </w:r>
          </w:p>
        </w:tc>
      </w:tr>
      <w:tr w:rsidR="00004421" w14:paraId="102F6AB8" w14:textId="77777777" w:rsidTr="00C370AF">
        <w:tc>
          <w:tcPr>
            <w:tcW w:w="1255" w:type="dxa"/>
          </w:tcPr>
          <w:p w14:paraId="34E6CF3C" w14:textId="77777777" w:rsidR="00004421" w:rsidRDefault="00004421" w:rsidP="00117D52">
            <w:pPr>
              <w:spacing w:after="240" w:line="276" w:lineRule="auto"/>
              <w:jc w:val="center"/>
              <w:rPr>
                <w:rFonts w:ascii="Times New Roman" w:hAnsi="Times New Roman" w:cs="Times New Roman"/>
              </w:rPr>
            </w:pPr>
            <w:r>
              <w:rPr>
                <w:rFonts w:ascii="Times New Roman" w:hAnsi="Times New Roman" w:cs="Times New Roman"/>
              </w:rPr>
              <w:t>Blind spot</w:t>
            </w:r>
          </w:p>
        </w:tc>
        <w:tc>
          <w:tcPr>
            <w:tcW w:w="8010" w:type="dxa"/>
          </w:tcPr>
          <w:p w14:paraId="15A904F2" w14:textId="5148FD13" w:rsidR="00004421" w:rsidRDefault="00D92976" w:rsidP="00117D52">
            <w:pPr>
              <w:spacing w:after="240" w:line="276" w:lineRule="auto"/>
              <w:rPr>
                <w:rFonts w:ascii="Times New Roman" w:hAnsi="Times New Roman" w:cs="Times New Roman"/>
              </w:rPr>
            </w:pPr>
            <w:r>
              <w:rPr>
                <w:rFonts w:ascii="Times New Roman" w:eastAsia="Calibri" w:hAnsi="Times New Roman" w:cs="Times New Roman"/>
              </w:rPr>
              <w:t>Although students from the Fall 2021 and Spring 2023 performed well with the DFD, they did not always describe the role of each component of the system and did not discuss distinct system-related threat or failure scenarios</w:t>
            </w:r>
          </w:p>
        </w:tc>
      </w:tr>
      <w:tr w:rsidR="00004421" w14:paraId="48BDA2BA" w14:textId="77777777" w:rsidTr="00C370AF">
        <w:tc>
          <w:tcPr>
            <w:tcW w:w="1255" w:type="dxa"/>
          </w:tcPr>
          <w:p w14:paraId="061DCE2B" w14:textId="77777777" w:rsidR="00004421" w:rsidRDefault="00004421" w:rsidP="00117D52">
            <w:pPr>
              <w:spacing w:after="240" w:line="276" w:lineRule="auto"/>
              <w:jc w:val="center"/>
              <w:rPr>
                <w:rFonts w:ascii="Times New Roman" w:hAnsi="Times New Roman" w:cs="Times New Roman"/>
              </w:rPr>
            </w:pPr>
            <w:r>
              <w:rPr>
                <w:rFonts w:ascii="Times New Roman" w:hAnsi="Times New Roman" w:cs="Times New Roman"/>
              </w:rPr>
              <w:t>Trends</w:t>
            </w:r>
          </w:p>
        </w:tc>
        <w:tc>
          <w:tcPr>
            <w:tcW w:w="8010" w:type="dxa"/>
          </w:tcPr>
          <w:p w14:paraId="407AF960" w14:textId="45896FEB" w:rsidR="00004421" w:rsidRPr="000C33DD" w:rsidRDefault="00D92976" w:rsidP="00117D52">
            <w:pPr>
              <w:spacing w:after="240" w:line="276" w:lineRule="auto"/>
              <w:rPr>
                <w:rFonts w:ascii="Times New Roman" w:hAnsi="Times New Roman" w:cs="Times New Roman"/>
              </w:rPr>
            </w:pPr>
            <w:r>
              <w:rPr>
                <w:rFonts w:ascii="Times New Roman" w:eastAsia="Calibri" w:hAnsi="Times New Roman" w:cs="Times New Roman"/>
              </w:rPr>
              <w:t>M</w:t>
            </w:r>
            <w:r w:rsidRPr="4F3A6FD3">
              <w:rPr>
                <w:rFonts w:ascii="Times New Roman" w:eastAsia="Calibri" w:hAnsi="Times New Roman" w:cs="Times New Roman"/>
              </w:rPr>
              <w:t>any teams across the</w:t>
            </w:r>
            <w:r>
              <w:rPr>
                <w:rFonts w:ascii="Times New Roman" w:eastAsia="Calibri" w:hAnsi="Times New Roman" w:cs="Times New Roman"/>
              </w:rPr>
              <w:t xml:space="preserve"> three</w:t>
            </w:r>
            <w:r w:rsidRPr="4F3A6FD3">
              <w:rPr>
                <w:rFonts w:ascii="Times New Roman" w:eastAsia="Calibri" w:hAnsi="Times New Roman" w:cs="Times New Roman"/>
              </w:rPr>
              <w:t xml:space="preserve"> groups identified attackers from multiple perspectives i.e., insider </w:t>
            </w:r>
            <w:r w:rsidR="00673867">
              <w:rPr>
                <w:rFonts w:ascii="Times New Roman" w:eastAsia="Calibri" w:hAnsi="Times New Roman" w:cs="Times New Roman"/>
              </w:rPr>
              <w:t>attackers</w:t>
            </w:r>
            <w:r w:rsidRPr="4F3A6FD3">
              <w:rPr>
                <w:rFonts w:ascii="Times New Roman" w:eastAsia="Calibri" w:hAnsi="Times New Roman" w:cs="Times New Roman"/>
              </w:rPr>
              <w:t xml:space="preserve"> or outsider </w:t>
            </w:r>
            <w:r w:rsidR="00673867">
              <w:rPr>
                <w:rFonts w:ascii="Times New Roman" w:eastAsia="Calibri" w:hAnsi="Times New Roman" w:cs="Times New Roman"/>
              </w:rPr>
              <w:t>attackers</w:t>
            </w:r>
            <w:r>
              <w:rPr>
                <w:rFonts w:ascii="Times New Roman" w:eastAsia="Calibri" w:hAnsi="Times New Roman" w:cs="Times New Roman"/>
              </w:rPr>
              <w:t xml:space="preserve">. At times </w:t>
            </w:r>
            <w:r w:rsidR="007F66E7">
              <w:rPr>
                <w:rFonts w:ascii="Times New Roman" w:eastAsia="Calibri" w:hAnsi="Times New Roman" w:cs="Times New Roman"/>
              </w:rPr>
              <w:t>teams from Fall 2021 and Fall 2023</w:t>
            </w:r>
            <w:r>
              <w:rPr>
                <w:rFonts w:ascii="Times New Roman" w:eastAsia="Calibri" w:hAnsi="Times New Roman" w:cs="Times New Roman"/>
              </w:rPr>
              <w:t xml:space="preserve"> also </w:t>
            </w:r>
            <w:r w:rsidRPr="4F3A6FD3">
              <w:rPr>
                <w:rFonts w:ascii="Times New Roman" w:eastAsia="Calibri" w:hAnsi="Times New Roman" w:cs="Times New Roman"/>
              </w:rPr>
              <w:t>described how at least one of the attackers would implement an attack</w:t>
            </w:r>
          </w:p>
        </w:tc>
      </w:tr>
      <w:tr w:rsidR="00D92976" w14:paraId="7C8E0AC2" w14:textId="77777777" w:rsidTr="00DC7323">
        <w:trPr>
          <w:trHeight w:val="845"/>
        </w:trPr>
        <w:tc>
          <w:tcPr>
            <w:tcW w:w="1255" w:type="dxa"/>
          </w:tcPr>
          <w:p w14:paraId="43722167" w14:textId="18E562BA" w:rsidR="00D92976" w:rsidRDefault="00D92976" w:rsidP="00117D52">
            <w:pPr>
              <w:spacing w:after="240" w:line="276" w:lineRule="auto"/>
              <w:jc w:val="center"/>
              <w:rPr>
                <w:rFonts w:ascii="Times New Roman" w:hAnsi="Times New Roman" w:cs="Times New Roman"/>
              </w:rPr>
            </w:pPr>
            <w:r>
              <w:rPr>
                <w:rFonts w:ascii="Times New Roman" w:hAnsi="Times New Roman" w:cs="Times New Roman"/>
              </w:rPr>
              <w:t>Trends</w:t>
            </w:r>
          </w:p>
        </w:tc>
        <w:tc>
          <w:tcPr>
            <w:tcW w:w="8010" w:type="dxa"/>
          </w:tcPr>
          <w:p w14:paraId="0C784224" w14:textId="7E4584C9" w:rsidR="00D92976" w:rsidRDefault="00D92976" w:rsidP="00117D52">
            <w:pPr>
              <w:spacing w:after="240" w:line="276" w:lineRule="auto"/>
              <w:rPr>
                <w:rFonts w:ascii="Times New Roman" w:eastAsia="Calibri" w:hAnsi="Times New Roman" w:cs="Times New Roman"/>
              </w:rPr>
            </w:pPr>
            <w:r>
              <w:rPr>
                <w:rFonts w:ascii="Times New Roman" w:eastAsia="Calibri" w:hAnsi="Times New Roman" w:cs="Times New Roman"/>
              </w:rPr>
              <w:t xml:space="preserve">Many teams from </w:t>
            </w:r>
            <w:r w:rsidRPr="4F3A6FD3">
              <w:rPr>
                <w:rFonts w:ascii="Times New Roman" w:eastAsia="Calibri" w:hAnsi="Times New Roman" w:cs="Times New Roman"/>
              </w:rPr>
              <w:t xml:space="preserve">Fall 2023 described not just an attacker and their implementation strategy but also presented </w:t>
            </w:r>
            <w:r>
              <w:rPr>
                <w:rFonts w:ascii="Times New Roman" w:eastAsia="Calibri" w:hAnsi="Times New Roman" w:cs="Times New Roman"/>
              </w:rPr>
              <w:t xml:space="preserve">how </w:t>
            </w:r>
            <w:r w:rsidRPr="4F3A6FD3">
              <w:rPr>
                <w:rFonts w:ascii="Times New Roman" w:eastAsia="Calibri" w:hAnsi="Times New Roman" w:cs="Times New Roman"/>
              </w:rPr>
              <w:t>failure</w:t>
            </w:r>
            <w:r>
              <w:rPr>
                <w:rFonts w:ascii="Times New Roman" w:eastAsia="Calibri" w:hAnsi="Times New Roman" w:cs="Times New Roman"/>
              </w:rPr>
              <w:t xml:space="preserve"> or threats can take place and </w:t>
            </w:r>
            <w:r w:rsidR="00673867">
              <w:rPr>
                <w:rFonts w:ascii="Times New Roman" w:eastAsia="Calibri" w:hAnsi="Times New Roman" w:cs="Times New Roman"/>
              </w:rPr>
              <w:t>the</w:t>
            </w:r>
            <w:r>
              <w:rPr>
                <w:rFonts w:ascii="Times New Roman" w:eastAsia="Calibri" w:hAnsi="Times New Roman" w:cs="Times New Roman"/>
              </w:rPr>
              <w:t xml:space="preserve"> </w:t>
            </w:r>
            <w:r w:rsidRPr="4F3A6FD3">
              <w:rPr>
                <w:rFonts w:ascii="Times New Roman" w:eastAsia="Calibri" w:hAnsi="Times New Roman" w:cs="Times New Roman"/>
              </w:rPr>
              <w:t>consequences that could happen at component and systemwide levels</w:t>
            </w:r>
          </w:p>
        </w:tc>
      </w:tr>
    </w:tbl>
    <w:p w14:paraId="74F5C834" w14:textId="77777777" w:rsidR="00117D52" w:rsidRDefault="00117D52" w:rsidP="00C370AF">
      <w:pPr>
        <w:spacing w:line="276" w:lineRule="auto"/>
        <w:rPr>
          <w:rFonts w:ascii="Times New Roman" w:hAnsi="Times New Roman" w:cs="Times New Roman"/>
          <w:b/>
          <w:bCs/>
        </w:rPr>
      </w:pPr>
    </w:p>
    <w:p w14:paraId="2A7999EE" w14:textId="2090FAE4" w:rsidR="00EB2436" w:rsidRDefault="77956FDB" w:rsidP="00C370AF">
      <w:pPr>
        <w:spacing w:line="276" w:lineRule="auto"/>
        <w:rPr>
          <w:rFonts w:ascii="Times New Roman" w:hAnsi="Times New Roman" w:cs="Times New Roman"/>
          <w:b/>
          <w:bCs/>
        </w:rPr>
      </w:pPr>
      <w:r w:rsidRPr="77956FDB">
        <w:rPr>
          <w:rFonts w:ascii="Times New Roman" w:hAnsi="Times New Roman" w:cs="Times New Roman"/>
          <w:b/>
          <w:bCs/>
        </w:rPr>
        <w:t>Discussion</w:t>
      </w:r>
    </w:p>
    <w:p w14:paraId="7E7F0E9B" w14:textId="242D6B89" w:rsidR="77956FDB" w:rsidRDefault="5DF7D1F7" w:rsidP="003244F6">
      <w:pPr>
        <w:spacing w:after="240" w:line="276" w:lineRule="auto"/>
        <w:rPr>
          <w:rFonts w:ascii="Times New Roman" w:eastAsia="Times New Roman" w:hAnsi="Times New Roman" w:cs="Times New Roman"/>
        </w:rPr>
      </w:pPr>
      <w:r w:rsidRPr="5DF7D1F7">
        <w:rPr>
          <w:rFonts w:ascii="Times New Roman" w:eastAsia="Times New Roman" w:hAnsi="Times New Roman" w:cs="Times New Roman"/>
        </w:rPr>
        <w:t xml:space="preserve">The purpose of our paper was to use STRIDE and introduce systems thinking as </w:t>
      </w:r>
      <w:r w:rsidR="00673867">
        <w:rPr>
          <w:rFonts w:ascii="Times New Roman" w:eastAsia="Times New Roman" w:hAnsi="Times New Roman" w:cs="Times New Roman"/>
        </w:rPr>
        <w:t>frameworks</w:t>
      </w:r>
      <w:r w:rsidRPr="5DF7D1F7">
        <w:rPr>
          <w:rFonts w:ascii="Times New Roman" w:eastAsia="Times New Roman" w:hAnsi="Times New Roman" w:cs="Times New Roman"/>
        </w:rPr>
        <w:t xml:space="preserve"> for teaching and assessing the threat modeling competency of upper-level software engineering </w:t>
      </w:r>
      <w:r w:rsidRPr="5DF7D1F7">
        <w:rPr>
          <w:rFonts w:ascii="Times New Roman" w:eastAsia="Times New Roman" w:hAnsi="Times New Roman" w:cs="Times New Roman"/>
        </w:rPr>
        <w:lastRenderedPageBreak/>
        <w:t>students. While teaching STRIDE threat modeling using a holistic systems approach, the instructor (1) incorporated modules on systems thinking; (2) acquired and provided access to</w:t>
      </w:r>
      <w:r w:rsidR="00673867">
        <w:rPr>
          <w:rFonts w:ascii="Times New Roman" w:eastAsia="Times New Roman" w:hAnsi="Times New Roman" w:cs="Times New Roman"/>
        </w:rPr>
        <w:t xml:space="preserve"> the</w:t>
      </w:r>
      <w:r w:rsidRPr="5DF7D1F7">
        <w:rPr>
          <w:rFonts w:ascii="Times New Roman" w:eastAsia="Times New Roman" w:hAnsi="Times New Roman" w:cs="Times New Roman"/>
        </w:rPr>
        <w:t xml:space="preserve"> educational v</w:t>
      </w:r>
      <w:commentRangeStart w:id="0"/>
      <w:commentRangeStart w:id="1"/>
      <w:r w:rsidRPr="5DF7D1F7">
        <w:rPr>
          <w:rFonts w:ascii="Times New Roman" w:eastAsia="Times New Roman" w:hAnsi="Times New Roman" w:cs="Times New Roman"/>
        </w:rPr>
        <w:t xml:space="preserve">ersion of the </w:t>
      </w:r>
      <w:proofErr w:type="spellStart"/>
      <w:r w:rsidRPr="5DF7D1F7">
        <w:rPr>
          <w:rFonts w:ascii="Times New Roman" w:eastAsia="Times New Roman" w:hAnsi="Times New Roman" w:cs="Times New Roman"/>
        </w:rPr>
        <w:t>ThreatModeler</w:t>
      </w:r>
      <w:proofErr w:type="spellEnd"/>
      <w:r w:rsidRPr="5DF7D1F7">
        <w:rPr>
          <w:rFonts w:ascii="Times New Roman" w:eastAsia="Times New Roman" w:hAnsi="Times New Roman" w:cs="Times New Roman"/>
        </w:rPr>
        <w:t xml:space="preserve"> platform as</w:t>
      </w:r>
      <w:commentRangeEnd w:id="0"/>
      <w:r w:rsidR="77956FDB">
        <w:rPr>
          <w:rStyle w:val="CommentReference"/>
        </w:rPr>
        <w:commentReference w:id="0"/>
      </w:r>
      <w:commentRangeEnd w:id="1"/>
      <w:r w:rsidR="77956FDB">
        <w:rPr>
          <w:rStyle w:val="CommentReference"/>
        </w:rPr>
        <w:commentReference w:id="1"/>
      </w:r>
      <w:r w:rsidRPr="5DF7D1F7">
        <w:rPr>
          <w:rFonts w:ascii="Times New Roman" w:eastAsia="Times New Roman" w:hAnsi="Times New Roman" w:cs="Times New Roman"/>
        </w:rPr>
        <w:t xml:space="preserve"> a tool for develop</w:t>
      </w:r>
      <w:r w:rsidR="00673867">
        <w:rPr>
          <w:rFonts w:ascii="Times New Roman" w:eastAsia="Times New Roman" w:hAnsi="Times New Roman" w:cs="Times New Roman"/>
        </w:rPr>
        <w:t>ing</w:t>
      </w:r>
      <w:r w:rsidRPr="5DF7D1F7">
        <w:rPr>
          <w:rFonts w:ascii="Times New Roman" w:eastAsia="Times New Roman" w:hAnsi="Times New Roman" w:cs="Times New Roman"/>
        </w:rPr>
        <w:t xml:space="preserve"> system models; and (3) Updated the assessment on security analysis by asking students to provide more detailed rationale for their system models, identified threats, and mitigation strategies. To assess the security analysis in student team projects, we developed two separate rubrics, one for assessing their STRIDE threat modeling performance and the other for assessing systems thinking performance during STRIDE threat modeling. We piloted </w:t>
      </w:r>
      <w:r w:rsidR="00673867">
        <w:rPr>
          <w:rFonts w:ascii="Times New Roman" w:eastAsia="Times New Roman" w:hAnsi="Times New Roman" w:cs="Times New Roman"/>
        </w:rPr>
        <w:t>the</w:t>
      </w:r>
      <w:r w:rsidRPr="5DF7D1F7">
        <w:rPr>
          <w:rFonts w:ascii="Times New Roman" w:eastAsia="Times New Roman" w:hAnsi="Times New Roman" w:cs="Times New Roman"/>
        </w:rPr>
        <w:t xml:space="preserve"> above rubrics on two student groups – </w:t>
      </w:r>
      <w:r w:rsidR="00673867">
        <w:rPr>
          <w:rFonts w:ascii="Times New Roman" w:eastAsia="Times New Roman" w:hAnsi="Times New Roman" w:cs="Times New Roman"/>
        </w:rPr>
        <w:t xml:space="preserve">the </w:t>
      </w:r>
      <w:r w:rsidRPr="5DF7D1F7">
        <w:rPr>
          <w:rFonts w:ascii="Times New Roman" w:eastAsia="Times New Roman" w:hAnsi="Times New Roman" w:cs="Times New Roman"/>
        </w:rPr>
        <w:t>first which had received instruction only on STRIDE threat modeling (Fall 2021</w:t>
      </w:r>
      <w:r w:rsidR="00986F7F">
        <w:rPr>
          <w:rFonts w:ascii="Times New Roman" w:eastAsia="Times New Roman" w:hAnsi="Times New Roman" w:cs="Times New Roman"/>
        </w:rPr>
        <w:t xml:space="preserve"> and</w:t>
      </w:r>
      <w:r w:rsidRPr="5DF7D1F7">
        <w:rPr>
          <w:rFonts w:ascii="Times New Roman" w:eastAsia="Times New Roman" w:hAnsi="Times New Roman" w:cs="Times New Roman"/>
        </w:rPr>
        <w:t xml:space="preserve"> Spring 2023)</w:t>
      </w:r>
      <w:r w:rsidR="00673867">
        <w:rPr>
          <w:rFonts w:ascii="Times New Roman" w:eastAsia="Times New Roman" w:hAnsi="Times New Roman" w:cs="Times New Roman"/>
        </w:rPr>
        <w:t>,</w:t>
      </w:r>
      <w:r w:rsidRPr="5DF7D1F7">
        <w:rPr>
          <w:rFonts w:ascii="Times New Roman" w:eastAsia="Times New Roman" w:hAnsi="Times New Roman" w:cs="Times New Roman"/>
        </w:rPr>
        <w:t xml:space="preserve"> and </w:t>
      </w:r>
      <w:r w:rsidR="00673867">
        <w:rPr>
          <w:rFonts w:ascii="Times New Roman" w:eastAsia="Times New Roman" w:hAnsi="Times New Roman" w:cs="Times New Roman"/>
        </w:rPr>
        <w:t xml:space="preserve">the </w:t>
      </w:r>
      <w:r w:rsidRPr="5DF7D1F7">
        <w:rPr>
          <w:rFonts w:ascii="Times New Roman" w:eastAsia="Times New Roman" w:hAnsi="Times New Roman" w:cs="Times New Roman"/>
        </w:rPr>
        <w:t>second which had received instruction on both STRIDE and systems thinking (Fall 2023). Our results revealed that Fall 2023 students who had received STRIDE and systems thinking instruction performed better than</w:t>
      </w:r>
      <w:r w:rsidR="00082B0C" w:rsidRPr="00082B0C">
        <w:rPr>
          <w:rFonts w:ascii="Times New Roman" w:eastAsia="Times New Roman" w:hAnsi="Times New Roman" w:cs="Times New Roman"/>
        </w:rPr>
        <w:t xml:space="preserve"> </w:t>
      </w:r>
      <w:r w:rsidR="00082B0C">
        <w:rPr>
          <w:rFonts w:ascii="Times New Roman" w:eastAsia="Times New Roman" w:hAnsi="Times New Roman" w:cs="Times New Roman"/>
        </w:rPr>
        <w:t xml:space="preserve">the </w:t>
      </w:r>
      <w:r w:rsidR="00082B0C" w:rsidRPr="5DF7D1F7">
        <w:rPr>
          <w:rFonts w:ascii="Times New Roman" w:eastAsia="Times New Roman" w:hAnsi="Times New Roman" w:cs="Times New Roman"/>
        </w:rPr>
        <w:t>Fall 2021</w:t>
      </w:r>
      <w:r w:rsidR="00082B0C">
        <w:rPr>
          <w:rFonts w:ascii="Times New Roman" w:eastAsia="Times New Roman" w:hAnsi="Times New Roman" w:cs="Times New Roman"/>
        </w:rPr>
        <w:t xml:space="preserve"> and</w:t>
      </w:r>
      <w:r w:rsidR="00082B0C" w:rsidRPr="5DF7D1F7">
        <w:rPr>
          <w:rFonts w:ascii="Times New Roman" w:eastAsia="Times New Roman" w:hAnsi="Times New Roman" w:cs="Times New Roman"/>
        </w:rPr>
        <w:t xml:space="preserve"> Spring 2023</w:t>
      </w:r>
      <w:r w:rsidRPr="5DF7D1F7">
        <w:rPr>
          <w:rFonts w:ascii="Times New Roman" w:eastAsia="Times New Roman" w:hAnsi="Times New Roman" w:cs="Times New Roman"/>
        </w:rPr>
        <w:t xml:space="preserve"> group</w:t>
      </w:r>
      <w:r w:rsidR="00082B0C">
        <w:rPr>
          <w:rFonts w:ascii="Times New Roman" w:eastAsia="Times New Roman" w:hAnsi="Times New Roman" w:cs="Times New Roman"/>
        </w:rPr>
        <w:t>s</w:t>
      </w:r>
      <w:r w:rsidRPr="5DF7D1F7">
        <w:rPr>
          <w:rFonts w:ascii="Times New Roman" w:eastAsia="Times New Roman" w:hAnsi="Times New Roman" w:cs="Times New Roman"/>
        </w:rPr>
        <w:t xml:space="preserve"> in holistically identifying and mitigating component as well </w:t>
      </w:r>
      <w:r w:rsidR="00673867">
        <w:rPr>
          <w:rFonts w:ascii="Times New Roman" w:eastAsia="Times New Roman" w:hAnsi="Times New Roman" w:cs="Times New Roman"/>
        </w:rPr>
        <w:t>as system-level</w:t>
      </w:r>
      <w:r w:rsidRPr="5DF7D1F7">
        <w:rPr>
          <w:rFonts w:ascii="Times New Roman" w:eastAsia="Times New Roman" w:hAnsi="Times New Roman" w:cs="Times New Roman"/>
        </w:rPr>
        <w:t xml:space="preserve"> risks. Given that students were holistically able to identify and work on mitigating </w:t>
      </w:r>
      <w:r w:rsidR="00673867">
        <w:rPr>
          <w:rFonts w:ascii="Times New Roman" w:eastAsia="Times New Roman" w:hAnsi="Times New Roman" w:cs="Times New Roman"/>
        </w:rPr>
        <w:t>system-level</w:t>
      </w:r>
      <w:r w:rsidRPr="5DF7D1F7">
        <w:rPr>
          <w:rFonts w:ascii="Times New Roman" w:eastAsia="Times New Roman" w:hAnsi="Times New Roman" w:cs="Times New Roman"/>
        </w:rPr>
        <w:t xml:space="preserve"> risks, we think that there is potential for using systems thinking in threat modeling teaching and assessment.</w:t>
      </w:r>
    </w:p>
    <w:p w14:paraId="730EC40E" w14:textId="120D923B" w:rsidR="00A34E09" w:rsidRDefault="328AF45B" w:rsidP="003244F6">
      <w:pPr>
        <w:spacing w:after="240" w:line="276" w:lineRule="auto"/>
        <w:rPr>
          <w:rFonts w:ascii="Times New Roman" w:eastAsia="Times New Roman" w:hAnsi="Times New Roman" w:cs="Times New Roman"/>
        </w:rPr>
      </w:pPr>
      <w:r w:rsidRPr="328AF45B">
        <w:rPr>
          <w:rFonts w:ascii="Times New Roman" w:eastAsia="Times New Roman" w:hAnsi="Times New Roman" w:cs="Times New Roman"/>
        </w:rPr>
        <w:t xml:space="preserve">Currently, STRIDE is the industry standard and a popular framework for teaching threat modeling </w:t>
      </w:r>
      <w:r w:rsidR="00A34E09" w:rsidRPr="328AF45B">
        <w:rPr>
          <w:rFonts w:ascii="Times New Roman" w:eastAsia="Times New Roman" w:hAnsi="Times New Roman" w:cs="Times New Roman"/>
        </w:rPr>
        <w:fldChar w:fldCharType="begin"/>
      </w:r>
      <w:r w:rsidR="00555868">
        <w:rPr>
          <w:rFonts w:ascii="Times New Roman" w:eastAsia="Times New Roman" w:hAnsi="Times New Roman" w:cs="Times New Roman"/>
        </w:rPr>
        <w:instrText xml:space="preserve"> ADDIN ZOTERO_ITEM CSL_CITATION {"citationID":"d9tHZwiy","properties":{"formattedCitation":"[23]","plainCitation":"[23]","noteIndex":0},"citationItems":[{"id":12785,"uris":["http://zotero.org/groups/4412670/items/G83X9GWU"],"itemData":{"id":12785,"type":"report","publisher":"Carnegie Mellon University Software Engineering Institute Pittsburgh United …","title":"Threat modeling: a summary of available methods","author":[{"family":"Shevchenko","given":"Nataliya"},{"family":"Chick","given":"Timothy A"},{"family":"O'Riordan","given":"Paige"},{"family":"Scanlon","given":"Thomas P"},{"family":"Woody","given":"Carol"}],"issued":{"date-parts":[["2018"]]}}}],"schema":"https://github.com/citation-style-language/schema/raw/master/csl-citation.json"} </w:instrText>
      </w:r>
      <w:r w:rsidR="00A34E09" w:rsidRPr="328AF45B">
        <w:rPr>
          <w:rFonts w:ascii="Times New Roman" w:eastAsia="Times New Roman" w:hAnsi="Times New Roman" w:cs="Times New Roman"/>
        </w:rPr>
        <w:fldChar w:fldCharType="separate"/>
      </w:r>
      <w:r w:rsidR="00555868">
        <w:rPr>
          <w:rFonts w:ascii="Times New Roman" w:eastAsia="Times New Roman" w:hAnsi="Times New Roman" w:cs="Times New Roman"/>
          <w:noProof/>
        </w:rPr>
        <w:t>[23]</w:t>
      </w:r>
      <w:r w:rsidR="00A34E09" w:rsidRPr="328AF45B">
        <w:rPr>
          <w:rFonts w:ascii="Times New Roman" w:eastAsia="Times New Roman" w:hAnsi="Times New Roman" w:cs="Times New Roman"/>
        </w:rPr>
        <w:fldChar w:fldCharType="end"/>
      </w:r>
      <w:r w:rsidRPr="328AF45B">
        <w:rPr>
          <w:rFonts w:ascii="Times New Roman" w:eastAsia="Times New Roman" w:hAnsi="Times New Roman" w:cs="Times New Roman"/>
        </w:rPr>
        <w:t xml:space="preserve">. STRIDE is taught because it is easy to teach, not </w:t>
      </w:r>
      <w:r w:rsidR="00673867">
        <w:rPr>
          <w:rFonts w:ascii="Times New Roman" w:eastAsia="Times New Roman" w:hAnsi="Times New Roman" w:cs="Times New Roman"/>
        </w:rPr>
        <w:t>time-consuming</w:t>
      </w:r>
      <w:r w:rsidRPr="328AF45B">
        <w:rPr>
          <w:rFonts w:ascii="Times New Roman" w:eastAsia="Times New Roman" w:hAnsi="Times New Roman" w:cs="Times New Roman"/>
        </w:rPr>
        <w:t xml:space="preserve">, and can be incorporated into existing curriculum without many changes. Additionally, the resources for teaching STRIDE like its documentation and tools are readily available (e.g., see </w:t>
      </w:r>
      <w:hyperlink r:id="rId25">
        <w:r w:rsidRPr="328AF45B">
          <w:rPr>
            <w:rStyle w:val="Hyperlink"/>
            <w:rFonts w:ascii="Times New Roman" w:eastAsia="Times New Roman" w:hAnsi="Times New Roman" w:cs="Times New Roman"/>
          </w:rPr>
          <w:t xml:space="preserve">Security </w:t>
        </w:r>
        <w:r w:rsidR="00673867">
          <w:rPr>
            <w:rStyle w:val="Hyperlink"/>
            <w:rFonts w:ascii="Times New Roman" w:eastAsia="Times New Roman" w:hAnsi="Times New Roman" w:cs="Times New Roman"/>
          </w:rPr>
          <w:t>Design</w:t>
        </w:r>
        <w:r w:rsidRPr="328AF45B">
          <w:rPr>
            <w:rStyle w:val="Hyperlink"/>
            <w:rFonts w:ascii="Times New Roman" w:eastAsia="Times New Roman" w:hAnsi="Times New Roman" w:cs="Times New Roman"/>
          </w:rPr>
          <w:t xml:space="preserve"> using Microsoft STRIDE</w:t>
        </w:r>
      </w:hyperlink>
      <w:r w:rsidRPr="328AF45B">
        <w:rPr>
          <w:rFonts w:ascii="Times New Roman" w:eastAsia="Times New Roman" w:hAnsi="Times New Roman" w:cs="Times New Roman"/>
        </w:rPr>
        <w:t xml:space="preserve">). However, one of the drawbacks of STRIDE is that it is not originally developed to identify and mitigate </w:t>
      </w:r>
      <w:r w:rsidR="00673867">
        <w:rPr>
          <w:rFonts w:ascii="Times New Roman" w:eastAsia="Times New Roman" w:hAnsi="Times New Roman" w:cs="Times New Roman"/>
        </w:rPr>
        <w:t>system-level</w:t>
      </w:r>
      <w:r w:rsidRPr="328AF45B">
        <w:rPr>
          <w:rFonts w:ascii="Times New Roman" w:eastAsia="Times New Roman" w:hAnsi="Times New Roman" w:cs="Times New Roman"/>
        </w:rPr>
        <w:t xml:space="preserve"> threats and threats arising due to </w:t>
      </w:r>
      <w:r w:rsidR="00673867">
        <w:rPr>
          <w:rFonts w:ascii="Times New Roman" w:eastAsia="Times New Roman" w:hAnsi="Times New Roman" w:cs="Times New Roman"/>
        </w:rPr>
        <w:t xml:space="preserve">the </w:t>
      </w:r>
      <w:r w:rsidRPr="328AF45B">
        <w:rPr>
          <w:rFonts w:ascii="Times New Roman" w:eastAsia="Times New Roman" w:hAnsi="Times New Roman" w:cs="Times New Roman"/>
        </w:rPr>
        <w:t xml:space="preserve">relationship between components </w:t>
      </w:r>
      <w:r w:rsidR="00A34E09" w:rsidRPr="328AF45B">
        <w:rPr>
          <w:rFonts w:ascii="Times New Roman" w:eastAsia="Times New Roman" w:hAnsi="Times New Roman" w:cs="Times New Roman"/>
        </w:rPr>
        <w:fldChar w:fldCharType="begin"/>
      </w:r>
      <w:r w:rsidR="00555868">
        <w:rPr>
          <w:rFonts w:ascii="Times New Roman" w:eastAsia="Times New Roman" w:hAnsi="Times New Roman" w:cs="Times New Roman"/>
        </w:rPr>
        <w:instrText xml:space="preserve"> ADDIN ZOTERO_ITEM CSL_CITATION {"citationID":"lyH5g0ph","properties":{"formattedCitation":"[21]","plainCitation":"[21]","noteIndex":0},"citationItems":[{"id":13374,"uris":["http://zotero.org/groups/4412670/items/ABRAWCAV"],"itemData":{"id":13374,"type":"webpage","abstract":"Threat Modeling\n\nUncover Security Design Flaws Using The STRIDE Approach","language":"en-us","title":"Uncover Security Design Flaws Using The STRIDE Approach","URL":"https://learn.microsoft.com/en-us/archive/msdn-magazine/2006/november/uncover-security-design-flaws-using-the-stride-approach","author":[{"family":"Hernan","given":"Shawn"},{"family":"Lambert","given":"Scott"},{"family":"Ostwald","given":"Thomas"},{"family":"Shostack","given":"Adam"}],"accessed":{"date-parts":[["2023",10,27]]},"issued":{"date-parts":[["2019",10,7]]}}}],"schema":"https://github.com/citation-style-language/schema/raw/master/csl-citation.json"} </w:instrText>
      </w:r>
      <w:r w:rsidR="00A34E09" w:rsidRPr="328AF45B">
        <w:rPr>
          <w:rFonts w:ascii="Times New Roman" w:eastAsia="Times New Roman" w:hAnsi="Times New Roman" w:cs="Times New Roman"/>
        </w:rPr>
        <w:fldChar w:fldCharType="separate"/>
      </w:r>
      <w:r w:rsidR="00555868">
        <w:rPr>
          <w:rFonts w:ascii="Times New Roman" w:eastAsia="Times New Roman" w:hAnsi="Times New Roman" w:cs="Times New Roman"/>
          <w:noProof/>
        </w:rPr>
        <w:t>[21]</w:t>
      </w:r>
      <w:r w:rsidR="00A34E09" w:rsidRPr="328AF45B">
        <w:rPr>
          <w:rFonts w:ascii="Times New Roman" w:eastAsia="Times New Roman" w:hAnsi="Times New Roman" w:cs="Times New Roman"/>
        </w:rPr>
        <w:fldChar w:fldCharType="end"/>
      </w:r>
      <w:r w:rsidRPr="328AF45B">
        <w:rPr>
          <w:rFonts w:ascii="Times New Roman" w:eastAsia="Times New Roman" w:hAnsi="Times New Roman" w:cs="Times New Roman"/>
        </w:rPr>
        <w:t xml:space="preserve">. Our results suggest that teaching </w:t>
      </w:r>
      <w:r w:rsidR="00673867">
        <w:rPr>
          <w:rFonts w:ascii="Times New Roman" w:eastAsia="Times New Roman" w:hAnsi="Times New Roman" w:cs="Times New Roman"/>
        </w:rPr>
        <w:t xml:space="preserve">a </w:t>
      </w:r>
      <w:r w:rsidRPr="328AF45B">
        <w:rPr>
          <w:rFonts w:ascii="Times New Roman" w:eastAsia="Times New Roman" w:hAnsi="Times New Roman" w:cs="Times New Roman"/>
        </w:rPr>
        <w:t xml:space="preserve">1-week module on systems thinking in addition to STRIDE can help students identify </w:t>
      </w:r>
      <w:r w:rsidR="00673867">
        <w:rPr>
          <w:rFonts w:ascii="Times New Roman" w:eastAsia="Times New Roman" w:hAnsi="Times New Roman" w:cs="Times New Roman"/>
        </w:rPr>
        <w:t>system-level</w:t>
      </w:r>
      <w:r w:rsidRPr="328AF45B">
        <w:rPr>
          <w:rFonts w:ascii="Times New Roman" w:eastAsia="Times New Roman" w:hAnsi="Times New Roman" w:cs="Times New Roman"/>
        </w:rPr>
        <w:t xml:space="preserve"> threats and also account for threats arising due to </w:t>
      </w:r>
      <w:r w:rsidR="00673867">
        <w:rPr>
          <w:rFonts w:ascii="Times New Roman" w:eastAsia="Times New Roman" w:hAnsi="Times New Roman" w:cs="Times New Roman"/>
        </w:rPr>
        <w:t xml:space="preserve">the </w:t>
      </w:r>
      <w:r w:rsidRPr="328AF45B">
        <w:rPr>
          <w:rFonts w:ascii="Times New Roman" w:eastAsia="Times New Roman" w:hAnsi="Times New Roman" w:cs="Times New Roman"/>
        </w:rPr>
        <w:t xml:space="preserve">relationship between components. This weeklong systems thinking plug-in module can be particularly useful because it is difficult to dedicate multiple weeks to teach other secure software development techniques like NIST Cybersecurity Framework </w:t>
      </w:r>
      <w:r w:rsidR="00A34E09" w:rsidRPr="328AF45B">
        <w:rPr>
          <w:rFonts w:ascii="Times New Roman" w:eastAsia="Times New Roman" w:hAnsi="Times New Roman" w:cs="Times New Roman"/>
        </w:rPr>
        <w:fldChar w:fldCharType="begin"/>
      </w:r>
      <w:r w:rsidR="00D916E6">
        <w:rPr>
          <w:rFonts w:ascii="Times New Roman" w:eastAsia="Times New Roman" w:hAnsi="Times New Roman" w:cs="Times New Roman"/>
        </w:rPr>
        <w:instrText xml:space="preserve"> ADDIN ZOTERO_ITEM CSL_CITATION {"citationID":"DAffnIKg","properties":{"formattedCitation":"[46]","plainCitation":"[46]","noteIndex":0},"citationItems":[{"id":12384,"uris":["http://zotero.org/groups/4412670/items/NS7LTJ5G"],"itemData":{"id":12384,"type":"report","event-place":"Gaithersburg, MD","note":"DOI: 10.6028/NIST.CSWP.29.ipd","number":"NIST CSWP 29 ipd","page":"1-52","publisher":"National Institute of Standards and Technology","publisher-place":"Gaithersburg, MD","source":"DOI.org (Crossref)","title":"The NIST Cybersecurity Framework 2.0","URL":"https://nvlpubs.nist.gov/nistpubs/CSWP/NIST.CSWP.29.ipd.pdf","author":[{"family":"National Institute of Standards and Technology","given":""}],"accessed":{"date-parts":[["2023",9,10]]},"issued":{"date-parts":[["2023"]]}}}],"schema":"https://github.com/citation-style-language/schema/raw/master/csl-citation.json"} </w:instrText>
      </w:r>
      <w:r w:rsidR="00A34E09" w:rsidRPr="328AF45B">
        <w:rPr>
          <w:rFonts w:ascii="Times New Roman" w:eastAsia="Times New Roman" w:hAnsi="Times New Roman" w:cs="Times New Roman"/>
        </w:rPr>
        <w:fldChar w:fldCharType="separate"/>
      </w:r>
      <w:r w:rsidR="00D916E6">
        <w:rPr>
          <w:rFonts w:ascii="Times New Roman" w:eastAsia="Times New Roman" w:hAnsi="Times New Roman" w:cs="Times New Roman"/>
          <w:noProof/>
        </w:rPr>
        <w:t>[46]</w:t>
      </w:r>
      <w:r w:rsidR="00A34E09" w:rsidRPr="328AF45B">
        <w:rPr>
          <w:rFonts w:ascii="Times New Roman" w:eastAsia="Times New Roman" w:hAnsi="Times New Roman" w:cs="Times New Roman"/>
        </w:rPr>
        <w:fldChar w:fldCharType="end"/>
      </w:r>
      <w:r w:rsidRPr="328AF45B">
        <w:rPr>
          <w:rFonts w:ascii="Times New Roman" w:eastAsia="Times New Roman" w:hAnsi="Times New Roman" w:cs="Times New Roman"/>
        </w:rPr>
        <w:t xml:space="preserve"> or NIST Secure Software Development Framework </w:t>
      </w:r>
      <w:r w:rsidR="00A34E09" w:rsidRPr="328AF45B">
        <w:rPr>
          <w:rFonts w:ascii="Times New Roman" w:eastAsia="Times New Roman" w:hAnsi="Times New Roman" w:cs="Times New Roman"/>
        </w:rPr>
        <w:fldChar w:fldCharType="begin"/>
      </w:r>
      <w:r w:rsidR="00D916E6">
        <w:rPr>
          <w:rFonts w:ascii="Times New Roman" w:eastAsia="Times New Roman" w:hAnsi="Times New Roman" w:cs="Times New Roman"/>
        </w:rPr>
        <w:instrText xml:space="preserve"> ADDIN ZOTERO_ITEM CSL_CITATION {"citationID":"kZ9hINQG","properties":{"formattedCitation":"[47]","plainCitation":"[47]","noteIndex":0},"citationItems":[{"id":15244,"uris":["http://zotero.org/groups/4412670/items/VFVCF5EY"],"itemData":{"id":15244,"type":"report","abstract":"Few software development life cycle (SDLC) models explicitly address software security in detail, so secure software development practices usually need to be added to each SDLC model to ensure that the software being developed is well-secured. This document recommends the Secure Software Development Framework (SSDF) – a core set of high-level secure software development practices that can be integrated into each SDLC implementation. Following these practices should help software producers reduce the number of vulnerabilities in released software, mitigate the potential impact of the exploitation of undetected or unaddressed vulnerabilities, and address the root causes of vulnerabilities to prevent future recurrences. Because the framework provides a common vocabulary for secure software development, software purchasers and consumers can also use it to foster communications with suppliers in acquisition processes and other management activities.","language":"en","note":"DOI: 10.6028/NIST.SP.800-218","number":"NIST Special Publication (SP) 800-218","publisher":"National Institute of Standards and Technology","source":"csrc.nist.gov","title":"Secure Software Development Framework (SSDF) Version 1.1: Recommendations for Mitigating the Risk of Software Vulnerabilities","title-short":"Secure Software Development Framework (SSDF) Version 1.1","URL":"https://csrc.nist.gov/pubs/sp/800/218/final","author":[{"family":"Souppaya","given":"Murugiah"},{"family":"Scarfone","given":"Karen"},{"family":"Dodson","given":"Donna"}],"accessed":{"date-parts":[["2024",2,7]]},"issued":{"date-parts":[["2022",2,3]]}}}],"schema":"https://github.com/citation-style-language/schema/raw/master/csl-citation.json"} </w:instrText>
      </w:r>
      <w:r w:rsidR="00A34E09" w:rsidRPr="328AF45B">
        <w:rPr>
          <w:rFonts w:ascii="Times New Roman" w:eastAsia="Times New Roman" w:hAnsi="Times New Roman" w:cs="Times New Roman"/>
        </w:rPr>
        <w:fldChar w:fldCharType="separate"/>
      </w:r>
      <w:r w:rsidR="00D916E6">
        <w:rPr>
          <w:rFonts w:ascii="Times New Roman" w:eastAsia="Times New Roman" w:hAnsi="Times New Roman" w:cs="Times New Roman"/>
          <w:noProof/>
        </w:rPr>
        <w:t>[47]</w:t>
      </w:r>
      <w:r w:rsidR="00A34E09" w:rsidRPr="328AF45B">
        <w:rPr>
          <w:rFonts w:ascii="Times New Roman" w:eastAsia="Times New Roman" w:hAnsi="Times New Roman" w:cs="Times New Roman"/>
        </w:rPr>
        <w:fldChar w:fldCharType="end"/>
      </w:r>
      <w:r w:rsidRPr="328AF45B">
        <w:rPr>
          <w:rFonts w:ascii="Times New Roman" w:eastAsia="Times New Roman" w:hAnsi="Times New Roman" w:cs="Times New Roman"/>
        </w:rPr>
        <w:t xml:space="preserve"> in a software engineering (SWE) course. </w:t>
      </w:r>
    </w:p>
    <w:p w14:paraId="4513FCA6" w14:textId="13419D96" w:rsidR="00BB672E" w:rsidRDefault="00BB672E" w:rsidP="003244F6">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From an assessment standpoint, </w:t>
      </w:r>
      <w:r w:rsidR="006D427D">
        <w:rPr>
          <w:rFonts w:ascii="Times New Roman" w:eastAsia="Times New Roman" w:hAnsi="Times New Roman" w:cs="Times New Roman"/>
        </w:rPr>
        <w:t>our results suggest</w:t>
      </w:r>
      <w:r>
        <w:rPr>
          <w:rFonts w:ascii="Times New Roman" w:eastAsia="Times New Roman" w:hAnsi="Times New Roman" w:cs="Times New Roman"/>
        </w:rPr>
        <w:t xml:space="preserve"> that incorporating systems thinking questions in student assignments of threat modeling can be useful in identifying trends and blind spots in the security case deliverables. Particularly, the </w:t>
      </w:r>
      <w:r w:rsidR="00EC490E">
        <w:rPr>
          <w:rFonts w:ascii="Times New Roman" w:eastAsia="Times New Roman" w:hAnsi="Times New Roman" w:cs="Times New Roman"/>
        </w:rPr>
        <w:t>blind spots</w:t>
      </w:r>
      <w:r>
        <w:rPr>
          <w:rFonts w:ascii="Times New Roman" w:eastAsia="Times New Roman" w:hAnsi="Times New Roman" w:cs="Times New Roman"/>
        </w:rPr>
        <w:t xml:space="preserve"> we identified </w:t>
      </w:r>
      <w:r w:rsidR="00EC490E">
        <w:rPr>
          <w:rFonts w:ascii="Times New Roman" w:eastAsia="Times New Roman" w:hAnsi="Times New Roman" w:cs="Times New Roman"/>
        </w:rPr>
        <w:t xml:space="preserve">help reiterate </w:t>
      </w:r>
      <w:r>
        <w:rPr>
          <w:rFonts w:ascii="Times New Roman" w:eastAsia="Times New Roman" w:hAnsi="Times New Roman" w:cs="Times New Roman"/>
        </w:rPr>
        <w:t>th</w:t>
      </w:r>
      <w:r w:rsidR="00471538">
        <w:rPr>
          <w:rFonts w:ascii="Times New Roman" w:eastAsia="Times New Roman" w:hAnsi="Times New Roman" w:cs="Times New Roman"/>
        </w:rPr>
        <w:t>at</w:t>
      </w:r>
      <w:r>
        <w:rPr>
          <w:rFonts w:ascii="Times New Roman" w:eastAsia="Times New Roman" w:hAnsi="Times New Roman" w:cs="Times New Roman"/>
        </w:rPr>
        <w:t xml:space="preserve"> </w:t>
      </w:r>
      <w:r w:rsidR="00673867">
        <w:rPr>
          <w:rFonts w:ascii="Times New Roman" w:eastAsia="Times New Roman" w:hAnsi="Times New Roman" w:cs="Times New Roman"/>
        </w:rPr>
        <w:t xml:space="preserve">the </w:t>
      </w:r>
      <w:r w:rsidR="00EC490E">
        <w:rPr>
          <w:rFonts w:ascii="Times New Roman" w:eastAsia="Times New Roman" w:hAnsi="Times New Roman" w:cs="Times New Roman"/>
        </w:rPr>
        <w:t xml:space="preserve">STRIDE </w:t>
      </w:r>
      <w:r w:rsidR="00AA1A35">
        <w:rPr>
          <w:rFonts w:ascii="Times New Roman" w:eastAsia="Times New Roman" w:hAnsi="Times New Roman" w:cs="Times New Roman"/>
        </w:rPr>
        <w:t xml:space="preserve">threat modeling </w:t>
      </w:r>
      <w:r>
        <w:rPr>
          <w:rFonts w:ascii="Times New Roman" w:eastAsia="Times New Roman" w:hAnsi="Times New Roman" w:cs="Times New Roman"/>
        </w:rPr>
        <w:t>framework do</w:t>
      </w:r>
      <w:r w:rsidR="00EC490E">
        <w:rPr>
          <w:rFonts w:ascii="Times New Roman" w:eastAsia="Times New Roman" w:hAnsi="Times New Roman" w:cs="Times New Roman"/>
        </w:rPr>
        <w:t>es</w:t>
      </w:r>
      <w:r>
        <w:rPr>
          <w:rFonts w:ascii="Times New Roman" w:eastAsia="Times New Roman" w:hAnsi="Times New Roman" w:cs="Times New Roman"/>
        </w:rPr>
        <w:t xml:space="preserve"> not probe </w:t>
      </w:r>
      <w:r w:rsidR="00EC490E">
        <w:rPr>
          <w:rFonts w:ascii="Times New Roman" w:eastAsia="Times New Roman" w:hAnsi="Times New Roman" w:cs="Times New Roman"/>
        </w:rPr>
        <w:t xml:space="preserve">SWE </w:t>
      </w:r>
      <w:r>
        <w:rPr>
          <w:rFonts w:ascii="Times New Roman" w:eastAsia="Times New Roman" w:hAnsi="Times New Roman" w:cs="Times New Roman"/>
        </w:rPr>
        <w:t xml:space="preserve">students to consider </w:t>
      </w:r>
      <w:r w:rsidR="00EC490E">
        <w:rPr>
          <w:rFonts w:ascii="Times New Roman" w:eastAsia="Times New Roman" w:hAnsi="Times New Roman" w:cs="Times New Roman"/>
        </w:rPr>
        <w:t xml:space="preserve">the </w:t>
      </w:r>
      <w:r w:rsidR="00AA1A35">
        <w:rPr>
          <w:rFonts w:ascii="Times New Roman" w:eastAsia="Times New Roman" w:hAnsi="Times New Roman" w:cs="Times New Roman"/>
        </w:rPr>
        <w:t xml:space="preserve">relationships </w:t>
      </w:r>
      <w:r>
        <w:rPr>
          <w:rFonts w:ascii="Times New Roman" w:eastAsia="Times New Roman" w:hAnsi="Times New Roman" w:cs="Times New Roman"/>
        </w:rPr>
        <w:t xml:space="preserve">between components </w:t>
      </w:r>
      <w:r w:rsidR="00AA1A35">
        <w:rPr>
          <w:rFonts w:ascii="Times New Roman" w:eastAsia="Times New Roman" w:hAnsi="Times New Roman" w:cs="Times New Roman"/>
        </w:rPr>
        <w:t>and their resultant emergent threats</w:t>
      </w:r>
      <w:r w:rsidR="00EC490E">
        <w:rPr>
          <w:rFonts w:ascii="Times New Roman" w:eastAsia="Times New Roman" w:hAnsi="Times New Roman" w:cs="Times New Roman"/>
        </w:rPr>
        <w:t xml:space="preserve"> </w:t>
      </w:r>
      <w:r w:rsidR="00EC490E">
        <w:rPr>
          <w:rFonts w:ascii="Times New Roman" w:eastAsia="Times New Roman" w:hAnsi="Times New Roman" w:cs="Times New Roman"/>
        </w:rPr>
        <w:fldChar w:fldCharType="begin"/>
      </w:r>
      <w:r w:rsidR="00555868">
        <w:rPr>
          <w:rFonts w:ascii="Times New Roman" w:eastAsia="Times New Roman" w:hAnsi="Times New Roman" w:cs="Times New Roman"/>
        </w:rPr>
        <w:instrText xml:space="preserve"> ADDIN ZOTERO_ITEM CSL_CITATION {"citationID":"WV9A9Gqc","properties":{"formattedCitation":"[21]","plainCitation":"[21]","noteIndex":0},"citationItems":[{"id":13374,"uris":["http://zotero.org/groups/4412670/items/ABRAWCAV"],"itemData":{"id":13374,"type":"webpage","abstract":"Threat Modeling\n\nUncover Security Design Flaws Using The STRIDE Approach","language":"en-us","title":"Uncover Security Design Flaws Using The STRIDE Approach","URL":"https://learn.microsoft.com/en-us/archive/msdn-magazine/2006/november/uncover-security-design-flaws-using-the-stride-approach","author":[{"family":"Hernan","given":"Shawn"},{"family":"Lambert","given":"Scott"},{"family":"Ostwald","given":"Thomas"},{"family":"Shostack","given":"Adam"}],"accessed":{"date-parts":[["2023",10,27]]},"issued":{"date-parts":[["2019",10,7]]}}}],"schema":"https://github.com/citation-style-language/schema/raw/master/csl-citation.json"} </w:instrText>
      </w:r>
      <w:r w:rsidR="00EC490E">
        <w:rPr>
          <w:rFonts w:ascii="Times New Roman" w:eastAsia="Times New Roman" w:hAnsi="Times New Roman" w:cs="Times New Roman"/>
        </w:rPr>
        <w:fldChar w:fldCharType="separate"/>
      </w:r>
      <w:r w:rsidR="00555868">
        <w:rPr>
          <w:rFonts w:ascii="Times New Roman" w:eastAsia="Times New Roman" w:hAnsi="Times New Roman" w:cs="Times New Roman"/>
          <w:noProof/>
        </w:rPr>
        <w:t>[21]</w:t>
      </w:r>
      <w:r w:rsidR="00EC490E">
        <w:rPr>
          <w:rFonts w:ascii="Times New Roman" w:eastAsia="Times New Roman" w:hAnsi="Times New Roman" w:cs="Times New Roman"/>
        </w:rPr>
        <w:fldChar w:fldCharType="end"/>
      </w:r>
      <w:r w:rsidR="00AA1A35">
        <w:rPr>
          <w:rFonts w:ascii="Times New Roman" w:eastAsia="Times New Roman" w:hAnsi="Times New Roman" w:cs="Times New Roman"/>
        </w:rPr>
        <w:t>.</w:t>
      </w:r>
      <w:r w:rsidR="00FB722B">
        <w:rPr>
          <w:rFonts w:ascii="Times New Roman" w:eastAsia="Times New Roman" w:hAnsi="Times New Roman" w:cs="Times New Roman"/>
        </w:rPr>
        <w:t xml:space="preserve"> </w:t>
      </w:r>
      <w:r w:rsidR="00EC490E">
        <w:rPr>
          <w:rFonts w:ascii="Times New Roman" w:eastAsia="Times New Roman" w:hAnsi="Times New Roman" w:cs="Times New Roman"/>
        </w:rPr>
        <w:t>However</w:t>
      </w:r>
      <w:r w:rsidR="00AA1A35">
        <w:rPr>
          <w:rFonts w:ascii="Times New Roman" w:eastAsia="Times New Roman" w:hAnsi="Times New Roman" w:cs="Times New Roman"/>
        </w:rPr>
        <w:t>, including probing questions on systems thinking during STRIDE can</w:t>
      </w:r>
      <w:r w:rsidR="00FB722B">
        <w:rPr>
          <w:rFonts w:ascii="Times New Roman" w:eastAsia="Times New Roman" w:hAnsi="Times New Roman" w:cs="Times New Roman"/>
        </w:rPr>
        <w:t xml:space="preserve"> be advantageous as they</w:t>
      </w:r>
      <w:r w:rsidR="00AA1A35">
        <w:rPr>
          <w:rFonts w:ascii="Times New Roman" w:eastAsia="Times New Roman" w:hAnsi="Times New Roman" w:cs="Times New Roman"/>
        </w:rPr>
        <w:t xml:space="preserve"> prompt students to think about relationships between components and potential threat scenarios that arise due to the relationships. </w:t>
      </w:r>
      <w:r w:rsidR="00FB722B">
        <w:rPr>
          <w:rFonts w:ascii="Times New Roman" w:eastAsia="Times New Roman" w:hAnsi="Times New Roman" w:cs="Times New Roman"/>
        </w:rPr>
        <w:t xml:space="preserve">These </w:t>
      </w:r>
      <w:r w:rsidR="003C2EA2">
        <w:rPr>
          <w:rFonts w:ascii="Times New Roman" w:eastAsia="Times New Roman" w:hAnsi="Times New Roman" w:cs="Times New Roman"/>
        </w:rPr>
        <w:t xml:space="preserve">modifications to the security case deliverable can </w:t>
      </w:r>
      <w:r w:rsidR="00673867">
        <w:rPr>
          <w:rFonts w:ascii="Times New Roman" w:eastAsia="Times New Roman" w:hAnsi="Times New Roman" w:cs="Times New Roman"/>
        </w:rPr>
        <w:t>help overcome</w:t>
      </w:r>
      <w:r w:rsidR="00FB722B">
        <w:rPr>
          <w:rFonts w:ascii="Times New Roman" w:eastAsia="Times New Roman" w:hAnsi="Times New Roman" w:cs="Times New Roman"/>
        </w:rPr>
        <w:t xml:space="preserve"> the drawbacks of frameworks like STRIDE</w:t>
      </w:r>
      <w:r w:rsidR="00EC490E">
        <w:rPr>
          <w:rFonts w:ascii="Times New Roman" w:eastAsia="Times New Roman" w:hAnsi="Times New Roman" w:cs="Times New Roman"/>
        </w:rPr>
        <w:t xml:space="preserve">. </w:t>
      </w:r>
      <w:r w:rsidR="00A34E09">
        <w:rPr>
          <w:rFonts w:ascii="Times New Roman" w:eastAsia="Times New Roman" w:hAnsi="Times New Roman" w:cs="Times New Roman"/>
        </w:rPr>
        <w:t xml:space="preserve">Further, identifying relationships between components can be useful for identifying complex threat scenarios that arise when component interactions take place in a system </w:t>
      </w:r>
      <w:r w:rsidR="00A34E09">
        <w:rPr>
          <w:rFonts w:ascii="Times New Roman" w:eastAsia="Times New Roman" w:hAnsi="Times New Roman" w:cs="Times New Roman"/>
        </w:rPr>
        <w:fldChar w:fldCharType="begin"/>
      </w:r>
      <w:r w:rsidR="00555868">
        <w:rPr>
          <w:rFonts w:ascii="Times New Roman" w:eastAsia="Times New Roman" w:hAnsi="Times New Roman" w:cs="Times New Roman"/>
        </w:rPr>
        <w:instrText xml:space="preserve"> ADDIN ZOTERO_ITEM CSL_CITATION {"citationID":"Oz7yfMVi","properties":{"formattedCitation":"[29]","plainCitation":"[29]","noteIndex":0},"citationItems":[{"id":14685,"uris":["http://zotero.org/groups/4412670/items/DTQNFEPH"],"itemData":{"id":14685,"type":"paper-conference","abstract":"Threat modeling is a common technique for the systematic analysis of system designs to uncover security and privacy threats. Popular threat modeling techniques, however, currently only consider a very localized system context, which hinders the discovery of more complex attack scenarios that involve multiple interactions throughout a system. This may lead to the underestimation of threats that are not harmful by themselves but enable multiple other high-risk threats. Furthermore, current risk assessment approaches require stakeholders to take the system as a whole into account when providing inputs, which is tedious and error-prone. This paper introduces relationship-based threat modeling (RBTM). Using explicitly captured threat relationship knowledge, RBTM allows to systematically and automatically generate a threat graph which is then used as input for traceable risk calculations. This removes the need to manually take into account threat relationships during risk assessments and allows stakeholders to clearly identify and communicate the rationale behind the resulting risk values. The outputs of an RBTM analysis were compared to those of a manual one performed by experts to evaluate the soundness of our proposal, which also highlighted the traceability benefits.","collection-title":"EnCyCriS '22","container-title":"Proceedings of the 3rd International Workshop on Engineering and Cybersecurity of Critical Systems","DOI":"10.1145/3524489.3527303","event-place":"New York, NY, USA","ISBN":"978-1-4503-9290-7","page":"41–48","publisher":"Association for Computing Machinery","publisher-place":"New York, NY, USA","source":"ACM Digital Library","title":"Relationship-based threat modeling","URL":"https://dl.acm.org/doi/10.1145/3524489.3527303","author":[{"family":"Verreydt","given":"Stef"},{"family":"Sion","given":"Laurens"},{"family":"Yskout","given":"Koen"},{"family":"Joosen","given":"Wouter"}],"accessed":{"date-parts":[["2023",12,6]]},"issued":{"date-parts":[["2022",11,30]]}}}],"schema":"https://github.com/citation-style-language/schema/raw/master/csl-citation.json"} </w:instrText>
      </w:r>
      <w:r w:rsidR="00A34E09">
        <w:rPr>
          <w:rFonts w:ascii="Times New Roman" w:eastAsia="Times New Roman" w:hAnsi="Times New Roman" w:cs="Times New Roman"/>
        </w:rPr>
        <w:fldChar w:fldCharType="separate"/>
      </w:r>
      <w:r w:rsidR="00555868">
        <w:rPr>
          <w:rFonts w:ascii="Times New Roman" w:eastAsia="Times New Roman" w:hAnsi="Times New Roman" w:cs="Times New Roman"/>
          <w:noProof/>
        </w:rPr>
        <w:t>[29]</w:t>
      </w:r>
      <w:r w:rsidR="00A34E09">
        <w:rPr>
          <w:rFonts w:ascii="Times New Roman" w:eastAsia="Times New Roman" w:hAnsi="Times New Roman" w:cs="Times New Roman"/>
        </w:rPr>
        <w:fldChar w:fldCharType="end"/>
      </w:r>
      <w:r w:rsidR="00A34E09">
        <w:rPr>
          <w:rFonts w:ascii="Times New Roman" w:eastAsia="Times New Roman" w:hAnsi="Times New Roman" w:cs="Times New Roman"/>
        </w:rPr>
        <w:t xml:space="preserve">. Thus, there are potential benefits to incorporating systems thinking questions in student assignments on threat modeling. </w:t>
      </w:r>
    </w:p>
    <w:p w14:paraId="21C78341" w14:textId="21C076C3" w:rsidR="00E214C0" w:rsidRPr="003244F6" w:rsidRDefault="1C215173" w:rsidP="003244F6">
      <w:pPr>
        <w:spacing w:after="240" w:line="276" w:lineRule="auto"/>
        <w:rPr>
          <w:rFonts w:ascii="Times New Roman" w:eastAsia="Times New Roman" w:hAnsi="Times New Roman" w:cs="Times New Roman"/>
        </w:rPr>
      </w:pPr>
      <w:r w:rsidRPr="1C215173">
        <w:rPr>
          <w:rFonts w:ascii="Times New Roman" w:eastAsia="Times New Roman" w:hAnsi="Times New Roman" w:cs="Times New Roman"/>
        </w:rPr>
        <w:lastRenderedPageBreak/>
        <w:t xml:space="preserve">Along with tweaking the assessment template, our work also focused on developing and piloting two rubrics, one for assessing STRIDE performance and another for systems thinking performance while conducting STRIDE. Our pilot results showed the potential for using these rubrics for assessing the STRIDE and systems thinking competencies during STRIDE. Our ongoing and future work will thus focus on building off these baseline results of the rubric and </w:t>
      </w:r>
      <w:r w:rsidR="00673867">
        <w:rPr>
          <w:rFonts w:ascii="Times New Roman" w:eastAsia="Times New Roman" w:hAnsi="Times New Roman" w:cs="Times New Roman"/>
        </w:rPr>
        <w:t>developing</w:t>
      </w:r>
      <w:r w:rsidRPr="1C215173">
        <w:rPr>
          <w:rFonts w:ascii="Times New Roman" w:eastAsia="Times New Roman" w:hAnsi="Times New Roman" w:cs="Times New Roman"/>
        </w:rPr>
        <w:t xml:space="preserve"> the rubric as per the procedure suggested by </w:t>
      </w:r>
      <w:r w:rsidR="009F52CF" w:rsidRPr="1C215173">
        <w:rPr>
          <w:rFonts w:ascii="Times New Roman" w:eastAsia="Times New Roman" w:hAnsi="Times New Roman" w:cs="Times New Roman"/>
        </w:rPr>
        <w:fldChar w:fldCharType="begin"/>
      </w:r>
      <w:r w:rsidR="00D916E6">
        <w:rPr>
          <w:rFonts w:ascii="Times New Roman" w:eastAsia="Times New Roman" w:hAnsi="Times New Roman" w:cs="Times New Roman"/>
        </w:rPr>
        <w:instrText xml:space="preserve"> ADDIN ZOTERO_ITEM CSL_CITATION {"citationID":"3x8fUfSp","properties":{"formattedCitation":"[48]","plainCitation":"[48]","noteIndex":0},"citationItems":[{"id":15041,"uris":["http://zotero.org/groups/4412670/items/MKBVDQ8T"],"itemData":{"id":15041,"type":"article-journal","abstract":"Assessing student learning outcomes relative to a valid and reliable standard that is academically-sound and employer-relevant presents a challenge to the scholarship of teaching and learning. In this paper, readers are guided through a method for collaboratively developing and validating a rubric that integrates baseline data collected from academics and professionals. The method addresses two additional goals: (1) to formulate and test a rubric as a teaching and learning protocol for a multi-section course taught by various instructors; and (2) to assure that students' learning outcomes are consistently assessed against the rubric regardless of teacher or section. Steps in the process include formulating the rubric, collecting data, and sequentially analyzing the techniques used to validate the rubric and to insure precision in grading papers in multiple sections of a course.","container-title":"International Journal for the Scholarship of Teaching and Learning","issue":"2","language":"en","note":"publisher: Centers for Teaching &amp; Technology at Georgia Southern University\nERIC Number: EJ1136714","source":"ERIC","title":"A Method for Collaboratively Developing and Validating a Rubric","URL":"https://eric.ed.gov/?id=EJ1136714","volume":"3","author":[{"family":"Allen","given":"Sandra"},{"family":"Knight","given":"John"}],"accessed":{"date-parts":[["2024",1,31]]},"issued":{"date-parts":[["2009",7]]}}}],"schema":"https://github.com/citation-style-language/schema/raw/master/csl-citation.json"} </w:instrText>
      </w:r>
      <w:r w:rsidR="009F52CF" w:rsidRPr="1C215173">
        <w:rPr>
          <w:rFonts w:ascii="Times New Roman" w:eastAsia="Times New Roman" w:hAnsi="Times New Roman" w:cs="Times New Roman"/>
        </w:rPr>
        <w:fldChar w:fldCharType="separate"/>
      </w:r>
      <w:r w:rsidR="00D916E6">
        <w:rPr>
          <w:rFonts w:ascii="Times New Roman" w:eastAsia="Times New Roman" w:hAnsi="Times New Roman" w:cs="Times New Roman"/>
          <w:noProof/>
        </w:rPr>
        <w:t>[48]</w:t>
      </w:r>
      <w:r w:rsidR="009F52CF" w:rsidRPr="1C215173">
        <w:rPr>
          <w:rFonts w:ascii="Times New Roman" w:eastAsia="Times New Roman" w:hAnsi="Times New Roman" w:cs="Times New Roman"/>
        </w:rPr>
        <w:fldChar w:fldCharType="end"/>
      </w:r>
      <w:r w:rsidRPr="1C215173">
        <w:rPr>
          <w:rFonts w:ascii="Times New Roman" w:eastAsia="Times New Roman" w:hAnsi="Times New Roman" w:cs="Times New Roman"/>
        </w:rPr>
        <w:t xml:space="preserve">. Specifically, we plan to longitudinally test student work for the remaining Fall 2021, Spring 2023, and Fall 2023 security case deliverables and identify any potential concerns associated with the rubric for further refinement. In addition, we will also make this rubric accessible to other professionals and educators and ask them to use the rubric to evaluate similar security case </w:t>
      </w:r>
      <w:r w:rsidR="00673867">
        <w:rPr>
          <w:rFonts w:ascii="Times New Roman" w:eastAsia="Times New Roman" w:hAnsi="Times New Roman" w:cs="Times New Roman"/>
        </w:rPr>
        <w:t>artifacts</w:t>
      </w:r>
      <w:r w:rsidRPr="1C215173">
        <w:rPr>
          <w:rFonts w:ascii="Times New Roman" w:eastAsia="Times New Roman" w:hAnsi="Times New Roman" w:cs="Times New Roman"/>
        </w:rPr>
        <w:t xml:space="preserve">. We plan to seek their feedback and use their </w:t>
      </w:r>
      <w:r w:rsidR="00673867">
        <w:rPr>
          <w:rFonts w:ascii="Times New Roman" w:eastAsia="Times New Roman" w:hAnsi="Times New Roman" w:cs="Times New Roman"/>
        </w:rPr>
        <w:t>input</w:t>
      </w:r>
      <w:r w:rsidRPr="1C215173">
        <w:rPr>
          <w:rFonts w:ascii="Times New Roman" w:eastAsia="Times New Roman" w:hAnsi="Times New Roman" w:cs="Times New Roman"/>
        </w:rPr>
        <w:t xml:space="preserve"> to improve the construct validity of our rubric. Our end goal of this project is to develop teaching and assessment resources that combine threat modeling and systems thinking principles so that educators can use them to prepare SWE students for developing secure software. </w:t>
      </w:r>
    </w:p>
    <w:p w14:paraId="3AF7133F" w14:textId="2C1C46DD" w:rsidR="1C215173" w:rsidRDefault="1C215173" w:rsidP="00484454">
      <w:pPr>
        <w:spacing w:line="276" w:lineRule="auto"/>
        <w:rPr>
          <w:rFonts w:ascii="Times New Roman" w:eastAsia="Times New Roman" w:hAnsi="Times New Roman" w:cs="Times New Roman"/>
          <w:b/>
          <w:bCs/>
        </w:rPr>
      </w:pPr>
      <w:r w:rsidRPr="1C215173">
        <w:rPr>
          <w:rFonts w:ascii="Times New Roman" w:eastAsia="Times New Roman" w:hAnsi="Times New Roman" w:cs="Times New Roman"/>
          <w:b/>
          <w:bCs/>
        </w:rPr>
        <w:t>Conclusion</w:t>
      </w:r>
    </w:p>
    <w:p w14:paraId="53DC1C64" w14:textId="3422C40C" w:rsidR="00117D52" w:rsidRDefault="27F86E7E" w:rsidP="00117D52">
      <w:pPr>
        <w:spacing w:after="240" w:line="276" w:lineRule="auto"/>
        <w:rPr>
          <w:rFonts w:ascii="Times New Roman" w:eastAsia="Times New Roman" w:hAnsi="Times New Roman" w:cs="Times New Roman"/>
        </w:rPr>
      </w:pPr>
      <w:r w:rsidRPr="27F86E7E">
        <w:rPr>
          <w:rFonts w:ascii="Times New Roman" w:eastAsia="Times New Roman" w:hAnsi="Times New Roman" w:cs="Times New Roman"/>
        </w:rPr>
        <w:t xml:space="preserve">This paper focuses on using STRIDE and introducing systems thinking as frameworks for teaching and assessing the threat modeling competency of upper-level software engineering students. As a part of this work, we introduced a module on systems thinking in a SWE course and developed two novel rubrics - one for STRIDE and another for systems thinking. We piloted these rubrics to analyze security case </w:t>
      </w:r>
      <w:r w:rsidR="00673867">
        <w:rPr>
          <w:rFonts w:ascii="Times New Roman" w:eastAsia="Times New Roman" w:hAnsi="Times New Roman" w:cs="Times New Roman"/>
        </w:rPr>
        <w:t>deliverable</w:t>
      </w:r>
      <w:r w:rsidRPr="27F86E7E">
        <w:rPr>
          <w:rFonts w:ascii="Times New Roman" w:eastAsia="Times New Roman" w:hAnsi="Times New Roman" w:cs="Times New Roman"/>
        </w:rPr>
        <w:t xml:space="preserve"> of SWE student team projects. Our results reveal that student teams who had systems thinking as well as STRIDE instruction were able to identify both </w:t>
      </w:r>
      <w:r w:rsidR="00673867">
        <w:rPr>
          <w:rFonts w:ascii="Times New Roman" w:eastAsia="Times New Roman" w:hAnsi="Times New Roman" w:cs="Times New Roman"/>
        </w:rPr>
        <w:t>system-level</w:t>
      </w:r>
      <w:r w:rsidRPr="27F86E7E">
        <w:rPr>
          <w:rFonts w:ascii="Times New Roman" w:eastAsia="Times New Roman" w:hAnsi="Times New Roman" w:cs="Times New Roman"/>
        </w:rPr>
        <w:t xml:space="preserve"> and </w:t>
      </w:r>
      <w:r w:rsidR="00673867">
        <w:rPr>
          <w:rFonts w:ascii="Times New Roman" w:eastAsia="Times New Roman" w:hAnsi="Times New Roman" w:cs="Times New Roman"/>
        </w:rPr>
        <w:t>component-level</w:t>
      </w:r>
      <w:r w:rsidRPr="27F86E7E">
        <w:rPr>
          <w:rFonts w:ascii="Times New Roman" w:eastAsia="Times New Roman" w:hAnsi="Times New Roman" w:cs="Times New Roman"/>
        </w:rPr>
        <w:t xml:space="preserve"> threats in their team projects and attempted to address them. Teams who received only STRIDE instruction tended to focus on </w:t>
      </w:r>
      <w:r w:rsidR="00673867">
        <w:rPr>
          <w:rFonts w:ascii="Times New Roman" w:eastAsia="Times New Roman" w:hAnsi="Times New Roman" w:cs="Times New Roman"/>
        </w:rPr>
        <w:t>component-level</w:t>
      </w:r>
      <w:r w:rsidRPr="27F86E7E">
        <w:rPr>
          <w:rFonts w:ascii="Times New Roman" w:eastAsia="Times New Roman" w:hAnsi="Times New Roman" w:cs="Times New Roman"/>
        </w:rPr>
        <w:t xml:space="preserve"> threats and minimally identified and mitigated </w:t>
      </w:r>
      <w:r w:rsidR="00673867">
        <w:rPr>
          <w:rFonts w:ascii="Times New Roman" w:eastAsia="Times New Roman" w:hAnsi="Times New Roman" w:cs="Times New Roman"/>
        </w:rPr>
        <w:t>system-level</w:t>
      </w:r>
      <w:r w:rsidRPr="27F86E7E">
        <w:rPr>
          <w:rFonts w:ascii="Times New Roman" w:eastAsia="Times New Roman" w:hAnsi="Times New Roman" w:cs="Times New Roman"/>
        </w:rPr>
        <w:t xml:space="preserve"> threats. Thus, we believe that there is potential for using systems thinking in threat modeling teaching and assessment. In summary, our work contributes to both teaching and assessment of </w:t>
      </w:r>
      <w:r w:rsidR="00673867">
        <w:rPr>
          <w:rFonts w:ascii="Times New Roman" w:eastAsia="Times New Roman" w:hAnsi="Times New Roman" w:cs="Times New Roman"/>
        </w:rPr>
        <w:t xml:space="preserve">the </w:t>
      </w:r>
      <w:r w:rsidRPr="27F86E7E">
        <w:rPr>
          <w:rFonts w:ascii="Times New Roman" w:eastAsia="Times New Roman" w:hAnsi="Times New Roman" w:cs="Times New Roman"/>
        </w:rPr>
        <w:t xml:space="preserve">crucial skill of threat modeling </w:t>
      </w:r>
      <w:r w:rsidR="00673867">
        <w:rPr>
          <w:rFonts w:ascii="Times New Roman" w:eastAsia="Times New Roman" w:hAnsi="Times New Roman" w:cs="Times New Roman"/>
        </w:rPr>
        <w:t>to improve</w:t>
      </w:r>
      <w:r w:rsidRPr="27F86E7E">
        <w:rPr>
          <w:rFonts w:ascii="Times New Roman" w:eastAsia="Times New Roman" w:hAnsi="Times New Roman" w:cs="Times New Roman"/>
        </w:rPr>
        <w:t xml:space="preserve"> cybersecurity education and </w:t>
      </w:r>
      <w:r w:rsidR="00673867">
        <w:rPr>
          <w:rFonts w:ascii="Times New Roman" w:eastAsia="Times New Roman" w:hAnsi="Times New Roman" w:cs="Times New Roman"/>
        </w:rPr>
        <w:t>prepare</w:t>
      </w:r>
      <w:r w:rsidRPr="27F86E7E">
        <w:rPr>
          <w:rFonts w:ascii="Times New Roman" w:eastAsia="Times New Roman" w:hAnsi="Times New Roman" w:cs="Times New Roman"/>
        </w:rPr>
        <w:t xml:space="preserve"> students with </w:t>
      </w:r>
      <w:r w:rsidR="00673867">
        <w:rPr>
          <w:rFonts w:ascii="Times New Roman" w:eastAsia="Times New Roman" w:hAnsi="Times New Roman" w:cs="Times New Roman"/>
        </w:rPr>
        <w:t xml:space="preserve">the </w:t>
      </w:r>
      <w:r w:rsidRPr="27F86E7E">
        <w:rPr>
          <w:rFonts w:ascii="Times New Roman" w:eastAsia="Times New Roman" w:hAnsi="Times New Roman" w:cs="Times New Roman"/>
        </w:rPr>
        <w:t xml:space="preserve">necessary skills for the workforce.  </w:t>
      </w:r>
    </w:p>
    <w:p w14:paraId="0D87362E" w14:textId="27AA6CCB" w:rsidR="00114D80" w:rsidRDefault="00114D80" w:rsidP="00114D80">
      <w:pPr>
        <w:spacing w:line="276" w:lineRule="auto"/>
        <w:rPr>
          <w:rFonts w:ascii="Times New Roman" w:eastAsia="Times New Roman" w:hAnsi="Times New Roman" w:cs="Times New Roman"/>
          <w:b/>
          <w:bCs/>
        </w:rPr>
      </w:pPr>
      <w:r w:rsidRPr="00114D80">
        <w:rPr>
          <w:rFonts w:ascii="Times New Roman" w:eastAsia="Times New Roman" w:hAnsi="Times New Roman" w:cs="Times New Roman"/>
          <w:b/>
          <w:bCs/>
        </w:rPr>
        <w:t>Acknowledgements</w:t>
      </w:r>
    </w:p>
    <w:p w14:paraId="6E204621" w14:textId="789A7270" w:rsidR="00114D80" w:rsidRPr="00114D80" w:rsidRDefault="00114D80" w:rsidP="00117D52">
      <w:pPr>
        <w:spacing w:after="240" w:line="276" w:lineRule="auto"/>
        <w:rPr>
          <w:rFonts w:ascii="Times New Roman" w:eastAsia="Times New Roman" w:hAnsi="Times New Roman" w:cs="Times New Roman"/>
        </w:rPr>
      </w:pPr>
      <w:r w:rsidRPr="00114D80">
        <w:rPr>
          <w:rFonts w:ascii="Times New Roman" w:eastAsia="Times New Roman" w:hAnsi="Times New Roman" w:cs="Times New Roman"/>
        </w:rPr>
        <w:t>T</w:t>
      </w:r>
      <w:r w:rsidRPr="00114D80">
        <w:rPr>
          <w:rFonts w:ascii="Times New Roman" w:eastAsia="Times New Roman" w:hAnsi="Times New Roman" w:cs="Times New Roman"/>
        </w:rPr>
        <w:t>his work was funded by the Purdue Engineering Education Explorers Program, and by a pedagogy grant from the Elmore Family School of Electrical and Computer Engineering</w:t>
      </w:r>
      <w:r w:rsidR="00D916E6">
        <w:rPr>
          <w:rFonts w:ascii="Times New Roman" w:eastAsia="Times New Roman" w:hAnsi="Times New Roman" w:cs="Times New Roman"/>
        </w:rPr>
        <w:t xml:space="preserve">. </w:t>
      </w:r>
    </w:p>
    <w:p w14:paraId="6C782A42" w14:textId="77777777" w:rsidR="00DC7323" w:rsidRPr="00114D80" w:rsidRDefault="00DC7323" w:rsidP="006C6808">
      <w:pPr>
        <w:spacing w:after="240" w:line="276" w:lineRule="auto"/>
        <w:rPr>
          <w:rFonts w:ascii="Times New Roman" w:hAnsi="Times New Roman" w:cs="Times New Roman"/>
        </w:rPr>
      </w:pPr>
    </w:p>
    <w:p w14:paraId="6424029E" w14:textId="77777777" w:rsidR="00D07F50" w:rsidRDefault="00D07F50" w:rsidP="006C6808">
      <w:pPr>
        <w:spacing w:after="240" w:line="276" w:lineRule="auto"/>
        <w:rPr>
          <w:rFonts w:ascii="Times New Roman" w:hAnsi="Times New Roman" w:cs="Times New Roman"/>
          <w:b/>
          <w:bCs/>
        </w:rPr>
      </w:pPr>
    </w:p>
    <w:p w14:paraId="1BED1BBE" w14:textId="77777777" w:rsidR="00D07F50" w:rsidRDefault="00D07F50" w:rsidP="006C6808">
      <w:pPr>
        <w:spacing w:after="240" w:line="276" w:lineRule="auto"/>
        <w:rPr>
          <w:rFonts w:ascii="Times New Roman" w:hAnsi="Times New Roman" w:cs="Times New Roman"/>
          <w:b/>
          <w:bCs/>
        </w:rPr>
      </w:pPr>
    </w:p>
    <w:p w14:paraId="33961BA7" w14:textId="77777777" w:rsidR="00D07F50" w:rsidRDefault="00D07F50" w:rsidP="006C6808">
      <w:pPr>
        <w:spacing w:after="240" w:line="276" w:lineRule="auto"/>
        <w:rPr>
          <w:rFonts w:ascii="Times New Roman" w:hAnsi="Times New Roman" w:cs="Times New Roman"/>
          <w:b/>
          <w:bCs/>
        </w:rPr>
      </w:pPr>
    </w:p>
    <w:p w14:paraId="570339D5" w14:textId="06C27110" w:rsidR="00AF27A8" w:rsidRDefault="00AF27A8" w:rsidP="006C6808">
      <w:pPr>
        <w:spacing w:after="240" w:line="276" w:lineRule="auto"/>
        <w:rPr>
          <w:rFonts w:ascii="Times New Roman" w:hAnsi="Times New Roman" w:cs="Times New Roman"/>
          <w:b/>
          <w:bCs/>
        </w:rPr>
      </w:pPr>
      <w:r>
        <w:rPr>
          <w:rFonts w:ascii="Times New Roman" w:hAnsi="Times New Roman" w:cs="Times New Roman"/>
          <w:b/>
          <w:bCs/>
        </w:rPr>
        <w:lastRenderedPageBreak/>
        <w:t>References</w:t>
      </w:r>
    </w:p>
    <w:p w14:paraId="4BA88569" w14:textId="77777777" w:rsidR="00D916E6" w:rsidRPr="00D916E6" w:rsidRDefault="00AF27A8" w:rsidP="00D916E6">
      <w:pPr>
        <w:pStyle w:val="Bibliography"/>
        <w:rPr>
          <w:rFonts w:ascii="Times New Roman" w:hAnsi="Times New Roman" w:cs="Times New Roman"/>
        </w:rPr>
      </w:pPr>
      <w:r>
        <w:rPr>
          <w:b/>
          <w:bCs/>
        </w:rPr>
        <w:fldChar w:fldCharType="begin"/>
      </w:r>
      <w:r w:rsidR="00555868">
        <w:rPr>
          <w:b/>
          <w:bCs/>
        </w:rPr>
        <w:instrText xml:space="preserve"> ADDIN ZOTERO_BIBL {"uncited":[],"omitted":[],"custom":[]} CSL_BIBLIOGRAPHY </w:instrText>
      </w:r>
      <w:r>
        <w:rPr>
          <w:b/>
          <w:bCs/>
        </w:rPr>
        <w:fldChar w:fldCharType="separate"/>
      </w:r>
      <w:r w:rsidR="00D916E6" w:rsidRPr="00D916E6">
        <w:rPr>
          <w:rFonts w:ascii="Times New Roman" w:hAnsi="Times New Roman" w:cs="Times New Roman"/>
        </w:rPr>
        <w:t>[1]</w:t>
      </w:r>
      <w:r w:rsidR="00D916E6" w:rsidRPr="00D916E6">
        <w:rPr>
          <w:rFonts w:ascii="Times New Roman" w:hAnsi="Times New Roman" w:cs="Times New Roman"/>
        </w:rPr>
        <w:tab/>
        <w:t xml:space="preserve">M. J. Assante, “Infrastructure Protection in the Ancient World,” presented at the 2009 42nd Hawaii International Conference on System Sciences, IEEE Computer Society, Dec. 2009, pp. 1–10. </w:t>
      </w:r>
      <w:proofErr w:type="spellStart"/>
      <w:r w:rsidR="00D916E6" w:rsidRPr="00D916E6">
        <w:rPr>
          <w:rFonts w:ascii="Times New Roman" w:hAnsi="Times New Roman" w:cs="Times New Roman"/>
        </w:rPr>
        <w:t>doi</w:t>
      </w:r>
      <w:proofErr w:type="spellEnd"/>
      <w:r w:rsidR="00D916E6" w:rsidRPr="00D916E6">
        <w:rPr>
          <w:rFonts w:ascii="Times New Roman" w:hAnsi="Times New Roman" w:cs="Times New Roman"/>
        </w:rPr>
        <w:t>: 10.1109/HICSS.2009.775.</w:t>
      </w:r>
    </w:p>
    <w:p w14:paraId="1B12FDB0"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w:t>
      </w:r>
      <w:r w:rsidRPr="00D916E6">
        <w:rPr>
          <w:rFonts w:ascii="Times New Roman" w:hAnsi="Times New Roman" w:cs="Times New Roman"/>
        </w:rPr>
        <w:tab/>
        <w:t xml:space="preserve">A. Hussain, A. Mohamed, and S. Razali, “A Review on Cybersecurity: Challenges &amp; Emerging Threats,” in </w:t>
      </w:r>
      <w:r w:rsidRPr="00D916E6">
        <w:rPr>
          <w:rFonts w:ascii="Times New Roman" w:hAnsi="Times New Roman" w:cs="Times New Roman"/>
          <w:i/>
          <w:iCs/>
        </w:rPr>
        <w:t>Proceedings of the 3rd International Conference on Networking, Information Systems &amp; Security</w:t>
      </w:r>
      <w:r w:rsidRPr="00D916E6">
        <w:rPr>
          <w:rFonts w:ascii="Times New Roman" w:hAnsi="Times New Roman" w:cs="Times New Roman"/>
        </w:rPr>
        <w:t xml:space="preserve">, in NISS ’20. New York, NY, USA: Association for Computing Machinery, May 2020, pp. 1–7. </w:t>
      </w:r>
      <w:proofErr w:type="spellStart"/>
      <w:r w:rsidRPr="00D916E6">
        <w:rPr>
          <w:rFonts w:ascii="Times New Roman" w:hAnsi="Times New Roman" w:cs="Times New Roman"/>
        </w:rPr>
        <w:t>doi</w:t>
      </w:r>
      <w:proofErr w:type="spellEnd"/>
      <w:r w:rsidRPr="00D916E6">
        <w:rPr>
          <w:rFonts w:ascii="Times New Roman" w:hAnsi="Times New Roman" w:cs="Times New Roman"/>
        </w:rPr>
        <w:t>: 10.1145/3386723.3387847.</w:t>
      </w:r>
    </w:p>
    <w:p w14:paraId="429B1C08"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w:t>
      </w:r>
      <w:r w:rsidRPr="00D916E6">
        <w:rPr>
          <w:rFonts w:ascii="Times New Roman" w:hAnsi="Times New Roman" w:cs="Times New Roman"/>
        </w:rPr>
        <w:tab/>
        <w:t>J. A. Lewis and W. Crumpler, “The Cybersecurity Workforce Gap,” Center for Strategic and International Studies, Jan. 2019. Accessed: Dec. 06, 2023. [Online]. Available: https://www.csis.org/analysis/cybersecurity-workforce-gap</w:t>
      </w:r>
    </w:p>
    <w:p w14:paraId="538F499A"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w:t>
      </w:r>
      <w:r w:rsidRPr="00D916E6">
        <w:rPr>
          <w:rFonts w:ascii="Times New Roman" w:hAnsi="Times New Roman" w:cs="Times New Roman"/>
        </w:rPr>
        <w:tab/>
        <w:t xml:space="preserve">Siemens, “Cybersecurity in the Modern Industrial World,” </w:t>
      </w:r>
      <w:r w:rsidRPr="00D916E6">
        <w:rPr>
          <w:rFonts w:ascii="Times New Roman" w:hAnsi="Times New Roman" w:cs="Times New Roman"/>
          <w:i/>
          <w:iCs/>
        </w:rPr>
        <w:t>Harvard Business Review</w:t>
      </w:r>
      <w:r w:rsidRPr="00D916E6">
        <w:rPr>
          <w:rFonts w:ascii="Times New Roman" w:hAnsi="Times New Roman" w:cs="Times New Roman"/>
        </w:rPr>
        <w:t>, Feb. 07, 2019. Accessed: Dec. 06, 2023. [Online]. Available: https://hbr.org/sponsored/2019/02/cybersecurity-in-the-modern-industrial-world</w:t>
      </w:r>
    </w:p>
    <w:p w14:paraId="3B078BF6"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[5]</w:t>
      </w:r>
      <w:r w:rsidRPr="00D916E6">
        <w:rPr>
          <w:rFonts w:ascii="Times New Roman" w:hAnsi="Times New Roman" w:cs="Times New Roman"/>
        </w:rPr>
        <w:tab/>
        <w:t xml:space="preserve">D. </w:t>
      </w:r>
      <w:proofErr w:type="spellStart"/>
      <w:r w:rsidRPr="00D916E6">
        <w:rPr>
          <w:rFonts w:ascii="Times New Roman" w:hAnsi="Times New Roman" w:cs="Times New Roman"/>
        </w:rPr>
        <w:t>Bendler</w:t>
      </w:r>
      <w:proofErr w:type="spellEnd"/>
      <w:r w:rsidRPr="00D916E6">
        <w:rPr>
          <w:rFonts w:ascii="Times New Roman" w:hAnsi="Times New Roman" w:cs="Times New Roman"/>
        </w:rPr>
        <w:t xml:space="preserve"> and M. </w:t>
      </w:r>
      <w:proofErr w:type="spellStart"/>
      <w:r w:rsidRPr="00D916E6">
        <w:rPr>
          <w:rFonts w:ascii="Times New Roman" w:hAnsi="Times New Roman" w:cs="Times New Roman"/>
        </w:rPr>
        <w:t>Felderer</w:t>
      </w:r>
      <w:proofErr w:type="spellEnd"/>
      <w:r w:rsidRPr="00D916E6">
        <w:rPr>
          <w:rFonts w:ascii="Times New Roman" w:hAnsi="Times New Roman" w:cs="Times New Roman"/>
        </w:rPr>
        <w:t xml:space="preserve">, “Competency Models for Information Security and Cybersecurity Professionals: Analysis of Existing Work and a New Model,” </w:t>
      </w:r>
      <w:r w:rsidRPr="00D916E6">
        <w:rPr>
          <w:rFonts w:ascii="Times New Roman" w:hAnsi="Times New Roman" w:cs="Times New Roman"/>
          <w:i/>
          <w:iCs/>
        </w:rPr>
        <w:t xml:space="preserve">ACM Trans. </w:t>
      </w:r>
      <w:proofErr w:type="spellStart"/>
      <w:r w:rsidRPr="00D916E6">
        <w:rPr>
          <w:rFonts w:ascii="Times New Roman" w:hAnsi="Times New Roman" w:cs="Times New Roman"/>
          <w:i/>
          <w:iCs/>
        </w:rPr>
        <w:t>Comput</w:t>
      </w:r>
      <w:proofErr w:type="spellEnd"/>
      <w:r w:rsidRPr="00D916E6">
        <w:rPr>
          <w:rFonts w:ascii="Times New Roman" w:hAnsi="Times New Roman" w:cs="Times New Roman"/>
          <w:i/>
          <w:iCs/>
        </w:rPr>
        <w:t>. Educ.</w:t>
      </w:r>
      <w:r w:rsidRPr="00D916E6">
        <w:rPr>
          <w:rFonts w:ascii="Times New Roman" w:hAnsi="Times New Roman" w:cs="Times New Roman"/>
        </w:rPr>
        <w:t xml:space="preserve">, vol. 23, no. 2, pp. 1–33, Jun. 2023, </w:t>
      </w:r>
      <w:proofErr w:type="spellStart"/>
      <w:r w:rsidRPr="00D916E6">
        <w:rPr>
          <w:rFonts w:ascii="Times New Roman" w:hAnsi="Times New Roman" w:cs="Times New Roman"/>
        </w:rPr>
        <w:t>doi</w:t>
      </w:r>
      <w:proofErr w:type="spellEnd"/>
      <w:r w:rsidRPr="00D916E6">
        <w:rPr>
          <w:rFonts w:ascii="Times New Roman" w:hAnsi="Times New Roman" w:cs="Times New Roman"/>
        </w:rPr>
        <w:t>: 10.1145/3573205.</w:t>
      </w:r>
    </w:p>
    <w:p w14:paraId="2B912F3D"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[6]</w:t>
      </w:r>
      <w:r w:rsidRPr="00D916E6">
        <w:rPr>
          <w:rFonts w:ascii="Times New Roman" w:hAnsi="Times New Roman" w:cs="Times New Roman"/>
        </w:rPr>
        <w:tab/>
        <w:t xml:space="preserve">K. </w:t>
      </w:r>
      <w:proofErr w:type="spellStart"/>
      <w:r w:rsidRPr="00D916E6">
        <w:rPr>
          <w:rFonts w:ascii="Times New Roman" w:hAnsi="Times New Roman" w:cs="Times New Roman"/>
        </w:rPr>
        <w:t>Trimlin</w:t>
      </w:r>
      <w:proofErr w:type="spellEnd"/>
      <w:r w:rsidRPr="00D916E6">
        <w:rPr>
          <w:rFonts w:ascii="Times New Roman" w:hAnsi="Times New Roman" w:cs="Times New Roman"/>
        </w:rPr>
        <w:t xml:space="preserve"> and J. A. Lewis, “Hacking the Skills Shortage: A Study of the International Shortage in Cybersecurity Skills,” McAfee and CSIS, Santa Clara, CA, 2016. [Online]. Available: https://www.mcafee.com/enterprise/en-us/assets/reports/rp-hacking-skills-shortage.pdf.</w:t>
      </w:r>
    </w:p>
    <w:p w14:paraId="7BCE0CF3"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[7]</w:t>
      </w:r>
      <w:r w:rsidRPr="00D916E6">
        <w:rPr>
          <w:rFonts w:ascii="Times New Roman" w:hAnsi="Times New Roman" w:cs="Times New Roman"/>
        </w:rPr>
        <w:tab/>
      </w:r>
      <w:proofErr w:type="spellStart"/>
      <w:r w:rsidRPr="00D916E6">
        <w:rPr>
          <w:rFonts w:ascii="Times New Roman" w:hAnsi="Times New Roman" w:cs="Times New Roman"/>
        </w:rPr>
        <w:t>CyberSeek</w:t>
      </w:r>
      <w:proofErr w:type="spellEnd"/>
      <w:r w:rsidRPr="00D916E6">
        <w:rPr>
          <w:rFonts w:ascii="Times New Roman" w:hAnsi="Times New Roman" w:cs="Times New Roman"/>
        </w:rPr>
        <w:t>, “Cybersecurity supply/demand heat map,” Cyberseek.org. Accessed: Dec. 06, 2023. [Online]. Available: https://www.cyberseek.org/heatmap.html</w:t>
      </w:r>
    </w:p>
    <w:p w14:paraId="2AD3C5A8"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[8]</w:t>
      </w:r>
      <w:r w:rsidRPr="00D916E6">
        <w:rPr>
          <w:rFonts w:ascii="Times New Roman" w:hAnsi="Times New Roman" w:cs="Times New Roman"/>
        </w:rPr>
        <w:tab/>
        <w:t xml:space="preserve">W. </w:t>
      </w:r>
      <w:proofErr w:type="spellStart"/>
      <w:r w:rsidRPr="00D916E6">
        <w:rPr>
          <w:rFonts w:ascii="Times New Roman" w:hAnsi="Times New Roman" w:cs="Times New Roman"/>
        </w:rPr>
        <w:t>Xiong</w:t>
      </w:r>
      <w:proofErr w:type="spellEnd"/>
      <w:r w:rsidRPr="00D916E6">
        <w:rPr>
          <w:rFonts w:ascii="Times New Roman" w:hAnsi="Times New Roman" w:cs="Times New Roman"/>
        </w:rPr>
        <w:t xml:space="preserve"> and R. </w:t>
      </w:r>
      <w:proofErr w:type="spellStart"/>
      <w:r w:rsidRPr="00D916E6">
        <w:rPr>
          <w:rFonts w:ascii="Times New Roman" w:hAnsi="Times New Roman" w:cs="Times New Roman"/>
        </w:rPr>
        <w:t>Lagerström</w:t>
      </w:r>
      <w:proofErr w:type="spellEnd"/>
      <w:r w:rsidRPr="00D916E6">
        <w:rPr>
          <w:rFonts w:ascii="Times New Roman" w:hAnsi="Times New Roman" w:cs="Times New Roman"/>
        </w:rPr>
        <w:t xml:space="preserve">, “Threat modeling – A systematic literature review,” </w:t>
      </w:r>
      <w:proofErr w:type="spellStart"/>
      <w:r w:rsidRPr="00D916E6">
        <w:rPr>
          <w:rFonts w:ascii="Times New Roman" w:hAnsi="Times New Roman" w:cs="Times New Roman"/>
          <w:i/>
          <w:iCs/>
        </w:rPr>
        <w:t>Comput</w:t>
      </w:r>
      <w:proofErr w:type="spellEnd"/>
      <w:r w:rsidRPr="00D916E6">
        <w:rPr>
          <w:rFonts w:ascii="Times New Roman" w:hAnsi="Times New Roman" w:cs="Times New Roman"/>
          <w:i/>
          <w:iCs/>
        </w:rPr>
        <w:t xml:space="preserve">. </w:t>
      </w:r>
      <w:proofErr w:type="spellStart"/>
      <w:r w:rsidRPr="00D916E6">
        <w:rPr>
          <w:rFonts w:ascii="Times New Roman" w:hAnsi="Times New Roman" w:cs="Times New Roman"/>
          <w:i/>
          <w:iCs/>
        </w:rPr>
        <w:t>Secur</w:t>
      </w:r>
      <w:proofErr w:type="spellEnd"/>
      <w:r w:rsidRPr="00D916E6">
        <w:rPr>
          <w:rFonts w:ascii="Times New Roman" w:hAnsi="Times New Roman" w:cs="Times New Roman"/>
          <w:i/>
          <w:iCs/>
        </w:rPr>
        <w:t>.</w:t>
      </w:r>
      <w:r w:rsidRPr="00D916E6">
        <w:rPr>
          <w:rFonts w:ascii="Times New Roman" w:hAnsi="Times New Roman" w:cs="Times New Roman"/>
        </w:rPr>
        <w:t xml:space="preserve">, vol. 84, pp. 53–69, Jul. 2019, </w:t>
      </w:r>
      <w:proofErr w:type="spellStart"/>
      <w:r w:rsidRPr="00D916E6">
        <w:rPr>
          <w:rFonts w:ascii="Times New Roman" w:hAnsi="Times New Roman" w:cs="Times New Roman"/>
        </w:rPr>
        <w:t>doi</w:t>
      </w:r>
      <w:proofErr w:type="spellEnd"/>
      <w:r w:rsidRPr="00D916E6">
        <w:rPr>
          <w:rFonts w:ascii="Times New Roman" w:hAnsi="Times New Roman" w:cs="Times New Roman"/>
        </w:rPr>
        <w:t>: 10.1016/j.cose.2019.03.010.</w:t>
      </w:r>
    </w:p>
    <w:p w14:paraId="19528FC8"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[9]</w:t>
      </w:r>
      <w:r w:rsidRPr="00D916E6">
        <w:rPr>
          <w:rFonts w:ascii="Times New Roman" w:hAnsi="Times New Roman" w:cs="Times New Roman"/>
        </w:rPr>
        <w:tab/>
        <w:t xml:space="preserve">X. Yuan, L. Yang, B. Jones, H. Yu, and B.-T. Chu, “Secure Software Engineering Education: Knowledge Area, Curriculum and Resources,” </w:t>
      </w:r>
      <w:r w:rsidRPr="00D916E6">
        <w:rPr>
          <w:rFonts w:ascii="Times New Roman" w:hAnsi="Times New Roman" w:cs="Times New Roman"/>
          <w:i/>
          <w:iCs/>
        </w:rPr>
        <w:t xml:space="preserve">J. Cybersecurity Educ. Res. </w:t>
      </w:r>
      <w:proofErr w:type="spellStart"/>
      <w:r w:rsidRPr="00D916E6">
        <w:rPr>
          <w:rFonts w:ascii="Times New Roman" w:hAnsi="Times New Roman" w:cs="Times New Roman"/>
          <w:i/>
          <w:iCs/>
        </w:rPr>
        <w:t>Pract</w:t>
      </w:r>
      <w:proofErr w:type="spellEnd"/>
      <w:r w:rsidRPr="00D916E6">
        <w:rPr>
          <w:rFonts w:ascii="Times New Roman" w:hAnsi="Times New Roman" w:cs="Times New Roman"/>
          <w:i/>
          <w:iCs/>
        </w:rPr>
        <w:t>.</w:t>
      </w:r>
      <w:r w:rsidRPr="00D916E6">
        <w:rPr>
          <w:rFonts w:ascii="Times New Roman" w:hAnsi="Times New Roman" w:cs="Times New Roman"/>
        </w:rPr>
        <w:t>, vol. 2016, no. 1, Jun. 2016, [Online]. Available: https://digitalcommons.kennesaw.edu/jcerp/vol2016/iss1/3</w:t>
      </w:r>
    </w:p>
    <w:p w14:paraId="0F62A5A7"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[10]</w:t>
      </w:r>
      <w:r w:rsidRPr="00D916E6">
        <w:rPr>
          <w:rFonts w:ascii="Times New Roman" w:hAnsi="Times New Roman" w:cs="Times New Roman"/>
        </w:rPr>
        <w:tab/>
        <w:t xml:space="preserve">S. Acharya and W. W. Schilling, “Infusing software security in software engineering,” in </w:t>
      </w:r>
      <w:r w:rsidRPr="00D916E6">
        <w:rPr>
          <w:rFonts w:ascii="Times New Roman" w:hAnsi="Times New Roman" w:cs="Times New Roman"/>
          <w:i/>
          <w:iCs/>
        </w:rPr>
        <w:t>2017 ASEE Annual Conference &amp; Exposition</w:t>
      </w:r>
      <w:r w:rsidRPr="00D916E6">
        <w:rPr>
          <w:rFonts w:ascii="Times New Roman" w:hAnsi="Times New Roman" w:cs="Times New Roman"/>
        </w:rPr>
        <w:t>, Columbus, OH, 2017.</w:t>
      </w:r>
    </w:p>
    <w:p w14:paraId="5679C1C5"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[11]</w:t>
      </w:r>
      <w:r w:rsidRPr="00D916E6">
        <w:rPr>
          <w:rFonts w:ascii="Times New Roman" w:hAnsi="Times New Roman" w:cs="Times New Roman"/>
        </w:rPr>
        <w:tab/>
        <w:t xml:space="preserve">I. A. Buckley, J. </w:t>
      </w:r>
      <w:proofErr w:type="spellStart"/>
      <w:r w:rsidRPr="00D916E6">
        <w:rPr>
          <w:rFonts w:ascii="Times New Roman" w:hAnsi="Times New Roman" w:cs="Times New Roman"/>
        </w:rPr>
        <w:t>Zalewski</w:t>
      </w:r>
      <w:proofErr w:type="spellEnd"/>
      <w:r w:rsidRPr="00D916E6">
        <w:rPr>
          <w:rFonts w:ascii="Times New Roman" w:hAnsi="Times New Roman" w:cs="Times New Roman"/>
        </w:rPr>
        <w:t xml:space="preserve">, and P. J. Clarke, “Introducing a cybersecurity mindset into software engineering undergraduate courses,” </w:t>
      </w:r>
      <w:r w:rsidRPr="00D916E6">
        <w:rPr>
          <w:rFonts w:ascii="Times New Roman" w:hAnsi="Times New Roman" w:cs="Times New Roman"/>
          <w:i/>
          <w:iCs/>
        </w:rPr>
        <w:t xml:space="preserve">Int. J. Adv. </w:t>
      </w:r>
      <w:proofErr w:type="spellStart"/>
      <w:r w:rsidRPr="00D916E6">
        <w:rPr>
          <w:rFonts w:ascii="Times New Roman" w:hAnsi="Times New Roman" w:cs="Times New Roman"/>
          <w:i/>
          <w:iCs/>
        </w:rPr>
        <w:t>Comput</w:t>
      </w:r>
      <w:proofErr w:type="spellEnd"/>
      <w:r w:rsidRPr="00D916E6">
        <w:rPr>
          <w:rFonts w:ascii="Times New Roman" w:hAnsi="Times New Roman" w:cs="Times New Roman"/>
          <w:i/>
          <w:iCs/>
        </w:rPr>
        <w:t>. Sci. Appl.</w:t>
      </w:r>
      <w:r w:rsidRPr="00D916E6">
        <w:rPr>
          <w:rFonts w:ascii="Times New Roman" w:hAnsi="Times New Roman" w:cs="Times New Roman"/>
        </w:rPr>
        <w:t>, vol. 9, no. 6, 2018.</w:t>
      </w:r>
    </w:p>
    <w:p w14:paraId="180B950F"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[12]</w:t>
      </w:r>
      <w:r w:rsidRPr="00D916E6">
        <w:rPr>
          <w:rFonts w:ascii="Times New Roman" w:hAnsi="Times New Roman" w:cs="Times New Roman"/>
        </w:rPr>
        <w:tab/>
        <w:t xml:space="preserve">H. Gonzalez, R. Llamas-Contreras, and C. Guerra-García, “Cybersecurity Practices </w:t>
      </w:r>
      <w:proofErr w:type="gramStart"/>
      <w:r w:rsidRPr="00D916E6">
        <w:rPr>
          <w:rFonts w:ascii="Times New Roman" w:hAnsi="Times New Roman" w:cs="Times New Roman"/>
        </w:rPr>
        <w:t>At</w:t>
      </w:r>
      <w:proofErr w:type="gramEnd"/>
      <w:r w:rsidRPr="00D916E6">
        <w:rPr>
          <w:rFonts w:ascii="Times New Roman" w:hAnsi="Times New Roman" w:cs="Times New Roman"/>
        </w:rPr>
        <w:t xml:space="preserve"> The Initial Stages Of The Software Engineering Process,” in </w:t>
      </w:r>
      <w:r w:rsidRPr="00D916E6">
        <w:rPr>
          <w:rFonts w:ascii="Times New Roman" w:hAnsi="Times New Roman" w:cs="Times New Roman"/>
          <w:i/>
          <w:iCs/>
        </w:rPr>
        <w:t>2021 9th International Conference in Software Engineering Research and Innovation (CONISOFT)</w:t>
      </w:r>
      <w:r w:rsidRPr="00D916E6">
        <w:rPr>
          <w:rFonts w:ascii="Times New Roman" w:hAnsi="Times New Roman" w:cs="Times New Roman"/>
        </w:rPr>
        <w:t xml:space="preserve">, Oct. 2021, pp. 219–226. </w:t>
      </w:r>
      <w:proofErr w:type="spellStart"/>
      <w:r w:rsidRPr="00D916E6">
        <w:rPr>
          <w:rFonts w:ascii="Times New Roman" w:hAnsi="Times New Roman" w:cs="Times New Roman"/>
        </w:rPr>
        <w:t>doi</w:t>
      </w:r>
      <w:proofErr w:type="spellEnd"/>
      <w:r w:rsidRPr="00D916E6">
        <w:rPr>
          <w:rFonts w:ascii="Times New Roman" w:hAnsi="Times New Roman" w:cs="Times New Roman"/>
        </w:rPr>
        <w:t>: 10.1109/CONISOFT52520.2021.00037.</w:t>
      </w:r>
    </w:p>
    <w:p w14:paraId="0F6228E8"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[13]</w:t>
      </w:r>
      <w:r w:rsidRPr="00D916E6">
        <w:rPr>
          <w:rFonts w:ascii="Times New Roman" w:hAnsi="Times New Roman" w:cs="Times New Roman"/>
        </w:rPr>
        <w:tab/>
        <w:t xml:space="preserve">I. Williams and X. Yuan, “Evaluating the effectiveness of Microsoft threat modeling tool,” in </w:t>
      </w:r>
      <w:r w:rsidRPr="00D916E6">
        <w:rPr>
          <w:rFonts w:ascii="Times New Roman" w:hAnsi="Times New Roman" w:cs="Times New Roman"/>
          <w:i/>
          <w:iCs/>
        </w:rPr>
        <w:t>Proceedings of the 2015 Information Security Curriculum Development Conference</w:t>
      </w:r>
      <w:r w:rsidRPr="00D916E6">
        <w:rPr>
          <w:rFonts w:ascii="Times New Roman" w:hAnsi="Times New Roman" w:cs="Times New Roman"/>
        </w:rPr>
        <w:t xml:space="preserve">, in InfoSec ’15. New York, NY, USA: Association for Computing Machinery, Oct. 2015, pp. 1–6. </w:t>
      </w:r>
      <w:proofErr w:type="spellStart"/>
      <w:r w:rsidRPr="00D916E6">
        <w:rPr>
          <w:rFonts w:ascii="Times New Roman" w:hAnsi="Times New Roman" w:cs="Times New Roman"/>
        </w:rPr>
        <w:t>doi</w:t>
      </w:r>
      <w:proofErr w:type="spellEnd"/>
      <w:r w:rsidRPr="00D916E6">
        <w:rPr>
          <w:rFonts w:ascii="Times New Roman" w:hAnsi="Times New Roman" w:cs="Times New Roman"/>
        </w:rPr>
        <w:t>: 10.1145/2885990.2885999.</w:t>
      </w:r>
    </w:p>
    <w:p w14:paraId="43C8188F"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[14]</w:t>
      </w:r>
      <w:r w:rsidRPr="00D916E6">
        <w:rPr>
          <w:rFonts w:ascii="Times New Roman" w:hAnsi="Times New Roman" w:cs="Times New Roman"/>
        </w:rPr>
        <w:tab/>
        <w:t xml:space="preserve">R. </w:t>
      </w:r>
      <w:proofErr w:type="spellStart"/>
      <w:r w:rsidRPr="00D916E6">
        <w:rPr>
          <w:rFonts w:ascii="Times New Roman" w:hAnsi="Times New Roman" w:cs="Times New Roman"/>
        </w:rPr>
        <w:t>Scandariato</w:t>
      </w:r>
      <w:proofErr w:type="spellEnd"/>
      <w:r w:rsidRPr="00D916E6">
        <w:rPr>
          <w:rFonts w:ascii="Times New Roman" w:hAnsi="Times New Roman" w:cs="Times New Roman"/>
        </w:rPr>
        <w:t xml:space="preserve">, K. </w:t>
      </w:r>
      <w:proofErr w:type="spellStart"/>
      <w:r w:rsidRPr="00D916E6">
        <w:rPr>
          <w:rFonts w:ascii="Times New Roman" w:hAnsi="Times New Roman" w:cs="Times New Roman"/>
        </w:rPr>
        <w:t>Wuyts</w:t>
      </w:r>
      <w:proofErr w:type="spellEnd"/>
      <w:r w:rsidRPr="00D916E6">
        <w:rPr>
          <w:rFonts w:ascii="Times New Roman" w:hAnsi="Times New Roman" w:cs="Times New Roman"/>
        </w:rPr>
        <w:t xml:space="preserve">, and W. </w:t>
      </w:r>
      <w:proofErr w:type="spellStart"/>
      <w:r w:rsidRPr="00D916E6">
        <w:rPr>
          <w:rFonts w:ascii="Times New Roman" w:hAnsi="Times New Roman" w:cs="Times New Roman"/>
        </w:rPr>
        <w:t>Joosen</w:t>
      </w:r>
      <w:proofErr w:type="spellEnd"/>
      <w:r w:rsidRPr="00D916E6">
        <w:rPr>
          <w:rFonts w:ascii="Times New Roman" w:hAnsi="Times New Roman" w:cs="Times New Roman"/>
        </w:rPr>
        <w:t xml:space="preserve">, “A descriptive study of Microsoft’s threat modeling technique,” </w:t>
      </w:r>
      <w:proofErr w:type="spellStart"/>
      <w:r w:rsidRPr="00D916E6">
        <w:rPr>
          <w:rFonts w:ascii="Times New Roman" w:hAnsi="Times New Roman" w:cs="Times New Roman"/>
          <w:i/>
          <w:iCs/>
        </w:rPr>
        <w:t>Requir</w:t>
      </w:r>
      <w:proofErr w:type="spellEnd"/>
      <w:r w:rsidRPr="00D916E6">
        <w:rPr>
          <w:rFonts w:ascii="Times New Roman" w:hAnsi="Times New Roman" w:cs="Times New Roman"/>
          <w:i/>
          <w:iCs/>
        </w:rPr>
        <w:t>. Eng.</w:t>
      </w:r>
      <w:r w:rsidRPr="00D916E6">
        <w:rPr>
          <w:rFonts w:ascii="Times New Roman" w:hAnsi="Times New Roman" w:cs="Times New Roman"/>
        </w:rPr>
        <w:t xml:space="preserve">, vol. 20, no. 2, pp. 163–180, Jun. 2015, </w:t>
      </w:r>
      <w:proofErr w:type="spellStart"/>
      <w:r w:rsidRPr="00D916E6">
        <w:rPr>
          <w:rFonts w:ascii="Times New Roman" w:hAnsi="Times New Roman" w:cs="Times New Roman"/>
        </w:rPr>
        <w:t>doi</w:t>
      </w:r>
      <w:proofErr w:type="spellEnd"/>
      <w:r w:rsidRPr="00D916E6">
        <w:rPr>
          <w:rFonts w:ascii="Times New Roman" w:hAnsi="Times New Roman" w:cs="Times New Roman"/>
        </w:rPr>
        <w:t>: 10.1007/s00766-013-0195-2.</w:t>
      </w:r>
    </w:p>
    <w:p w14:paraId="6E62FC57"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lastRenderedPageBreak/>
        <w:t>[15]</w:t>
      </w:r>
      <w:r w:rsidRPr="00D916E6">
        <w:rPr>
          <w:rFonts w:ascii="Times New Roman" w:hAnsi="Times New Roman" w:cs="Times New Roman"/>
        </w:rPr>
        <w:tab/>
        <w:t xml:space="preserve">W. </w:t>
      </w:r>
      <w:proofErr w:type="spellStart"/>
      <w:r w:rsidRPr="00D916E6">
        <w:rPr>
          <w:rFonts w:ascii="Times New Roman" w:hAnsi="Times New Roman" w:cs="Times New Roman"/>
        </w:rPr>
        <w:t>Xiong</w:t>
      </w:r>
      <w:proofErr w:type="spellEnd"/>
      <w:r w:rsidRPr="00D916E6">
        <w:rPr>
          <w:rFonts w:ascii="Times New Roman" w:hAnsi="Times New Roman" w:cs="Times New Roman"/>
        </w:rPr>
        <w:t xml:space="preserve">, E. Legrand, O. </w:t>
      </w:r>
      <w:proofErr w:type="spellStart"/>
      <w:r w:rsidRPr="00D916E6">
        <w:rPr>
          <w:rFonts w:ascii="Times New Roman" w:hAnsi="Times New Roman" w:cs="Times New Roman"/>
        </w:rPr>
        <w:t>Åberg</w:t>
      </w:r>
      <w:proofErr w:type="spellEnd"/>
      <w:r w:rsidRPr="00D916E6">
        <w:rPr>
          <w:rFonts w:ascii="Times New Roman" w:hAnsi="Times New Roman" w:cs="Times New Roman"/>
        </w:rPr>
        <w:t xml:space="preserve">, and R. </w:t>
      </w:r>
      <w:proofErr w:type="spellStart"/>
      <w:r w:rsidRPr="00D916E6">
        <w:rPr>
          <w:rFonts w:ascii="Times New Roman" w:hAnsi="Times New Roman" w:cs="Times New Roman"/>
        </w:rPr>
        <w:t>Lagerström</w:t>
      </w:r>
      <w:proofErr w:type="spellEnd"/>
      <w:r w:rsidRPr="00D916E6">
        <w:rPr>
          <w:rFonts w:ascii="Times New Roman" w:hAnsi="Times New Roman" w:cs="Times New Roman"/>
        </w:rPr>
        <w:t xml:space="preserve">, “Cyber security threat modeling based on the MITRE Enterprise ATT&amp;CK Matrix,” </w:t>
      </w:r>
      <w:proofErr w:type="spellStart"/>
      <w:r w:rsidRPr="00D916E6">
        <w:rPr>
          <w:rFonts w:ascii="Times New Roman" w:hAnsi="Times New Roman" w:cs="Times New Roman"/>
          <w:i/>
          <w:iCs/>
        </w:rPr>
        <w:t>Softw</w:t>
      </w:r>
      <w:proofErr w:type="spellEnd"/>
      <w:r w:rsidRPr="00D916E6">
        <w:rPr>
          <w:rFonts w:ascii="Times New Roman" w:hAnsi="Times New Roman" w:cs="Times New Roman"/>
          <w:i/>
          <w:iCs/>
        </w:rPr>
        <w:t>. Syst. Model.</w:t>
      </w:r>
      <w:r w:rsidRPr="00D916E6">
        <w:rPr>
          <w:rFonts w:ascii="Times New Roman" w:hAnsi="Times New Roman" w:cs="Times New Roman"/>
        </w:rPr>
        <w:t xml:space="preserve">, vol. 21, no. 1, pp. 157–177, Feb. 2022, </w:t>
      </w:r>
      <w:proofErr w:type="spellStart"/>
      <w:r w:rsidRPr="00D916E6">
        <w:rPr>
          <w:rFonts w:ascii="Times New Roman" w:hAnsi="Times New Roman" w:cs="Times New Roman"/>
        </w:rPr>
        <w:t>doi</w:t>
      </w:r>
      <w:proofErr w:type="spellEnd"/>
      <w:r w:rsidRPr="00D916E6">
        <w:rPr>
          <w:rFonts w:ascii="Times New Roman" w:hAnsi="Times New Roman" w:cs="Times New Roman"/>
        </w:rPr>
        <w:t>: 10.1007/s10270-021-00898-7.</w:t>
      </w:r>
    </w:p>
    <w:p w14:paraId="66778000"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[16]</w:t>
      </w:r>
      <w:r w:rsidRPr="00D916E6">
        <w:rPr>
          <w:rFonts w:ascii="Times New Roman" w:hAnsi="Times New Roman" w:cs="Times New Roman"/>
        </w:rPr>
        <w:tab/>
        <w:t xml:space="preserve">D. Van Landuyt and W. </w:t>
      </w:r>
      <w:proofErr w:type="spellStart"/>
      <w:r w:rsidRPr="00D916E6">
        <w:rPr>
          <w:rFonts w:ascii="Times New Roman" w:hAnsi="Times New Roman" w:cs="Times New Roman"/>
        </w:rPr>
        <w:t>Joosen</w:t>
      </w:r>
      <w:proofErr w:type="spellEnd"/>
      <w:r w:rsidRPr="00D916E6">
        <w:rPr>
          <w:rFonts w:ascii="Times New Roman" w:hAnsi="Times New Roman" w:cs="Times New Roman"/>
        </w:rPr>
        <w:t xml:space="preserve">, “A descriptive study of assumptions in STRIDE security threat modeling,” </w:t>
      </w:r>
      <w:proofErr w:type="spellStart"/>
      <w:r w:rsidRPr="00D916E6">
        <w:rPr>
          <w:rFonts w:ascii="Times New Roman" w:hAnsi="Times New Roman" w:cs="Times New Roman"/>
          <w:i/>
          <w:iCs/>
        </w:rPr>
        <w:t>Softw</w:t>
      </w:r>
      <w:proofErr w:type="spellEnd"/>
      <w:r w:rsidRPr="00D916E6">
        <w:rPr>
          <w:rFonts w:ascii="Times New Roman" w:hAnsi="Times New Roman" w:cs="Times New Roman"/>
          <w:i/>
          <w:iCs/>
        </w:rPr>
        <w:t>. Syst. Model.</w:t>
      </w:r>
      <w:r w:rsidRPr="00D916E6">
        <w:rPr>
          <w:rFonts w:ascii="Times New Roman" w:hAnsi="Times New Roman" w:cs="Times New Roman"/>
        </w:rPr>
        <w:t xml:space="preserve">, vol. 21, no. 6, pp. 2311–2328, Dec. 2022, </w:t>
      </w:r>
      <w:proofErr w:type="spellStart"/>
      <w:r w:rsidRPr="00D916E6">
        <w:rPr>
          <w:rFonts w:ascii="Times New Roman" w:hAnsi="Times New Roman" w:cs="Times New Roman"/>
        </w:rPr>
        <w:t>doi</w:t>
      </w:r>
      <w:proofErr w:type="spellEnd"/>
      <w:r w:rsidRPr="00D916E6">
        <w:rPr>
          <w:rFonts w:ascii="Times New Roman" w:hAnsi="Times New Roman" w:cs="Times New Roman"/>
        </w:rPr>
        <w:t>: 10.1007/s10270-021-00941-7.</w:t>
      </w:r>
    </w:p>
    <w:p w14:paraId="11767D82"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[17]</w:t>
      </w:r>
      <w:r w:rsidRPr="00D916E6">
        <w:rPr>
          <w:rFonts w:ascii="Times New Roman" w:hAnsi="Times New Roman" w:cs="Times New Roman"/>
        </w:rPr>
        <w:tab/>
        <w:t xml:space="preserve">M. T. J. Ansari, D. Pandey, and M. </w:t>
      </w:r>
      <w:proofErr w:type="spellStart"/>
      <w:r w:rsidRPr="00D916E6">
        <w:rPr>
          <w:rFonts w:ascii="Times New Roman" w:hAnsi="Times New Roman" w:cs="Times New Roman"/>
        </w:rPr>
        <w:t>Alenezi</w:t>
      </w:r>
      <w:proofErr w:type="spellEnd"/>
      <w:r w:rsidRPr="00D916E6">
        <w:rPr>
          <w:rFonts w:ascii="Times New Roman" w:hAnsi="Times New Roman" w:cs="Times New Roman"/>
        </w:rPr>
        <w:t xml:space="preserve">, “STORE: Security Threat Oriented Requirements Engineering Methodology,” </w:t>
      </w:r>
      <w:r w:rsidRPr="00D916E6">
        <w:rPr>
          <w:rFonts w:ascii="Times New Roman" w:hAnsi="Times New Roman" w:cs="Times New Roman"/>
          <w:i/>
          <w:iCs/>
        </w:rPr>
        <w:t xml:space="preserve">J. King Saud Univ. - </w:t>
      </w:r>
      <w:proofErr w:type="spellStart"/>
      <w:r w:rsidRPr="00D916E6">
        <w:rPr>
          <w:rFonts w:ascii="Times New Roman" w:hAnsi="Times New Roman" w:cs="Times New Roman"/>
          <w:i/>
          <w:iCs/>
        </w:rPr>
        <w:t>Comput</w:t>
      </w:r>
      <w:proofErr w:type="spellEnd"/>
      <w:r w:rsidRPr="00D916E6">
        <w:rPr>
          <w:rFonts w:ascii="Times New Roman" w:hAnsi="Times New Roman" w:cs="Times New Roman"/>
          <w:i/>
          <w:iCs/>
        </w:rPr>
        <w:t>. Inf. Sci.</w:t>
      </w:r>
      <w:r w:rsidRPr="00D916E6">
        <w:rPr>
          <w:rFonts w:ascii="Times New Roman" w:hAnsi="Times New Roman" w:cs="Times New Roman"/>
        </w:rPr>
        <w:t xml:space="preserve">, vol. 34, no. 2, pp. 191–203, Feb. 2022, </w:t>
      </w:r>
      <w:proofErr w:type="spellStart"/>
      <w:r w:rsidRPr="00D916E6">
        <w:rPr>
          <w:rFonts w:ascii="Times New Roman" w:hAnsi="Times New Roman" w:cs="Times New Roman"/>
        </w:rPr>
        <w:t>doi</w:t>
      </w:r>
      <w:proofErr w:type="spellEnd"/>
      <w:r w:rsidRPr="00D916E6">
        <w:rPr>
          <w:rFonts w:ascii="Times New Roman" w:hAnsi="Times New Roman" w:cs="Times New Roman"/>
        </w:rPr>
        <w:t>: 10.1016/j.jksuci.2018.12.005.</w:t>
      </w:r>
    </w:p>
    <w:p w14:paraId="09B9A139"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[18]</w:t>
      </w:r>
      <w:r w:rsidRPr="00D916E6">
        <w:rPr>
          <w:rFonts w:ascii="Times New Roman" w:hAnsi="Times New Roman" w:cs="Times New Roman"/>
        </w:rPr>
        <w:tab/>
        <w:t xml:space="preserve">P. </w:t>
      </w:r>
      <w:proofErr w:type="spellStart"/>
      <w:r w:rsidRPr="00D916E6">
        <w:rPr>
          <w:rFonts w:ascii="Times New Roman" w:hAnsi="Times New Roman" w:cs="Times New Roman"/>
        </w:rPr>
        <w:t>Bedi</w:t>
      </w:r>
      <w:proofErr w:type="spellEnd"/>
      <w:r w:rsidRPr="00D916E6">
        <w:rPr>
          <w:rFonts w:ascii="Times New Roman" w:hAnsi="Times New Roman" w:cs="Times New Roman"/>
        </w:rPr>
        <w:t xml:space="preserve">, V. </w:t>
      </w:r>
      <w:proofErr w:type="spellStart"/>
      <w:r w:rsidRPr="00D916E6">
        <w:rPr>
          <w:rFonts w:ascii="Times New Roman" w:hAnsi="Times New Roman" w:cs="Times New Roman"/>
        </w:rPr>
        <w:t>Gandotra</w:t>
      </w:r>
      <w:proofErr w:type="spellEnd"/>
      <w:r w:rsidRPr="00D916E6">
        <w:rPr>
          <w:rFonts w:ascii="Times New Roman" w:hAnsi="Times New Roman" w:cs="Times New Roman"/>
        </w:rPr>
        <w:t xml:space="preserve">, A. Singhal, H. Narang, and S. Sharma, “Threat-oriented security framework in risk management using multiagent system,” </w:t>
      </w:r>
      <w:proofErr w:type="spellStart"/>
      <w:r w:rsidRPr="00D916E6">
        <w:rPr>
          <w:rFonts w:ascii="Times New Roman" w:hAnsi="Times New Roman" w:cs="Times New Roman"/>
          <w:i/>
          <w:iCs/>
        </w:rPr>
        <w:t>Softw</w:t>
      </w:r>
      <w:proofErr w:type="spellEnd"/>
      <w:r w:rsidRPr="00D916E6">
        <w:rPr>
          <w:rFonts w:ascii="Times New Roman" w:hAnsi="Times New Roman" w:cs="Times New Roman"/>
          <w:i/>
          <w:iCs/>
        </w:rPr>
        <w:t xml:space="preserve">. </w:t>
      </w:r>
      <w:proofErr w:type="spellStart"/>
      <w:r w:rsidRPr="00D916E6">
        <w:rPr>
          <w:rFonts w:ascii="Times New Roman" w:hAnsi="Times New Roman" w:cs="Times New Roman"/>
          <w:i/>
          <w:iCs/>
        </w:rPr>
        <w:t>Pract</w:t>
      </w:r>
      <w:proofErr w:type="spellEnd"/>
      <w:r w:rsidRPr="00D916E6">
        <w:rPr>
          <w:rFonts w:ascii="Times New Roman" w:hAnsi="Times New Roman" w:cs="Times New Roman"/>
          <w:i/>
          <w:iCs/>
        </w:rPr>
        <w:t>. Exp.</w:t>
      </w:r>
      <w:r w:rsidRPr="00D916E6">
        <w:rPr>
          <w:rFonts w:ascii="Times New Roman" w:hAnsi="Times New Roman" w:cs="Times New Roman"/>
        </w:rPr>
        <w:t xml:space="preserve">, vol. 43, no. 9, pp. 1013–1038, 2013, </w:t>
      </w:r>
      <w:proofErr w:type="spellStart"/>
      <w:r w:rsidRPr="00D916E6">
        <w:rPr>
          <w:rFonts w:ascii="Times New Roman" w:hAnsi="Times New Roman" w:cs="Times New Roman"/>
        </w:rPr>
        <w:t>doi</w:t>
      </w:r>
      <w:proofErr w:type="spellEnd"/>
      <w:r w:rsidRPr="00D916E6">
        <w:rPr>
          <w:rFonts w:ascii="Times New Roman" w:hAnsi="Times New Roman" w:cs="Times New Roman"/>
        </w:rPr>
        <w:t>: 10.1002/spe.2133.</w:t>
      </w:r>
    </w:p>
    <w:p w14:paraId="316AB5A4"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[19]</w:t>
      </w:r>
      <w:r w:rsidRPr="00D916E6">
        <w:rPr>
          <w:rFonts w:ascii="Times New Roman" w:hAnsi="Times New Roman" w:cs="Times New Roman"/>
        </w:rPr>
        <w:tab/>
        <w:t xml:space="preserve">D. Dhillon, “Developer-Driven Threat Modeling: Lessons Learned in the Trenches,” </w:t>
      </w:r>
      <w:r w:rsidRPr="00D916E6">
        <w:rPr>
          <w:rFonts w:ascii="Times New Roman" w:hAnsi="Times New Roman" w:cs="Times New Roman"/>
          <w:i/>
          <w:iCs/>
        </w:rPr>
        <w:t xml:space="preserve">IEEE </w:t>
      </w:r>
      <w:proofErr w:type="spellStart"/>
      <w:r w:rsidRPr="00D916E6">
        <w:rPr>
          <w:rFonts w:ascii="Times New Roman" w:hAnsi="Times New Roman" w:cs="Times New Roman"/>
          <w:i/>
          <w:iCs/>
        </w:rPr>
        <w:t>Secur</w:t>
      </w:r>
      <w:proofErr w:type="spellEnd"/>
      <w:r w:rsidRPr="00D916E6">
        <w:rPr>
          <w:rFonts w:ascii="Times New Roman" w:hAnsi="Times New Roman" w:cs="Times New Roman"/>
          <w:i/>
          <w:iCs/>
        </w:rPr>
        <w:t>. Priv.</w:t>
      </w:r>
      <w:r w:rsidRPr="00D916E6">
        <w:rPr>
          <w:rFonts w:ascii="Times New Roman" w:hAnsi="Times New Roman" w:cs="Times New Roman"/>
        </w:rPr>
        <w:t xml:space="preserve">, vol. 9, no. 4, pp. 41–47, Jul. 2011, </w:t>
      </w:r>
      <w:proofErr w:type="spellStart"/>
      <w:r w:rsidRPr="00D916E6">
        <w:rPr>
          <w:rFonts w:ascii="Times New Roman" w:hAnsi="Times New Roman" w:cs="Times New Roman"/>
        </w:rPr>
        <w:t>doi</w:t>
      </w:r>
      <w:proofErr w:type="spellEnd"/>
      <w:r w:rsidRPr="00D916E6">
        <w:rPr>
          <w:rFonts w:ascii="Times New Roman" w:hAnsi="Times New Roman" w:cs="Times New Roman"/>
        </w:rPr>
        <w:t>: 10.1109/MSP.2011.47.</w:t>
      </w:r>
    </w:p>
    <w:p w14:paraId="65C71550"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[20]</w:t>
      </w:r>
      <w:r w:rsidRPr="00D916E6">
        <w:rPr>
          <w:rFonts w:ascii="Times New Roman" w:hAnsi="Times New Roman" w:cs="Times New Roman"/>
        </w:rPr>
        <w:tab/>
        <w:t xml:space="preserve">F. </w:t>
      </w:r>
      <w:proofErr w:type="spellStart"/>
      <w:r w:rsidRPr="00D916E6">
        <w:rPr>
          <w:rFonts w:ascii="Times New Roman" w:hAnsi="Times New Roman" w:cs="Times New Roman"/>
        </w:rPr>
        <w:t>Swiderski</w:t>
      </w:r>
      <w:proofErr w:type="spellEnd"/>
      <w:r w:rsidRPr="00D916E6">
        <w:rPr>
          <w:rFonts w:ascii="Times New Roman" w:hAnsi="Times New Roman" w:cs="Times New Roman"/>
        </w:rPr>
        <w:t xml:space="preserve"> and W. Snyder, </w:t>
      </w:r>
      <w:r w:rsidRPr="00D916E6">
        <w:rPr>
          <w:rFonts w:ascii="Times New Roman" w:hAnsi="Times New Roman" w:cs="Times New Roman"/>
          <w:i/>
          <w:iCs/>
        </w:rPr>
        <w:t>Threat modeling</w:t>
      </w:r>
      <w:r w:rsidRPr="00D916E6">
        <w:rPr>
          <w:rFonts w:ascii="Times New Roman" w:hAnsi="Times New Roman" w:cs="Times New Roman"/>
        </w:rPr>
        <w:t>. Redmond, Wash: Microsoft Press, 2004.</w:t>
      </w:r>
    </w:p>
    <w:p w14:paraId="21899BDF"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[21]</w:t>
      </w:r>
      <w:r w:rsidRPr="00D916E6">
        <w:rPr>
          <w:rFonts w:ascii="Times New Roman" w:hAnsi="Times New Roman" w:cs="Times New Roman"/>
        </w:rPr>
        <w:tab/>
        <w:t xml:space="preserve">S. Hernan, S. Lambert, T. Ostwald, and A. </w:t>
      </w:r>
      <w:proofErr w:type="spellStart"/>
      <w:r w:rsidRPr="00D916E6">
        <w:rPr>
          <w:rFonts w:ascii="Times New Roman" w:hAnsi="Times New Roman" w:cs="Times New Roman"/>
        </w:rPr>
        <w:t>Shostack</w:t>
      </w:r>
      <w:proofErr w:type="spellEnd"/>
      <w:r w:rsidRPr="00D916E6">
        <w:rPr>
          <w:rFonts w:ascii="Times New Roman" w:hAnsi="Times New Roman" w:cs="Times New Roman"/>
        </w:rPr>
        <w:t xml:space="preserve">, “Uncover Security Design Flaws Using </w:t>
      </w:r>
      <w:proofErr w:type="gramStart"/>
      <w:r w:rsidRPr="00D916E6">
        <w:rPr>
          <w:rFonts w:ascii="Times New Roman" w:hAnsi="Times New Roman" w:cs="Times New Roman"/>
        </w:rPr>
        <w:t>The</w:t>
      </w:r>
      <w:proofErr w:type="gramEnd"/>
      <w:r w:rsidRPr="00D916E6">
        <w:rPr>
          <w:rFonts w:ascii="Times New Roman" w:hAnsi="Times New Roman" w:cs="Times New Roman"/>
        </w:rPr>
        <w:t xml:space="preserve"> STRIDE Approach.” Accessed: Oct. 27, 2023. [Online]. Available: https://learn.microsoft.com/en-us/archive/msdn-magazine/2006/november/uncover-security-design-flaws-using-the-stride-approach</w:t>
      </w:r>
    </w:p>
    <w:p w14:paraId="372D6C84"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[22]</w:t>
      </w:r>
      <w:r w:rsidRPr="00D916E6">
        <w:rPr>
          <w:rFonts w:ascii="Times New Roman" w:hAnsi="Times New Roman" w:cs="Times New Roman"/>
        </w:rPr>
        <w:tab/>
        <w:t xml:space="preserve">A. Konev, A. </w:t>
      </w:r>
      <w:proofErr w:type="spellStart"/>
      <w:r w:rsidRPr="00D916E6">
        <w:rPr>
          <w:rFonts w:ascii="Times New Roman" w:hAnsi="Times New Roman" w:cs="Times New Roman"/>
        </w:rPr>
        <w:t>Shelupanov</w:t>
      </w:r>
      <w:proofErr w:type="spellEnd"/>
      <w:r w:rsidRPr="00D916E6">
        <w:rPr>
          <w:rFonts w:ascii="Times New Roman" w:hAnsi="Times New Roman" w:cs="Times New Roman"/>
        </w:rPr>
        <w:t xml:space="preserve">, M. </w:t>
      </w:r>
      <w:proofErr w:type="spellStart"/>
      <w:r w:rsidRPr="00D916E6">
        <w:rPr>
          <w:rFonts w:ascii="Times New Roman" w:hAnsi="Times New Roman" w:cs="Times New Roman"/>
        </w:rPr>
        <w:t>Kataev</w:t>
      </w:r>
      <w:proofErr w:type="spellEnd"/>
      <w:r w:rsidRPr="00D916E6">
        <w:rPr>
          <w:rFonts w:ascii="Times New Roman" w:hAnsi="Times New Roman" w:cs="Times New Roman"/>
        </w:rPr>
        <w:t xml:space="preserve">, V. </w:t>
      </w:r>
      <w:proofErr w:type="spellStart"/>
      <w:r w:rsidRPr="00D916E6">
        <w:rPr>
          <w:rFonts w:ascii="Times New Roman" w:hAnsi="Times New Roman" w:cs="Times New Roman"/>
        </w:rPr>
        <w:t>Ageeva</w:t>
      </w:r>
      <w:proofErr w:type="spellEnd"/>
      <w:r w:rsidRPr="00D916E6">
        <w:rPr>
          <w:rFonts w:ascii="Times New Roman" w:hAnsi="Times New Roman" w:cs="Times New Roman"/>
        </w:rPr>
        <w:t xml:space="preserve">, and A. </w:t>
      </w:r>
      <w:proofErr w:type="spellStart"/>
      <w:r w:rsidRPr="00D916E6">
        <w:rPr>
          <w:rFonts w:ascii="Times New Roman" w:hAnsi="Times New Roman" w:cs="Times New Roman"/>
        </w:rPr>
        <w:t>Nabieva</w:t>
      </w:r>
      <w:proofErr w:type="spellEnd"/>
      <w:r w:rsidRPr="00D916E6">
        <w:rPr>
          <w:rFonts w:ascii="Times New Roman" w:hAnsi="Times New Roman" w:cs="Times New Roman"/>
        </w:rPr>
        <w:t xml:space="preserve">, “A Survey on Threat-Modeling Techniques: Protected Objects and Classification of Threats,” </w:t>
      </w:r>
      <w:r w:rsidRPr="00D916E6">
        <w:rPr>
          <w:rFonts w:ascii="Times New Roman" w:hAnsi="Times New Roman" w:cs="Times New Roman"/>
          <w:i/>
          <w:iCs/>
        </w:rPr>
        <w:t>Symmetry</w:t>
      </w:r>
      <w:r w:rsidRPr="00D916E6">
        <w:rPr>
          <w:rFonts w:ascii="Times New Roman" w:hAnsi="Times New Roman" w:cs="Times New Roman"/>
        </w:rPr>
        <w:t xml:space="preserve">, vol. 14, no. 3, Art. no. 3, Mar. 2022, </w:t>
      </w:r>
      <w:proofErr w:type="spellStart"/>
      <w:r w:rsidRPr="00D916E6">
        <w:rPr>
          <w:rFonts w:ascii="Times New Roman" w:hAnsi="Times New Roman" w:cs="Times New Roman"/>
        </w:rPr>
        <w:t>doi</w:t>
      </w:r>
      <w:proofErr w:type="spellEnd"/>
      <w:r w:rsidRPr="00D916E6">
        <w:rPr>
          <w:rFonts w:ascii="Times New Roman" w:hAnsi="Times New Roman" w:cs="Times New Roman"/>
        </w:rPr>
        <w:t>: 10.3390/sym14030549.</w:t>
      </w:r>
    </w:p>
    <w:p w14:paraId="64A8C7C3"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[23]</w:t>
      </w:r>
      <w:r w:rsidRPr="00D916E6">
        <w:rPr>
          <w:rFonts w:ascii="Times New Roman" w:hAnsi="Times New Roman" w:cs="Times New Roman"/>
        </w:rPr>
        <w:tab/>
        <w:t xml:space="preserve">N. Shevchenko, T. A. Chick, P. </w:t>
      </w:r>
      <w:proofErr w:type="spellStart"/>
      <w:r w:rsidRPr="00D916E6">
        <w:rPr>
          <w:rFonts w:ascii="Times New Roman" w:hAnsi="Times New Roman" w:cs="Times New Roman"/>
        </w:rPr>
        <w:t>O’Riordan</w:t>
      </w:r>
      <w:proofErr w:type="spellEnd"/>
      <w:r w:rsidRPr="00D916E6">
        <w:rPr>
          <w:rFonts w:ascii="Times New Roman" w:hAnsi="Times New Roman" w:cs="Times New Roman"/>
        </w:rPr>
        <w:t>, T. P. Scanlon, and C. Woody, “Threat modeling: a summary of available methods,” Carnegie Mellon University Software Engineering Institute Pittsburgh United …, 2018.</w:t>
      </w:r>
    </w:p>
    <w:p w14:paraId="3A046C71"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[24]</w:t>
      </w:r>
      <w:r w:rsidRPr="00D916E6">
        <w:rPr>
          <w:rFonts w:ascii="Times New Roman" w:hAnsi="Times New Roman" w:cs="Times New Roman"/>
        </w:rPr>
        <w:tab/>
        <w:t xml:space="preserve">T. </w:t>
      </w:r>
      <w:proofErr w:type="spellStart"/>
      <w:r w:rsidRPr="00D916E6">
        <w:rPr>
          <w:rFonts w:ascii="Times New Roman" w:hAnsi="Times New Roman" w:cs="Times New Roman"/>
        </w:rPr>
        <w:t>UcedaVelez</w:t>
      </w:r>
      <w:proofErr w:type="spellEnd"/>
      <w:r w:rsidRPr="00D916E6">
        <w:rPr>
          <w:rFonts w:ascii="Times New Roman" w:hAnsi="Times New Roman" w:cs="Times New Roman"/>
        </w:rPr>
        <w:t xml:space="preserve">, “Real world threat modeling using the pasta methodology,” </w:t>
      </w:r>
      <w:r w:rsidRPr="00D916E6">
        <w:rPr>
          <w:rFonts w:ascii="Times New Roman" w:hAnsi="Times New Roman" w:cs="Times New Roman"/>
          <w:i/>
          <w:iCs/>
        </w:rPr>
        <w:t>OWASP App Sec EU</w:t>
      </w:r>
      <w:r w:rsidRPr="00D916E6">
        <w:rPr>
          <w:rFonts w:ascii="Times New Roman" w:hAnsi="Times New Roman" w:cs="Times New Roman"/>
        </w:rPr>
        <w:t>, 2012.</w:t>
      </w:r>
    </w:p>
    <w:p w14:paraId="56C0F468"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[25]</w:t>
      </w:r>
      <w:r w:rsidRPr="00D916E6">
        <w:rPr>
          <w:rFonts w:ascii="Times New Roman" w:hAnsi="Times New Roman" w:cs="Times New Roman"/>
        </w:rPr>
        <w:tab/>
        <w:t xml:space="preserve">V. Saini, Q. Duan, and V. </w:t>
      </w:r>
      <w:proofErr w:type="spellStart"/>
      <w:r w:rsidRPr="00D916E6">
        <w:rPr>
          <w:rFonts w:ascii="Times New Roman" w:hAnsi="Times New Roman" w:cs="Times New Roman"/>
        </w:rPr>
        <w:t>Paruchuri</w:t>
      </w:r>
      <w:proofErr w:type="spellEnd"/>
      <w:r w:rsidRPr="00D916E6">
        <w:rPr>
          <w:rFonts w:ascii="Times New Roman" w:hAnsi="Times New Roman" w:cs="Times New Roman"/>
        </w:rPr>
        <w:t xml:space="preserve">, “Threat modeling using attack trees,” </w:t>
      </w:r>
      <w:r w:rsidRPr="00D916E6">
        <w:rPr>
          <w:rFonts w:ascii="Times New Roman" w:hAnsi="Times New Roman" w:cs="Times New Roman"/>
          <w:i/>
          <w:iCs/>
        </w:rPr>
        <w:t xml:space="preserve">J. </w:t>
      </w:r>
      <w:proofErr w:type="spellStart"/>
      <w:r w:rsidRPr="00D916E6">
        <w:rPr>
          <w:rFonts w:ascii="Times New Roman" w:hAnsi="Times New Roman" w:cs="Times New Roman"/>
          <w:i/>
          <w:iCs/>
        </w:rPr>
        <w:t>Comput</w:t>
      </w:r>
      <w:proofErr w:type="spellEnd"/>
      <w:r w:rsidRPr="00D916E6">
        <w:rPr>
          <w:rFonts w:ascii="Times New Roman" w:hAnsi="Times New Roman" w:cs="Times New Roman"/>
          <w:i/>
          <w:iCs/>
        </w:rPr>
        <w:t>. Sci. Coll.</w:t>
      </w:r>
      <w:r w:rsidRPr="00D916E6">
        <w:rPr>
          <w:rFonts w:ascii="Times New Roman" w:hAnsi="Times New Roman" w:cs="Times New Roman"/>
        </w:rPr>
        <w:t>, vol. 23, no. 4, pp. 124–131, 2008.</w:t>
      </w:r>
    </w:p>
    <w:p w14:paraId="436D0CF4"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[26]</w:t>
      </w:r>
      <w:r w:rsidRPr="00D916E6">
        <w:rPr>
          <w:rFonts w:ascii="Times New Roman" w:hAnsi="Times New Roman" w:cs="Times New Roman"/>
        </w:rPr>
        <w:tab/>
        <w:t xml:space="preserve">A. </w:t>
      </w:r>
      <w:proofErr w:type="spellStart"/>
      <w:r w:rsidRPr="00D916E6">
        <w:rPr>
          <w:rFonts w:ascii="Times New Roman" w:hAnsi="Times New Roman" w:cs="Times New Roman"/>
        </w:rPr>
        <w:t>Marback</w:t>
      </w:r>
      <w:proofErr w:type="spellEnd"/>
      <w:r w:rsidRPr="00D916E6">
        <w:rPr>
          <w:rFonts w:ascii="Times New Roman" w:hAnsi="Times New Roman" w:cs="Times New Roman"/>
        </w:rPr>
        <w:t xml:space="preserve">, H. Do, K. He, S. </w:t>
      </w:r>
      <w:proofErr w:type="spellStart"/>
      <w:r w:rsidRPr="00D916E6">
        <w:rPr>
          <w:rFonts w:ascii="Times New Roman" w:hAnsi="Times New Roman" w:cs="Times New Roman"/>
        </w:rPr>
        <w:t>Kondamarri</w:t>
      </w:r>
      <w:proofErr w:type="spellEnd"/>
      <w:r w:rsidRPr="00D916E6">
        <w:rPr>
          <w:rFonts w:ascii="Times New Roman" w:hAnsi="Times New Roman" w:cs="Times New Roman"/>
        </w:rPr>
        <w:t xml:space="preserve">, and D. Xu, “A threat model-based approach to security testing,” </w:t>
      </w:r>
      <w:proofErr w:type="spellStart"/>
      <w:r w:rsidRPr="00D916E6">
        <w:rPr>
          <w:rFonts w:ascii="Times New Roman" w:hAnsi="Times New Roman" w:cs="Times New Roman"/>
          <w:i/>
          <w:iCs/>
        </w:rPr>
        <w:t>Softw</w:t>
      </w:r>
      <w:proofErr w:type="spellEnd"/>
      <w:r w:rsidRPr="00D916E6">
        <w:rPr>
          <w:rFonts w:ascii="Times New Roman" w:hAnsi="Times New Roman" w:cs="Times New Roman"/>
          <w:i/>
          <w:iCs/>
        </w:rPr>
        <w:t xml:space="preserve">. </w:t>
      </w:r>
      <w:proofErr w:type="spellStart"/>
      <w:r w:rsidRPr="00D916E6">
        <w:rPr>
          <w:rFonts w:ascii="Times New Roman" w:hAnsi="Times New Roman" w:cs="Times New Roman"/>
          <w:i/>
          <w:iCs/>
        </w:rPr>
        <w:t>Pract</w:t>
      </w:r>
      <w:proofErr w:type="spellEnd"/>
      <w:r w:rsidRPr="00D916E6">
        <w:rPr>
          <w:rFonts w:ascii="Times New Roman" w:hAnsi="Times New Roman" w:cs="Times New Roman"/>
          <w:i/>
          <w:iCs/>
        </w:rPr>
        <w:t>. Exp.</w:t>
      </w:r>
      <w:r w:rsidRPr="00D916E6">
        <w:rPr>
          <w:rFonts w:ascii="Times New Roman" w:hAnsi="Times New Roman" w:cs="Times New Roman"/>
        </w:rPr>
        <w:t xml:space="preserve">, vol. 43, no. 2, pp. 241–258, 2013, </w:t>
      </w:r>
      <w:proofErr w:type="spellStart"/>
      <w:r w:rsidRPr="00D916E6">
        <w:rPr>
          <w:rFonts w:ascii="Times New Roman" w:hAnsi="Times New Roman" w:cs="Times New Roman"/>
        </w:rPr>
        <w:t>doi</w:t>
      </w:r>
      <w:proofErr w:type="spellEnd"/>
      <w:r w:rsidRPr="00D916E6">
        <w:rPr>
          <w:rFonts w:ascii="Times New Roman" w:hAnsi="Times New Roman" w:cs="Times New Roman"/>
        </w:rPr>
        <w:t>: 10.1002/spe.2111.</w:t>
      </w:r>
    </w:p>
    <w:p w14:paraId="4996B7F1"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[27]</w:t>
      </w:r>
      <w:r w:rsidRPr="00D916E6">
        <w:rPr>
          <w:rFonts w:ascii="Times New Roman" w:hAnsi="Times New Roman" w:cs="Times New Roman"/>
        </w:rPr>
        <w:tab/>
        <w:t xml:space="preserve">K. </w:t>
      </w:r>
      <w:proofErr w:type="spellStart"/>
      <w:r w:rsidRPr="00D916E6">
        <w:rPr>
          <w:rFonts w:ascii="Times New Roman" w:hAnsi="Times New Roman" w:cs="Times New Roman"/>
        </w:rPr>
        <w:t>Wuyts</w:t>
      </w:r>
      <w:proofErr w:type="spellEnd"/>
      <w:r w:rsidRPr="00D916E6">
        <w:rPr>
          <w:rFonts w:ascii="Times New Roman" w:hAnsi="Times New Roman" w:cs="Times New Roman"/>
        </w:rPr>
        <w:t xml:space="preserve">, L. Sion, and W. </w:t>
      </w:r>
      <w:proofErr w:type="spellStart"/>
      <w:r w:rsidRPr="00D916E6">
        <w:rPr>
          <w:rFonts w:ascii="Times New Roman" w:hAnsi="Times New Roman" w:cs="Times New Roman"/>
        </w:rPr>
        <w:t>Joosen</w:t>
      </w:r>
      <w:proofErr w:type="spellEnd"/>
      <w:r w:rsidRPr="00D916E6">
        <w:rPr>
          <w:rFonts w:ascii="Times New Roman" w:hAnsi="Times New Roman" w:cs="Times New Roman"/>
        </w:rPr>
        <w:t xml:space="preserve">, “LINDDUN GO: A Lightweight Approach to Privacy Threat Modeling,” in </w:t>
      </w:r>
      <w:r w:rsidRPr="00D916E6">
        <w:rPr>
          <w:rFonts w:ascii="Times New Roman" w:hAnsi="Times New Roman" w:cs="Times New Roman"/>
          <w:i/>
          <w:iCs/>
        </w:rPr>
        <w:t>2020 IEEE European Symposium on Security and Privacy Workshops (</w:t>
      </w:r>
      <w:proofErr w:type="spellStart"/>
      <w:r w:rsidRPr="00D916E6">
        <w:rPr>
          <w:rFonts w:ascii="Times New Roman" w:hAnsi="Times New Roman" w:cs="Times New Roman"/>
          <w:i/>
          <w:iCs/>
        </w:rPr>
        <w:t>EuroS&amp;PW</w:t>
      </w:r>
      <w:proofErr w:type="spellEnd"/>
      <w:r w:rsidRPr="00D916E6">
        <w:rPr>
          <w:rFonts w:ascii="Times New Roman" w:hAnsi="Times New Roman" w:cs="Times New Roman"/>
          <w:i/>
          <w:iCs/>
        </w:rPr>
        <w:t>)</w:t>
      </w:r>
      <w:r w:rsidRPr="00D916E6">
        <w:rPr>
          <w:rFonts w:ascii="Times New Roman" w:hAnsi="Times New Roman" w:cs="Times New Roman"/>
        </w:rPr>
        <w:t xml:space="preserve">, Sep. 2020, pp. 302–309. </w:t>
      </w:r>
      <w:proofErr w:type="spellStart"/>
      <w:r w:rsidRPr="00D916E6">
        <w:rPr>
          <w:rFonts w:ascii="Times New Roman" w:hAnsi="Times New Roman" w:cs="Times New Roman"/>
        </w:rPr>
        <w:t>doi</w:t>
      </w:r>
      <w:proofErr w:type="spellEnd"/>
      <w:r w:rsidRPr="00D916E6">
        <w:rPr>
          <w:rFonts w:ascii="Times New Roman" w:hAnsi="Times New Roman" w:cs="Times New Roman"/>
        </w:rPr>
        <w:t>: 10.1109/EuroSPW51379.2020.00047.</w:t>
      </w:r>
    </w:p>
    <w:p w14:paraId="361B8772"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[28]</w:t>
      </w:r>
      <w:r w:rsidRPr="00D916E6">
        <w:rPr>
          <w:rFonts w:ascii="Times New Roman" w:hAnsi="Times New Roman" w:cs="Times New Roman"/>
        </w:rPr>
        <w:tab/>
        <w:t xml:space="preserve">J. A. </w:t>
      </w:r>
      <w:proofErr w:type="spellStart"/>
      <w:r w:rsidRPr="00D916E6">
        <w:rPr>
          <w:rFonts w:ascii="Times New Roman" w:hAnsi="Times New Roman" w:cs="Times New Roman"/>
        </w:rPr>
        <w:t>Ingalsbe</w:t>
      </w:r>
      <w:proofErr w:type="spellEnd"/>
      <w:r w:rsidRPr="00D916E6">
        <w:rPr>
          <w:rFonts w:ascii="Times New Roman" w:hAnsi="Times New Roman" w:cs="Times New Roman"/>
        </w:rPr>
        <w:t xml:space="preserve">, L. </w:t>
      </w:r>
      <w:proofErr w:type="spellStart"/>
      <w:r w:rsidRPr="00D916E6">
        <w:rPr>
          <w:rFonts w:ascii="Times New Roman" w:hAnsi="Times New Roman" w:cs="Times New Roman"/>
        </w:rPr>
        <w:t>Kunimatsu</w:t>
      </w:r>
      <w:proofErr w:type="spellEnd"/>
      <w:r w:rsidRPr="00D916E6">
        <w:rPr>
          <w:rFonts w:ascii="Times New Roman" w:hAnsi="Times New Roman" w:cs="Times New Roman"/>
        </w:rPr>
        <w:t xml:space="preserve">, T. </w:t>
      </w:r>
      <w:proofErr w:type="spellStart"/>
      <w:r w:rsidRPr="00D916E6">
        <w:rPr>
          <w:rFonts w:ascii="Times New Roman" w:hAnsi="Times New Roman" w:cs="Times New Roman"/>
        </w:rPr>
        <w:t>Baeten</w:t>
      </w:r>
      <w:proofErr w:type="spellEnd"/>
      <w:r w:rsidRPr="00D916E6">
        <w:rPr>
          <w:rFonts w:ascii="Times New Roman" w:hAnsi="Times New Roman" w:cs="Times New Roman"/>
        </w:rPr>
        <w:t xml:space="preserve">, and N. R. Mead, “Threat Modeling: Diving into the Deep End,” </w:t>
      </w:r>
      <w:r w:rsidRPr="00D916E6">
        <w:rPr>
          <w:rFonts w:ascii="Times New Roman" w:hAnsi="Times New Roman" w:cs="Times New Roman"/>
          <w:i/>
          <w:iCs/>
        </w:rPr>
        <w:t xml:space="preserve">IEEE </w:t>
      </w:r>
      <w:proofErr w:type="spellStart"/>
      <w:r w:rsidRPr="00D916E6">
        <w:rPr>
          <w:rFonts w:ascii="Times New Roman" w:hAnsi="Times New Roman" w:cs="Times New Roman"/>
          <w:i/>
          <w:iCs/>
        </w:rPr>
        <w:t>Softw</w:t>
      </w:r>
      <w:proofErr w:type="spellEnd"/>
      <w:r w:rsidRPr="00D916E6">
        <w:rPr>
          <w:rFonts w:ascii="Times New Roman" w:hAnsi="Times New Roman" w:cs="Times New Roman"/>
          <w:i/>
          <w:iCs/>
        </w:rPr>
        <w:t>.</w:t>
      </w:r>
      <w:r w:rsidRPr="00D916E6">
        <w:rPr>
          <w:rFonts w:ascii="Times New Roman" w:hAnsi="Times New Roman" w:cs="Times New Roman"/>
        </w:rPr>
        <w:t xml:space="preserve">, vol. 25, no. 1, pp. 28–34, Jan. 2008, </w:t>
      </w:r>
      <w:proofErr w:type="spellStart"/>
      <w:r w:rsidRPr="00D916E6">
        <w:rPr>
          <w:rFonts w:ascii="Times New Roman" w:hAnsi="Times New Roman" w:cs="Times New Roman"/>
        </w:rPr>
        <w:t>doi</w:t>
      </w:r>
      <w:proofErr w:type="spellEnd"/>
      <w:r w:rsidRPr="00D916E6">
        <w:rPr>
          <w:rFonts w:ascii="Times New Roman" w:hAnsi="Times New Roman" w:cs="Times New Roman"/>
        </w:rPr>
        <w:t>: 10.1109/MS.2008.25.</w:t>
      </w:r>
    </w:p>
    <w:p w14:paraId="5927F3A8"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[29]</w:t>
      </w:r>
      <w:r w:rsidRPr="00D916E6">
        <w:rPr>
          <w:rFonts w:ascii="Times New Roman" w:hAnsi="Times New Roman" w:cs="Times New Roman"/>
        </w:rPr>
        <w:tab/>
        <w:t xml:space="preserve">S. </w:t>
      </w:r>
      <w:proofErr w:type="spellStart"/>
      <w:r w:rsidRPr="00D916E6">
        <w:rPr>
          <w:rFonts w:ascii="Times New Roman" w:hAnsi="Times New Roman" w:cs="Times New Roman"/>
        </w:rPr>
        <w:t>Verreydt</w:t>
      </w:r>
      <w:proofErr w:type="spellEnd"/>
      <w:r w:rsidRPr="00D916E6">
        <w:rPr>
          <w:rFonts w:ascii="Times New Roman" w:hAnsi="Times New Roman" w:cs="Times New Roman"/>
        </w:rPr>
        <w:t xml:space="preserve">, L. Sion, K. </w:t>
      </w:r>
      <w:proofErr w:type="spellStart"/>
      <w:r w:rsidRPr="00D916E6">
        <w:rPr>
          <w:rFonts w:ascii="Times New Roman" w:hAnsi="Times New Roman" w:cs="Times New Roman"/>
        </w:rPr>
        <w:t>Yskout</w:t>
      </w:r>
      <w:proofErr w:type="spellEnd"/>
      <w:r w:rsidRPr="00D916E6">
        <w:rPr>
          <w:rFonts w:ascii="Times New Roman" w:hAnsi="Times New Roman" w:cs="Times New Roman"/>
        </w:rPr>
        <w:t xml:space="preserve">, and W. </w:t>
      </w:r>
      <w:proofErr w:type="spellStart"/>
      <w:r w:rsidRPr="00D916E6">
        <w:rPr>
          <w:rFonts w:ascii="Times New Roman" w:hAnsi="Times New Roman" w:cs="Times New Roman"/>
        </w:rPr>
        <w:t>Joosen</w:t>
      </w:r>
      <w:proofErr w:type="spellEnd"/>
      <w:r w:rsidRPr="00D916E6">
        <w:rPr>
          <w:rFonts w:ascii="Times New Roman" w:hAnsi="Times New Roman" w:cs="Times New Roman"/>
        </w:rPr>
        <w:t xml:space="preserve">, “Relationship-based threat modeling,” in </w:t>
      </w:r>
      <w:r w:rsidRPr="00D916E6">
        <w:rPr>
          <w:rFonts w:ascii="Times New Roman" w:hAnsi="Times New Roman" w:cs="Times New Roman"/>
          <w:i/>
          <w:iCs/>
        </w:rPr>
        <w:t>Proceedings of the 3rd International Workshop on Engineering and Cybersecurity of Critical Systems</w:t>
      </w:r>
      <w:r w:rsidRPr="00D916E6">
        <w:rPr>
          <w:rFonts w:ascii="Times New Roman" w:hAnsi="Times New Roman" w:cs="Times New Roman"/>
        </w:rPr>
        <w:t xml:space="preserve">, in </w:t>
      </w:r>
      <w:proofErr w:type="spellStart"/>
      <w:r w:rsidRPr="00D916E6">
        <w:rPr>
          <w:rFonts w:ascii="Times New Roman" w:hAnsi="Times New Roman" w:cs="Times New Roman"/>
        </w:rPr>
        <w:t>EnCyCriS</w:t>
      </w:r>
      <w:proofErr w:type="spellEnd"/>
      <w:r w:rsidRPr="00D916E6">
        <w:rPr>
          <w:rFonts w:ascii="Times New Roman" w:hAnsi="Times New Roman" w:cs="Times New Roman"/>
        </w:rPr>
        <w:t xml:space="preserve"> ’22. New York, NY, USA: Association for Computing Machinery, Nov. 2022, pp. 41–48. </w:t>
      </w:r>
      <w:proofErr w:type="spellStart"/>
      <w:r w:rsidRPr="00D916E6">
        <w:rPr>
          <w:rFonts w:ascii="Times New Roman" w:hAnsi="Times New Roman" w:cs="Times New Roman"/>
        </w:rPr>
        <w:t>doi</w:t>
      </w:r>
      <w:proofErr w:type="spellEnd"/>
      <w:r w:rsidRPr="00D916E6">
        <w:rPr>
          <w:rFonts w:ascii="Times New Roman" w:hAnsi="Times New Roman" w:cs="Times New Roman"/>
        </w:rPr>
        <w:t>: 10.1145/3524489.3527303.</w:t>
      </w:r>
    </w:p>
    <w:p w14:paraId="6CBB6CAA"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[30]</w:t>
      </w:r>
      <w:r w:rsidRPr="00D916E6">
        <w:rPr>
          <w:rFonts w:ascii="Times New Roman" w:hAnsi="Times New Roman" w:cs="Times New Roman"/>
        </w:rPr>
        <w:tab/>
        <w:t xml:space="preserve">R. Galvez and S. </w:t>
      </w:r>
      <w:proofErr w:type="spellStart"/>
      <w:r w:rsidRPr="00D916E6">
        <w:rPr>
          <w:rFonts w:ascii="Times New Roman" w:hAnsi="Times New Roman" w:cs="Times New Roman"/>
        </w:rPr>
        <w:t>Gurses</w:t>
      </w:r>
      <w:proofErr w:type="spellEnd"/>
      <w:r w:rsidRPr="00D916E6">
        <w:rPr>
          <w:rFonts w:ascii="Times New Roman" w:hAnsi="Times New Roman" w:cs="Times New Roman"/>
        </w:rPr>
        <w:t xml:space="preserve">, “The Odyssey: Modeling Privacy Threats in a Brave New World,” in </w:t>
      </w:r>
      <w:r w:rsidRPr="00D916E6">
        <w:rPr>
          <w:rFonts w:ascii="Times New Roman" w:hAnsi="Times New Roman" w:cs="Times New Roman"/>
          <w:i/>
          <w:iCs/>
        </w:rPr>
        <w:t>2018 IEEE European Symposium on Security and Privacy Workshops (</w:t>
      </w:r>
      <w:proofErr w:type="spellStart"/>
      <w:r w:rsidRPr="00D916E6">
        <w:rPr>
          <w:rFonts w:ascii="Times New Roman" w:hAnsi="Times New Roman" w:cs="Times New Roman"/>
          <w:i/>
          <w:iCs/>
        </w:rPr>
        <w:t>EuroS&amp;PW</w:t>
      </w:r>
      <w:proofErr w:type="spellEnd"/>
      <w:r w:rsidRPr="00D916E6">
        <w:rPr>
          <w:rFonts w:ascii="Times New Roman" w:hAnsi="Times New Roman" w:cs="Times New Roman"/>
          <w:i/>
          <w:iCs/>
        </w:rPr>
        <w:t>)</w:t>
      </w:r>
      <w:r w:rsidRPr="00D916E6">
        <w:rPr>
          <w:rFonts w:ascii="Times New Roman" w:hAnsi="Times New Roman" w:cs="Times New Roman"/>
        </w:rPr>
        <w:t xml:space="preserve">, Apr. 2018, pp. 87–94. </w:t>
      </w:r>
      <w:proofErr w:type="spellStart"/>
      <w:r w:rsidRPr="00D916E6">
        <w:rPr>
          <w:rFonts w:ascii="Times New Roman" w:hAnsi="Times New Roman" w:cs="Times New Roman"/>
        </w:rPr>
        <w:t>doi</w:t>
      </w:r>
      <w:proofErr w:type="spellEnd"/>
      <w:r w:rsidRPr="00D916E6">
        <w:rPr>
          <w:rFonts w:ascii="Times New Roman" w:hAnsi="Times New Roman" w:cs="Times New Roman"/>
        </w:rPr>
        <w:t>: 10.1109/EuroSPW.2018.00018.</w:t>
      </w:r>
    </w:p>
    <w:p w14:paraId="6D44A087"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[31]</w:t>
      </w:r>
      <w:r w:rsidRPr="00D916E6">
        <w:rPr>
          <w:rFonts w:ascii="Times New Roman" w:hAnsi="Times New Roman" w:cs="Times New Roman"/>
        </w:rPr>
        <w:tab/>
        <w:t xml:space="preserve">F. Camelia and T. L. J. Ferris, “Systems Thinking in Systems Engineering,” </w:t>
      </w:r>
      <w:r w:rsidRPr="00D916E6">
        <w:rPr>
          <w:rFonts w:ascii="Times New Roman" w:hAnsi="Times New Roman" w:cs="Times New Roman"/>
          <w:i/>
          <w:iCs/>
        </w:rPr>
        <w:t xml:space="preserve">INCOSE Int. </w:t>
      </w:r>
      <w:proofErr w:type="spellStart"/>
      <w:r w:rsidRPr="00D916E6">
        <w:rPr>
          <w:rFonts w:ascii="Times New Roman" w:hAnsi="Times New Roman" w:cs="Times New Roman"/>
          <w:i/>
          <w:iCs/>
        </w:rPr>
        <w:t>Symp</w:t>
      </w:r>
      <w:proofErr w:type="spellEnd"/>
      <w:r w:rsidRPr="00D916E6">
        <w:rPr>
          <w:rFonts w:ascii="Times New Roman" w:hAnsi="Times New Roman" w:cs="Times New Roman"/>
          <w:i/>
          <w:iCs/>
        </w:rPr>
        <w:t>.</w:t>
      </w:r>
      <w:r w:rsidRPr="00D916E6">
        <w:rPr>
          <w:rFonts w:ascii="Times New Roman" w:hAnsi="Times New Roman" w:cs="Times New Roman"/>
        </w:rPr>
        <w:t xml:space="preserve">, vol. 26, no. 1, pp. 1657–1674, 2016, </w:t>
      </w:r>
      <w:proofErr w:type="spellStart"/>
      <w:r w:rsidRPr="00D916E6">
        <w:rPr>
          <w:rFonts w:ascii="Times New Roman" w:hAnsi="Times New Roman" w:cs="Times New Roman"/>
        </w:rPr>
        <w:t>doi</w:t>
      </w:r>
      <w:proofErr w:type="spellEnd"/>
      <w:r w:rsidRPr="00D916E6">
        <w:rPr>
          <w:rFonts w:ascii="Times New Roman" w:hAnsi="Times New Roman" w:cs="Times New Roman"/>
        </w:rPr>
        <w:t>: 10.1002/j.2334-5837.2016.</w:t>
      </w:r>
      <w:proofErr w:type="gramStart"/>
      <w:r w:rsidRPr="00D916E6">
        <w:rPr>
          <w:rFonts w:ascii="Times New Roman" w:hAnsi="Times New Roman" w:cs="Times New Roman"/>
        </w:rPr>
        <w:t>00252.x.</w:t>
      </w:r>
      <w:proofErr w:type="gramEnd"/>
    </w:p>
    <w:p w14:paraId="7CCF5519"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lastRenderedPageBreak/>
        <w:t>[32]</w:t>
      </w:r>
      <w:r w:rsidRPr="00D916E6">
        <w:rPr>
          <w:rFonts w:ascii="Times New Roman" w:hAnsi="Times New Roman" w:cs="Times New Roman"/>
        </w:rPr>
        <w:tab/>
        <w:t xml:space="preserve">R. Joseph and C. </w:t>
      </w:r>
      <w:proofErr w:type="spellStart"/>
      <w:r w:rsidRPr="00D916E6">
        <w:rPr>
          <w:rFonts w:ascii="Times New Roman" w:hAnsi="Times New Roman" w:cs="Times New Roman"/>
        </w:rPr>
        <w:t>Reigeluth</w:t>
      </w:r>
      <w:proofErr w:type="spellEnd"/>
      <w:r w:rsidRPr="00D916E6">
        <w:rPr>
          <w:rFonts w:ascii="Times New Roman" w:hAnsi="Times New Roman" w:cs="Times New Roman"/>
        </w:rPr>
        <w:t xml:space="preserve">, “The Systemic Change Process in Education: A Conceptual Framework (149),” </w:t>
      </w:r>
      <w:r w:rsidRPr="00D916E6">
        <w:rPr>
          <w:rFonts w:ascii="Times New Roman" w:hAnsi="Times New Roman" w:cs="Times New Roman"/>
          <w:i/>
          <w:iCs/>
        </w:rPr>
        <w:t>Contemp. Educ. Technol.</w:t>
      </w:r>
      <w:r w:rsidRPr="00D916E6">
        <w:rPr>
          <w:rFonts w:ascii="Times New Roman" w:hAnsi="Times New Roman" w:cs="Times New Roman"/>
        </w:rPr>
        <w:t xml:space="preserve">, vol. 1, pp. 97–117, Apr. 2010, </w:t>
      </w:r>
      <w:proofErr w:type="spellStart"/>
      <w:r w:rsidRPr="00D916E6">
        <w:rPr>
          <w:rFonts w:ascii="Times New Roman" w:hAnsi="Times New Roman" w:cs="Times New Roman"/>
        </w:rPr>
        <w:t>doi</w:t>
      </w:r>
      <w:proofErr w:type="spellEnd"/>
      <w:r w:rsidRPr="00D916E6">
        <w:rPr>
          <w:rFonts w:ascii="Times New Roman" w:hAnsi="Times New Roman" w:cs="Times New Roman"/>
        </w:rPr>
        <w:t>: 10.30935/</w:t>
      </w:r>
      <w:proofErr w:type="spellStart"/>
      <w:r w:rsidRPr="00D916E6">
        <w:rPr>
          <w:rFonts w:ascii="Times New Roman" w:hAnsi="Times New Roman" w:cs="Times New Roman"/>
        </w:rPr>
        <w:t>cedtech</w:t>
      </w:r>
      <w:proofErr w:type="spellEnd"/>
      <w:r w:rsidRPr="00D916E6">
        <w:rPr>
          <w:rFonts w:ascii="Times New Roman" w:hAnsi="Times New Roman" w:cs="Times New Roman"/>
        </w:rPr>
        <w:t>/5968.</w:t>
      </w:r>
    </w:p>
    <w:p w14:paraId="39009C3D"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[33]</w:t>
      </w:r>
      <w:r w:rsidRPr="00D916E6">
        <w:rPr>
          <w:rFonts w:ascii="Times New Roman" w:hAnsi="Times New Roman" w:cs="Times New Roman"/>
        </w:rPr>
        <w:tab/>
        <w:t xml:space="preserve">K. </w:t>
      </w:r>
      <w:proofErr w:type="spellStart"/>
      <w:r w:rsidRPr="00D916E6">
        <w:rPr>
          <w:rFonts w:ascii="Times New Roman" w:hAnsi="Times New Roman" w:cs="Times New Roman"/>
        </w:rPr>
        <w:t>Wuyts</w:t>
      </w:r>
      <w:proofErr w:type="spellEnd"/>
      <w:r w:rsidRPr="00D916E6">
        <w:rPr>
          <w:rFonts w:ascii="Times New Roman" w:hAnsi="Times New Roman" w:cs="Times New Roman"/>
        </w:rPr>
        <w:t xml:space="preserve">, D. Van Landuyt, A. </w:t>
      </w:r>
      <w:proofErr w:type="spellStart"/>
      <w:r w:rsidRPr="00D916E6">
        <w:rPr>
          <w:rFonts w:ascii="Times New Roman" w:hAnsi="Times New Roman" w:cs="Times New Roman"/>
        </w:rPr>
        <w:t>Hovsepyan</w:t>
      </w:r>
      <w:proofErr w:type="spellEnd"/>
      <w:r w:rsidRPr="00D916E6">
        <w:rPr>
          <w:rFonts w:ascii="Times New Roman" w:hAnsi="Times New Roman" w:cs="Times New Roman"/>
        </w:rPr>
        <w:t xml:space="preserve">, and W. </w:t>
      </w:r>
      <w:proofErr w:type="spellStart"/>
      <w:r w:rsidRPr="00D916E6">
        <w:rPr>
          <w:rFonts w:ascii="Times New Roman" w:hAnsi="Times New Roman" w:cs="Times New Roman"/>
        </w:rPr>
        <w:t>Joosen</w:t>
      </w:r>
      <w:proofErr w:type="spellEnd"/>
      <w:r w:rsidRPr="00D916E6">
        <w:rPr>
          <w:rFonts w:ascii="Times New Roman" w:hAnsi="Times New Roman" w:cs="Times New Roman"/>
        </w:rPr>
        <w:t xml:space="preserve">, “Effective and efficient privacy threat modeling through domain refinements,” in </w:t>
      </w:r>
      <w:r w:rsidRPr="00D916E6">
        <w:rPr>
          <w:rFonts w:ascii="Times New Roman" w:hAnsi="Times New Roman" w:cs="Times New Roman"/>
          <w:i/>
          <w:iCs/>
        </w:rPr>
        <w:t>Proceedings of the 33rd Annual ACM Symposium on Applied Computing</w:t>
      </w:r>
      <w:r w:rsidRPr="00D916E6">
        <w:rPr>
          <w:rFonts w:ascii="Times New Roman" w:hAnsi="Times New Roman" w:cs="Times New Roman"/>
        </w:rPr>
        <w:t xml:space="preserve">, in SAC ’18. New York, NY, USA: Association for Computing Machinery, Apr. 2018, pp. 1175–1178. </w:t>
      </w:r>
      <w:proofErr w:type="spellStart"/>
      <w:r w:rsidRPr="00D916E6">
        <w:rPr>
          <w:rFonts w:ascii="Times New Roman" w:hAnsi="Times New Roman" w:cs="Times New Roman"/>
        </w:rPr>
        <w:t>doi</w:t>
      </w:r>
      <w:proofErr w:type="spellEnd"/>
      <w:r w:rsidRPr="00D916E6">
        <w:rPr>
          <w:rFonts w:ascii="Times New Roman" w:hAnsi="Times New Roman" w:cs="Times New Roman"/>
        </w:rPr>
        <w:t>: 10.1145/3167132.3167414.</w:t>
      </w:r>
    </w:p>
    <w:p w14:paraId="6776A93F"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[34]</w:t>
      </w:r>
      <w:r w:rsidRPr="00D916E6">
        <w:rPr>
          <w:rFonts w:ascii="Times New Roman" w:hAnsi="Times New Roman" w:cs="Times New Roman"/>
        </w:rPr>
        <w:tab/>
        <w:t xml:space="preserve">R. D. Arnold and J. P. Wade, “A Definition of Systems Thinking: A Systems Approach,” </w:t>
      </w:r>
      <w:r w:rsidRPr="00D916E6">
        <w:rPr>
          <w:rFonts w:ascii="Times New Roman" w:hAnsi="Times New Roman" w:cs="Times New Roman"/>
          <w:i/>
          <w:iCs/>
        </w:rPr>
        <w:t xml:space="preserve">Procedia </w:t>
      </w:r>
      <w:proofErr w:type="spellStart"/>
      <w:r w:rsidRPr="00D916E6">
        <w:rPr>
          <w:rFonts w:ascii="Times New Roman" w:hAnsi="Times New Roman" w:cs="Times New Roman"/>
          <w:i/>
          <w:iCs/>
        </w:rPr>
        <w:t>Comput</w:t>
      </w:r>
      <w:proofErr w:type="spellEnd"/>
      <w:r w:rsidRPr="00D916E6">
        <w:rPr>
          <w:rFonts w:ascii="Times New Roman" w:hAnsi="Times New Roman" w:cs="Times New Roman"/>
          <w:i/>
          <w:iCs/>
        </w:rPr>
        <w:t>. Sci.</w:t>
      </w:r>
      <w:r w:rsidRPr="00D916E6">
        <w:rPr>
          <w:rFonts w:ascii="Times New Roman" w:hAnsi="Times New Roman" w:cs="Times New Roman"/>
        </w:rPr>
        <w:t xml:space="preserve">, vol. 44, pp. 669–678, 2015, </w:t>
      </w:r>
      <w:proofErr w:type="spellStart"/>
      <w:r w:rsidRPr="00D916E6">
        <w:rPr>
          <w:rFonts w:ascii="Times New Roman" w:hAnsi="Times New Roman" w:cs="Times New Roman"/>
        </w:rPr>
        <w:t>doi</w:t>
      </w:r>
      <w:proofErr w:type="spellEnd"/>
      <w:r w:rsidRPr="00D916E6">
        <w:rPr>
          <w:rFonts w:ascii="Times New Roman" w:hAnsi="Times New Roman" w:cs="Times New Roman"/>
        </w:rPr>
        <w:t>: 10.1016/j.procs.2015.03.050.</w:t>
      </w:r>
    </w:p>
    <w:p w14:paraId="4E47D4F7"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[35]</w:t>
      </w:r>
      <w:r w:rsidRPr="00D916E6">
        <w:rPr>
          <w:rFonts w:ascii="Times New Roman" w:hAnsi="Times New Roman" w:cs="Times New Roman"/>
        </w:rPr>
        <w:tab/>
        <w:t xml:space="preserve">M. Frank, “Knowledge, abilities, cognitive characteristics and behavioral competences of engineers with high capacity for engineering systems thinking (CEST),” </w:t>
      </w:r>
      <w:r w:rsidRPr="00D916E6">
        <w:rPr>
          <w:rFonts w:ascii="Times New Roman" w:hAnsi="Times New Roman" w:cs="Times New Roman"/>
          <w:i/>
          <w:iCs/>
        </w:rPr>
        <w:t>Syst. Eng.</w:t>
      </w:r>
      <w:r w:rsidRPr="00D916E6">
        <w:rPr>
          <w:rFonts w:ascii="Times New Roman" w:hAnsi="Times New Roman" w:cs="Times New Roman"/>
        </w:rPr>
        <w:t xml:space="preserve">, vol. 9, no. 2, pp. 91–103, 2006, </w:t>
      </w:r>
      <w:proofErr w:type="spellStart"/>
      <w:r w:rsidRPr="00D916E6">
        <w:rPr>
          <w:rFonts w:ascii="Times New Roman" w:hAnsi="Times New Roman" w:cs="Times New Roman"/>
        </w:rPr>
        <w:t>doi</w:t>
      </w:r>
      <w:proofErr w:type="spellEnd"/>
      <w:r w:rsidRPr="00D916E6">
        <w:rPr>
          <w:rFonts w:ascii="Times New Roman" w:hAnsi="Times New Roman" w:cs="Times New Roman"/>
        </w:rPr>
        <w:t>: 10.1002/sys.20048.</w:t>
      </w:r>
    </w:p>
    <w:p w14:paraId="34C1E3F8"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[36]</w:t>
      </w:r>
      <w:r w:rsidRPr="00D916E6">
        <w:rPr>
          <w:rFonts w:ascii="Times New Roman" w:hAnsi="Times New Roman" w:cs="Times New Roman"/>
        </w:rPr>
        <w:tab/>
        <w:t xml:space="preserve">D. Cabrera and L. Cabrera, “What Is Systems </w:t>
      </w:r>
      <w:proofErr w:type="gramStart"/>
      <w:r w:rsidRPr="00D916E6">
        <w:rPr>
          <w:rFonts w:ascii="Times New Roman" w:hAnsi="Times New Roman" w:cs="Times New Roman"/>
        </w:rPr>
        <w:t>Thinking?,</w:t>
      </w:r>
      <w:proofErr w:type="gramEnd"/>
      <w:r w:rsidRPr="00D916E6">
        <w:rPr>
          <w:rFonts w:ascii="Times New Roman" w:hAnsi="Times New Roman" w:cs="Times New Roman"/>
        </w:rPr>
        <w:t xml:space="preserve">” in </w:t>
      </w:r>
      <w:r w:rsidRPr="00D916E6">
        <w:rPr>
          <w:rFonts w:ascii="Times New Roman" w:hAnsi="Times New Roman" w:cs="Times New Roman"/>
          <w:i/>
          <w:iCs/>
        </w:rPr>
        <w:t>Learning, Design, and Technology: An International Compendium of Theory, Research, Practice, and Policy</w:t>
      </w:r>
      <w:r w:rsidRPr="00D916E6">
        <w:rPr>
          <w:rFonts w:ascii="Times New Roman" w:hAnsi="Times New Roman" w:cs="Times New Roman"/>
        </w:rPr>
        <w:t xml:space="preserve">, M. J. Spector, B. B. </w:t>
      </w:r>
      <w:proofErr w:type="spellStart"/>
      <w:r w:rsidRPr="00D916E6">
        <w:rPr>
          <w:rFonts w:ascii="Times New Roman" w:hAnsi="Times New Roman" w:cs="Times New Roman"/>
        </w:rPr>
        <w:t>Lockee</w:t>
      </w:r>
      <w:proofErr w:type="spellEnd"/>
      <w:r w:rsidRPr="00D916E6">
        <w:rPr>
          <w:rFonts w:ascii="Times New Roman" w:hAnsi="Times New Roman" w:cs="Times New Roman"/>
        </w:rPr>
        <w:t xml:space="preserve">, and M. D. Childress, Eds., Cham: Springer International Publishing, 2019, pp. 1–28. </w:t>
      </w:r>
      <w:proofErr w:type="spellStart"/>
      <w:r w:rsidRPr="00D916E6">
        <w:rPr>
          <w:rFonts w:ascii="Times New Roman" w:hAnsi="Times New Roman" w:cs="Times New Roman"/>
        </w:rPr>
        <w:t>doi</w:t>
      </w:r>
      <w:proofErr w:type="spellEnd"/>
      <w:r w:rsidRPr="00D916E6">
        <w:rPr>
          <w:rFonts w:ascii="Times New Roman" w:hAnsi="Times New Roman" w:cs="Times New Roman"/>
        </w:rPr>
        <w:t>: 10.1007/978-3-319-17727-4_100-1.</w:t>
      </w:r>
    </w:p>
    <w:p w14:paraId="0D536B93"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[37]</w:t>
      </w:r>
      <w:r w:rsidRPr="00D916E6">
        <w:rPr>
          <w:rFonts w:ascii="Times New Roman" w:hAnsi="Times New Roman" w:cs="Times New Roman"/>
        </w:rPr>
        <w:tab/>
        <w:t xml:space="preserve">P. M. Senge, </w:t>
      </w:r>
      <w:r w:rsidRPr="00D916E6">
        <w:rPr>
          <w:rFonts w:ascii="Times New Roman" w:hAnsi="Times New Roman" w:cs="Times New Roman"/>
          <w:i/>
          <w:iCs/>
        </w:rPr>
        <w:t>The Fifth Discipline: The Art and Practice of the Learning Organization</w:t>
      </w:r>
      <w:r w:rsidRPr="00D916E6">
        <w:rPr>
          <w:rFonts w:ascii="Times New Roman" w:hAnsi="Times New Roman" w:cs="Times New Roman"/>
        </w:rPr>
        <w:t>. Doubleday/Currency, 2006.</w:t>
      </w:r>
    </w:p>
    <w:p w14:paraId="5452AF02"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[38]</w:t>
      </w:r>
      <w:r w:rsidRPr="00D916E6">
        <w:rPr>
          <w:rFonts w:ascii="Times New Roman" w:hAnsi="Times New Roman" w:cs="Times New Roman"/>
        </w:rPr>
        <w:tab/>
        <w:t xml:space="preserve">D. Cabrera, L. Cabrera, and E. Powers, “A unifying theory of systems thinking with psychosocial applications,” </w:t>
      </w:r>
      <w:r w:rsidRPr="00D916E6">
        <w:rPr>
          <w:rFonts w:ascii="Times New Roman" w:hAnsi="Times New Roman" w:cs="Times New Roman"/>
          <w:i/>
          <w:iCs/>
        </w:rPr>
        <w:t xml:space="preserve">Syst. Res. </w:t>
      </w:r>
      <w:proofErr w:type="spellStart"/>
      <w:r w:rsidRPr="00D916E6">
        <w:rPr>
          <w:rFonts w:ascii="Times New Roman" w:hAnsi="Times New Roman" w:cs="Times New Roman"/>
          <w:i/>
          <w:iCs/>
        </w:rPr>
        <w:t>Behav</w:t>
      </w:r>
      <w:proofErr w:type="spellEnd"/>
      <w:r w:rsidRPr="00D916E6">
        <w:rPr>
          <w:rFonts w:ascii="Times New Roman" w:hAnsi="Times New Roman" w:cs="Times New Roman"/>
          <w:i/>
          <w:iCs/>
        </w:rPr>
        <w:t>. Sci.</w:t>
      </w:r>
      <w:r w:rsidRPr="00D916E6">
        <w:rPr>
          <w:rFonts w:ascii="Times New Roman" w:hAnsi="Times New Roman" w:cs="Times New Roman"/>
        </w:rPr>
        <w:t>, vol. 32, no. 5, pp. 534–545, 2015.</w:t>
      </w:r>
    </w:p>
    <w:p w14:paraId="0310B9F2"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[39]</w:t>
      </w:r>
      <w:r w:rsidRPr="00D916E6">
        <w:rPr>
          <w:rFonts w:ascii="Times New Roman" w:hAnsi="Times New Roman" w:cs="Times New Roman"/>
        </w:rPr>
        <w:tab/>
        <w:t xml:space="preserve">D. Cabrera and L. Cabrera, </w:t>
      </w:r>
      <w:r w:rsidRPr="00D916E6">
        <w:rPr>
          <w:rFonts w:ascii="Times New Roman" w:hAnsi="Times New Roman" w:cs="Times New Roman"/>
          <w:i/>
          <w:iCs/>
        </w:rPr>
        <w:t>Systems thinking made simple: new hope for solving wicked problems</w:t>
      </w:r>
      <w:r w:rsidRPr="00D916E6">
        <w:rPr>
          <w:rFonts w:ascii="Times New Roman" w:hAnsi="Times New Roman" w:cs="Times New Roman"/>
        </w:rPr>
        <w:t xml:space="preserve">. </w:t>
      </w:r>
      <w:proofErr w:type="gramStart"/>
      <w:r w:rsidRPr="00D916E6">
        <w:rPr>
          <w:rFonts w:ascii="Times New Roman" w:hAnsi="Times New Roman" w:cs="Times New Roman"/>
        </w:rPr>
        <w:t>Ithaca?,</w:t>
      </w:r>
      <w:proofErr w:type="gramEnd"/>
      <w:r w:rsidRPr="00D916E6">
        <w:rPr>
          <w:rFonts w:ascii="Times New Roman" w:hAnsi="Times New Roman" w:cs="Times New Roman"/>
        </w:rPr>
        <w:t xml:space="preserve"> New York: Odyssean Press, 2018.</w:t>
      </w:r>
    </w:p>
    <w:p w14:paraId="33BA20B4"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[40]</w:t>
      </w:r>
      <w:r w:rsidRPr="00D916E6">
        <w:rPr>
          <w:rFonts w:ascii="Times New Roman" w:hAnsi="Times New Roman" w:cs="Times New Roman"/>
        </w:rPr>
        <w:tab/>
        <w:t xml:space="preserve">J. C. Davis, P. </w:t>
      </w:r>
      <w:proofErr w:type="spellStart"/>
      <w:r w:rsidRPr="00D916E6">
        <w:rPr>
          <w:rFonts w:ascii="Times New Roman" w:hAnsi="Times New Roman" w:cs="Times New Roman"/>
        </w:rPr>
        <w:t>Amusuo</w:t>
      </w:r>
      <w:proofErr w:type="spellEnd"/>
      <w:r w:rsidRPr="00D916E6">
        <w:rPr>
          <w:rFonts w:ascii="Times New Roman" w:hAnsi="Times New Roman" w:cs="Times New Roman"/>
        </w:rPr>
        <w:t xml:space="preserve">, and J. R. </w:t>
      </w:r>
      <w:proofErr w:type="spellStart"/>
      <w:r w:rsidRPr="00D916E6">
        <w:rPr>
          <w:rFonts w:ascii="Times New Roman" w:hAnsi="Times New Roman" w:cs="Times New Roman"/>
        </w:rPr>
        <w:t>Bushagour</w:t>
      </w:r>
      <w:proofErr w:type="spellEnd"/>
      <w:r w:rsidRPr="00D916E6">
        <w:rPr>
          <w:rFonts w:ascii="Times New Roman" w:hAnsi="Times New Roman" w:cs="Times New Roman"/>
        </w:rPr>
        <w:t xml:space="preserve">, “Experience Paper: A First Offering of Software Engineering,” in </w:t>
      </w:r>
      <w:r w:rsidRPr="00D916E6">
        <w:rPr>
          <w:rFonts w:ascii="Times New Roman" w:hAnsi="Times New Roman" w:cs="Times New Roman"/>
          <w:i/>
          <w:iCs/>
        </w:rPr>
        <w:t>Proceedings of The First International Workshop on Designing and Running Project-Based Courses in Software Engineering Education (ICSE-DREE)</w:t>
      </w:r>
      <w:r w:rsidRPr="00D916E6">
        <w:rPr>
          <w:rFonts w:ascii="Times New Roman" w:hAnsi="Times New Roman" w:cs="Times New Roman"/>
        </w:rPr>
        <w:t>, 2022, p. 5.</w:t>
      </w:r>
    </w:p>
    <w:p w14:paraId="06855E2E" w14:textId="177F9505"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[41]</w:t>
      </w:r>
      <w:r w:rsidRPr="00D916E6">
        <w:rPr>
          <w:rFonts w:ascii="Times New Roman" w:hAnsi="Times New Roman" w:cs="Times New Roman"/>
        </w:rPr>
        <w:tab/>
        <w:t xml:space="preserve">B. A. </w:t>
      </w:r>
      <w:proofErr w:type="spellStart"/>
      <w:r w:rsidRPr="00D916E6">
        <w:rPr>
          <w:rFonts w:ascii="Times New Roman" w:hAnsi="Times New Roman" w:cs="Times New Roman"/>
        </w:rPr>
        <w:t>Tanay</w:t>
      </w:r>
      <w:proofErr w:type="spellEnd"/>
      <w:r w:rsidRPr="00D916E6">
        <w:rPr>
          <w:rFonts w:ascii="Times New Roman" w:hAnsi="Times New Roman" w:cs="Times New Roman"/>
        </w:rPr>
        <w:t xml:space="preserve">, L. Arinze, S. S. Joshi, K. A. Davis, and J. C. Davis, “An Exploratory Study on Upper-Level Computing Students’ Use of Large Language Models as Tools in a Semester-Long Project,” in </w:t>
      </w:r>
      <w:r w:rsidRPr="00D916E6">
        <w:rPr>
          <w:rFonts w:ascii="Times New Roman" w:hAnsi="Times New Roman" w:cs="Times New Roman"/>
          <w:i/>
          <w:iCs/>
        </w:rPr>
        <w:t>2024 ASEE Annual Conference &amp; Exposition</w:t>
      </w:r>
      <w:r w:rsidRPr="00D916E6">
        <w:rPr>
          <w:rFonts w:ascii="Times New Roman" w:hAnsi="Times New Roman" w:cs="Times New Roman"/>
        </w:rPr>
        <w:t xml:space="preserve">, Portland, USA, </w:t>
      </w:r>
      <w:r>
        <w:rPr>
          <w:rFonts w:ascii="Times New Roman" w:hAnsi="Times New Roman" w:cs="Times New Roman"/>
        </w:rPr>
        <w:t>(</w:t>
      </w:r>
      <w:r w:rsidRPr="00D916E6">
        <w:rPr>
          <w:rFonts w:ascii="Times New Roman" w:hAnsi="Times New Roman" w:cs="Times New Roman"/>
        </w:rPr>
        <w:t>Accepted</w:t>
      </w:r>
      <w:r>
        <w:rPr>
          <w:rFonts w:ascii="Times New Roman" w:hAnsi="Times New Roman" w:cs="Times New Roman"/>
        </w:rPr>
        <w:t>)</w:t>
      </w:r>
      <w:r w:rsidRPr="00D916E6">
        <w:rPr>
          <w:rFonts w:ascii="Times New Roman" w:hAnsi="Times New Roman" w:cs="Times New Roman"/>
        </w:rPr>
        <w:t xml:space="preserve"> 2024, pp. 1–27.</w:t>
      </w:r>
    </w:p>
    <w:p w14:paraId="457ACB73"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[42]</w:t>
      </w:r>
      <w:r w:rsidRPr="00D916E6">
        <w:rPr>
          <w:rFonts w:ascii="Times New Roman" w:hAnsi="Times New Roman" w:cs="Times New Roman"/>
        </w:rPr>
        <w:tab/>
        <w:t>A. Greene, “Developing rubrics for open-ended assignments, performance assessments, and portfolios,” presented at the Proceedings of the Best Assessment Processes in Engineering Education Conference, Rose-</w:t>
      </w:r>
      <w:proofErr w:type="spellStart"/>
      <w:r w:rsidRPr="00D916E6">
        <w:rPr>
          <w:rFonts w:ascii="Times New Roman" w:hAnsi="Times New Roman" w:cs="Times New Roman"/>
        </w:rPr>
        <w:t>Hulman</w:t>
      </w:r>
      <w:proofErr w:type="spellEnd"/>
      <w:r w:rsidRPr="00D916E6">
        <w:rPr>
          <w:rFonts w:ascii="Times New Roman" w:hAnsi="Times New Roman" w:cs="Times New Roman"/>
        </w:rPr>
        <w:t xml:space="preserve"> Institute of Technology, 1997.</w:t>
      </w:r>
    </w:p>
    <w:p w14:paraId="12DBD239"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[43]</w:t>
      </w:r>
      <w:r w:rsidRPr="00D916E6">
        <w:rPr>
          <w:rFonts w:ascii="Times New Roman" w:hAnsi="Times New Roman" w:cs="Times New Roman"/>
        </w:rPr>
        <w:tab/>
        <w:t xml:space="preserve">D. D. Stevens and A. J. Levi, </w:t>
      </w:r>
      <w:r w:rsidRPr="00D916E6">
        <w:rPr>
          <w:rFonts w:ascii="Times New Roman" w:hAnsi="Times New Roman" w:cs="Times New Roman"/>
          <w:i/>
          <w:iCs/>
        </w:rPr>
        <w:t>Introduction to rubrics: An assessment tool to save grading time, convey effective feedback, and promote student learning</w:t>
      </w:r>
      <w:r w:rsidRPr="00D916E6">
        <w:rPr>
          <w:rFonts w:ascii="Times New Roman" w:hAnsi="Times New Roman" w:cs="Times New Roman"/>
        </w:rPr>
        <w:t>. Routledge, 2023.</w:t>
      </w:r>
    </w:p>
    <w:p w14:paraId="161C8736"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[44]</w:t>
      </w:r>
      <w:r w:rsidRPr="00D916E6">
        <w:rPr>
          <w:rFonts w:ascii="Times New Roman" w:hAnsi="Times New Roman" w:cs="Times New Roman"/>
        </w:rPr>
        <w:tab/>
        <w:t xml:space="preserve">S. M. Brookhart and F. Chen, “The quality and effectiveness of descriptive rubrics,” </w:t>
      </w:r>
      <w:r w:rsidRPr="00D916E6">
        <w:rPr>
          <w:rFonts w:ascii="Times New Roman" w:hAnsi="Times New Roman" w:cs="Times New Roman"/>
          <w:i/>
          <w:iCs/>
        </w:rPr>
        <w:t>Educ. Rev.</w:t>
      </w:r>
      <w:r w:rsidRPr="00D916E6">
        <w:rPr>
          <w:rFonts w:ascii="Times New Roman" w:hAnsi="Times New Roman" w:cs="Times New Roman"/>
        </w:rPr>
        <w:t xml:space="preserve">, vol. 67, no. 3, pp. 343–368, Jul. 2015, </w:t>
      </w:r>
      <w:proofErr w:type="spellStart"/>
      <w:r w:rsidRPr="00D916E6">
        <w:rPr>
          <w:rFonts w:ascii="Times New Roman" w:hAnsi="Times New Roman" w:cs="Times New Roman"/>
        </w:rPr>
        <w:t>doi</w:t>
      </w:r>
      <w:proofErr w:type="spellEnd"/>
      <w:r w:rsidRPr="00D916E6">
        <w:rPr>
          <w:rFonts w:ascii="Times New Roman" w:hAnsi="Times New Roman" w:cs="Times New Roman"/>
        </w:rPr>
        <w:t>: 10.1080/00131911.2014.929565.</w:t>
      </w:r>
    </w:p>
    <w:p w14:paraId="5F7BE66D"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[45]</w:t>
      </w:r>
      <w:r w:rsidRPr="00D916E6">
        <w:rPr>
          <w:rFonts w:ascii="Times New Roman" w:hAnsi="Times New Roman" w:cs="Times New Roman"/>
        </w:rPr>
        <w:tab/>
        <w:t xml:space="preserve">F. McMartin, A. McKenna, and K. </w:t>
      </w:r>
      <w:proofErr w:type="spellStart"/>
      <w:r w:rsidRPr="00D916E6">
        <w:rPr>
          <w:rFonts w:ascii="Times New Roman" w:hAnsi="Times New Roman" w:cs="Times New Roman"/>
        </w:rPr>
        <w:t>Youssefi</w:t>
      </w:r>
      <w:proofErr w:type="spellEnd"/>
      <w:r w:rsidRPr="00D916E6">
        <w:rPr>
          <w:rFonts w:ascii="Times New Roman" w:hAnsi="Times New Roman" w:cs="Times New Roman"/>
        </w:rPr>
        <w:t xml:space="preserve">, “Scenario assignments as assessment tools for undergraduate engineering education,” </w:t>
      </w:r>
      <w:r w:rsidRPr="00D916E6">
        <w:rPr>
          <w:rFonts w:ascii="Times New Roman" w:hAnsi="Times New Roman" w:cs="Times New Roman"/>
          <w:i/>
          <w:iCs/>
        </w:rPr>
        <w:t>IEEE Trans. Educ.</w:t>
      </w:r>
      <w:r w:rsidRPr="00D916E6">
        <w:rPr>
          <w:rFonts w:ascii="Times New Roman" w:hAnsi="Times New Roman" w:cs="Times New Roman"/>
        </w:rPr>
        <w:t xml:space="preserve">, vol. 43, no. 2, pp. 111–119, May 2000, </w:t>
      </w:r>
      <w:proofErr w:type="spellStart"/>
      <w:r w:rsidRPr="00D916E6">
        <w:rPr>
          <w:rFonts w:ascii="Times New Roman" w:hAnsi="Times New Roman" w:cs="Times New Roman"/>
        </w:rPr>
        <w:t>doi</w:t>
      </w:r>
      <w:proofErr w:type="spellEnd"/>
      <w:r w:rsidRPr="00D916E6">
        <w:rPr>
          <w:rFonts w:ascii="Times New Roman" w:hAnsi="Times New Roman" w:cs="Times New Roman"/>
        </w:rPr>
        <w:t>: 10.1109/13.848061.</w:t>
      </w:r>
    </w:p>
    <w:p w14:paraId="2F43CC33"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[46]</w:t>
      </w:r>
      <w:r w:rsidRPr="00D916E6">
        <w:rPr>
          <w:rFonts w:ascii="Times New Roman" w:hAnsi="Times New Roman" w:cs="Times New Roman"/>
        </w:rPr>
        <w:tab/>
        <w:t xml:space="preserve">National Institute of Standards and Technology, “The NIST Cybersecurity Framework 2.0,” National Institute of Standards and Technology, Gaithersburg, MD, NIST CSWP 29 </w:t>
      </w:r>
      <w:proofErr w:type="spellStart"/>
      <w:r w:rsidRPr="00D916E6">
        <w:rPr>
          <w:rFonts w:ascii="Times New Roman" w:hAnsi="Times New Roman" w:cs="Times New Roman"/>
        </w:rPr>
        <w:t>ipd</w:t>
      </w:r>
      <w:proofErr w:type="spellEnd"/>
      <w:r w:rsidRPr="00D916E6">
        <w:rPr>
          <w:rFonts w:ascii="Times New Roman" w:hAnsi="Times New Roman" w:cs="Times New Roman"/>
        </w:rPr>
        <w:t xml:space="preserve">, 2023. </w:t>
      </w:r>
      <w:proofErr w:type="spellStart"/>
      <w:r w:rsidRPr="00D916E6">
        <w:rPr>
          <w:rFonts w:ascii="Times New Roman" w:hAnsi="Times New Roman" w:cs="Times New Roman"/>
        </w:rPr>
        <w:t>doi</w:t>
      </w:r>
      <w:proofErr w:type="spellEnd"/>
      <w:r w:rsidRPr="00D916E6">
        <w:rPr>
          <w:rFonts w:ascii="Times New Roman" w:hAnsi="Times New Roman" w:cs="Times New Roman"/>
        </w:rPr>
        <w:t>: 10.6028/NIST.CSWP.29.ipd.</w:t>
      </w:r>
    </w:p>
    <w:p w14:paraId="56FD89E2"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[47]</w:t>
      </w:r>
      <w:r w:rsidRPr="00D916E6">
        <w:rPr>
          <w:rFonts w:ascii="Times New Roman" w:hAnsi="Times New Roman" w:cs="Times New Roman"/>
        </w:rPr>
        <w:tab/>
        <w:t xml:space="preserve">M. </w:t>
      </w:r>
      <w:proofErr w:type="spellStart"/>
      <w:r w:rsidRPr="00D916E6">
        <w:rPr>
          <w:rFonts w:ascii="Times New Roman" w:hAnsi="Times New Roman" w:cs="Times New Roman"/>
        </w:rPr>
        <w:t>Souppaya</w:t>
      </w:r>
      <w:proofErr w:type="spellEnd"/>
      <w:r w:rsidRPr="00D916E6">
        <w:rPr>
          <w:rFonts w:ascii="Times New Roman" w:hAnsi="Times New Roman" w:cs="Times New Roman"/>
        </w:rPr>
        <w:t xml:space="preserve">, K. </w:t>
      </w:r>
      <w:proofErr w:type="spellStart"/>
      <w:r w:rsidRPr="00D916E6">
        <w:rPr>
          <w:rFonts w:ascii="Times New Roman" w:hAnsi="Times New Roman" w:cs="Times New Roman"/>
        </w:rPr>
        <w:t>Scarfone</w:t>
      </w:r>
      <w:proofErr w:type="spellEnd"/>
      <w:r w:rsidRPr="00D916E6">
        <w:rPr>
          <w:rFonts w:ascii="Times New Roman" w:hAnsi="Times New Roman" w:cs="Times New Roman"/>
        </w:rPr>
        <w:t xml:space="preserve">, and D. Dodson, “Secure Software Development Framework (SSDF) Version 1.1: Recommendations for Mitigating the Risk of Software </w:t>
      </w:r>
      <w:r w:rsidRPr="00D916E6">
        <w:rPr>
          <w:rFonts w:ascii="Times New Roman" w:hAnsi="Times New Roman" w:cs="Times New Roman"/>
        </w:rPr>
        <w:lastRenderedPageBreak/>
        <w:t xml:space="preserve">Vulnerabilities,” National Institute of Standards and Technology, NIST Special Publication (SP) 800-218, Feb. 2022. </w:t>
      </w:r>
      <w:proofErr w:type="spellStart"/>
      <w:r w:rsidRPr="00D916E6">
        <w:rPr>
          <w:rFonts w:ascii="Times New Roman" w:hAnsi="Times New Roman" w:cs="Times New Roman"/>
        </w:rPr>
        <w:t>doi</w:t>
      </w:r>
      <w:proofErr w:type="spellEnd"/>
      <w:r w:rsidRPr="00D916E6">
        <w:rPr>
          <w:rFonts w:ascii="Times New Roman" w:hAnsi="Times New Roman" w:cs="Times New Roman"/>
        </w:rPr>
        <w:t>: 10.6028/NIST.SP.800-218.</w:t>
      </w:r>
    </w:p>
    <w:p w14:paraId="579F7645" w14:textId="77777777" w:rsidR="00D916E6" w:rsidRPr="00D916E6" w:rsidRDefault="00D916E6" w:rsidP="00D916E6">
      <w:pPr>
        <w:pStyle w:val="Bibliography"/>
        <w:rPr>
          <w:rFonts w:ascii="Times New Roman" w:hAnsi="Times New Roman" w:cs="Times New Roman"/>
        </w:rPr>
      </w:pPr>
      <w:r w:rsidRPr="00D916E6">
        <w:rPr>
          <w:rFonts w:ascii="Times New Roman" w:hAnsi="Times New Roman" w:cs="Times New Roman"/>
        </w:rPr>
        <w:t>[48]</w:t>
      </w:r>
      <w:r w:rsidRPr="00D916E6">
        <w:rPr>
          <w:rFonts w:ascii="Times New Roman" w:hAnsi="Times New Roman" w:cs="Times New Roman"/>
        </w:rPr>
        <w:tab/>
        <w:t xml:space="preserve">S. Allen and J. Knight, “A Method for Collaboratively Developing and Validating a Rubric,” </w:t>
      </w:r>
      <w:r w:rsidRPr="00D916E6">
        <w:rPr>
          <w:rFonts w:ascii="Times New Roman" w:hAnsi="Times New Roman" w:cs="Times New Roman"/>
          <w:i/>
          <w:iCs/>
        </w:rPr>
        <w:t xml:space="preserve">Int. J. </w:t>
      </w:r>
      <w:proofErr w:type="spellStart"/>
      <w:r w:rsidRPr="00D916E6">
        <w:rPr>
          <w:rFonts w:ascii="Times New Roman" w:hAnsi="Times New Roman" w:cs="Times New Roman"/>
          <w:i/>
          <w:iCs/>
        </w:rPr>
        <w:t>Scholarsh</w:t>
      </w:r>
      <w:proofErr w:type="spellEnd"/>
      <w:r w:rsidRPr="00D916E6">
        <w:rPr>
          <w:rFonts w:ascii="Times New Roman" w:hAnsi="Times New Roman" w:cs="Times New Roman"/>
          <w:i/>
          <w:iCs/>
        </w:rPr>
        <w:t>. Teach. Learn.</w:t>
      </w:r>
      <w:r w:rsidRPr="00D916E6">
        <w:rPr>
          <w:rFonts w:ascii="Times New Roman" w:hAnsi="Times New Roman" w:cs="Times New Roman"/>
        </w:rPr>
        <w:t>, vol. 3, no. 2, Jul. 2009, Accessed: Jan. 31, 2024. [Online]. Available: https://eric.ed.gov/?id=EJ1136714</w:t>
      </w:r>
    </w:p>
    <w:p w14:paraId="44CF9AEF" w14:textId="77777777" w:rsidR="00D916E6" w:rsidRDefault="00AF27A8" w:rsidP="006C6808">
      <w:pPr>
        <w:spacing w:after="240" w:line="276" w:lineRule="auto"/>
        <w:rPr>
          <w:rFonts w:ascii="Times New Roman" w:hAnsi="Times New Roman" w:cs="Times New Roman"/>
          <w:b/>
          <w:bCs/>
        </w:rPr>
      </w:pPr>
      <w:r>
        <w:rPr>
          <w:rFonts w:ascii="Times New Roman" w:hAnsi="Times New Roman" w:cs="Times New Roman"/>
          <w:b/>
          <w:bCs/>
        </w:rPr>
        <w:fldChar w:fldCharType="end"/>
      </w:r>
    </w:p>
    <w:p w14:paraId="680F686D" w14:textId="77777777" w:rsidR="00D916E6" w:rsidRDefault="00D916E6">
      <w:pPr>
        <w:rPr>
          <w:rFonts w:ascii="Times New Roman" w:hAnsi="Times New Roman" w:cs="Times New Roman"/>
          <w:b/>
          <w:bCs/>
        </w:rPr>
      </w:pPr>
      <w:r>
        <w:rPr>
          <w:rFonts w:ascii="Times New Roman" w:hAnsi="Times New Roman" w:cs="Times New Roman"/>
          <w:b/>
          <w:bCs/>
        </w:rPr>
        <w:br w:type="page"/>
      </w:r>
    </w:p>
    <w:p w14:paraId="7456A272" w14:textId="6B77A55A" w:rsidR="00095132" w:rsidRDefault="00095132" w:rsidP="006C6808">
      <w:pPr>
        <w:spacing w:after="240" w:line="276" w:lineRule="auto"/>
        <w:rPr>
          <w:rFonts w:ascii="Times New Roman" w:hAnsi="Times New Roman" w:cs="Times New Roman"/>
          <w:b/>
          <w:bCs/>
        </w:rPr>
      </w:pPr>
      <w:r>
        <w:rPr>
          <w:rFonts w:ascii="Times New Roman" w:hAnsi="Times New Roman" w:cs="Times New Roman"/>
          <w:b/>
          <w:bCs/>
        </w:rPr>
        <w:lastRenderedPageBreak/>
        <w:t>Appendix</w:t>
      </w:r>
    </w:p>
    <w:p w14:paraId="3ECD3CB2" w14:textId="4431CA34" w:rsidR="00095132" w:rsidRDefault="6D4C6067" w:rsidP="00373668">
      <w:pPr>
        <w:spacing w:line="276" w:lineRule="auto"/>
        <w:rPr>
          <w:rFonts w:ascii="Times New Roman" w:hAnsi="Times New Roman" w:cs="Times New Roman"/>
          <w:b/>
          <w:bCs/>
        </w:rPr>
      </w:pPr>
      <w:r w:rsidRPr="6D4C6067">
        <w:rPr>
          <w:rFonts w:ascii="Times New Roman" w:hAnsi="Times New Roman" w:cs="Times New Roman"/>
          <w:b/>
          <w:bCs/>
        </w:rPr>
        <w:t>Table A1</w:t>
      </w:r>
    </w:p>
    <w:p w14:paraId="4D812974" w14:textId="53774B5D" w:rsidR="00095132" w:rsidRDefault="00095132" w:rsidP="003244F6">
      <w:pPr>
        <w:spacing w:after="240" w:line="276" w:lineRule="auto"/>
        <w:rPr>
          <w:rFonts w:ascii="Times New Roman" w:hAnsi="Times New Roman" w:cs="Times New Roman"/>
          <w:i/>
          <w:iCs/>
        </w:rPr>
      </w:pPr>
      <w:r w:rsidRPr="002D6C26">
        <w:rPr>
          <w:rFonts w:ascii="Times New Roman" w:hAnsi="Times New Roman" w:cs="Times New Roman"/>
          <w:i/>
          <w:iCs/>
        </w:rPr>
        <w:t xml:space="preserve">STRIDE </w:t>
      </w:r>
      <w:r w:rsidR="00580CB0" w:rsidRPr="002D6C26">
        <w:rPr>
          <w:rFonts w:ascii="Times New Roman" w:hAnsi="Times New Roman" w:cs="Times New Roman"/>
          <w:i/>
          <w:iCs/>
        </w:rPr>
        <w:t>rubric</w:t>
      </w:r>
      <w:r w:rsidR="00580CB0">
        <w:rPr>
          <w:rFonts w:ascii="Times New Roman" w:hAnsi="Times New Roman" w:cs="Times New Roman"/>
          <w:i/>
          <w:iCs/>
        </w:rPr>
        <w:t xml:space="preserve"> we developed to assess security case deliverable</w:t>
      </w:r>
      <w:r w:rsidR="001D08C1">
        <w:rPr>
          <w:rFonts w:ascii="Times New Roman" w:hAnsi="Times New Roman" w:cs="Times New Roman"/>
          <w:i/>
          <w:iCs/>
        </w:rPr>
        <w:t xml:space="preserve">. Note: </w:t>
      </w:r>
      <w:r w:rsidR="00D7307B">
        <w:rPr>
          <w:rFonts w:ascii="Times New Roman" w:hAnsi="Times New Roman" w:cs="Times New Roman"/>
          <w:i/>
          <w:iCs/>
        </w:rPr>
        <w:t>We gave a</w:t>
      </w:r>
      <w:r w:rsidR="001D08C1">
        <w:rPr>
          <w:rFonts w:ascii="Times New Roman" w:hAnsi="Times New Roman" w:cs="Times New Roman"/>
          <w:i/>
          <w:iCs/>
        </w:rPr>
        <w:t xml:space="preserve"> score of 0 if there was no response related to a given construct</w:t>
      </w:r>
    </w:p>
    <w:tbl>
      <w:tblPr>
        <w:tblStyle w:val="TableGrid"/>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199"/>
        <w:gridCol w:w="2041"/>
        <w:gridCol w:w="2198"/>
        <w:gridCol w:w="2906"/>
      </w:tblGrid>
      <w:tr w:rsidR="00095132" w14:paraId="64B93974" w14:textId="77777777" w:rsidTr="00580CB0">
        <w:trPr>
          <w:trHeight w:val="300"/>
        </w:trPr>
        <w:tc>
          <w:tcPr>
            <w:tcW w:w="1176" w:type="pct"/>
            <w:tcMar>
              <w:left w:w="105" w:type="dxa"/>
              <w:right w:w="105" w:type="dxa"/>
            </w:tcMar>
          </w:tcPr>
          <w:p w14:paraId="4852AAFC" w14:textId="0A2237D0" w:rsidR="00095132" w:rsidRPr="009F5084" w:rsidRDefault="00095132" w:rsidP="00F61B02">
            <w:pPr>
              <w:spacing w:line="259" w:lineRule="auto"/>
              <w:jc w:val="center"/>
              <w:rPr>
                <w:rFonts w:ascii="Times New Roman" w:eastAsia="Calibri" w:hAnsi="Times New Roman" w:cs="Times New Roman"/>
              </w:rPr>
            </w:pPr>
            <w:r w:rsidRPr="009F5084">
              <w:rPr>
                <w:rFonts w:ascii="Times New Roman" w:eastAsia="Calibri" w:hAnsi="Times New Roman" w:cs="Times New Roman"/>
                <w:b/>
                <w:bCs/>
              </w:rPr>
              <w:t>C</w:t>
            </w:r>
            <w:r>
              <w:rPr>
                <w:rFonts w:ascii="Times New Roman" w:eastAsia="Calibri" w:hAnsi="Times New Roman" w:cs="Times New Roman"/>
                <w:b/>
                <w:bCs/>
              </w:rPr>
              <w:t xml:space="preserve">onstructs </w:t>
            </w:r>
          </w:p>
        </w:tc>
        <w:tc>
          <w:tcPr>
            <w:tcW w:w="1092" w:type="pct"/>
            <w:tcMar>
              <w:left w:w="105" w:type="dxa"/>
              <w:right w:w="105" w:type="dxa"/>
            </w:tcMar>
          </w:tcPr>
          <w:p w14:paraId="267662AF" w14:textId="77777777" w:rsidR="00095132" w:rsidRPr="009F5084" w:rsidRDefault="00095132" w:rsidP="00F61B02">
            <w:pPr>
              <w:spacing w:line="259" w:lineRule="auto"/>
              <w:rPr>
                <w:rFonts w:ascii="Times New Roman" w:eastAsia="Calibri" w:hAnsi="Times New Roman" w:cs="Times New Roman"/>
              </w:rPr>
            </w:pPr>
            <w:r w:rsidRPr="009F5084">
              <w:rPr>
                <w:rFonts w:ascii="Times New Roman" w:eastAsia="Calibri" w:hAnsi="Times New Roman" w:cs="Times New Roman"/>
                <w:b/>
                <w:bCs/>
              </w:rPr>
              <w:t>Beginner</w:t>
            </w:r>
            <w:r>
              <w:rPr>
                <w:rFonts w:ascii="Times New Roman" w:eastAsia="Calibri" w:hAnsi="Times New Roman" w:cs="Times New Roman"/>
                <w:b/>
                <w:bCs/>
              </w:rPr>
              <w:t xml:space="preserve"> (score = 1)</w:t>
            </w:r>
          </w:p>
        </w:tc>
        <w:tc>
          <w:tcPr>
            <w:tcW w:w="1176" w:type="pct"/>
            <w:tcMar>
              <w:left w:w="105" w:type="dxa"/>
              <w:right w:w="105" w:type="dxa"/>
            </w:tcMar>
          </w:tcPr>
          <w:p w14:paraId="26B4A4F3" w14:textId="77777777" w:rsidR="00095132" w:rsidRPr="009F5084" w:rsidRDefault="00095132" w:rsidP="00F61B02">
            <w:pPr>
              <w:spacing w:line="259" w:lineRule="auto"/>
              <w:rPr>
                <w:rFonts w:ascii="Times New Roman" w:eastAsia="Calibri" w:hAnsi="Times New Roman" w:cs="Times New Roman"/>
              </w:rPr>
            </w:pPr>
            <w:r w:rsidRPr="009F5084">
              <w:rPr>
                <w:rFonts w:ascii="Times New Roman" w:eastAsia="Calibri" w:hAnsi="Times New Roman" w:cs="Times New Roman"/>
                <w:b/>
                <w:bCs/>
              </w:rPr>
              <w:t>Intermediate (Additional to beginner skillset</w:t>
            </w:r>
            <w:r>
              <w:rPr>
                <w:rFonts w:ascii="Times New Roman" w:eastAsia="Calibri" w:hAnsi="Times New Roman" w:cs="Times New Roman"/>
                <w:b/>
                <w:bCs/>
              </w:rPr>
              <w:t>; Score = 2</w:t>
            </w:r>
            <w:r w:rsidRPr="009F5084">
              <w:rPr>
                <w:rFonts w:ascii="Times New Roman" w:eastAsia="Calibri" w:hAnsi="Times New Roman" w:cs="Times New Roman"/>
                <w:b/>
                <w:bCs/>
              </w:rPr>
              <w:t>)</w:t>
            </w:r>
          </w:p>
        </w:tc>
        <w:tc>
          <w:tcPr>
            <w:tcW w:w="1555" w:type="pct"/>
            <w:tcMar>
              <w:left w:w="105" w:type="dxa"/>
              <w:right w:w="105" w:type="dxa"/>
            </w:tcMar>
          </w:tcPr>
          <w:p w14:paraId="7B28BBCA" w14:textId="77777777" w:rsidR="00095132" w:rsidRPr="009F5084" w:rsidRDefault="00095132" w:rsidP="00F61B02">
            <w:pPr>
              <w:spacing w:line="259" w:lineRule="auto"/>
              <w:rPr>
                <w:rFonts w:ascii="Times New Roman" w:eastAsia="Calibri" w:hAnsi="Times New Roman" w:cs="Times New Roman"/>
              </w:rPr>
            </w:pPr>
            <w:r w:rsidRPr="009F5084">
              <w:rPr>
                <w:rFonts w:ascii="Times New Roman" w:eastAsia="Calibri" w:hAnsi="Times New Roman" w:cs="Times New Roman"/>
                <w:b/>
                <w:bCs/>
              </w:rPr>
              <w:t>Advanced (Additional to intermediate skillset</w:t>
            </w:r>
            <w:r>
              <w:rPr>
                <w:rFonts w:ascii="Times New Roman" w:eastAsia="Calibri" w:hAnsi="Times New Roman" w:cs="Times New Roman"/>
                <w:b/>
                <w:bCs/>
              </w:rPr>
              <w:t>; Score = 3</w:t>
            </w:r>
            <w:r w:rsidRPr="009F5084">
              <w:rPr>
                <w:rFonts w:ascii="Times New Roman" w:eastAsia="Calibri" w:hAnsi="Times New Roman" w:cs="Times New Roman"/>
                <w:b/>
                <w:bCs/>
              </w:rPr>
              <w:t>)</w:t>
            </w:r>
          </w:p>
        </w:tc>
      </w:tr>
      <w:tr w:rsidR="00095132" w14:paraId="555AC8CA" w14:textId="77777777" w:rsidTr="00580CB0">
        <w:trPr>
          <w:trHeight w:val="300"/>
        </w:trPr>
        <w:tc>
          <w:tcPr>
            <w:tcW w:w="1176" w:type="pct"/>
            <w:tcMar>
              <w:left w:w="105" w:type="dxa"/>
              <w:right w:w="105" w:type="dxa"/>
            </w:tcMar>
          </w:tcPr>
          <w:p w14:paraId="30DE07C2" w14:textId="77777777" w:rsidR="00095132" w:rsidRPr="008E072F" w:rsidRDefault="00095132"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Defining threats in a model</w:t>
            </w:r>
          </w:p>
        </w:tc>
        <w:tc>
          <w:tcPr>
            <w:tcW w:w="1092" w:type="pct"/>
            <w:tcMar>
              <w:left w:w="105" w:type="dxa"/>
              <w:right w:w="105" w:type="dxa"/>
            </w:tcMar>
          </w:tcPr>
          <w:p w14:paraId="50DC778A" w14:textId="77777777" w:rsidR="00095132" w:rsidRPr="009F5084" w:rsidRDefault="00095132"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if a system has a potential source of threat or not.</w:t>
            </w:r>
          </w:p>
        </w:tc>
        <w:tc>
          <w:tcPr>
            <w:tcW w:w="1176" w:type="pct"/>
            <w:tcMar>
              <w:left w:w="105" w:type="dxa"/>
              <w:right w:w="105" w:type="dxa"/>
            </w:tcMar>
          </w:tcPr>
          <w:p w14:paraId="34E2CFB6" w14:textId="77777777" w:rsidR="00095132" w:rsidRPr="009F5084" w:rsidRDefault="00095132"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Understands the threat that contributes to the risk, and the extent of </w:t>
            </w:r>
            <w:r>
              <w:rPr>
                <w:rFonts w:ascii="Times New Roman" w:eastAsia="Calibri" w:hAnsi="Times New Roman" w:cs="Times New Roman"/>
              </w:rPr>
              <w:t xml:space="preserve">how the </w:t>
            </w:r>
            <w:r w:rsidRPr="009F5084">
              <w:rPr>
                <w:rFonts w:ascii="Times New Roman" w:eastAsia="Calibri" w:hAnsi="Times New Roman" w:cs="Times New Roman"/>
              </w:rPr>
              <w:t>threat</w:t>
            </w:r>
            <w:r>
              <w:rPr>
                <w:rFonts w:ascii="Times New Roman" w:eastAsia="Calibri" w:hAnsi="Times New Roman" w:cs="Times New Roman"/>
              </w:rPr>
              <w:t xml:space="preserve"> impacts the components.</w:t>
            </w:r>
          </w:p>
        </w:tc>
        <w:tc>
          <w:tcPr>
            <w:tcW w:w="1555" w:type="pct"/>
            <w:tcMar>
              <w:left w:w="105" w:type="dxa"/>
              <w:right w:w="105" w:type="dxa"/>
            </w:tcMar>
          </w:tcPr>
          <w:p w14:paraId="7C474624" w14:textId="77777777" w:rsidR="00095132" w:rsidRPr="009F5084" w:rsidRDefault="00095132"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Identify the specific threat agents that can harm the </w:t>
            </w:r>
            <w:r>
              <w:rPr>
                <w:rFonts w:ascii="Times New Roman" w:eastAsia="Calibri" w:hAnsi="Times New Roman" w:cs="Times New Roman"/>
              </w:rPr>
              <w:t xml:space="preserve">components and/or the </w:t>
            </w:r>
            <w:r w:rsidRPr="009F5084">
              <w:rPr>
                <w:rFonts w:ascii="Times New Roman" w:eastAsia="Calibri" w:hAnsi="Times New Roman" w:cs="Times New Roman"/>
              </w:rPr>
              <w:t>system.</w:t>
            </w:r>
          </w:p>
        </w:tc>
      </w:tr>
      <w:tr w:rsidR="00095132" w14:paraId="6AD1578F" w14:textId="77777777" w:rsidTr="00580CB0">
        <w:trPr>
          <w:trHeight w:val="300"/>
        </w:trPr>
        <w:tc>
          <w:tcPr>
            <w:tcW w:w="1176" w:type="pct"/>
            <w:tcMar>
              <w:left w:w="105" w:type="dxa"/>
              <w:right w:w="105" w:type="dxa"/>
            </w:tcMar>
          </w:tcPr>
          <w:p w14:paraId="16D5D503" w14:textId="77777777" w:rsidR="00095132" w:rsidRPr="008E072F" w:rsidRDefault="00095132"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Define security requirements</w:t>
            </w:r>
          </w:p>
        </w:tc>
        <w:tc>
          <w:tcPr>
            <w:tcW w:w="1092" w:type="pct"/>
            <w:tcMar>
              <w:left w:w="105" w:type="dxa"/>
              <w:right w:w="105" w:type="dxa"/>
            </w:tcMar>
          </w:tcPr>
          <w:p w14:paraId="24598F96" w14:textId="77777777" w:rsidR="00095132" w:rsidRPr="009F5084" w:rsidRDefault="00095132"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critical assets we need to protect (like Confidential Data)</w:t>
            </w:r>
          </w:p>
        </w:tc>
        <w:tc>
          <w:tcPr>
            <w:tcW w:w="1176" w:type="pct"/>
            <w:tcMar>
              <w:left w:w="105" w:type="dxa"/>
              <w:right w:w="105" w:type="dxa"/>
            </w:tcMar>
          </w:tcPr>
          <w:p w14:paraId="1AE62983" w14:textId="77777777" w:rsidR="00095132" w:rsidRPr="009F5084" w:rsidRDefault="00095132" w:rsidP="003244F6">
            <w:pPr>
              <w:spacing w:after="240"/>
              <w:jc w:val="center"/>
              <w:rPr>
                <w:rFonts w:ascii="Times New Roman" w:eastAsia="Calibri" w:hAnsi="Times New Roman" w:cs="Times New Roman"/>
              </w:rPr>
            </w:pPr>
            <w:r w:rsidRPr="009F5084">
              <w:rPr>
                <w:rFonts w:ascii="Times New Roman" w:eastAsia="Calibri" w:hAnsi="Times New Roman" w:cs="Times New Roman"/>
              </w:rPr>
              <w:t xml:space="preserve">Identify if there are any user </w:t>
            </w:r>
            <w:r>
              <w:rPr>
                <w:rFonts w:ascii="Times New Roman" w:eastAsia="Calibri" w:hAnsi="Times New Roman" w:cs="Times New Roman"/>
              </w:rPr>
              <w:t>roles</w:t>
            </w:r>
            <w:r w:rsidRPr="009F5084">
              <w:rPr>
                <w:rFonts w:ascii="Times New Roman" w:eastAsia="Calibri" w:hAnsi="Times New Roman" w:cs="Times New Roman"/>
              </w:rPr>
              <w:t xml:space="preserve"> with varying privileges.</w:t>
            </w:r>
          </w:p>
          <w:p w14:paraId="0AD34D07" w14:textId="77777777" w:rsidR="00095132" w:rsidRPr="009F5084" w:rsidRDefault="00095132" w:rsidP="003244F6">
            <w:pPr>
              <w:spacing w:after="240" w:line="259" w:lineRule="auto"/>
              <w:jc w:val="center"/>
              <w:rPr>
                <w:rFonts w:ascii="Times New Roman" w:eastAsia="Calibri" w:hAnsi="Times New Roman" w:cs="Times New Roman"/>
              </w:rPr>
            </w:pPr>
          </w:p>
        </w:tc>
        <w:tc>
          <w:tcPr>
            <w:tcW w:w="1555" w:type="pct"/>
            <w:tcMar>
              <w:left w:w="105" w:type="dxa"/>
              <w:right w:w="105" w:type="dxa"/>
            </w:tcMar>
          </w:tcPr>
          <w:p w14:paraId="673EAF20" w14:textId="77777777" w:rsidR="00095132" w:rsidRPr="009F5084" w:rsidRDefault="00095132"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Identify where data can be entered or extracted</w:t>
            </w:r>
          </w:p>
        </w:tc>
      </w:tr>
      <w:tr w:rsidR="00095132" w14:paraId="5789865C" w14:textId="77777777" w:rsidTr="00580CB0">
        <w:trPr>
          <w:trHeight w:val="300"/>
        </w:trPr>
        <w:tc>
          <w:tcPr>
            <w:tcW w:w="1176" w:type="pct"/>
            <w:tcMar>
              <w:left w:w="105" w:type="dxa"/>
              <w:right w:w="105" w:type="dxa"/>
            </w:tcMar>
          </w:tcPr>
          <w:p w14:paraId="7C18E93B" w14:textId="77777777" w:rsidR="00095132" w:rsidRPr="008E072F" w:rsidRDefault="00095132"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Dataflow diagram (DFD)</w:t>
            </w:r>
          </w:p>
        </w:tc>
        <w:tc>
          <w:tcPr>
            <w:tcW w:w="1092" w:type="pct"/>
            <w:tcMar>
              <w:left w:w="105" w:type="dxa"/>
              <w:right w:w="105" w:type="dxa"/>
            </w:tcMar>
          </w:tcPr>
          <w:p w14:paraId="62B86601" w14:textId="77777777" w:rsidR="00095132" w:rsidRPr="009F5084" w:rsidRDefault="00095132" w:rsidP="003244F6">
            <w:pPr>
              <w:pStyle w:val="ListParagraph"/>
              <w:numPr>
                <w:ilvl w:val="0"/>
                <w:numId w:val="22"/>
              </w:numPr>
              <w:spacing w:after="240"/>
              <w:rPr>
                <w:rFonts w:ascii="Times New Roman" w:eastAsia="Calibri" w:hAnsi="Times New Roman" w:cs="Times New Roman"/>
              </w:rPr>
            </w:pPr>
            <w:r w:rsidRPr="009F5084">
              <w:rPr>
                <w:rFonts w:ascii="Times New Roman" w:eastAsia="Calibri" w:hAnsi="Times New Roman" w:cs="Times New Roman"/>
              </w:rPr>
              <w:t>Defines trusted boundaries.</w:t>
            </w:r>
          </w:p>
          <w:p w14:paraId="572E3204" w14:textId="77777777" w:rsidR="00095132" w:rsidRPr="009F5084" w:rsidRDefault="00095132" w:rsidP="003244F6">
            <w:pPr>
              <w:pStyle w:val="ListParagraph"/>
              <w:numPr>
                <w:ilvl w:val="0"/>
                <w:numId w:val="22"/>
              </w:numPr>
              <w:spacing w:after="240" w:line="259" w:lineRule="auto"/>
              <w:rPr>
                <w:rFonts w:ascii="Times New Roman" w:eastAsia="Calibri" w:hAnsi="Times New Roman" w:cs="Times New Roman"/>
              </w:rPr>
            </w:pPr>
            <w:r w:rsidRPr="009F5084">
              <w:rPr>
                <w:rFonts w:ascii="Times New Roman" w:eastAsia="Calibri" w:hAnsi="Times New Roman" w:cs="Times New Roman"/>
              </w:rPr>
              <w:t xml:space="preserve">Discusses how the data flows from </w:t>
            </w:r>
            <w:r>
              <w:rPr>
                <w:rFonts w:ascii="Times New Roman" w:eastAsia="Calibri" w:hAnsi="Times New Roman" w:cs="Times New Roman"/>
              </w:rPr>
              <w:t xml:space="preserve">a </w:t>
            </w:r>
            <w:r w:rsidRPr="009F5084">
              <w:rPr>
                <w:rFonts w:ascii="Times New Roman" w:eastAsia="Calibri" w:hAnsi="Times New Roman" w:cs="Times New Roman"/>
              </w:rPr>
              <w:t xml:space="preserve">no-trusted boundary through </w:t>
            </w:r>
            <w:r>
              <w:rPr>
                <w:rFonts w:ascii="Times New Roman" w:eastAsia="Calibri" w:hAnsi="Times New Roman" w:cs="Times New Roman"/>
              </w:rPr>
              <w:t>other parts</w:t>
            </w:r>
            <w:r w:rsidRPr="009F5084">
              <w:rPr>
                <w:rFonts w:ascii="Times New Roman" w:eastAsia="Calibri" w:hAnsi="Times New Roman" w:cs="Times New Roman"/>
              </w:rPr>
              <w:t xml:space="preserve"> of the system</w:t>
            </w:r>
          </w:p>
        </w:tc>
        <w:tc>
          <w:tcPr>
            <w:tcW w:w="1176" w:type="pct"/>
            <w:tcMar>
              <w:left w:w="105" w:type="dxa"/>
              <w:right w:w="105" w:type="dxa"/>
            </w:tcMar>
          </w:tcPr>
          <w:p w14:paraId="2241B4BF" w14:textId="77777777" w:rsidR="00095132" w:rsidRPr="009F5084" w:rsidRDefault="00095132" w:rsidP="003244F6">
            <w:pPr>
              <w:pStyle w:val="ListParagraph"/>
              <w:numPr>
                <w:ilvl w:val="0"/>
                <w:numId w:val="23"/>
              </w:numPr>
              <w:spacing w:after="240"/>
              <w:jc w:val="both"/>
              <w:rPr>
                <w:rFonts w:ascii="Times New Roman" w:eastAsia="Calibri" w:hAnsi="Times New Roman" w:cs="Times New Roman"/>
              </w:rPr>
            </w:pPr>
            <w:r w:rsidRPr="009F5084">
              <w:rPr>
                <w:rFonts w:ascii="Times New Roman" w:eastAsia="Calibri" w:hAnsi="Times New Roman" w:cs="Times New Roman"/>
              </w:rPr>
              <w:t xml:space="preserve">Correctly </w:t>
            </w:r>
            <w:r>
              <w:rPr>
                <w:rFonts w:ascii="Times New Roman" w:eastAsia="Calibri" w:hAnsi="Times New Roman" w:cs="Times New Roman"/>
              </w:rPr>
              <w:t>define</w:t>
            </w:r>
            <w:r w:rsidRPr="009F5084">
              <w:rPr>
                <w:rFonts w:ascii="Times New Roman" w:eastAsia="Calibri" w:hAnsi="Times New Roman" w:cs="Times New Roman"/>
              </w:rPr>
              <w:t xml:space="preserve"> trusted boundaries and explain why they are problematic.</w:t>
            </w:r>
          </w:p>
          <w:p w14:paraId="4DBFCF70" w14:textId="77777777" w:rsidR="00095132" w:rsidRPr="009F5084" w:rsidRDefault="00095132" w:rsidP="003244F6">
            <w:pPr>
              <w:pStyle w:val="ListParagraph"/>
              <w:numPr>
                <w:ilvl w:val="0"/>
                <w:numId w:val="23"/>
              </w:numPr>
              <w:spacing w:after="240"/>
              <w:jc w:val="both"/>
              <w:rPr>
                <w:rFonts w:ascii="Times New Roman" w:eastAsia="Calibri" w:hAnsi="Times New Roman" w:cs="Times New Roman"/>
              </w:rPr>
            </w:pPr>
            <w:r w:rsidRPr="009F5084">
              <w:rPr>
                <w:rFonts w:ascii="Times New Roman" w:eastAsia="Calibri" w:hAnsi="Times New Roman" w:cs="Times New Roman"/>
              </w:rPr>
              <w:t xml:space="preserve">Discusses how the data flows from </w:t>
            </w:r>
            <w:r>
              <w:rPr>
                <w:rFonts w:ascii="Times New Roman" w:eastAsia="Calibri" w:hAnsi="Times New Roman" w:cs="Times New Roman"/>
              </w:rPr>
              <w:t xml:space="preserve">a </w:t>
            </w:r>
            <w:r w:rsidRPr="009F5084">
              <w:rPr>
                <w:rFonts w:ascii="Times New Roman" w:eastAsia="Calibri" w:hAnsi="Times New Roman" w:cs="Times New Roman"/>
              </w:rPr>
              <w:t xml:space="preserve">no-trusted boundary through </w:t>
            </w:r>
            <w:r>
              <w:rPr>
                <w:rFonts w:ascii="Times New Roman" w:eastAsia="Calibri" w:hAnsi="Times New Roman" w:cs="Times New Roman"/>
              </w:rPr>
              <w:t>other parts</w:t>
            </w:r>
            <w:r w:rsidRPr="009F5084">
              <w:rPr>
                <w:rFonts w:ascii="Times New Roman" w:eastAsia="Calibri" w:hAnsi="Times New Roman" w:cs="Times New Roman"/>
              </w:rPr>
              <w:t xml:space="preserve"> of the system.</w:t>
            </w:r>
          </w:p>
          <w:p w14:paraId="5285E38A" w14:textId="77777777" w:rsidR="00095132" w:rsidRPr="009F5084" w:rsidRDefault="00095132" w:rsidP="003244F6">
            <w:pPr>
              <w:pStyle w:val="ListParagraph"/>
              <w:numPr>
                <w:ilvl w:val="0"/>
                <w:numId w:val="23"/>
              </w:numPr>
              <w:spacing w:after="240"/>
              <w:jc w:val="both"/>
              <w:rPr>
                <w:rFonts w:ascii="Times New Roman" w:eastAsia="Calibri" w:hAnsi="Times New Roman" w:cs="Times New Roman"/>
              </w:rPr>
            </w:pPr>
            <w:r w:rsidRPr="009F5084">
              <w:rPr>
                <w:rFonts w:ascii="Times New Roman" w:eastAsia="Calibri" w:hAnsi="Times New Roman" w:cs="Times New Roman"/>
              </w:rPr>
              <w:t>Presents a simplistic version of the DFD</w:t>
            </w:r>
          </w:p>
        </w:tc>
        <w:tc>
          <w:tcPr>
            <w:tcW w:w="1555" w:type="pct"/>
            <w:tcMar>
              <w:left w:w="105" w:type="dxa"/>
              <w:right w:w="105" w:type="dxa"/>
            </w:tcMar>
          </w:tcPr>
          <w:p w14:paraId="7576F587" w14:textId="77777777" w:rsidR="00095132" w:rsidRPr="009F5084" w:rsidRDefault="00095132" w:rsidP="003244F6">
            <w:pPr>
              <w:pStyle w:val="ListParagraph"/>
              <w:numPr>
                <w:ilvl w:val="0"/>
                <w:numId w:val="24"/>
              </w:numPr>
              <w:spacing w:after="240"/>
              <w:rPr>
                <w:rFonts w:ascii="Times New Roman" w:eastAsia="Calibri" w:hAnsi="Times New Roman" w:cs="Times New Roman"/>
              </w:rPr>
            </w:pPr>
            <w:r w:rsidRPr="009F5084">
              <w:rPr>
                <w:rFonts w:ascii="Times New Roman" w:eastAsia="Calibri" w:hAnsi="Times New Roman" w:cs="Times New Roman"/>
              </w:rPr>
              <w:t>Correctly define trusted boundaries and explain why and how they are problematic.</w:t>
            </w:r>
          </w:p>
          <w:p w14:paraId="6FB6386C" w14:textId="77777777" w:rsidR="00095132" w:rsidRPr="009F5084" w:rsidRDefault="00095132" w:rsidP="003244F6">
            <w:pPr>
              <w:pStyle w:val="ListParagraph"/>
              <w:numPr>
                <w:ilvl w:val="0"/>
                <w:numId w:val="24"/>
              </w:numPr>
              <w:spacing w:after="240"/>
              <w:rPr>
                <w:rFonts w:ascii="Times New Roman" w:eastAsia="Calibri" w:hAnsi="Times New Roman" w:cs="Times New Roman"/>
              </w:rPr>
            </w:pPr>
            <w:r w:rsidRPr="009F5084">
              <w:rPr>
                <w:rFonts w:ascii="Times New Roman" w:eastAsia="Calibri" w:hAnsi="Times New Roman" w:cs="Times New Roman"/>
              </w:rPr>
              <w:t xml:space="preserve">Describes how the data flows from </w:t>
            </w:r>
            <w:r>
              <w:rPr>
                <w:rFonts w:ascii="Times New Roman" w:eastAsia="Calibri" w:hAnsi="Times New Roman" w:cs="Times New Roman"/>
              </w:rPr>
              <w:t xml:space="preserve">a </w:t>
            </w:r>
            <w:r w:rsidRPr="009F5084">
              <w:rPr>
                <w:rFonts w:ascii="Times New Roman" w:eastAsia="Calibri" w:hAnsi="Times New Roman" w:cs="Times New Roman"/>
              </w:rPr>
              <w:t xml:space="preserve">no-trusted boundary through </w:t>
            </w:r>
            <w:r>
              <w:rPr>
                <w:rFonts w:ascii="Times New Roman" w:eastAsia="Calibri" w:hAnsi="Times New Roman" w:cs="Times New Roman"/>
              </w:rPr>
              <w:t>other parts</w:t>
            </w:r>
            <w:r w:rsidRPr="009F5084">
              <w:rPr>
                <w:rFonts w:ascii="Times New Roman" w:eastAsia="Calibri" w:hAnsi="Times New Roman" w:cs="Times New Roman"/>
              </w:rPr>
              <w:t xml:space="preserve"> of the system.</w:t>
            </w:r>
          </w:p>
          <w:p w14:paraId="3C9F7528" w14:textId="77777777" w:rsidR="00095132" w:rsidRPr="009F5084" w:rsidRDefault="00095132" w:rsidP="003244F6">
            <w:pPr>
              <w:pStyle w:val="ListParagraph"/>
              <w:numPr>
                <w:ilvl w:val="0"/>
                <w:numId w:val="24"/>
              </w:numPr>
              <w:spacing w:after="240"/>
              <w:rPr>
                <w:rFonts w:ascii="Times New Roman" w:eastAsia="Calibri" w:hAnsi="Times New Roman" w:cs="Times New Roman"/>
              </w:rPr>
            </w:pPr>
            <w:r w:rsidRPr="009F5084">
              <w:rPr>
                <w:rFonts w:ascii="Times New Roman" w:eastAsia="Calibri" w:hAnsi="Times New Roman" w:cs="Times New Roman"/>
              </w:rPr>
              <w:t xml:space="preserve">Identifies multiple exhaustive problematic regions in a diagram. </w:t>
            </w:r>
          </w:p>
          <w:p w14:paraId="4C5E44FD" w14:textId="77777777" w:rsidR="00095132" w:rsidRPr="009F5084" w:rsidRDefault="00095132" w:rsidP="003244F6">
            <w:pPr>
              <w:pStyle w:val="ListParagraph"/>
              <w:numPr>
                <w:ilvl w:val="0"/>
                <w:numId w:val="24"/>
              </w:numPr>
              <w:spacing w:after="240"/>
              <w:rPr>
                <w:rFonts w:ascii="Times New Roman" w:eastAsia="Calibri" w:hAnsi="Times New Roman" w:cs="Times New Roman"/>
              </w:rPr>
            </w:pPr>
            <w:r w:rsidRPr="009F5084">
              <w:rPr>
                <w:rFonts w:ascii="Times New Roman" w:eastAsia="Calibri" w:hAnsi="Times New Roman" w:cs="Times New Roman"/>
              </w:rPr>
              <w:t>Identifies the extent to which things can go wrong using a more detailed version of DFD</w:t>
            </w:r>
          </w:p>
        </w:tc>
      </w:tr>
      <w:tr w:rsidR="009A433E" w14:paraId="501DA591" w14:textId="77777777" w:rsidTr="00580CB0">
        <w:trPr>
          <w:trHeight w:val="300"/>
        </w:trPr>
        <w:tc>
          <w:tcPr>
            <w:tcW w:w="1176" w:type="pct"/>
            <w:tcMar>
              <w:left w:w="105" w:type="dxa"/>
              <w:right w:w="105" w:type="dxa"/>
            </w:tcMar>
          </w:tcPr>
          <w:p w14:paraId="4C490875" w14:textId="1CA55124" w:rsidR="009A433E" w:rsidRPr="008E072F" w:rsidRDefault="009A433E"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Documentation</w:t>
            </w:r>
          </w:p>
        </w:tc>
        <w:tc>
          <w:tcPr>
            <w:tcW w:w="1092" w:type="pct"/>
            <w:tcMar>
              <w:left w:w="105" w:type="dxa"/>
              <w:right w:w="105" w:type="dxa"/>
            </w:tcMar>
          </w:tcPr>
          <w:p w14:paraId="28D640D4" w14:textId="0D26930B" w:rsidR="009A433E" w:rsidRPr="009A433E" w:rsidRDefault="009A433E" w:rsidP="003244F6">
            <w:pPr>
              <w:spacing w:after="240"/>
              <w:rPr>
                <w:rFonts w:ascii="Times New Roman" w:eastAsia="Calibri" w:hAnsi="Times New Roman" w:cs="Times New Roman"/>
              </w:rPr>
            </w:pPr>
            <w:r w:rsidRPr="009A433E">
              <w:rPr>
                <w:rFonts w:ascii="Times New Roman" w:eastAsia="Calibri" w:hAnsi="Times New Roman" w:cs="Times New Roman"/>
              </w:rPr>
              <w:t>Documents all possible implementations.</w:t>
            </w:r>
          </w:p>
        </w:tc>
        <w:tc>
          <w:tcPr>
            <w:tcW w:w="1176" w:type="pct"/>
            <w:tcMar>
              <w:left w:w="105" w:type="dxa"/>
              <w:right w:w="105" w:type="dxa"/>
            </w:tcMar>
          </w:tcPr>
          <w:p w14:paraId="3E81D411" w14:textId="1BE3D2FB" w:rsidR="009A433E" w:rsidRPr="009A433E" w:rsidRDefault="009A433E" w:rsidP="003244F6">
            <w:pPr>
              <w:spacing w:after="240"/>
              <w:jc w:val="both"/>
              <w:rPr>
                <w:rFonts w:ascii="Times New Roman" w:eastAsia="Calibri" w:hAnsi="Times New Roman" w:cs="Times New Roman"/>
              </w:rPr>
            </w:pPr>
            <w:r w:rsidRPr="009A433E">
              <w:rPr>
                <w:rFonts w:ascii="Times New Roman" w:eastAsia="Calibri" w:hAnsi="Times New Roman" w:cs="Times New Roman"/>
              </w:rPr>
              <w:t>Documents the specific strategies to mitigate certain problems.</w:t>
            </w:r>
          </w:p>
        </w:tc>
        <w:tc>
          <w:tcPr>
            <w:tcW w:w="1555" w:type="pct"/>
            <w:tcMar>
              <w:left w:w="105" w:type="dxa"/>
              <w:right w:w="105" w:type="dxa"/>
            </w:tcMar>
          </w:tcPr>
          <w:p w14:paraId="16A93413" w14:textId="77777777" w:rsidR="009A433E" w:rsidRDefault="009A433E" w:rsidP="003244F6">
            <w:pPr>
              <w:pStyle w:val="ListParagraph"/>
              <w:numPr>
                <w:ilvl w:val="0"/>
                <w:numId w:val="28"/>
              </w:numPr>
              <w:spacing w:after="240" w:line="259" w:lineRule="auto"/>
              <w:rPr>
                <w:rFonts w:ascii="Times New Roman" w:eastAsia="Calibri" w:hAnsi="Times New Roman" w:cs="Times New Roman"/>
              </w:rPr>
            </w:pPr>
            <w:r w:rsidRPr="009A433E">
              <w:rPr>
                <w:rFonts w:ascii="Times New Roman" w:eastAsia="Calibri" w:hAnsi="Times New Roman" w:cs="Times New Roman"/>
              </w:rPr>
              <w:t xml:space="preserve">Discusses how implementation of certain strategies helps with reducing risk to a greater extent than others. </w:t>
            </w:r>
          </w:p>
          <w:p w14:paraId="15B15BDB" w14:textId="0ACDDD23" w:rsidR="009A433E" w:rsidRPr="009A433E" w:rsidRDefault="009A433E" w:rsidP="003244F6">
            <w:pPr>
              <w:pStyle w:val="ListParagraph"/>
              <w:numPr>
                <w:ilvl w:val="0"/>
                <w:numId w:val="28"/>
              </w:numPr>
              <w:spacing w:after="240" w:line="259" w:lineRule="auto"/>
              <w:rPr>
                <w:rFonts w:ascii="Times New Roman" w:eastAsia="Calibri" w:hAnsi="Times New Roman" w:cs="Times New Roman"/>
              </w:rPr>
            </w:pPr>
            <w:r w:rsidRPr="009A433E">
              <w:rPr>
                <w:rFonts w:ascii="Times New Roman" w:eastAsia="Calibri" w:hAnsi="Times New Roman" w:cs="Times New Roman"/>
              </w:rPr>
              <w:t>Discusses ways to reproduce or implement proposed results in detail</w:t>
            </w:r>
          </w:p>
        </w:tc>
      </w:tr>
      <w:tr w:rsidR="009A433E" w14:paraId="25F5C883" w14:textId="77777777" w:rsidTr="00580CB0">
        <w:trPr>
          <w:trHeight w:val="300"/>
        </w:trPr>
        <w:tc>
          <w:tcPr>
            <w:tcW w:w="1176" w:type="pct"/>
            <w:tcMar>
              <w:left w:w="105" w:type="dxa"/>
              <w:right w:w="105" w:type="dxa"/>
            </w:tcMar>
          </w:tcPr>
          <w:p w14:paraId="51F45934" w14:textId="77777777" w:rsidR="009A433E" w:rsidRPr="008E072F" w:rsidRDefault="009A433E"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lastRenderedPageBreak/>
              <w:t>STRIDE - Spoofing</w:t>
            </w:r>
          </w:p>
        </w:tc>
        <w:tc>
          <w:tcPr>
            <w:tcW w:w="1092" w:type="pct"/>
            <w:tcMar>
              <w:left w:w="105" w:type="dxa"/>
              <w:right w:w="105" w:type="dxa"/>
            </w:tcMar>
          </w:tcPr>
          <w:p w14:paraId="260EFB4E"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Defin</w:t>
            </w:r>
            <w:r>
              <w:rPr>
                <w:rFonts w:ascii="Times New Roman" w:eastAsia="Calibri" w:hAnsi="Times New Roman" w:cs="Times New Roman"/>
              </w:rPr>
              <w:t>es</w:t>
            </w:r>
            <w:r w:rsidRPr="009F5084">
              <w:rPr>
                <w:rFonts w:ascii="Times New Roman" w:eastAsia="Calibri" w:hAnsi="Times New Roman" w:cs="Times New Roman"/>
              </w:rPr>
              <w:t xml:space="preserve"> Spoofing and identif</w:t>
            </w:r>
            <w:r>
              <w:rPr>
                <w:rFonts w:ascii="Times New Roman" w:eastAsia="Calibri" w:hAnsi="Times New Roman" w:cs="Times New Roman"/>
              </w:rPr>
              <w:t>ies</w:t>
            </w:r>
            <w:r w:rsidRPr="009F5084">
              <w:rPr>
                <w:rFonts w:ascii="Times New Roman" w:eastAsia="Calibri" w:hAnsi="Times New Roman" w:cs="Times New Roman"/>
              </w:rPr>
              <w:t xml:space="preserve"> which part of the model contributes to the same</w:t>
            </w:r>
          </w:p>
        </w:tc>
        <w:tc>
          <w:tcPr>
            <w:tcW w:w="1176" w:type="pct"/>
            <w:tcMar>
              <w:left w:w="105" w:type="dxa"/>
              <w:right w:w="105" w:type="dxa"/>
            </w:tcMar>
          </w:tcPr>
          <w:p w14:paraId="27CBA9E4"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the property(</w:t>
            </w:r>
            <w:proofErr w:type="spellStart"/>
            <w:r w:rsidRPr="009F5084">
              <w:rPr>
                <w:rFonts w:ascii="Times New Roman" w:eastAsia="Calibri" w:hAnsi="Times New Roman" w:cs="Times New Roman"/>
              </w:rPr>
              <w:t>ies</w:t>
            </w:r>
            <w:proofErr w:type="spellEnd"/>
            <w:r w:rsidRPr="009F5084">
              <w:rPr>
                <w:rFonts w:ascii="Times New Roman" w:eastAsia="Calibri" w:hAnsi="Times New Roman" w:cs="Times New Roman"/>
              </w:rPr>
              <w:t>) violated: E.g., Authentication</w:t>
            </w:r>
          </w:p>
        </w:tc>
        <w:tc>
          <w:tcPr>
            <w:tcW w:w="1555" w:type="pct"/>
            <w:tcMar>
              <w:left w:w="105" w:type="dxa"/>
              <w:right w:w="105" w:type="dxa"/>
            </w:tcMar>
          </w:tcPr>
          <w:p w14:paraId="4B415F67"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Identifies the extent to which the threat is affecting the </w:t>
            </w:r>
            <w:r>
              <w:rPr>
                <w:rFonts w:ascii="Times New Roman" w:eastAsia="Calibri" w:hAnsi="Times New Roman" w:cs="Times New Roman"/>
              </w:rPr>
              <w:t xml:space="preserve">component and/or </w:t>
            </w:r>
            <w:r w:rsidRPr="009F5084">
              <w:rPr>
                <w:rFonts w:ascii="Times New Roman" w:eastAsia="Calibri" w:hAnsi="Times New Roman" w:cs="Times New Roman"/>
              </w:rPr>
              <w:t xml:space="preserve">system and </w:t>
            </w:r>
            <w:r>
              <w:rPr>
                <w:rFonts w:ascii="Times New Roman" w:eastAsia="Calibri" w:hAnsi="Times New Roman" w:cs="Times New Roman"/>
              </w:rPr>
              <w:t>ranks</w:t>
            </w:r>
            <w:r w:rsidRPr="009F5084">
              <w:rPr>
                <w:rFonts w:ascii="Times New Roman" w:eastAsia="Calibri" w:hAnsi="Times New Roman" w:cs="Times New Roman"/>
              </w:rPr>
              <w:t xml:space="preserve"> its importance.</w:t>
            </w:r>
          </w:p>
        </w:tc>
      </w:tr>
      <w:tr w:rsidR="009A433E" w14:paraId="76CD74C8" w14:textId="77777777" w:rsidTr="00580CB0">
        <w:trPr>
          <w:trHeight w:val="300"/>
        </w:trPr>
        <w:tc>
          <w:tcPr>
            <w:tcW w:w="1176" w:type="pct"/>
            <w:tcMar>
              <w:left w:w="105" w:type="dxa"/>
              <w:right w:w="105" w:type="dxa"/>
            </w:tcMar>
          </w:tcPr>
          <w:p w14:paraId="611A181D" w14:textId="77777777" w:rsidR="009A433E" w:rsidRPr="008E072F" w:rsidRDefault="009A433E"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STRIDE - Tampering</w:t>
            </w:r>
          </w:p>
        </w:tc>
        <w:tc>
          <w:tcPr>
            <w:tcW w:w="1092" w:type="pct"/>
            <w:tcMar>
              <w:left w:w="105" w:type="dxa"/>
              <w:right w:w="105" w:type="dxa"/>
            </w:tcMar>
          </w:tcPr>
          <w:p w14:paraId="411BF829"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Defin</w:t>
            </w:r>
            <w:r>
              <w:rPr>
                <w:rFonts w:ascii="Times New Roman" w:eastAsia="Calibri" w:hAnsi="Times New Roman" w:cs="Times New Roman"/>
              </w:rPr>
              <w:t>es</w:t>
            </w:r>
            <w:r w:rsidRPr="009F5084">
              <w:rPr>
                <w:rFonts w:ascii="Times New Roman" w:eastAsia="Calibri" w:hAnsi="Times New Roman" w:cs="Times New Roman"/>
              </w:rPr>
              <w:t xml:space="preserve"> Tampering and identif</w:t>
            </w:r>
            <w:r>
              <w:rPr>
                <w:rFonts w:ascii="Times New Roman" w:eastAsia="Calibri" w:hAnsi="Times New Roman" w:cs="Times New Roman"/>
              </w:rPr>
              <w:t>ies</w:t>
            </w:r>
            <w:r w:rsidRPr="009F5084">
              <w:rPr>
                <w:rFonts w:ascii="Times New Roman" w:eastAsia="Calibri" w:hAnsi="Times New Roman" w:cs="Times New Roman"/>
              </w:rPr>
              <w:t xml:space="preserve"> which part of the model contributes to the same</w:t>
            </w:r>
          </w:p>
        </w:tc>
        <w:tc>
          <w:tcPr>
            <w:tcW w:w="1176" w:type="pct"/>
            <w:tcMar>
              <w:left w:w="105" w:type="dxa"/>
              <w:right w:w="105" w:type="dxa"/>
            </w:tcMar>
          </w:tcPr>
          <w:p w14:paraId="690C1EC0"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the property(</w:t>
            </w:r>
            <w:proofErr w:type="spellStart"/>
            <w:r w:rsidRPr="009F5084">
              <w:rPr>
                <w:rFonts w:ascii="Times New Roman" w:eastAsia="Calibri" w:hAnsi="Times New Roman" w:cs="Times New Roman"/>
              </w:rPr>
              <w:t>ies</w:t>
            </w:r>
            <w:proofErr w:type="spellEnd"/>
            <w:r w:rsidRPr="009F5084">
              <w:rPr>
                <w:rFonts w:ascii="Times New Roman" w:eastAsia="Calibri" w:hAnsi="Times New Roman" w:cs="Times New Roman"/>
              </w:rPr>
              <w:t>) violated: E.g., Integrity, Permissions</w:t>
            </w:r>
          </w:p>
        </w:tc>
        <w:tc>
          <w:tcPr>
            <w:tcW w:w="1555" w:type="pct"/>
            <w:tcMar>
              <w:left w:w="105" w:type="dxa"/>
              <w:right w:w="105" w:type="dxa"/>
            </w:tcMar>
          </w:tcPr>
          <w:p w14:paraId="11048E22"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Identifies the extent to which the threat is affecting the </w:t>
            </w:r>
            <w:r>
              <w:rPr>
                <w:rFonts w:ascii="Times New Roman" w:eastAsia="Calibri" w:hAnsi="Times New Roman" w:cs="Times New Roman"/>
              </w:rPr>
              <w:t xml:space="preserve">component and/or </w:t>
            </w:r>
            <w:r w:rsidRPr="009F5084">
              <w:rPr>
                <w:rFonts w:ascii="Times New Roman" w:eastAsia="Calibri" w:hAnsi="Times New Roman" w:cs="Times New Roman"/>
              </w:rPr>
              <w:t xml:space="preserve">system and </w:t>
            </w:r>
            <w:r>
              <w:rPr>
                <w:rFonts w:ascii="Times New Roman" w:eastAsia="Calibri" w:hAnsi="Times New Roman" w:cs="Times New Roman"/>
              </w:rPr>
              <w:t>ranks</w:t>
            </w:r>
            <w:r w:rsidRPr="009F5084">
              <w:rPr>
                <w:rFonts w:ascii="Times New Roman" w:eastAsia="Calibri" w:hAnsi="Times New Roman" w:cs="Times New Roman"/>
              </w:rPr>
              <w:t xml:space="preserve"> its importance.</w:t>
            </w:r>
          </w:p>
        </w:tc>
      </w:tr>
      <w:tr w:rsidR="009A433E" w14:paraId="0FCBA5E1" w14:textId="77777777" w:rsidTr="00580CB0">
        <w:trPr>
          <w:trHeight w:val="300"/>
        </w:trPr>
        <w:tc>
          <w:tcPr>
            <w:tcW w:w="1176" w:type="pct"/>
            <w:tcMar>
              <w:left w:w="105" w:type="dxa"/>
              <w:right w:w="105" w:type="dxa"/>
            </w:tcMar>
          </w:tcPr>
          <w:p w14:paraId="430612F8" w14:textId="77777777" w:rsidR="009A433E" w:rsidRPr="008E072F" w:rsidRDefault="009A433E"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STRIDE - Repudiation</w:t>
            </w:r>
          </w:p>
        </w:tc>
        <w:tc>
          <w:tcPr>
            <w:tcW w:w="1092" w:type="pct"/>
            <w:tcMar>
              <w:left w:w="105" w:type="dxa"/>
              <w:right w:w="105" w:type="dxa"/>
            </w:tcMar>
          </w:tcPr>
          <w:p w14:paraId="5B1286BD"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Defin</w:t>
            </w:r>
            <w:r>
              <w:rPr>
                <w:rFonts w:ascii="Times New Roman" w:eastAsia="Calibri" w:hAnsi="Times New Roman" w:cs="Times New Roman"/>
              </w:rPr>
              <w:t>es</w:t>
            </w:r>
            <w:r w:rsidRPr="009F5084">
              <w:rPr>
                <w:rFonts w:ascii="Times New Roman" w:eastAsia="Calibri" w:hAnsi="Times New Roman" w:cs="Times New Roman"/>
              </w:rPr>
              <w:t xml:space="preserve"> Repudiation and identif</w:t>
            </w:r>
            <w:r>
              <w:rPr>
                <w:rFonts w:ascii="Times New Roman" w:eastAsia="Calibri" w:hAnsi="Times New Roman" w:cs="Times New Roman"/>
              </w:rPr>
              <w:t>ies</w:t>
            </w:r>
            <w:r w:rsidRPr="009F5084">
              <w:rPr>
                <w:rFonts w:ascii="Times New Roman" w:eastAsia="Calibri" w:hAnsi="Times New Roman" w:cs="Times New Roman"/>
              </w:rPr>
              <w:t xml:space="preserve"> which part of the model contributes to the same</w:t>
            </w:r>
          </w:p>
        </w:tc>
        <w:tc>
          <w:tcPr>
            <w:tcW w:w="1176" w:type="pct"/>
            <w:tcMar>
              <w:left w:w="105" w:type="dxa"/>
              <w:right w:w="105" w:type="dxa"/>
            </w:tcMar>
          </w:tcPr>
          <w:p w14:paraId="70C7E7E9"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the property(</w:t>
            </w:r>
            <w:proofErr w:type="spellStart"/>
            <w:r w:rsidRPr="009F5084">
              <w:rPr>
                <w:rFonts w:ascii="Times New Roman" w:eastAsia="Calibri" w:hAnsi="Times New Roman" w:cs="Times New Roman"/>
              </w:rPr>
              <w:t>ies</w:t>
            </w:r>
            <w:proofErr w:type="spellEnd"/>
            <w:r w:rsidRPr="009F5084">
              <w:rPr>
                <w:rFonts w:ascii="Times New Roman" w:eastAsia="Calibri" w:hAnsi="Times New Roman" w:cs="Times New Roman"/>
              </w:rPr>
              <w:t>) violated: E.g., Logging, signatures</w:t>
            </w:r>
          </w:p>
        </w:tc>
        <w:tc>
          <w:tcPr>
            <w:tcW w:w="1555" w:type="pct"/>
            <w:tcMar>
              <w:left w:w="105" w:type="dxa"/>
              <w:right w:w="105" w:type="dxa"/>
            </w:tcMar>
          </w:tcPr>
          <w:p w14:paraId="4018BB06"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Identifies the extent to which the threat is affecting the </w:t>
            </w:r>
            <w:r>
              <w:rPr>
                <w:rFonts w:ascii="Times New Roman" w:eastAsia="Calibri" w:hAnsi="Times New Roman" w:cs="Times New Roman"/>
              </w:rPr>
              <w:t xml:space="preserve">component and/or </w:t>
            </w:r>
            <w:r w:rsidRPr="009F5084">
              <w:rPr>
                <w:rFonts w:ascii="Times New Roman" w:eastAsia="Calibri" w:hAnsi="Times New Roman" w:cs="Times New Roman"/>
              </w:rPr>
              <w:t xml:space="preserve">system and </w:t>
            </w:r>
            <w:r>
              <w:rPr>
                <w:rFonts w:ascii="Times New Roman" w:eastAsia="Calibri" w:hAnsi="Times New Roman" w:cs="Times New Roman"/>
              </w:rPr>
              <w:t>ranks</w:t>
            </w:r>
            <w:r w:rsidRPr="009F5084">
              <w:rPr>
                <w:rFonts w:ascii="Times New Roman" w:eastAsia="Calibri" w:hAnsi="Times New Roman" w:cs="Times New Roman"/>
              </w:rPr>
              <w:t xml:space="preserve"> its importance.</w:t>
            </w:r>
          </w:p>
        </w:tc>
      </w:tr>
      <w:tr w:rsidR="009A433E" w14:paraId="4B1EC60C" w14:textId="77777777" w:rsidTr="00580CB0">
        <w:trPr>
          <w:trHeight w:val="300"/>
        </w:trPr>
        <w:tc>
          <w:tcPr>
            <w:tcW w:w="1176" w:type="pct"/>
            <w:tcMar>
              <w:left w:w="105" w:type="dxa"/>
              <w:right w:w="105" w:type="dxa"/>
            </w:tcMar>
          </w:tcPr>
          <w:p w14:paraId="12A77445" w14:textId="77777777" w:rsidR="009A433E" w:rsidRPr="008E072F" w:rsidRDefault="009A433E"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STRIDE – Information Disclosure</w:t>
            </w:r>
          </w:p>
        </w:tc>
        <w:tc>
          <w:tcPr>
            <w:tcW w:w="1092" w:type="pct"/>
            <w:tcMar>
              <w:left w:w="105" w:type="dxa"/>
              <w:right w:w="105" w:type="dxa"/>
            </w:tcMar>
          </w:tcPr>
          <w:p w14:paraId="3D243224"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Defin</w:t>
            </w:r>
            <w:r>
              <w:rPr>
                <w:rFonts w:ascii="Times New Roman" w:eastAsia="Calibri" w:hAnsi="Times New Roman" w:cs="Times New Roman"/>
              </w:rPr>
              <w:t>es</w:t>
            </w:r>
            <w:r w:rsidRPr="009F5084">
              <w:rPr>
                <w:rFonts w:ascii="Times New Roman" w:eastAsia="Calibri" w:hAnsi="Times New Roman" w:cs="Times New Roman"/>
              </w:rPr>
              <w:t xml:space="preserve"> Information Disclosure and identif</w:t>
            </w:r>
            <w:r>
              <w:rPr>
                <w:rFonts w:ascii="Times New Roman" w:eastAsia="Calibri" w:hAnsi="Times New Roman" w:cs="Times New Roman"/>
              </w:rPr>
              <w:t>ies</w:t>
            </w:r>
            <w:r w:rsidRPr="009F5084">
              <w:rPr>
                <w:rFonts w:ascii="Times New Roman" w:eastAsia="Calibri" w:hAnsi="Times New Roman" w:cs="Times New Roman"/>
              </w:rPr>
              <w:t xml:space="preserve"> which part of the model contributes to the same</w:t>
            </w:r>
          </w:p>
        </w:tc>
        <w:tc>
          <w:tcPr>
            <w:tcW w:w="1176" w:type="pct"/>
            <w:tcMar>
              <w:left w:w="105" w:type="dxa"/>
              <w:right w:w="105" w:type="dxa"/>
            </w:tcMar>
          </w:tcPr>
          <w:p w14:paraId="30A455F6"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the property(</w:t>
            </w:r>
            <w:proofErr w:type="spellStart"/>
            <w:r w:rsidRPr="009F5084">
              <w:rPr>
                <w:rFonts w:ascii="Times New Roman" w:eastAsia="Calibri" w:hAnsi="Times New Roman" w:cs="Times New Roman"/>
              </w:rPr>
              <w:t>ies</w:t>
            </w:r>
            <w:proofErr w:type="spellEnd"/>
            <w:r w:rsidRPr="009F5084">
              <w:rPr>
                <w:rFonts w:ascii="Times New Roman" w:eastAsia="Calibri" w:hAnsi="Times New Roman" w:cs="Times New Roman"/>
              </w:rPr>
              <w:t>) violated: E.g., Permission, encryption</w:t>
            </w:r>
          </w:p>
        </w:tc>
        <w:tc>
          <w:tcPr>
            <w:tcW w:w="1555" w:type="pct"/>
            <w:tcMar>
              <w:left w:w="105" w:type="dxa"/>
              <w:right w:w="105" w:type="dxa"/>
            </w:tcMar>
          </w:tcPr>
          <w:p w14:paraId="2B8291C4"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the extent to which the threat is affecting the</w:t>
            </w:r>
            <w:r>
              <w:rPr>
                <w:rFonts w:ascii="Times New Roman" w:eastAsia="Calibri" w:hAnsi="Times New Roman" w:cs="Times New Roman"/>
              </w:rPr>
              <w:t xml:space="preserve"> component and/or</w:t>
            </w:r>
            <w:r w:rsidRPr="009F5084">
              <w:rPr>
                <w:rFonts w:ascii="Times New Roman" w:eastAsia="Calibri" w:hAnsi="Times New Roman" w:cs="Times New Roman"/>
              </w:rPr>
              <w:t xml:space="preserve"> system and </w:t>
            </w:r>
            <w:r>
              <w:rPr>
                <w:rFonts w:ascii="Times New Roman" w:eastAsia="Calibri" w:hAnsi="Times New Roman" w:cs="Times New Roman"/>
              </w:rPr>
              <w:t>ranks</w:t>
            </w:r>
            <w:r w:rsidRPr="009F5084">
              <w:rPr>
                <w:rFonts w:ascii="Times New Roman" w:eastAsia="Calibri" w:hAnsi="Times New Roman" w:cs="Times New Roman"/>
              </w:rPr>
              <w:t xml:space="preserve"> its importance.</w:t>
            </w:r>
          </w:p>
        </w:tc>
      </w:tr>
      <w:tr w:rsidR="009A433E" w14:paraId="7DCF6822" w14:textId="77777777" w:rsidTr="00580CB0">
        <w:trPr>
          <w:trHeight w:val="300"/>
        </w:trPr>
        <w:tc>
          <w:tcPr>
            <w:tcW w:w="1176" w:type="pct"/>
            <w:tcMar>
              <w:left w:w="105" w:type="dxa"/>
              <w:right w:w="105" w:type="dxa"/>
            </w:tcMar>
          </w:tcPr>
          <w:p w14:paraId="76A09CE3" w14:textId="77777777" w:rsidR="009A433E" w:rsidRPr="008E072F" w:rsidRDefault="009A433E"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STRIDE – Denial of Service</w:t>
            </w:r>
          </w:p>
        </w:tc>
        <w:tc>
          <w:tcPr>
            <w:tcW w:w="1092" w:type="pct"/>
            <w:tcMar>
              <w:left w:w="105" w:type="dxa"/>
              <w:right w:w="105" w:type="dxa"/>
            </w:tcMar>
          </w:tcPr>
          <w:p w14:paraId="0AAFAB33"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Defin</w:t>
            </w:r>
            <w:r>
              <w:rPr>
                <w:rFonts w:ascii="Times New Roman" w:eastAsia="Calibri" w:hAnsi="Times New Roman" w:cs="Times New Roman"/>
              </w:rPr>
              <w:t>es</w:t>
            </w:r>
            <w:r w:rsidRPr="009F5084">
              <w:rPr>
                <w:rFonts w:ascii="Times New Roman" w:eastAsia="Calibri" w:hAnsi="Times New Roman" w:cs="Times New Roman"/>
              </w:rPr>
              <w:t xml:space="preserve"> Denial of Service and identif</w:t>
            </w:r>
            <w:r>
              <w:rPr>
                <w:rFonts w:ascii="Times New Roman" w:eastAsia="Calibri" w:hAnsi="Times New Roman" w:cs="Times New Roman"/>
              </w:rPr>
              <w:t>ies</w:t>
            </w:r>
            <w:r w:rsidRPr="009F5084">
              <w:rPr>
                <w:rFonts w:ascii="Times New Roman" w:eastAsia="Calibri" w:hAnsi="Times New Roman" w:cs="Times New Roman"/>
              </w:rPr>
              <w:t xml:space="preserve"> which part of the model contributes to the same</w:t>
            </w:r>
          </w:p>
        </w:tc>
        <w:tc>
          <w:tcPr>
            <w:tcW w:w="1176" w:type="pct"/>
            <w:tcMar>
              <w:left w:w="105" w:type="dxa"/>
              <w:right w:w="105" w:type="dxa"/>
            </w:tcMar>
          </w:tcPr>
          <w:p w14:paraId="10478B3D"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the property(</w:t>
            </w:r>
            <w:proofErr w:type="spellStart"/>
            <w:r w:rsidRPr="009F5084">
              <w:rPr>
                <w:rFonts w:ascii="Times New Roman" w:eastAsia="Calibri" w:hAnsi="Times New Roman" w:cs="Times New Roman"/>
              </w:rPr>
              <w:t>ies</w:t>
            </w:r>
            <w:proofErr w:type="spellEnd"/>
            <w:r w:rsidRPr="009F5084">
              <w:rPr>
                <w:rFonts w:ascii="Times New Roman" w:eastAsia="Calibri" w:hAnsi="Times New Roman" w:cs="Times New Roman"/>
              </w:rPr>
              <w:t>) violated: E.g., Availability</w:t>
            </w:r>
          </w:p>
        </w:tc>
        <w:tc>
          <w:tcPr>
            <w:tcW w:w="1555" w:type="pct"/>
            <w:tcMar>
              <w:left w:w="105" w:type="dxa"/>
              <w:right w:w="105" w:type="dxa"/>
            </w:tcMar>
          </w:tcPr>
          <w:p w14:paraId="23B5501F"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Identifies the extent to which the threat is affecting the </w:t>
            </w:r>
            <w:r>
              <w:rPr>
                <w:rFonts w:ascii="Times New Roman" w:eastAsia="Calibri" w:hAnsi="Times New Roman" w:cs="Times New Roman"/>
              </w:rPr>
              <w:t xml:space="preserve">component and/or </w:t>
            </w:r>
            <w:r w:rsidRPr="009F5084">
              <w:rPr>
                <w:rFonts w:ascii="Times New Roman" w:eastAsia="Calibri" w:hAnsi="Times New Roman" w:cs="Times New Roman"/>
              </w:rPr>
              <w:t xml:space="preserve">system and </w:t>
            </w:r>
            <w:r>
              <w:rPr>
                <w:rFonts w:ascii="Times New Roman" w:eastAsia="Calibri" w:hAnsi="Times New Roman" w:cs="Times New Roman"/>
              </w:rPr>
              <w:t>ranks</w:t>
            </w:r>
            <w:r w:rsidRPr="009F5084">
              <w:rPr>
                <w:rFonts w:ascii="Times New Roman" w:eastAsia="Calibri" w:hAnsi="Times New Roman" w:cs="Times New Roman"/>
              </w:rPr>
              <w:t xml:space="preserve"> its importance.</w:t>
            </w:r>
          </w:p>
        </w:tc>
      </w:tr>
      <w:tr w:rsidR="009A433E" w14:paraId="118EA0BB" w14:textId="77777777" w:rsidTr="00580CB0">
        <w:trPr>
          <w:trHeight w:val="300"/>
        </w:trPr>
        <w:tc>
          <w:tcPr>
            <w:tcW w:w="1176" w:type="pct"/>
            <w:tcMar>
              <w:left w:w="105" w:type="dxa"/>
              <w:right w:w="105" w:type="dxa"/>
            </w:tcMar>
          </w:tcPr>
          <w:p w14:paraId="18DAED5F" w14:textId="77777777" w:rsidR="009A433E" w:rsidRPr="008E072F" w:rsidRDefault="009A433E" w:rsidP="003244F6">
            <w:pPr>
              <w:spacing w:after="240" w:line="259" w:lineRule="auto"/>
              <w:jc w:val="center"/>
              <w:rPr>
                <w:rFonts w:ascii="Times New Roman" w:eastAsia="Calibri" w:hAnsi="Times New Roman" w:cs="Times New Roman"/>
                <w:i/>
                <w:iCs/>
              </w:rPr>
            </w:pPr>
            <w:r w:rsidRPr="008E072F">
              <w:rPr>
                <w:rFonts w:ascii="Times New Roman" w:eastAsia="Calibri" w:hAnsi="Times New Roman" w:cs="Times New Roman"/>
                <w:i/>
                <w:iCs/>
              </w:rPr>
              <w:t>STRIDE– Elevation of Privilege</w:t>
            </w:r>
          </w:p>
        </w:tc>
        <w:tc>
          <w:tcPr>
            <w:tcW w:w="1092" w:type="pct"/>
            <w:tcMar>
              <w:left w:w="105" w:type="dxa"/>
              <w:right w:w="105" w:type="dxa"/>
            </w:tcMar>
          </w:tcPr>
          <w:p w14:paraId="21D10325"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Defin</w:t>
            </w:r>
            <w:r>
              <w:rPr>
                <w:rFonts w:ascii="Times New Roman" w:eastAsia="Calibri" w:hAnsi="Times New Roman" w:cs="Times New Roman"/>
              </w:rPr>
              <w:t>es</w:t>
            </w:r>
            <w:r w:rsidRPr="009F5084">
              <w:rPr>
                <w:rFonts w:ascii="Times New Roman" w:eastAsia="Calibri" w:hAnsi="Times New Roman" w:cs="Times New Roman"/>
              </w:rPr>
              <w:t xml:space="preserve"> Elevation of Privilege and identif</w:t>
            </w:r>
            <w:r>
              <w:rPr>
                <w:rFonts w:ascii="Times New Roman" w:eastAsia="Calibri" w:hAnsi="Times New Roman" w:cs="Times New Roman"/>
              </w:rPr>
              <w:t>ies</w:t>
            </w:r>
            <w:r w:rsidRPr="009F5084">
              <w:rPr>
                <w:rFonts w:ascii="Times New Roman" w:eastAsia="Calibri" w:hAnsi="Times New Roman" w:cs="Times New Roman"/>
              </w:rPr>
              <w:t xml:space="preserve"> which part of the model contributes to the same</w:t>
            </w:r>
          </w:p>
        </w:tc>
        <w:tc>
          <w:tcPr>
            <w:tcW w:w="1176" w:type="pct"/>
            <w:tcMar>
              <w:left w:w="105" w:type="dxa"/>
              <w:right w:w="105" w:type="dxa"/>
            </w:tcMar>
          </w:tcPr>
          <w:p w14:paraId="6A726DAB"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Identifies the property(</w:t>
            </w:r>
            <w:proofErr w:type="spellStart"/>
            <w:r w:rsidRPr="009F5084">
              <w:rPr>
                <w:rFonts w:ascii="Times New Roman" w:eastAsia="Calibri" w:hAnsi="Times New Roman" w:cs="Times New Roman"/>
              </w:rPr>
              <w:t>ies</w:t>
            </w:r>
            <w:proofErr w:type="spellEnd"/>
            <w:r w:rsidRPr="009F5084">
              <w:rPr>
                <w:rFonts w:ascii="Times New Roman" w:eastAsia="Calibri" w:hAnsi="Times New Roman" w:cs="Times New Roman"/>
              </w:rPr>
              <w:t>) violated: E.g., Authorization, sandboxes</w:t>
            </w:r>
          </w:p>
        </w:tc>
        <w:tc>
          <w:tcPr>
            <w:tcW w:w="1555" w:type="pct"/>
            <w:tcMar>
              <w:left w:w="105" w:type="dxa"/>
              <w:right w:w="105" w:type="dxa"/>
            </w:tcMar>
          </w:tcPr>
          <w:p w14:paraId="42E6210C" w14:textId="77777777" w:rsidR="009A433E" w:rsidRPr="009F5084" w:rsidRDefault="009A433E" w:rsidP="003244F6">
            <w:pPr>
              <w:spacing w:after="240" w:line="259" w:lineRule="auto"/>
              <w:jc w:val="center"/>
              <w:rPr>
                <w:rFonts w:ascii="Times New Roman" w:eastAsia="Calibri" w:hAnsi="Times New Roman" w:cs="Times New Roman"/>
              </w:rPr>
            </w:pPr>
            <w:r w:rsidRPr="009F5084">
              <w:rPr>
                <w:rFonts w:ascii="Times New Roman" w:eastAsia="Calibri" w:hAnsi="Times New Roman" w:cs="Times New Roman"/>
              </w:rPr>
              <w:t xml:space="preserve">Identifies the extent to which the threat is affecting the </w:t>
            </w:r>
            <w:r>
              <w:rPr>
                <w:rFonts w:ascii="Times New Roman" w:eastAsia="Calibri" w:hAnsi="Times New Roman" w:cs="Times New Roman"/>
              </w:rPr>
              <w:t xml:space="preserve">component and/or </w:t>
            </w:r>
            <w:r w:rsidRPr="009F5084">
              <w:rPr>
                <w:rFonts w:ascii="Times New Roman" w:eastAsia="Calibri" w:hAnsi="Times New Roman" w:cs="Times New Roman"/>
              </w:rPr>
              <w:t xml:space="preserve">system and </w:t>
            </w:r>
            <w:r>
              <w:rPr>
                <w:rFonts w:ascii="Times New Roman" w:eastAsia="Calibri" w:hAnsi="Times New Roman" w:cs="Times New Roman"/>
              </w:rPr>
              <w:t>ranks</w:t>
            </w:r>
            <w:r w:rsidRPr="009F5084">
              <w:rPr>
                <w:rFonts w:ascii="Times New Roman" w:eastAsia="Calibri" w:hAnsi="Times New Roman" w:cs="Times New Roman"/>
              </w:rPr>
              <w:t xml:space="preserve"> its importance.</w:t>
            </w:r>
          </w:p>
        </w:tc>
      </w:tr>
      <w:tr w:rsidR="009A433E" w14:paraId="69C75354" w14:textId="77777777" w:rsidTr="00580CB0">
        <w:trPr>
          <w:trHeight w:val="300"/>
        </w:trPr>
        <w:tc>
          <w:tcPr>
            <w:tcW w:w="1176" w:type="pct"/>
            <w:tcMar>
              <w:left w:w="105" w:type="dxa"/>
              <w:right w:w="105" w:type="dxa"/>
            </w:tcMar>
          </w:tcPr>
          <w:p w14:paraId="27B8D178" w14:textId="77777777" w:rsidR="009A433E" w:rsidRPr="008E072F" w:rsidRDefault="009A433E" w:rsidP="00F61B02">
            <w:pPr>
              <w:spacing w:line="259" w:lineRule="auto"/>
              <w:jc w:val="center"/>
              <w:rPr>
                <w:rFonts w:ascii="Times New Roman" w:eastAsia="Calibri" w:hAnsi="Times New Roman" w:cs="Times New Roman"/>
                <w:i/>
                <w:iCs/>
              </w:rPr>
            </w:pPr>
            <w:r w:rsidRPr="008E072F">
              <w:rPr>
                <w:rFonts w:ascii="Times New Roman" w:eastAsia="Calibri" w:hAnsi="Times New Roman" w:cs="Times New Roman"/>
                <w:i/>
                <w:iCs/>
              </w:rPr>
              <w:t>Mitigation strategies</w:t>
            </w:r>
          </w:p>
        </w:tc>
        <w:tc>
          <w:tcPr>
            <w:tcW w:w="1092" w:type="pct"/>
            <w:tcMar>
              <w:left w:w="105" w:type="dxa"/>
              <w:right w:w="105" w:type="dxa"/>
            </w:tcMar>
          </w:tcPr>
          <w:p w14:paraId="7848B086" w14:textId="77777777" w:rsidR="009A433E" w:rsidRPr="009F5084" w:rsidRDefault="009A433E" w:rsidP="00F61B02">
            <w:pPr>
              <w:spacing w:line="259" w:lineRule="auto"/>
              <w:jc w:val="center"/>
              <w:rPr>
                <w:rFonts w:ascii="Times New Roman" w:eastAsia="Calibri" w:hAnsi="Times New Roman" w:cs="Times New Roman"/>
              </w:rPr>
            </w:pPr>
            <w:r w:rsidRPr="009F5084">
              <w:rPr>
                <w:rFonts w:ascii="Times New Roman" w:eastAsia="Calibri" w:hAnsi="Times New Roman" w:cs="Times New Roman"/>
              </w:rPr>
              <w:t>Identif</w:t>
            </w:r>
            <w:r>
              <w:rPr>
                <w:rFonts w:ascii="Times New Roman" w:eastAsia="Calibri" w:hAnsi="Times New Roman" w:cs="Times New Roman"/>
              </w:rPr>
              <w:t>ies</w:t>
            </w:r>
            <w:r w:rsidRPr="009F5084">
              <w:rPr>
                <w:rFonts w:ascii="Times New Roman" w:eastAsia="Calibri" w:hAnsi="Times New Roman" w:cs="Times New Roman"/>
              </w:rPr>
              <w:t xml:space="preserve"> correct mitigation strategies based on the properties violated</w:t>
            </w:r>
          </w:p>
        </w:tc>
        <w:tc>
          <w:tcPr>
            <w:tcW w:w="1176" w:type="pct"/>
            <w:tcMar>
              <w:left w:w="105" w:type="dxa"/>
              <w:right w:w="105" w:type="dxa"/>
            </w:tcMar>
          </w:tcPr>
          <w:p w14:paraId="17A8ECE8" w14:textId="77777777" w:rsidR="009A433E" w:rsidRPr="009F5084" w:rsidRDefault="009A433E" w:rsidP="00F61B02">
            <w:pPr>
              <w:spacing w:line="259" w:lineRule="auto"/>
              <w:jc w:val="center"/>
              <w:rPr>
                <w:rFonts w:ascii="Times New Roman" w:eastAsia="Calibri" w:hAnsi="Times New Roman" w:cs="Times New Roman"/>
              </w:rPr>
            </w:pPr>
            <w:r w:rsidRPr="009F5084">
              <w:rPr>
                <w:rFonts w:ascii="Times New Roman" w:eastAsia="Calibri" w:hAnsi="Times New Roman" w:cs="Times New Roman"/>
              </w:rPr>
              <w:t>Discusses the effectiveness of mitigation strategies and specifically answers the questions: Which threat? What strategy? How to implement</w:t>
            </w:r>
            <w:r>
              <w:rPr>
                <w:rFonts w:ascii="Times New Roman" w:eastAsia="Calibri" w:hAnsi="Times New Roman" w:cs="Times New Roman"/>
              </w:rPr>
              <w:t xml:space="preserve"> it</w:t>
            </w:r>
            <w:r w:rsidRPr="009F5084">
              <w:rPr>
                <w:rFonts w:ascii="Times New Roman" w:eastAsia="Calibri" w:hAnsi="Times New Roman" w:cs="Times New Roman"/>
              </w:rPr>
              <w:t xml:space="preserve">? And, </w:t>
            </w:r>
            <w:r w:rsidRPr="009F5084">
              <w:rPr>
                <w:rFonts w:ascii="Times New Roman" w:eastAsia="Calibri" w:hAnsi="Times New Roman" w:cs="Times New Roman"/>
              </w:rPr>
              <w:lastRenderedPageBreak/>
              <w:t>why this implementation mitigates the earlier mentioned problem?</w:t>
            </w:r>
          </w:p>
        </w:tc>
        <w:tc>
          <w:tcPr>
            <w:tcW w:w="1555" w:type="pct"/>
            <w:tcMar>
              <w:left w:w="105" w:type="dxa"/>
              <w:right w:w="105" w:type="dxa"/>
            </w:tcMar>
          </w:tcPr>
          <w:p w14:paraId="46954D3C" w14:textId="77777777" w:rsidR="009A433E" w:rsidRPr="009F5084" w:rsidRDefault="009A433E" w:rsidP="00F61B02">
            <w:pPr>
              <w:pStyle w:val="ListParagraph"/>
              <w:numPr>
                <w:ilvl w:val="0"/>
                <w:numId w:val="21"/>
              </w:numPr>
              <w:spacing w:line="259" w:lineRule="auto"/>
              <w:rPr>
                <w:rFonts w:ascii="Times New Roman" w:eastAsia="Calibri" w:hAnsi="Times New Roman" w:cs="Times New Roman"/>
              </w:rPr>
            </w:pPr>
            <w:r w:rsidRPr="009F5084">
              <w:rPr>
                <w:rFonts w:ascii="Times New Roman" w:eastAsia="Calibri" w:hAnsi="Times New Roman" w:cs="Times New Roman"/>
              </w:rPr>
              <w:lastRenderedPageBreak/>
              <w:t>Identifies the threats that exist due to the interaction between the different components and their extent of contribution to the threat of the entire model. Discuss possible mitigation strategies.</w:t>
            </w:r>
          </w:p>
          <w:p w14:paraId="68C0BF2D" w14:textId="77777777" w:rsidR="009A433E" w:rsidRPr="009F5084" w:rsidRDefault="009A433E" w:rsidP="00F61B02">
            <w:pPr>
              <w:pStyle w:val="ListParagraph"/>
              <w:numPr>
                <w:ilvl w:val="0"/>
                <w:numId w:val="21"/>
              </w:numPr>
              <w:spacing w:line="259" w:lineRule="auto"/>
              <w:rPr>
                <w:rFonts w:ascii="Times New Roman" w:eastAsia="Calibri" w:hAnsi="Times New Roman" w:cs="Times New Roman"/>
              </w:rPr>
            </w:pPr>
            <w:r w:rsidRPr="009F5084">
              <w:rPr>
                <w:rFonts w:ascii="Times New Roman" w:eastAsia="Calibri" w:hAnsi="Times New Roman" w:cs="Times New Roman"/>
              </w:rPr>
              <w:lastRenderedPageBreak/>
              <w:t xml:space="preserve">Discusses about efficient implementation of mitigation strategies and talk about </w:t>
            </w:r>
            <w:r>
              <w:rPr>
                <w:rFonts w:ascii="Times New Roman" w:eastAsia="Calibri" w:hAnsi="Times New Roman" w:cs="Times New Roman"/>
              </w:rPr>
              <w:t>resource-constrained</w:t>
            </w:r>
            <w:r w:rsidRPr="009F5084">
              <w:rPr>
                <w:rFonts w:ascii="Times New Roman" w:eastAsia="Calibri" w:hAnsi="Times New Roman" w:cs="Times New Roman"/>
              </w:rPr>
              <w:t xml:space="preserve"> situations.</w:t>
            </w:r>
          </w:p>
          <w:p w14:paraId="45730D05" w14:textId="77777777" w:rsidR="009A433E" w:rsidRPr="009F5084" w:rsidRDefault="009A433E" w:rsidP="00F61B02">
            <w:pPr>
              <w:pStyle w:val="ListParagraph"/>
              <w:numPr>
                <w:ilvl w:val="0"/>
                <w:numId w:val="21"/>
              </w:numPr>
              <w:spacing w:line="259" w:lineRule="auto"/>
              <w:rPr>
                <w:rFonts w:ascii="Times New Roman" w:eastAsia="Calibri" w:hAnsi="Times New Roman" w:cs="Times New Roman"/>
              </w:rPr>
            </w:pPr>
            <w:r w:rsidRPr="009F5084">
              <w:rPr>
                <w:rFonts w:ascii="Times New Roman" w:eastAsia="Calibri" w:hAnsi="Times New Roman" w:cs="Times New Roman"/>
              </w:rPr>
              <w:t>Discusses possible scope of trade-offs and if there are new requirements in the system for threat mitigation.</w:t>
            </w:r>
          </w:p>
        </w:tc>
      </w:tr>
    </w:tbl>
    <w:p w14:paraId="32A4FD50" w14:textId="77777777" w:rsidR="00911D99" w:rsidRPr="00911D99" w:rsidRDefault="00911D99" w:rsidP="003244F6">
      <w:pPr>
        <w:spacing w:after="240" w:line="276" w:lineRule="auto"/>
        <w:jc w:val="center"/>
        <w:rPr>
          <w:rFonts w:ascii="Times New Roman" w:hAnsi="Times New Roman" w:cs="Times New Roman"/>
          <w:color w:val="4472C4" w:themeColor="accent1"/>
        </w:rPr>
      </w:pPr>
    </w:p>
    <w:p w14:paraId="59F58DB5" w14:textId="02D43A38" w:rsidR="00095132" w:rsidRPr="002D6C26" w:rsidRDefault="6D4C6067" w:rsidP="00373668">
      <w:pPr>
        <w:spacing w:line="276" w:lineRule="auto"/>
        <w:jc w:val="both"/>
        <w:rPr>
          <w:rFonts w:ascii="Times New Roman" w:hAnsi="Times New Roman" w:cs="Times New Roman"/>
          <w:b/>
          <w:bCs/>
        </w:rPr>
      </w:pPr>
      <w:r w:rsidRPr="6D4C6067">
        <w:rPr>
          <w:rFonts w:ascii="Times New Roman" w:hAnsi="Times New Roman" w:cs="Times New Roman"/>
          <w:b/>
          <w:bCs/>
        </w:rPr>
        <w:t>Table A2</w:t>
      </w:r>
    </w:p>
    <w:p w14:paraId="0F0F70D0" w14:textId="77777777" w:rsidR="00D7307B" w:rsidRDefault="00095132" w:rsidP="003244F6">
      <w:pPr>
        <w:spacing w:after="240" w:line="276" w:lineRule="auto"/>
        <w:rPr>
          <w:rFonts w:ascii="Times New Roman" w:hAnsi="Times New Roman" w:cs="Times New Roman"/>
          <w:i/>
          <w:iCs/>
        </w:rPr>
      </w:pPr>
      <w:r>
        <w:rPr>
          <w:rFonts w:ascii="Times New Roman" w:hAnsi="Times New Roman" w:cs="Times New Roman"/>
          <w:i/>
          <w:iCs/>
        </w:rPr>
        <w:t>DSRP</w:t>
      </w:r>
      <w:r w:rsidRPr="002D6C26">
        <w:rPr>
          <w:rFonts w:ascii="Times New Roman" w:hAnsi="Times New Roman" w:cs="Times New Roman"/>
          <w:i/>
          <w:iCs/>
        </w:rPr>
        <w:t xml:space="preserve"> rubric</w:t>
      </w:r>
      <w:r>
        <w:rPr>
          <w:rFonts w:ascii="Times New Roman" w:hAnsi="Times New Roman" w:cs="Times New Roman"/>
          <w:i/>
          <w:iCs/>
        </w:rPr>
        <w:t xml:space="preserve"> </w:t>
      </w:r>
      <w:r w:rsidR="00580CB0">
        <w:rPr>
          <w:rFonts w:ascii="Times New Roman" w:hAnsi="Times New Roman" w:cs="Times New Roman"/>
          <w:i/>
          <w:iCs/>
        </w:rPr>
        <w:t xml:space="preserve">we </w:t>
      </w:r>
      <w:r>
        <w:rPr>
          <w:rFonts w:ascii="Times New Roman" w:hAnsi="Times New Roman" w:cs="Times New Roman"/>
          <w:i/>
          <w:iCs/>
        </w:rPr>
        <w:t xml:space="preserve">developed to assess security </w:t>
      </w:r>
      <w:r w:rsidR="00580CB0">
        <w:rPr>
          <w:rFonts w:ascii="Times New Roman" w:hAnsi="Times New Roman" w:cs="Times New Roman"/>
          <w:i/>
          <w:iCs/>
        </w:rPr>
        <w:t>case</w:t>
      </w:r>
      <w:r>
        <w:rPr>
          <w:rFonts w:ascii="Times New Roman" w:hAnsi="Times New Roman" w:cs="Times New Roman"/>
          <w:i/>
          <w:iCs/>
        </w:rPr>
        <w:t xml:space="preserve"> deliverable.</w:t>
      </w:r>
      <w:r w:rsidR="001D08C1">
        <w:rPr>
          <w:rFonts w:ascii="Times New Roman" w:hAnsi="Times New Roman" w:cs="Times New Roman"/>
          <w:i/>
          <w:iCs/>
        </w:rPr>
        <w:t xml:space="preserve"> </w:t>
      </w:r>
      <w:r w:rsidR="00D7307B">
        <w:rPr>
          <w:rFonts w:ascii="Times New Roman" w:hAnsi="Times New Roman" w:cs="Times New Roman"/>
          <w:i/>
          <w:iCs/>
        </w:rPr>
        <w:t>Note: We gave a score of 0 if there was no response related to a given construct</w:t>
      </w:r>
    </w:p>
    <w:tbl>
      <w:tblPr>
        <w:tblStyle w:val="TableGrid"/>
        <w:tblW w:w="5000" w:type="pct"/>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71"/>
        <w:gridCol w:w="2072"/>
        <w:gridCol w:w="2329"/>
        <w:gridCol w:w="2872"/>
      </w:tblGrid>
      <w:tr w:rsidR="00095132" w14:paraId="20DC1FCF" w14:textId="77777777" w:rsidTr="00F61B02">
        <w:trPr>
          <w:trHeight w:val="300"/>
        </w:trPr>
        <w:tc>
          <w:tcPr>
            <w:tcW w:w="1108" w:type="pct"/>
            <w:tcMar>
              <w:left w:w="105" w:type="dxa"/>
              <w:right w:w="105" w:type="dxa"/>
            </w:tcMar>
          </w:tcPr>
          <w:p w14:paraId="06B47530" w14:textId="6200D762" w:rsidR="00095132" w:rsidRPr="0042645F" w:rsidRDefault="00095132" w:rsidP="00F61B02">
            <w:pPr>
              <w:spacing w:line="259" w:lineRule="auto"/>
              <w:rPr>
                <w:rFonts w:ascii="Times New Roman" w:eastAsia="Calibri" w:hAnsi="Times New Roman" w:cs="Times New Roman"/>
              </w:rPr>
            </w:pPr>
            <w:r w:rsidRPr="0042645F">
              <w:rPr>
                <w:rFonts w:ascii="Times New Roman" w:eastAsia="Calibri" w:hAnsi="Times New Roman" w:cs="Times New Roman"/>
                <w:b/>
                <w:bCs/>
              </w:rPr>
              <w:t>DSRP Co</w:t>
            </w:r>
            <w:r w:rsidR="001D08C1">
              <w:rPr>
                <w:rFonts w:ascii="Times New Roman" w:eastAsia="Calibri" w:hAnsi="Times New Roman" w:cs="Times New Roman"/>
                <w:b/>
                <w:bCs/>
              </w:rPr>
              <w:t>nstruct</w:t>
            </w:r>
          </w:p>
        </w:tc>
        <w:tc>
          <w:tcPr>
            <w:tcW w:w="1109" w:type="pct"/>
            <w:tcMar>
              <w:left w:w="105" w:type="dxa"/>
              <w:right w:w="105" w:type="dxa"/>
            </w:tcMar>
          </w:tcPr>
          <w:p w14:paraId="540056A1" w14:textId="77777777" w:rsidR="00095132" w:rsidRPr="0042645F" w:rsidRDefault="00095132" w:rsidP="00F61B02">
            <w:pPr>
              <w:spacing w:line="259" w:lineRule="auto"/>
              <w:rPr>
                <w:rFonts w:ascii="Times New Roman" w:eastAsia="Calibri" w:hAnsi="Times New Roman" w:cs="Times New Roman"/>
              </w:rPr>
            </w:pPr>
            <w:r w:rsidRPr="009F5084">
              <w:rPr>
                <w:rFonts w:ascii="Times New Roman" w:eastAsia="Calibri" w:hAnsi="Times New Roman" w:cs="Times New Roman"/>
                <w:b/>
                <w:bCs/>
              </w:rPr>
              <w:t>Beginner</w:t>
            </w:r>
            <w:r>
              <w:rPr>
                <w:rFonts w:ascii="Times New Roman" w:eastAsia="Calibri" w:hAnsi="Times New Roman" w:cs="Times New Roman"/>
                <w:b/>
                <w:bCs/>
              </w:rPr>
              <w:t xml:space="preserve"> (score = 1)</w:t>
            </w:r>
          </w:p>
        </w:tc>
        <w:tc>
          <w:tcPr>
            <w:tcW w:w="1246" w:type="pct"/>
            <w:tcMar>
              <w:left w:w="105" w:type="dxa"/>
              <w:right w:w="105" w:type="dxa"/>
            </w:tcMar>
          </w:tcPr>
          <w:p w14:paraId="2C082E10" w14:textId="77777777" w:rsidR="00095132" w:rsidRPr="0042645F" w:rsidRDefault="00095132" w:rsidP="00F61B02">
            <w:pPr>
              <w:spacing w:line="259" w:lineRule="auto"/>
              <w:rPr>
                <w:rFonts w:ascii="Times New Roman" w:eastAsia="Calibri" w:hAnsi="Times New Roman" w:cs="Times New Roman"/>
              </w:rPr>
            </w:pPr>
            <w:r w:rsidRPr="009F5084">
              <w:rPr>
                <w:rFonts w:ascii="Times New Roman" w:eastAsia="Calibri" w:hAnsi="Times New Roman" w:cs="Times New Roman"/>
                <w:b/>
                <w:bCs/>
              </w:rPr>
              <w:t>Intermediate (Additional to beginner skillset</w:t>
            </w:r>
            <w:r>
              <w:rPr>
                <w:rFonts w:ascii="Times New Roman" w:eastAsia="Calibri" w:hAnsi="Times New Roman" w:cs="Times New Roman"/>
                <w:b/>
                <w:bCs/>
              </w:rPr>
              <w:t>; Score = 2</w:t>
            </w:r>
            <w:r w:rsidRPr="009F5084">
              <w:rPr>
                <w:rFonts w:ascii="Times New Roman" w:eastAsia="Calibri" w:hAnsi="Times New Roman" w:cs="Times New Roman"/>
                <w:b/>
                <w:bCs/>
              </w:rPr>
              <w:t>)</w:t>
            </w:r>
          </w:p>
        </w:tc>
        <w:tc>
          <w:tcPr>
            <w:tcW w:w="1537" w:type="pct"/>
            <w:tcMar>
              <w:left w:w="105" w:type="dxa"/>
              <w:right w:w="105" w:type="dxa"/>
            </w:tcMar>
          </w:tcPr>
          <w:p w14:paraId="50DBF1E8" w14:textId="77777777" w:rsidR="00095132" w:rsidRPr="0042645F" w:rsidRDefault="00095132" w:rsidP="00F61B02">
            <w:pPr>
              <w:spacing w:line="259" w:lineRule="auto"/>
              <w:rPr>
                <w:rFonts w:ascii="Times New Roman" w:eastAsia="Calibri" w:hAnsi="Times New Roman" w:cs="Times New Roman"/>
              </w:rPr>
            </w:pPr>
            <w:r w:rsidRPr="009F5084">
              <w:rPr>
                <w:rFonts w:ascii="Times New Roman" w:eastAsia="Calibri" w:hAnsi="Times New Roman" w:cs="Times New Roman"/>
                <w:b/>
                <w:bCs/>
              </w:rPr>
              <w:t>Advanced (Additional to intermediate skillset</w:t>
            </w:r>
            <w:r>
              <w:rPr>
                <w:rFonts w:ascii="Times New Roman" w:eastAsia="Calibri" w:hAnsi="Times New Roman" w:cs="Times New Roman"/>
                <w:b/>
                <w:bCs/>
              </w:rPr>
              <w:t>; Score = 3</w:t>
            </w:r>
            <w:r w:rsidRPr="009F5084">
              <w:rPr>
                <w:rFonts w:ascii="Times New Roman" w:eastAsia="Calibri" w:hAnsi="Times New Roman" w:cs="Times New Roman"/>
                <w:b/>
                <w:bCs/>
              </w:rPr>
              <w:t>)</w:t>
            </w:r>
          </w:p>
        </w:tc>
      </w:tr>
      <w:tr w:rsidR="00095132" w14:paraId="729B2DD4" w14:textId="77777777" w:rsidTr="00F61B02">
        <w:trPr>
          <w:trHeight w:val="300"/>
        </w:trPr>
        <w:tc>
          <w:tcPr>
            <w:tcW w:w="1108" w:type="pct"/>
            <w:tcMar>
              <w:left w:w="105" w:type="dxa"/>
              <w:right w:w="105" w:type="dxa"/>
            </w:tcMar>
          </w:tcPr>
          <w:p w14:paraId="37BD0976" w14:textId="77777777" w:rsidR="00095132" w:rsidRPr="00C443E2" w:rsidRDefault="00095132" w:rsidP="003244F6">
            <w:pPr>
              <w:spacing w:after="240" w:line="259" w:lineRule="auto"/>
              <w:rPr>
                <w:rFonts w:ascii="Times New Roman" w:eastAsia="Calibri" w:hAnsi="Times New Roman" w:cs="Times New Roman"/>
                <w:i/>
                <w:iCs/>
              </w:rPr>
            </w:pPr>
            <w:r w:rsidRPr="00C443E2">
              <w:rPr>
                <w:rFonts w:ascii="Times New Roman" w:eastAsia="Calibri" w:hAnsi="Times New Roman" w:cs="Times New Roman"/>
                <w:i/>
                <w:iCs/>
              </w:rPr>
              <w:t>Distinctions</w:t>
            </w:r>
          </w:p>
        </w:tc>
        <w:tc>
          <w:tcPr>
            <w:tcW w:w="1109" w:type="pct"/>
            <w:tcMar>
              <w:left w:w="105" w:type="dxa"/>
              <w:right w:w="105" w:type="dxa"/>
            </w:tcMar>
          </w:tcPr>
          <w:p w14:paraId="6A20D5B9" w14:textId="77777777" w:rsidR="00095132" w:rsidRPr="0042645F" w:rsidRDefault="00095132"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 xml:space="preserve">Identifies basic distinctions between components and </w:t>
            </w:r>
            <w:r>
              <w:rPr>
                <w:rFonts w:ascii="Times New Roman" w:eastAsia="Calibri" w:hAnsi="Times New Roman" w:cs="Times New Roman"/>
              </w:rPr>
              <w:t>system</w:t>
            </w:r>
            <w:r w:rsidRPr="0042645F">
              <w:rPr>
                <w:rFonts w:ascii="Times New Roman" w:eastAsia="Calibri" w:hAnsi="Times New Roman" w:cs="Times New Roman"/>
              </w:rPr>
              <w:t>.</w:t>
            </w:r>
          </w:p>
        </w:tc>
        <w:tc>
          <w:tcPr>
            <w:tcW w:w="1246" w:type="pct"/>
            <w:tcMar>
              <w:left w:w="105" w:type="dxa"/>
              <w:right w:w="105" w:type="dxa"/>
            </w:tcMar>
          </w:tcPr>
          <w:p w14:paraId="08B3FC97" w14:textId="77777777" w:rsidR="00095132" w:rsidRPr="0042645F" w:rsidRDefault="00095132"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 xml:space="preserve">Analyzes distinctions in moderately complex </w:t>
            </w:r>
            <w:r>
              <w:rPr>
                <w:rFonts w:ascii="Times New Roman" w:eastAsia="Calibri" w:hAnsi="Times New Roman" w:cs="Times New Roman"/>
              </w:rPr>
              <w:t xml:space="preserve">threat </w:t>
            </w:r>
            <w:r w:rsidRPr="0042645F">
              <w:rPr>
                <w:rFonts w:ascii="Times New Roman" w:eastAsia="Calibri" w:hAnsi="Times New Roman" w:cs="Times New Roman"/>
              </w:rPr>
              <w:t>scenarios.</w:t>
            </w:r>
          </w:p>
        </w:tc>
        <w:tc>
          <w:tcPr>
            <w:tcW w:w="1537" w:type="pct"/>
            <w:tcMar>
              <w:left w:w="105" w:type="dxa"/>
              <w:right w:w="105" w:type="dxa"/>
            </w:tcMar>
          </w:tcPr>
          <w:p w14:paraId="7BEDF349" w14:textId="77777777" w:rsidR="00095132" w:rsidRPr="0042645F" w:rsidRDefault="00095132"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Critically evaluates and synthesizes complex distinctions</w:t>
            </w:r>
            <w:r>
              <w:rPr>
                <w:rFonts w:ascii="Times New Roman" w:eastAsia="Calibri" w:hAnsi="Times New Roman" w:cs="Times New Roman"/>
              </w:rPr>
              <w:t xml:space="preserve"> between different threats for system and components</w:t>
            </w:r>
            <w:r w:rsidRPr="0042645F">
              <w:rPr>
                <w:rFonts w:ascii="Times New Roman" w:eastAsia="Calibri" w:hAnsi="Times New Roman" w:cs="Times New Roman"/>
              </w:rPr>
              <w:t>, showcasing depth.</w:t>
            </w:r>
          </w:p>
        </w:tc>
      </w:tr>
      <w:tr w:rsidR="00095132" w14:paraId="01EB0F33" w14:textId="77777777" w:rsidTr="00F61B02">
        <w:trPr>
          <w:trHeight w:val="300"/>
        </w:trPr>
        <w:tc>
          <w:tcPr>
            <w:tcW w:w="1108" w:type="pct"/>
            <w:tcMar>
              <w:left w:w="105" w:type="dxa"/>
              <w:right w:w="105" w:type="dxa"/>
            </w:tcMar>
          </w:tcPr>
          <w:p w14:paraId="463A1706" w14:textId="77777777" w:rsidR="00095132" w:rsidRPr="00C443E2" w:rsidRDefault="00095132" w:rsidP="003244F6">
            <w:pPr>
              <w:spacing w:after="240" w:line="259" w:lineRule="auto"/>
              <w:rPr>
                <w:rFonts w:ascii="Times New Roman" w:eastAsia="Calibri" w:hAnsi="Times New Roman" w:cs="Times New Roman"/>
                <w:i/>
                <w:iCs/>
              </w:rPr>
            </w:pPr>
            <w:r w:rsidRPr="00C443E2">
              <w:rPr>
                <w:rFonts w:ascii="Times New Roman" w:eastAsia="Calibri" w:hAnsi="Times New Roman" w:cs="Times New Roman"/>
                <w:i/>
                <w:iCs/>
              </w:rPr>
              <w:t>Systems</w:t>
            </w:r>
          </w:p>
        </w:tc>
        <w:tc>
          <w:tcPr>
            <w:tcW w:w="1109" w:type="pct"/>
            <w:tcMar>
              <w:left w:w="105" w:type="dxa"/>
              <w:right w:w="105" w:type="dxa"/>
            </w:tcMar>
          </w:tcPr>
          <w:p w14:paraId="3D922882" w14:textId="77777777" w:rsidR="00095132" w:rsidRPr="0042645F" w:rsidRDefault="00095132"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Recognizes basic systems</w:t>
            </w:r>
            <w:r>
              <w:rPr>
                <w:rFonts w:ascii="Times New Roman" w:eastAsia="Calibri" w:hAnsi="Times New Roman" w:cs="Times New Roman"/>
              </w:rPr>
              <w:t>/components</w:t>
            </w:r>
            <w:r w:rsidRPr="0042645F">
              <w:rPr>
                <w:rFonts w:ascii="Times New Roman" w:eastAsia="Calibri" w:hAnsi="Times New Roman" w:cs="Times New Roman"/>
              </w:rPr>
              <w:t xml:space="preserve"> in simple scenarios.</w:t>
            </w:r>
          </w:p>
        </w:tc>
        <w:tc>
          <w:tcPr>
            <w:tcW w:w="1246" w:type="pct"/>
            <w:tcMar>
              <w:left w:w="105" w:type="dxa"/>
              <w:right w:w="105" w:type="dxa"/>
            </w:tcMar>
          </w:tcPr>
          <w:p w14:paraId="2B28C936" w14:textId="77777777" w:rsidR="00095132" w:rsidRPr="0042645F" w:rsidRDefault="00095132"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 xml:space="preserve">Applies DSRP to analyze and synthesize moderately complex systems. Simplify systems enough to be able to analyze different parts and talk about their impact on the greater system. Discusses </w:t>
            </w:r>
            <w:r>
              <w:rPr>
                <w:rFonts w:ascii="Times New Roman" w:eastAsia="Calibri" w:hAnsi="Times New Roman" w:cs="Times New Roman"/>
              </w:rPr>
              <w:t>system-level</w:t>
            </w:r>
            <w:r w:rsidRPr="0042645F">
              <w:rPr>
                <w:rFonts w:ascii="Times New Roman" w:eastAsia="Calibri" w:hAnsi="Times New Roman" w:cs="Times New Roman"/>
              </w:rPr>
              <w:t xml:space="preserve"> risks and mitigations.</w:t>
            </w:r>
          </w:p>
        </w:tc>
        <w:tc>
          <w:tcPr>
            <w:tcW w:w="1537" w:type="pct"/>
            <w:tcMar>
              <w:left w:w="105" w:type="dxa"/>
              <w:right w:w="105" w:type="dxa"/>
            </w:tcMar>
          </w:tcPr>
          <w:p w14:paraId="56BBE91E" w14:textId="77777777" w:rsidR="00095132" w:rsidRPr="0042645F" w:rsidRDefault="00095132" w:rsidP="003244F6">
            <w:pPr>
              <w:spacing w:after="240" w:line="259" w:lineRule="auto"/>
              <w:jc w:val="center"/>
              <w:rPr>
                <w:rFonts w:ascii="Times New Roman" w:eastAsia="Calibri" w:hAnsi="Times New Roman" w:cs="Times New Roman"/>
              </w:rPr>
            </w:pPr>
            <w:r w:rsidRPr="0042645F">
              <w:rPr>
                <w:rFonts w:ascii="Times New Roman" w:eastAsia="Calibri" w:hAnsi="Times New Roman" w:cs="Times New Roman"/>
              </w:rPr>
              <w:t>Applies advanced systems thinking, demonstrating a deep understanding</w:t>
            </w:r>
            <w:r>
              <w:rPr>
                <w:rFonts w:ascii="Times New Roman" w:eastAsia="Calibri" w:hAnsi="Times New Roman" w:cs="Times New Roman"/>
              </w:rPr>
              <w:t xml:space="preserve"> of both component-level and system-level threats using scenarios/discussion/mitigation approaches.</w:t>
            </w:r>
          </w:p>
        </w:tc>
      </w:tr>
      <w:tr w:rsidR="00095132" w14:paraId="338A51D0" w14:textId="77777777" w:rsidTr="00F61B02">
        <w:trPr>
          <w:trHeight w:val="300"/>
        </w:trPr>
        <w:tc>
          <w:tcPr>
            <w:tcW w:w="1108" w:type="pct"/>
            <w:tcMar>
              <w:left w:w="105" w:type="dxa"/>
              <w:right w:w="105" w:type="dxa"/>
            </w:tcMar>
          </w:tcPr>
          <w:p w14:paraId="31B2CF33" w14:textId="77777777" w:rsidR="00095132" w:rsidRPr="00C443E2" w:rsidRDefault="00095132" w:rsidP="00F61B02">
            <w:pPr>
              <w:spacing w:line="259" w:lineRule="auto"/>
              <w:rPr>
                <w:rFonts w:ascii="Times New Roman" w:eastAsia="Calibri" w:hAnsi="Times New Roman" w:cs="Times New Roman"/>
                <w:i/>
                <w:iCs/>
              </w:rPr>
            </w:pPr>
            <w:r w:rsidRPr="00C443E2">
              <w:rPr>
                <w:rFonts w:ascii="Times New Roman" w:eastAsia="Calibri" w:hAnsi="Times New Roman" w:cs="Times New Roman"/>
                <w:i/>
                <w:iCs/>
              </w:rPr>
              <w:t>Relationships</w:t>
            </w:r>
          </w:p>
        </w:tc>
        <w:tc>
          <w:tcPr>
            <w:tcW w:w="1109" w:type="pct"/>
            <w:tcMar>
              <w:left w:w="105" w:type="dxa"/>
              <w:right w:w="105" w:type="dxa"/>
            </w:tcMar>
          </w:tcPr>
          <w:p w14:paraId="33C3AFCC" w14:textId="77777777" w:rsidR="00095132" w:rsidRPr="0042645F" w:rsidRDefault="00095132" w:rsidP="00F61B02">
            <w:pPr>
              <w:spacing w:line="259" w:lineRule="auto"/>
              <w:jc w:val="center"/>
              <w:rPr>
                <w:rFonts w:ascii="Times New Roman" w:eastAsia="Calibri" w:hAnsi="Times New Roman" w:cs="Times New Roman"/>
              </w:rPr>
            </w:pPr>
            <w:r w:rsidRPr="0042645F">
              <w:rPr>
                <w:rFonts w:ascii="Times New Roman" w:eastAsia="Calibri" w:hAnsi="Times New Roman" w:cs="Times New Roman"/>
              </w:rPr>
              <w:t>Identifies basic relationships between components.</w:t>
            </w:r>
          </w:p>
        </w:tc>
        <w:tc>
          <w:tcPr>
            <w:tcW w:w="1246" w:type="pct"/>
            <w:tcMar>
              <w:left w:w="105" w:type="dxa"/>
              <w:right w:w="105" w:type="dxa"/>
            </w:tcMar>
          </w:tcPr>
          <w:p w14:paraId="753BEE89" w14:textId="77777777" w:rsidR="00095132" w:rsidRPr="0042645F" w:rsidRDefault="00095132" w:rsidP="00F61B02">
            <w:pPr>
              <w:spacing w:line="259" w:lineRule="auto"/>
              <w:jc w:val="center"/>
              <w:rPr>
                <w:rFonts w:ascii="Times New Roman" w:eastAsia="Calibri" w:hAnsi="Times New Roman" w:cs="Times New Roman"/>
              </w:rPr>
            </w:pPr>
            <w:r w:rsidRPr="0042645F">
              <w:rPr>
                <w:rFonts w:ascii="Times New Roman" w:eastAsia="Calibri" w:hAnsi="Times New Roman" w:cs="Times New Roman"/>
              </w:rPr>
              <w:t>Analyzes relationships between components in a nuanced manner.</w:t>
            </w:r>
          </w:p>
        </w:tc>
        <w:tc>
          <w:tcPr>
            <w:tcW w:w="1537" w:type="pct"/>
            <w:tcMar>
              <w:left w:w="105" w:type="dxa"/>
              <w:right w:w="105" w:type="dxa"/>
            </w:tcMar>
          </w:tcPr>
          <w:p w14:paraId="173AFE46" w14:textId="77777777" w:rsidR="00095132" w:rsidRPr="0042645F" w:rsidRDefault="00095132" w:rsidP="00F61B02">
            <w:pPr>
              <w:spacing w:line="259" w:lineRule="auto"/>
              <w:jc w:val="center"/>
              <w:rPr>
                <w:rFonts w:ascii="Times New Roman" w:eastAsia="Calibri" w:hAnsi="Times New Roman" w:cs="Times New Roman"/>
              </w:rPr>
            </w:pPr>
            <w:r w:rsidRPr="0042645F">
              <w:rPr>
                <w:rFonts w:ascii="Times New Roman" w:eastAsia="Calibri" w:hAnsi="Times New Roman" w:cs="Times New Roman"/>
              </w:rPr>
              <w:t>Evaluates intricate relationships</w:t>
            </w:r>
            <w:r>
              <w:rPr>
                <w:rFonts w:ascii="Times New Roman" w:eastAsia="Calibri" w:hAnsi="Times New Roman" w:cs="Times New Roman"/>
              </w:rPr>
              <w:t xml:space="preserve"> between components as well as how they collectively contribute to the system</w:t>
            </w:r>
            <w:r w:rsidRPr="0042645F">
              <w:rPr>
                <w:rFonts w:ascii="Times New Roman" w:eastAsia="Calibri" w:hAnsi="Times New Roman" w:cs="Times New Roman"/>
              </w:rPr>
              <w:t>, demonstrating advanced insights.</w:t>
            </w:r>
          </w:p>
          <w:p w14:paraId="4D398AB0" w14:textId="77777777" w:rsidR="00095132" w:rsidRPr="0042645F" w:rsidRDefault="00095132" w:rsidP="00F61B02">
            <w:pPr>
              <w:spacing w:line="259" w:lineRule="auto"/>
              <w:jc w:val="center"/>
              <w:rPr>
                <w:rFonts w:ascii="Times New Roman" w:eastAsia="Calibri" w:hAnsi="Times New Roman" w:cs="Times New Roman"/>
              </w:rPr>
            </w:pPr>
          </w:p>
        </w:tc>
      </w:tr>
      <w:tr w:rsidR="00095132" w14:paraId="7AFA4DAD" w14:textId="77777777" w:rsidTr="00F61B02">
        <w:trPr>
          <w:trHeight w:val="300"/>
        </w:trPr>
        <w:tc>
          <w:tcPr>
            <w:tcW w:w="1108" w:type="pct"/>
            <w:tcMar>
              <w:left w:w="105" w:type="dxa"/>
              <w:right w:w="105" w:type="dxa"/>
            </w:tcMar>
          </w:tcPr>
          <w:p w14:paraId="5C71642A" w14:textId="77777777" w:rsidR="00095132" w:rsidRPr="00C443E2" w:rsidRDefault="00095132" w:rsidP="00F61B02">
            <w:pPr>
              <w:spacing w:line="259" w:lineRule="auto"/>
              <w:rPr>
                <w:rFonts w:ascii="Times New Roman" w:eastAsia="Calibri" w:hAnsi="Times New Roman" w:cs="Times New Roman"/>
                <w:i/>
                <w:iCs/>
              </w:rPr>
            </w:pPr>
            <w:r w:rsidRPr="00C443E2">
              <w:rPr>
                <w:rFonts w:ascii="Times New Roman" w:eastAsia="Calibri" w:hAnsi="Times New Roman" w:cs="Times New Roman"/>
                <w:i/>
                <w:iCs/>
              </w:rPr>
              <w:lastRenderedPageBreak/>
              <w:t>Perspectives</w:t>
            </w:r>
          </w:p>
        </w:tc>
        <w:tc>
          <w:tcPr>
            <w:tcW w:w="1109" w:type="pct"/>
            <w:tcMar>
              <w:left w:w="105" w:type="dxa"/>
              <w:right w:w="105" w:type="dxa"/>
            </w:tcMar>
          </w:tcPr>
          <w:p w14:paraId="051C83AA" w14:textId="77777777" w:rsidR="00095132" w:rsidRPr="0042645F" w:rsidRDefault="00095132" w:rsidP="00F61B02">
            <w:pPr>
              <w:spacing w:line="259" w:lineRule="auto"/>
              <w:jc w:val="center"/>
              <w:rPr>
                <w:rFonts w:ascii="Times New Roman" w:eastAsia="Calibri" w:hAnsi="Times New Roman" w:cs="Times New Roman"/>
              </w:rPr>
            </w:pPr>
            <w:r>
              <w:rPr>
                <w:rFonts w:ascii="Times New Roman" w:eastAsia="Calibri" w:hAnsi="Times New Roman" w:cs="Times New Roman"/>
              </w:rPr>
              <w:t>Understand</w:t>
            </w:r>
            <w:r w:rsidRPr="0042645F">
              <w:rPr>
                <w:rFonts w:ascii="Times New Roman" w:eastAsia="Calibri" w:hAnsi="Times New Roman" w:cs="Times New Roman"/>
              </w:rPr>
              <w:t xml:space="preserve"> basic perspectives within a context (just mentioning insider or outside attackers</w:t>
            </w:r>
            <w:r>
              <w:rPr>
                <w:rFonts w:ascii="Times New Roman" w:eastAsia="Calibri" w:hAnsi="Times New Roman" w:cs="Times New Roman"/>
              </w:rPr>
              <w:t xml:space="preserve"> without discussion or scenarios</w:t>
            </w:r>
            <w:r w:rsidRPr="0042645F">
              <w:rPr>
                <w:rFonts w:ascii="Times New Roman" w:eastAsia="Calibri" w:hAnsi="Times New Roman" w:cs="Times New Roman"/>
              </w:rPr>
              <w:t>)</w:t>
            </w:r>
          </w:p>
        </w:tc>
        <w:tc>
          <w:tcPr>
            <w:tcW w:w="1246" w:type="pct"/>
            <w:tcMar>
              <w:left w:w="105" w:type="dxa"/>
              <w:right w:w="105" w:type="dxa"/>
            </w:tcMar>
          </w:tcPr>
          <w:p w14:paraId="31F3D385" w14:textId="77777777" w:rsidR="00095132" w:rsidRPr="0042645F" w:rsidRDefault="00095132" w:rsidP="00F61B02">
            <w:pPr>
              <w:spacing w:line="259" w:lineRule="auto"/>
              <w:jc w:val="center"/>
              <w:rPr>
                <w:rFonts w:ascii="Times New Roman" w:eastAsia="Calibri" w:hAnsi="Times New Roman" w:cs="Times New Roman"/>
              </w:rPr>
            </w:pPr>
            <w:r w:rsidRPr="0042645F">
              <w:rPr>
                <w:rFonts w:ascii="Times New Roman" w:eastAsia="Calibri" w:hAnsi="Times New Roman" w:cs="Times New Roman"/>
              </w:rPr>
              <w:t xml:space="preserve">Applies perspectives effectively to analyze threat situations from different attacker standpoints. Does not discuss scenarios of how the attacker might influence </w:t>
            </w:r>
            <w:r>
              <w:rPr>
                <w:rFonts w:ascii="Times New Roman" w:eastAsia="Calibri" w:hAnsi="Times New Roman" w:cs="Times New Roman"/>
              </w:rPr>
              <w:t xml:space="preserve">the </w:t>
            </w:r>
            <w:r w:rsidRPr="0042645F">
              <w:rPr>
                <w:rFonts w:ascii="Times New Roman" w:eastAsia="Calibri" w:hAnsi="Times New Roman" w:cs="Times New Roman"/>
              </w:rPr>
              <w:t>system. Does not distinguish which type of attacker is responsible for which type of risk.</w:t>
            </w:r>
          </w:p>
        </w:tc>
        <w:tc>
          <w:tcPr>
            <w:tcW w:w="1537" w:type="pct"/>
            <w:tcMar>
              <w:left w:w="105" w:type="dxa"/>
              <w:right w:w="105" w:type="dxa"/>
            </w:tcMar>
          </w:tcPr>
          <w:p w14:paraId="72066915" w14:textId="77777777" w:rsidR="00095132" w:rsidRPr="0042645F" w:rsidRDefault="00095132" w:rsidP="00F61B02">
            <w:pPr>
              <w:spacing w:line="259" w:lineRule="auto"/>
              <w:jc w:val="center"/>
              <w:rPr>
                <w:rFonts w:ascii="Times New Roman" w:eastAsia="Calibri" w:hAnsi="Times New Roman" w:cs="Times New Roman"/>
              </w:rPr>
            </w:pPr>
            <w:r w:rsidRPr="0042645F">
              <w:rPr>
                <w:rFonts w:ascii="Times New Roman" w:eastAsia="Calibri" w:hAnsi="Times New Roman" w:cs="Times New Roman"/>
              </w:rPr>
              <w:t>Integrates multiple perspectives of threat situations seamlessly, demonstrating expertise by discussing scenarios of how threats from different perspectives impact the system/components.</w:t>
            </w:r>
          </w:p>
        </w:tc>
      </w:tr>
    </w:tbl>
    <w:p w14:paraId="365C3319" w14:textId="77777777" w:rsidR="00911D99" w:rsidRDefault="00911D99" w:rsidP="003244F6">
      <w:pPr>
        <w:spacing w:after="240" w:line="276" w:lineRule="auto"/>
        <w:rPr>
          <w:rFonts w:ascii="Times New Roman" w:hAnsi="Times New Roman" w:cs="Times New Roman"/>
          <w:b/>
          <w:bCs/>
          <w:color w:val="000000" w:themeColor="text1"/>
        </w:rPr>
      </w:pPr>
    </w:p>
    <w:p w14:paraId="11AE9C92" w14:textId="77777777" w:rsidR="00911D99" w:rsidRPr="00911D99" w:rsidRDefault="00911D99" w:rsidP="003244F6">
      <w:pPr>
        <w:spacing w:after="240" w:line="276" w:lineRule="auto"/>
        <w:rPr>
          <w:rFonts w:ascii="Times New Roman" w:hAnsi="Times New Roman" w:cs="Times New Roman"/>
          <w:b/>
          <w:bCs/>
          <w:color w:val="000000" w:themeColor="text1"/>
        </w:rPr>
      </w:pPr>
    </w:p>
    <w:p w14:paraId="41EFEAC2" w14:textId="77777777" w:rsidR="000B4628" w:rsidRPr="000B4628" w:rsidRDefault="000B4628" w:rsidP="003244F6">
      <w:pPr>
        <w:spacing w:after="240" w:line="276" w:lineRule="auto"/>
        <w:jc w:val="center"/>
        <w:rPr>
          <w:rFonts w:ascii="Times New Roman" w:hAnsi="Times New Roman" w:cs="Times New Roman"/>
          <w:b/>
          <w:bCs/>
          <w:color w:val="5B9BD5" w:themeColor="accent5"/>
        </w:rPr>
      </w:pPr>
    </w:p>
    <w:p w14:paraId="48D0B5DA" w14:textId="77777777" w:rsidR="000B4628" w:rsidRPr="000B4628" w:rsidRDefault="000B4628" w:rsidP="003244F6">
      <w:pPr>
        <w:spacing w:after="240" w:line="276" w:lineRule="auto"/>
        <w:jc w:val="center"/>
        <w:rPr>
          <w:rFonts w:ascii="Times New Roman" w:hAnsi="Times New Roman" w:cs="Times New Roman"/>
        </w:rPr>
      </w:pPr>
    </w:p>
    <w:p w14:paraId="0833ABA7" w14:textId="77777777" w:rsidR="000B4628" w:rsidRPr="000B4628" w:rsidRDefault="000B4628" w:rsidP="003244F6">
      <w:pPr>
        <w:spacing w:after="240" w:line="276" w:lineRule="auto"/>
        <w:jc w:val="center"/>
        <w:rPr>
          <w:rFonts w:ascii="Times New Roman" w:hAnsi="Times New Roman" w:cs="Times New Roman"/>
        </w:rPr>
      </w:pPr>
    </w:p>
    <w:sectPr w:rsidR="000B4628" w:rsidRPr="000B4628" w:rsidSect="00EA62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C Davis" w:date="2024-02-07T23:03:00Z" w:initials="JD">
    <w:p w14:paraId="16AF6EA2" w14:textId="74FCFB70" w:rsidR="46AEA3EF" w:rsidRDefault="46AEA3EF">
      <w:pPr>
        <w:pStyle w:val="CommentText"/>
      </w:pPr>
      <w:r>
        <w:t>Some of the observations (qualitative) may be due to the use of ThreatModeler rather than our DSRP intervention. Are we discussing that?</w:t>
      </w:r>
      <w:r>
        <w:rPr>
          <w:rStyle w:val="CommentReference"/>
        </w:rPr>
        <w:annotationRef/>
      </w:r>
    </w:p>
  </w:comment>
  <w:comment w:id="1" w:author="Siddhant S Joshi" w:date="2024-02-08T10:54:00Z" w:initials="SJ">
    <w:p w14:paraId="2B45A0E8" w14:textId="3D147E10" w:rsidR="5DF7D1F7" w:rsidRDefault="5DF7D1F7">
      <w:pPr>
        <w:pStyle w:val="CommentText"/>
      </w:pPr>
      <w:r>
        <w:t>Mention how threat modeler helps with building system module. It helps  risk identification.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AF6EA2" w15:done="1"/>
  <w15:commentEx w15:paraId="2B45A0E8" w15:paraIdParent="16AF6E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3D0F3C" w16cex:dateUtc="2024-02-08T04:03:00Z"/>
  <w16cex:commentExtensible w16cex:durableId="1E4D8BF4" w16cex:dateUtc="2024-02-08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AF6EA2" w16cid:durableId="403D0F3C"/>
  <w16cid:commentId w16cid:paraId="2B45A0E8" w16cid:durableId="1E4D8B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E4853" w14:textId="77777777" w:rsidR="00EA6285" w:rsidRDefault="00EA6285" w:rsidP="003244F6">
      <w:r>
        <w:separator/>
      </w:r>
    </w:p>
  </w:endnote>
  <w:endnote w:type="continuationSeparator" w:id="0">
    <w:p w14:paraId="495EE26B" w14:textId="77777777" w:rsidR="00EA6285" w:rsidRDefault="00EA6285" w:rsidP="0032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F8E2" w14:textId="77777777" w:rsidR="00EA6285" w:rsidRDefault="00EA6285" w:rsidP="003244F6">
      <w:r>
        <w:separator/>
      </w:r>
    </w:p>
  </w:footnote>
  <w:footnote w:type="continuationSeparator" w:id="0">
    <w:p w14:paraId="1D865620" w14:textId="77777777" w:rsidR="00EA6285" w:rsidRDefault="00EA6285" w:rsidP="00324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E6B"/>
    <w:multiLevelType w:val="hybridMultilevel"/>
    <w:tmpl w:val="FEC0C07A"/>
    <w:lvl w:ilvl="0" w:tplc="A34C16A8">
      <w:start w:val="1"/>
      <w:numFmt w:val="bullet"/>
      <w:lvlText w:val="·"/>
      <w:lvlJc w:val="left"/>
      <w:pPr>
        <w:ind w:left="720" w:hanging="360"/>
      </w:pPr>
      <w:rPr>
        <w:rFonts w:ascii="Symbol" w:hAnsi="Symbol" w:hint="default"/>
      </w:rPr>
    </w:lvl>
    <w:lvl w:ilvl="1" w:tplc="ACEAF894">
      <w:start w:val="1"/>
      <w:numFmt w:val="bullet"/>
      <w:lvlText w:val="o"/>
      <w:lvlJc w:val="left"/>
      <w:pPr>
        <w:ind w:left="1440" w:hanging="360"/>
      </w:pPr>
      <w:rPr>
        <w:rFonts w:ascii="Courier New" w:hAnsi="Courier New" w:hint="default"/>
      </w:rPr>
    </w:lvl>
    <w:lvl w:ilvl="2" w:tplc="C8FE6496">
      <w:start w:val="1"/>
      <w:numFmt w:val="bullet"/>
      <w:lvlText w:val=""/>
      <w:lvlJc w:val="left"/>
      <w:pPr>
        <w:ind w:left="2160" w:hanging="360"/>
      </w:pPr>
      <w:rPr>
        <w:rFonts w:ascii="Wingdings" w:hAnsi="Wingdings" w:hint="default"/>
      </w:rPr>
    </w:lvl>
    <w:lvl w:ilvl="3" w:tplc="2570B024">
      <w:start w:val="1"/>
      <w:numFmt w:val="bullet"/>
      <w:lvlText w:val=""/>
      <w:lvlJc w:val="left"/>
      <w:pPr>
        <w:ind w:left="2880" w:hanging="360"/>
      </w:pPr>
      <w:rPr>
        <w:rFonts w:ascii="Symbol" w:hAnsi="Symbol" w:hint="default"/>
      </w:rPr>
    </w:lvl>
    <w:lvl w:ilvl="4" w:tplc="C1543FA2">
      <w:start w:val="1"/>
      <w:numFmt w:val="bullet"/>
      <w:lvlText w:val="o"/>
      <w:lvlJc w:val="left"/>
      <w:pPr>
        <w:ind w:left="3600" w:hanging="360"/>
      </w:pPr>
      <w:rPr>
        <w:rFonts w:ascii="Courier New" w:hAnsi="Courier New" w:hint="default"/>
      </w:rPr>
    </w:lvl>
    <w:lvl w:ilvl="5" w:tplc="BA6C3A04">
      <w:start w:val="1"/>
      <w:numFmt w:val="bullet"/>
      <w:lvlText w:val=""/>
      <w:lvlJc w:val="left"/>
      <w:pPr>
        <w:ind w:left="4320" w:hanging="360"/>
      </w:pPr>
      <w:rPr>
        <w:rFonts w:ascii="Wingdings" w:hAnsi="Wingdings" w:hint="default"/>
      </w:rPr>
    </w:lvl>
    <w:lvl w:ilvl="6" w:tplc="3E8A8900">
      <w:start w:val="1"/>
      <w:numFmt w:val="bullet"/>
      <w:lvlText w:val=""/>
      <w:lvlJc w:val="left"/>
      <w:pPr>
        <w:ind w:left="5040" w:hanging="360"/>
      </w:pPr>
      <w:rPr>
        <w:rFonts w:ascii="Symbol" w:hAnsi="Symbol" w:hint="default"/>
      </w:rPr>
    </w:lvl>
    <w:lvl w:ilvl="7" w:tplc="47C6F37C">
      <w:start w:val="1"/>
      <w:numFmt w:val="bullet"/>
      <w:lvlText w:val="o"/>
      <w:lvlJc w:val="left"/>
      <w:pPr>
        <w:ind w:left="5760" w:hanging="360"/>
      </w:pPr>
      <w:rPr>
        <w:rFonts w:ascii="Courier New" w:hAnsi="Courier New" w:hint="default"/>
      </w:rPr>
    </w:lvl>
    <w:lvl w:ilvl="8" w:tplc="973C75F0">
      <w:start w:val="1"/>
      <w:numFmt w:val="bullet"/>
      <w:lvlText w:val=""/>
      <w:lvlJc w:val="left"/>
      <w:pPr>
        <w:ind w:left="6480" w:hanging="360"/>
      </w:pPr>
      <w:rPr>
        <w:rFonts w:ascii="Wingdings" w:hAnsi="Wingdings" w:hint="default"/>
      </w:rPr>
    </w:lvl>
  </w:abstractNum>
  <w:abstractNum w:abstractNumId="1" w15:restartNumberingAfterBreak="0">
    <w:nsid w:val="0750D977"/>
    <w:multiLevelType w:val="hybridMultilevel"/>
    <w:tmpl w:val="3962EEE8"/>
    <w:lvl w:ilvl="0" w:tplc="FFBEA74E">
      <w:start w:val="1"/>
      <w:numFmt w:val="bullet"/>
      <w:lvlText w:val="·"/>
      <w:lvlJc w:val="left"/>
      <w:pPr>
        <w:ind w:left="720" w:hanging="360"/>
      </w:pPr>
      <w:rPr>
        <w:rFonts w:ascii="Symbol" w:hAnsi="Symbol" w:hint="default"/>
      </w:rPr>
    </w:lvl>
    <w:lvl w:ilvl="1" w:tplc="CF64ADBA">
      <w:start w:val="1"/>
      <w:numFmt w:val="bullet"/>
      <w:lvlText w:val="o"/>
      <w:lvlJc w:val="left"/>
      <w:pPr>
        <w:ind w:left="1440" w:hanging="360"/>
      </w:pPr>
      <w:rPr>
        <w:rFonts w:ascii="Courier New" w:hAnsi="Courier New" w:hint="default"/>
      </w:rPr>
    </w:lvl>
    <w:lvl w:ilvl="2" w:tplc="68EC9F1E">
      <w:start w:val="1"/>
      <w:numFmt w:val="bullet"/>
      <w:lvlText w:val=""/>
      <w:lvlJc w:val="left"/>
      <w:pPr>
        <w:ind w:left="2160" w:hanging="360"/>
      </w:pPr>
      <w:rPr>
        <w:rFonts w:ascii="Wingdings" w:hAnsi="Wingdings" w:hint="default"/>
      </w:rPr>
    </w:lvl>
    <w:lvl w:ilvl="3" w:tplc="D5F0F614">
      <w:start w:val="1"/>
      <w:numFmt w:val="bullet"/>
      <w:lvlText w:val=""/>
      <w:lvlJc w:val="left"/>
      <w:pPr>
        <w:ind w:left="2880" w:hanging="360"/>
      </w:pPr>
      <w:rPr>
        <w:rFonts w:ascii="Symbol" w:hAnsi="Symbol" w:hint="default"/>
      </w:rPr>
    </w:lvl>
    <w:lvl w:ilvl="4" w:tplc="EC60D29C">
      <w:start w:val="1"/>
      <w:numFmt w:val="bullet"/>
      <w:lvlText w:val="o"/>
      <w:lvlJc w:val="left"/>
      <w:pPr>
        <w:ind w:left="3600" w:hanging="360"/>
      </w:pPr>
      <w:rPr>
        <w:rFonts w:ascii="Courier New" w:hAnsi="Courier New" w:hint="default"/>
      </w:rPr>
    </w:lvl>
    <w:lvl w:ilvl="5" w:tplc="558E98A2">
      <w:start w:val="1"/>
      <w:numFmt w:val="bullet"/>
      <w:lvlText w:val=""/>
      <w:lvlJc w:val="left"/>
      <w:pPr>
        <w:ind w:left="4320" w:hanging="360"/>
      </w:pPr>
      <w:rPr>
        <w:rFonts w:ascii="Wingdings" w:hAnsi="Wingdings" w:hint="default"/>
      </w:rPr>
    </w:lvl>
    <w:lvl w:ilvl="6" w:tplc="0BBEDA7A">
      <w:start w:val="1"/>
      <w:numFmt w:val="bullet"/>
      <w:lvlText w:val=""/>
      <w:lvlJc w:val="left"/>
      <w:pPr>
        <w:ind w:left="5040" w:hanging="360"/>
      </w:pPr>
      <w:rPr>
        <w:rFonts w:ascii="Symbol" w:hAnsi="Symbol" w:hint="default"/>
      </w:rPr>
    </w:lvl>
    <w:lvl w:ilvl="7" w:tplc="12DCCEE2">
      <w:start w:val="1"/>
      <w:numFmt w:val="bullet"/>
      <w:lvlText w:val="o"/>
      <w:lvlJc w:val="left"/>
      <w:pPr>
        <w:ind w:left="5760" w:hanging="360"/>
      </w:pPr>
      <w:rPr>
        <w:rFonts w:ascii="Courier New" w:hAnsi="Courier New" w:hint="default"/>
      </w:rPr>
    </w:lvl>
    <w:lvl w:ilvl="8" w:tplc="3B5C96CA">
      <w:start w:val="1"/>
      <w:numFmt w:val="bullet"/>
      <w:lvlText w:val=""/>
      <w:lvlJc w:val="left"/>
      <w:pPr>
        <w:ind w:left="6480" w:hanging="360"/>
      </w:pPr>
      <w:rPr>
        <w:rFonts w:ascii="Wingdings" w:hAnsi="Wingdings" w:hint="default"/>
      </w:rPr>
    </w:lvl>
  </w:abstractNum>
  <w:abstractNum w:abstractNumId="2" w15:restartNumberingAfterBreak="0">
    <w:nsid w:val="07D3521F"/>
    <w:multiLevelType w:val="hybridMultilevel"/>
    <w:tmpl w:val="1B0A9064"/>
    <w:lvl w:ilvl="0" w:tplc="4B9E6A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D2147"/>
    <w:multiLevelType w:val="hybridMultilevel"/>
    <w:tmpl w:val="CC14B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E4E8A"/>
    <w:multiLevelType w:val="hybridMultilevel"/>
    <w:tmpl w:val="5C08293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15CE2E3B"/>
    <w:multiLevelType w:val="hybridMultilevel"/>
    <w:tmpl w:val="78585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700304"/>
    <w:multiLevelType w:val="hybridMultilevel"/>
    <w:tmpl w:val="D348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77C3D"/>
    <w:multiLevelType w:val="hybridMultilevel"/>
    <w:tmpl w:val="861A1588"/>
    <w:lvl w:ilvl="0" w:tplc="4D3ECF3A">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C3A4F"/>
    <w:multiLevelType w:val="multilevel"/>
    <w:tmpl w:val="67768AF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9" w15:restartNumberingAfterBreak="0">
    <w:nsid w:val="30183647"/>
    <w:multiLevelType w:val="hybridMultilevel"/>
    <w:tmpl w:val="F4DA165E"/>
    <w:lvl w:ilvl="0" w:tplc="3C9EE95A">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D2098"/>
    <w:multiLevelType w:val="hybridMultilevel"/>
    <w:tmpl w:val="86E21CE8"/>
    <w:lvl w:ilvl="0" w:tplc="601A5C1C">
      <w:start w:val="1"/>
      <w:numFmt w:val="decimal"/>
      <w:lvlText w:val="%1."/>
      <w:lvlJc w:val="left"/>
      <w:pPr>
        <w:ind w:left="720" w:hanging="360"/>
      </w:pPr>
    </w:lvl>
    <w:lvl w:ilvl="1" w:tplc="2D6E48D4">
      <w:start w:val="1"/>
      <w:numFmt w:val="lowerLetter"/>
      <w:lvlText w:val="%2."/>
      <w:lvlJc w:val="left"/>
      <w:pPr>
        <w:ind w:left="1440" w:hanging="360"/>
      </w:pPr>
    </w:lvl>
    <w:lvl w:ilvl="2" w:tplc="395A992C">
      <w:start w:val="1"/>
      <w:numFmt w:val="lowerRoman"/>
      <w:lvlText w:val="%3."/>
      <w:lvlJc w:val="right"/>
      <w:pPr>
        <w:ind w:left="2160" w:hanging="180"/>
      </w:pPr>
    </w:lvl>
    <w:lvl w:ilvl="3" w:tplc="BEB6E2F8">
      <w:start w:val="1"/>
      <w:numFmt w:val="decimal"/>
      <w:lvlText w:val="%4."/>
      <w:lvlJc w:val="left"/>
      <w:pPr>
        <w:ind w:left="2880" w:hanging="360"/>
      </w:pPr>
    </w:lvl>
    <w:lvl w:ilvl="4" w:tplc="F4089E76">
      <w:start w:val="1"/>
      <w:numFmt w:val="lowerLetter"/>
      <w:lvlText w:val="%5."/>
      <w:lvlJc w:val="left"/>
      <w:pPr>
        <w:ind w:left="3600" w:hanging="360"/>
      </w:pPr>
    </w:lvl>
    <w:lvl w:ilvl="5" w:tplc="89C849A0">
      <w:start w:val="1"/>
      <w:numFmt w:val="lowerRoman"/>
      <w:lvlText w:val="%6."/>
      <w:lvlJc w:val="right"/>
      <w:pPr>
        <w:ind w:left="4320" w:hanging="180"/>
      </w:pPr>
    </w:lvl>
    <w:lvl w:ilvl="6" w:tplc="E94CBD70">
      <w:start w:val="1"/>
      <w:numFmt w:val="decimal"/>
      <w:lvlText w:val="%7."/>
      <w:lvlJc w:val="left"/>
      <w:pPr>
        <w:ind w:left="5040" w:hanging="360"/>
      </w:pPr>
    </w:lvl>
    <w:lvl w:ilvl="7" w:tplc="E1923940">
      <w:start w:val="1"/>
      <w:numFmt w:val="lowerLetter"/>
      <w:lvlText w:val="%8."/>
      <w:lvlJc w:val="left"/>
      <w:pPr>
        <w:ind w:left="5760" w:hanging="360"/>
      </w:pPr>
    </w:lvl>
    <w:lvl w:ilvl="8" w:tplc="9F448A28">
      <w:start w:val="1"/>
      <w:numFmt w:val="lowerRoman"/>
      <w:lvlText w:val="%9."/>
      <w:lvlJc w:val="right"/>
      <w:pPr>
        <w:ind w:left="6480" w:hanging="180"/>
      </w:pPr>
    </w:lvl>
  </w:abstractNum>
  <w:abstractNum w:abstractNumId="11" w15:restartNumberingAfterBreak="0">
    <w:nsid w:val="399062D0"/>
    <w:multiLevelType w:val="hybridMultilevel"/>
    <w:tmpl w:val="57F8195C"/>
    <w:lvl w:ilvl="0" w:tplc="64BAAC14">
      <w:start w:val="1"/>
      <w:numFmt w:val="decimal"/>
      <w:lvlText w:val="%1."/>
      <w:lvlJc w:val="left"/>
      <w:pPr>
        <w:ind w:left="360" w:hanging="360"/>
      </w:pPr>
    </w:lvl>
    <w:lvl w:ilvl="1" w:tplc="152ED176">
      <w:start w:val="1"/>
      <w:numFmt w:val="lowerLetter"/>
      <w:lvlText w:val="%2."/>
      <w:lvlJc w:val="left"/>
      <w:pPr>
        <w:ind w:left="1080" w:hanging="360"/>
      </w:pPr>
    </w:lvl>
    <w:lvl w:ilvl="2" w:tplc="5CCC5180">
      <w:start w:val="1"/>
      <w:numFmt w:val="lowerRoman"/>
      <w:lvlText w:val="%3."/>
      <w:lvlJc w:val="right"/>
      <w:pPr>
        <w:ind w:left="1800" w:hanging="180"/>
      </w:pPr>
    </w:lvl>
    <w:lvl w:ilvl="3" w:tplc="0C7439DC">
      <w:start w:val="1"/>
      <w:numFmt w:val="decimal"/>
      <w:lvlText w:val="%4."/>
      <w:lvlJc w:val="left"/>
      <w:pPr>
        <w:ind w:left="2520" w:hanging="360"/>
      </w:pPr>
    </w:lvl>
    <w:lvl w:ilvl="4" w:tplc="12E64FF2">
      <w:start w:val="1"/>
      <w:numFmt w:val="lowerLetter"/>
      <w:lvlText w:val="%5."/>
      <w:lvlJc w:val="left"/>
      <w:pPr>
        <w:ind w:left="3240" w:hanging="360"/>
      </w:pPr>
    </w:lvl>
    <w:lvl w:ilvl="5" w:tplc="4D04FA4C">
      <w:start w:val="1"/>
      <w:numFmt w:val="lowerRoman"/>
      <w:lvlText w:val="%6."/>
      <w:lvlJc w:val="right"/>
      <w:pPr>
        <w:ind w:left="3960" w:hanging="180"/>
      </w:pPr>
    </w:lvl>
    <w:lvl w:ilvl="6" w:tplc="F7180B7A">
      <w:start w:val="1"/>
      <w:numFmt w:val="decimal"/>
      <w:lvlText w:val="%7."/>
      <w:lvlJc w:val="left"/>
      <w:pPr>
        <w:ind w:left="4680" w:hanging="360"/>
      </w:pPr>
    </w:lvl>
    <w:lvl w:ilvl="7" w:tplc="C75E1092">
      <w:start w:val="1"/>
      <w:numFmt w:val="lowerLetter"/>
      <w:lvlText w:val="%8."/>
      <w:lvlJc w:val="left"/>
      <w:pPr>
        <w:ind w:left="5400" w:hanging="360"/>
      </w:pPr>
    </w:lvl>
    <w:lvl w:ilvl="8" w:tplc="EDE2BB7E">
      <w:start w:val="1"/>
      <w:numFmt w:val="lowerRoman"/>
      <w:lvlText w:val="%9."/>
      <w:lvlJc w:val="right"/>
      <w:pPr>
        <w:ind w:left="6120" w:hanging="180"/>
      </w:pPr>
    </w:lvl>
  </w:abstractNum>
  <w:abstractNum w:abstractNumId="12" w15:restartNumberingAfterBreak="0">
    <w:nsid w:val="3B05A360"/>
    <w:multiLevelType w:val="hybridMultilevel"/>
    <w:tmpl w:val="4AD09172"/>
    <w:lvl w:ilvl="0" w:tplc="4AD416CA">
      <w:start w:val="1"/>
      <w:numFmt w:val="bullet"/>
      <w:lvlText w:val="·"/>
      <w:lvlJc w:val="left"/>
      <w:pPr>
        <w:ind w:left="720" w:hanging="360"/>
      </w:pPr>
      <w:rPr>
        <w:rFonts w:ascii="Symbol" w:hAnsi="Symbol" w:hint="default"/>
      </w:rPr>
    </w:lvl>
    <w:lvl w:ilvl="1" w:tplc="BAFAB90E">
      <w:start w:val="1"/>
      <w:numFmt w:val="bullet"/>
      <w:lvlText w:val="o"/>
      <w:lvlJc w:val="left"/>
      <w:pPr>
        <w:ind w:left="1440" w:hanging="360"/>
      </w:pPr>
      <w:rPr>
        <w:rFonts w:ascii="Courier New" w:hAnsi="Courier New" w:hint="default"/>
      </w:rPr>
    </w:lvl>
    <w:lvl w:ilvl="2" w:tplc="E1E6DF40">
      <w:start w:val="1"/>
      <w:numFmt w:val="bullet"/>
      <w:lvlText w:val=""/>
      <w:lvlJc w:val="left"/>
      <w:pPr>
        <w:ind w:left="2160" w:hanging="360"/>
      </w:pPr>
      <w:rPr>
        <w:rFonts w:ascii="Wingdings" w:hAnsi="Wingdings" w:hint="default"/>
      </w:rPr>
    </w:lvl>
    <w:lvl w:ilvl="3" w:tplc="5A86498E">
      <w:start w:val="1"/>
      <w:numFmt w:val="bullet"/>
      <w:lvlText w:val=""/>
      <w:lvlJc w:val="left"/>
      <w:pPr>
        <w:ind w:left="2880" w:hanging="360"/>
      </w:pPr>
      <w:rPr>
        <w:rFonts w:ascii="Symbol" w:hAnsi="Symbol" w:hint="default"/>
      </w:rPr>
    </w:lvl>
    <w:lvl w:ilvl="4" w:tplc="3714498E">
      <w:start w:val="1"/>
      <w:numFmt w:val="bullet"/>
      <w:lvlText w:val="o"/>
      <w:lvlJc w:val="left"/>
      <w:pPr>
        <w:ind w:left="3600" w:hanging="360"/>
      </w:pPr>
      <w:rPr>
        <w:rFonts w:ascii="Courier New" w:hAnsi="Courier New" w:hint="default"/>
      </w:rPr>
    </w:lvl>
    <w:lvl w:ilvl="5" w:tplc="211ECA80">
      <w:start w:val="1"/>
      <w:numFmt w:val="bullet"/>
      <w:lvlText w:val=""/>
      <w:lvlJc w:val="left"/>
      <w:pPr>
        <w:ind w:left="4320" w:hanging="360"/>
      </w:pPr>
      <w:rPr>
        <w:rFonts w:ascii="Wingdings" w:hAnsi="Wingdings" w:hint="default"/>
      </w:rPr>
    </w:lvl>
    <w:lvl w:ilvl="6" w:tplc="0E52E4C2">
      <w:start w:val="1"/>
      <w:numFmt w:val="bullet"/>
      <w:lvlText w:val=""/>
      <w:lvlJc w:val="left"/>
      <w:pPr>
        <w:ind w:left="5040" w:hanging="360"/>
      </w:pPr>
      <w:rPr>
        <w:rFonts w:ascii="Symbol" w:hAnsi="Symbol" w:hint="default"/>
      </w:rPr>
    </w:lvl>
    <w:lvl w:ilvl="7" w:tplc="9586DC80">
      <w:start w:val="1"/>
      <w:numFmt w:val="bullet"/>
      <w:lvlText w:val="o"/>
      <w:lvlJc w:val="left"/>
      <w:pPr>
        <w:ind w:left="5760" w:hanging="360"/>
      </w:pPr>
      <w:rPr>
        <w:rFonts w:ascii="Courier New" w:hAnsi="Courier New" w:hint="default"/>
      </w:rPr>
    </w:lvl>
    <w:lvl w:ilvl="8" w:tplc="A294A610">
      <w:start w:val="1"/>
      <w:numFmt w:val="bullet"/>
      <w:lvlText w:val=""/>
      <w:lvlJc w:val="left"/>
      <w:pPr>
        <w:ind w:left="6480" w:hanging="360"/>
      </w:pPr>
      <w:rPr>
        <w:rFonts w:ascii="Wingdings" w:hAnsi="Wingdings" w:hint="default"/>
      </w:rPr>
    </w:lvl>
  </w:abstractNum>
  <w:abstractNum w:abstractNumId="13" w15:restartNumberingAfterBreak="0">
    <w:nsid w:val="42590FDE"/>
    <w:multiLevelType w:val="hybridMultilevel"/>
    <w:tmpl w:val="1982FDC4"/>
    <w:lvl w:ilvl="0" w:tplc="4FAE34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6FECD5"/>
    <w:multiLevelType w:val="hybridMultilevel"/>
    <w:tmpl w:val="5C08293E"/>
    <w:lvl w:ilvl="0" w:tplc="0409000F">
      <w:start w:val="1"/>
      <w:numFmt w:val="decimal"/>
      <w:lvlText w:val="%1."/>
      <w:lvlJc w:val="left"/>
      <w:pPr>
        <w:ind w:left="360" w:hanging="360"/>
      </w:pPr>
    </w:lvl>
    <w:lvl w:ilvl="1" w:tplc="3BACBD58">
      <w:start w:val="1"/>
      <w:numFmt w:val="lowerLetter"/>
      <w:lvlText w:val="%2."/>
      <w:lvlJc w:val="left"/>
      <w:pPr>
        <w:ind w:left="1080" w:hanging="360"/>
      </w:pPr>
    </w:lvl>
    <w:lvl w:ilvl="2" w:tplc="4F68A534">
      <w:start w:val="1"/>
      <w:numFmt w:val="lowerRoman"/>
      <w:lvlText w:val="%3."/>
      <w:lvlJc w:val="right"/>
      <w:pPr>
        <w:ind w:left="1800" w:hanging="180"/>
      </w:pPr>
    </w:lvl>
    <w:lvl w:ilvl="3" w:tplc="4C76DCB0">
      <w:start w:val="1"/>
      <w:numFmt w:val="decimal"/>
      <w:lvlText w:val="%4."/>
      <w:lvlJc w:val="left"/>
      <w:pPr>
        <w:ind w:left="2520" w:hanging="360"/>
      </w:pPr>
    </w:lvl>
    <w:lvl w:ilvl="4" w:tplc="E3C0EDF4">
      <w:start w:val="1"/>
      <w:numFmt w:val="lowerLetter"/>
      <w:lvlText w:val="%5."/>
      <w:lvlJc w:val="left"/>
      <w:pPr>
        <w:ind w:left="3240" w:hanging="360"/>
      </w:pPr>
    </w:lvl>
    <w:lvl w:ilvl="5" w:tplc="450A061E">
      <w:start w:val="1"/>
      <w:numFmt w:val="lowerRoman"/>
      <w:lvlText w:val="%6."/>
      <w:lvlJc w:val="right"/>
      <w:pPr>
        <w:ind w:left="3960" w:hanging="180"/>
      </w:pPr>
    </w:lvl>
    <w:lvl w:ilvl="6" w:tplc="042451B6">
      <w:start w:val="1"/>
      <w:numFmt w:val="decimal"/>
      <w:lvlText w:val="%7."/>
      <w:lvlJc w:val="left"/>
      <w:pPr>
        <w:ind w:left="4680" w:hanging="360"/>
      </w:pPr>
    </w:lvl>
    <w:lvl w:ilvl="7" w:tplc="3B3AA552">
      <w:start w:val="1"/>
      <w:numFmt w:val="lowerLetter"/>
      <w:lvlText w:val="%8."/>
      <w:lvlJc w:val="left"/>
      <w:pPr>
        <w:ind w:left="5400" w:hanging="360"/>
      </w:pPr>
    </w:lvl>
    <w:lvl w:ilvl="8" w:tplc="B460693C">
      <w:start w:val="1"/>
      <w:numFmt w:val="lowerRoman"/>
      <w:lvlText w:val="%9."/>
      <w:lvlJc w:val="right"/>
      <w:pPr>
        <w:ind w:left="6120" w:hanging="180"/>
      </w:pPr>
    </w:lvl>
  </w:abstractNum>
  <w:abstractNum w:abstractNumId="15" w15:restartNumberingAfterBreak="0">
    <w:nsid w:val="48BF0880"/>
    <w:multiLevelType w:val="hybridMultilevel"/>
    <w:tmpl w:val="B3AA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C099E"/>
    <w:multiLevelType w:val="hybridMultilevel"/>
    <w:tmpl w:val="861A1588"/>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0F7556"/>
    <w:multiLevelType w:val="hybridMultilevel"/>
    <w:tmpl w:val="9B163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5D80BBA"/>
    <w:multiLevelType w:val="hybridMultilevel"/>
    <w:tmpl w:val="43FE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C6355"/>
    <w:multiLevelType w:val="hybridMultilevel"/>
    <w:tmpl w:val="6FDE0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D11466"/>
    <w:multiLevelType w:val="hybridMultilevel"/>
    <w:tmpl w:val="34DE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5006E"/>
    <w:multiLevelType w:val="hybridMultilevel"/>
    <w:tmpl w:val="59C08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221506"/>
    <w:multiLevelType w:val="hybridMultilevel"/>
    <w:tmpl w:val="63809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4468FC"/>
    <w:multiLevelType w:val="hybridMultilevel"/>
    <w:tmpl w:val="A31ABA72"/>
    <w:lvl w:ilvl="0" w:tplc="B21A12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5EC058"/>
    <w:multiLevelType w:val="hybridMultilevel"/>
    <w:tmpl w:val="8A4C2950"/>
    <w:lvl w:ilvl="0" w:tplc="3C6A0F80">
      <w:start w:val="1"/>
      <w:numFmt w:val="decimal"/>
      <w:lvlText w:val="%1."/>
      <w:lvlJc w:val="left"/>
      <w:pPr>
        <w:ind w:left="360" w:hanging="360"/>
      </w:pPr>
    </w:lvl>
    <w:lvl w:ilvl="1" w:tplc="F6A4AA1C">
      <w:start w:val="1"/>
      <w:numFmt w:val="lowerLetter"/>
      <w:lvlText w:val="%2."/>
      <w:lvlJc w:val="left"/>
      <w:pPr>
        <w:ind w:left="1080" w:hanging="360"/>
      </w:pPr>
    </w:lvl>
    <w:lvl w:ilvl="2" w:tplc="978A054C">
      <w:start w:val="1"/>
      <w:numFmt w:val="lowerRoman"/>
      <w:lvlText w:val="%3."/>
      <w:lvlJc w:val="right"/>
      <w:pPr>
        <w:ind w:left="1800" w:hanging="180"/>
      </w:pPr>
    </w:lvl>
    <w:lvl w:ilvl="3" w:tplc="B8AAFB8E">
      <w:start w:val="1"/>
      <w:numFmt w:val="decimal"/>
      <w:lvlText w:val="%4."/>
      <w:lvlJc w:val="left"/>
      <w:pPr>
        <w:ind w:left="2520" w:hanging="360"/>
      </w:pPr>
    </w:lvl>
    <w:lvl w:ilvl="4" w:tplc="21FAF0D8">
      <w:start w:val="1"/>
      <w:numFmt w:val="lowerLetter"/>
      <w:lvlText w:val="%5."/>
      <w:lvlJc w:val="left"/>
      <w:pPr>
        <w:ind w:left="3240" w:hanging="360"/>
      </w:pPr>
    </w:lvl>
    <w:lvl w:ilvl="5" w:tplc="398AB79E">
      <w:start w:val="1"/>
      <w:numFmt w:val="lowerRoman"/>
      <w:lvlText w:val="%6."/>
      <w:lvlJc w:val="right"/>
      <w:pPr>
        <w:ind w:left="3960" w:hanging="180"/>
      </w:pPr>
    </w:lvl>
    <w:lvl w:ilvl="6" w:tplc="A790DAF0">
      <w:start w:val="1"/>
      <w:numFmt w:val="decimal"/>
      <w:lvlText w:val="%7."/>
      <w:lvlJc w:val="left"/>
      <w:pPr>
        <w:ind w:left="4680" w:hanging="360"/>
      </w:pPr>
    </w:lvl>
    <w:lvl w:ilvl="7" w:tplc="BB06440E">
      <w:start w:val="1"/>
      <w:numFmt w:val="lowerLetter"/>
      <w:lvlText w:val="%8."/>
      <w:lvlJc w:val="left"/>
      <w:pPr>
        <w:ind w:left="5400" w:hanging="360"/>
      </w:pPr>
    </w:lvl>
    <w:lvl w:ilvl="8" w:tplc="4260C390">
      <w:start w:val="1"/>
      <w:numFmt w:val="lowerRoman"/>
      <w:lvlText w:val="%9."/>
      <w:lvlJc w:val="right"/>
      <w:pPr>
        <w:ind w:left="6120" w:hanging="180"/>
      </w:pPr>
    </w:lvl>
  </w:abstractNum>
  <w:abstractNum w:abstractNumId="25" w15:restartNumberingAfterBreak="0">
    <w:nsid w:val="6E821F8A"/>
    <w:multiLevelType w:val="hybridMultilevel"/>
    <w:tmpl w:val="BBAE8E92"/>
    <w:lvl w:ilvl="0" w:tplc="F6525ABA">
      <w:start w:val="1"/>
      <w:numFmt w:val="bullet"/>
      <w:lvlText w:val="·"/>
      <w:lvlJc w:val="left"/>
      <w:pPr>
        <w:ind w:left="720" w:hanging="360"/>
      </w:pPr>
      <w:rPr>
        <w:rFonts w:ascii="Symbol" w:hAnsi="Symbol" w:hint="default"/>
      </w:rPr>
    </w:lvl>
    <w:lvl w:ilvl="1" w:tplc="0D362CA4">
      <w:start w:val="1"/>
      <w:numFmt w:val="bullet"/>
      <w:lvlText w:val="o"/>
      <w:lvlJc w:val="left"/>
      <w:pPr>
        <w:ind w:left="1440" w:hanging="360"/>
      </w:pPr>
      <w:rPr>
        <w:rFonts w:ascii="Courier New" w:hAnsi="Courier New" w:hint="default"/>
      </w:rPr>
    </w:lvl>
    <w:lvl w:ilvl="2" w:tplc="0CAC9E5C">
      <w:start w:val="1"/>
      <w:numFmt w:val="bullet"/>
      <w:lvlText w:val=""/>
      <w:lvlJc w:val="left"/>
      <w:pPr>
        <w:ind w:left="2160" w:hanging="360"/>
      </w:pPr>
      <w:rPr>
        <w:rFonts w:ascii="Wingdings" w:hAnsi="Wingdings" w:hint="default"/>
      </w:rPr>
    </w:lvl>
    <w:lvl w:ilvl="3" w:tplc="AC64EA38">
      <w:start w:val="1"/>
      <w:numFmt w:val="bullet"/>
      <w:lvlText w:val=""/>
      <w:lvlJc w:val="left"/>
      <w:pPr>
        <w:ind w:left="2880" w:hanging="360"/>
      </w:pPr>
      <w:rPr>
        <w:rFonts w:ascii="Symbol" w:hAnsi="Symbol" w:hint="default"/>
      </w:rPr>
    </w:lvl>
    <w:lvl w:ilvl="4" w:tplc="109ECCFE">
      <w:start w:val="1"/>
      <w:numFmt w:val="bullet"/>
      <w:lvlText w:val="o"/>
      <w:lvlJc w:val="left"/>
      <w:pPr>
        <w:ind w:left="3600" w:hanging="360"/>
      </w:pPr>
      <w:rPr>
        <w:rFonts w:ascii="Courier New" w:hAnsi="Courier New" w:hint="default"/>
      </w:rPr>
    </w:lvl>
    <w:lvl w:ilvl="5" w:tplc="AE44E834">
      <w:start w:val="1"/>
      <w:numFmt w:val="bullet"/>
      <w:lvlText w:val=""/>
      <w:lvlJc w:val="left"/>
      <w:pPr>
        <w:ind w:left="4320" w:hanging="360"/>
      </w:pPr>
      <w:rPr>
        <w:rFonts w:ascii="Wingdings" w:hAnsi="Wingdings" w:hint="default"/>
      </w:rPr>
    </w:lvl>
    <w:lvl w:ilvl="6" w:tplc="A6D47C9A">
      <w:start w:val="1"/>
      <w:numFmt w:val="bullet"/>
      <w:lvlText w:val=""/>
      <w:lvlJc w:val="left"/>
      <w:pPr>
        <w:ind w:left="5040" w:hanging="360"/>
      </w:pPr>
      <w:rPr>
        <w:rFonts w:ascii="Symbol" w:hAnsi="Symbol" w:hint="default"/>
      </w:rPr>
    </w:lvl>
    <w:lvl w:ilvl="7" w:tplc="9B14E450">
      <w:start w:val="1"/>
      <w:numFmt w:val="bullet"/>
      <w:lvlText w:val="o"/>
      <w:lvlJc w:val="left"/>
      <w:pPr>
        <w:ind w:left="5760" w:hanging="360"/>
      </w:pPr>
      <w:rPr>
        <w:rFonts w:ascii="Courier New" w:hAnsi="Courier New" w:hint="default"/>
      </w:rPr>
    </w:lvl>
    <w:lvl w:ilvl="8" w:tplc="886ACDD8">
      <w:start w:val="1"/>
      <w:numFmt w:val="bullet"/>
      <w:lvlText w:val=""/>
      <w:lvlJc w:val="left"/>
      <w:pPr>
        <w:ind w:left="6480" w:hanging="360"/>
      </w:pPr>
      <w:rPr>
        <w:rFonts w:ascii="Wingdings" w:hAnsi="Wingdings" w:hint="default"/>
      </w:rPr>
    </w:lvl>
  </w:abstractNum>
  <w:abstractNum w:abstractNumId="26" w15:restartNumberingAfterBreak="0">
    <w:nsid w:val="73A54356"/>
    <w:multiLevelType w:val="hybridMultilevel"/>
    <w:tmpl w:val="5C08293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7AD507FD"/>
    <w:multiLevelType w:val="hybridMultilevel"/>
    <w:tmpl w:val="62AA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A065E7"/>
    <w:multiLevelType w:val="hybridMultilevel"/>
    <w:tmpl w:val="23F84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792761">
    <w:abstractNumId w:val="10"/>
  </w:num>
  <w:num w:numId="2" w16cid:durableId="1698197521">
    <w:abstractNumId w:val="25"/>
  </w:num>
  <w:num w:numId="3" w16cid:durableId="247883205">
    <w:abstractNumId w:val="0"/>
  </w:num>
  <w:num w:numId="4" w16cid:durableId="2010869205">
    <w:abstractNumId w:val="12"/>
  </w:num>
  <w:num w:numId="5" w16cid:durableId="1886521353">
    <w:abstractNumId w:val="1"/>
  </w:num>
  <w:num w:numId="6" w16cid:durableId="1338652337">
    <w:abstractNumId w:val="21"/>
  </w:num>
  <w:num w:numId="7" w16cid:durableId="1656298810">
    <w:abstractNumId w:val="22"/>
  </w:num>
  <w:num w:numId="8" w16cid:durableId="827867667">
    <w:abstractNumId w:val="5"/>
  </w:num>
  <w:num w:numId="9" w16cid:durableId="471825036">
    <w:abstractNumId w:val="6"/>
  </w:num>
  <w:num w:numId="10" w16cid:durableId="1571229383">
    <w:abstractNumId w:val="3"/>
  </w:num>
  <w:num w:numId="11" w16cid:durableId="2035036342">
    <w:abstractNumId w:val="28"/>
  </w:num>
  <w:num w:numId="12" w16cid:durableId="433208196">
    <w:abstractNumId w:val="27"/>
  </w:num>
  <w:num w:numId="13" w16cid:durableId="1791708937">
    <w:abstractNumId w:val="20"/>
  </w:num>
  <w:num w:numId="14" w16cid:durableId="1427924416">
    <w:abstractNumId w:val="15"/>
  </w:num>
  <w:num w:numId="15" w16cid:durableId="56369730">
    <w:abstractNumId w:val="2"/>
  </w:num>
  <w:num w:numId="16" w16cid:durableId="869297815">
    <w:abstractNumId w:val="23"/>
  </w:num>
  <w:num w:numId="17" w16cid:durableId="565804319">
    <w:abstractNumId w:val="18"/>
  </w:num>
  <w:num w:numId="18" w16cid:durableId="1163425988">
    <w:abstractNumId w:val="17"/>
  </w:num>
  <w:num w:numId="19" w16cid:durableId="1344240287">
    <w:abstractNumId w:val="7"/>
  </w:num>
  <w:num w:numId="20" w16cid:durableId="1960455782">
    <w:abstractNumId w:val="24"/>
  </w:num>
  <w:num w:numId="21" w16cid:durableId="567420773">
    <w:abstractNumId w:val="11"/>
  </w:num>
  <w:num w:numId="22" w16cid:durableId="976953587">
    <w:abstractNumId w:val="14"/>
  </w:num>
  <w:num w:numId="23" w16cid:durableId="635836849">
    <w:abstractNumId w:val="19"/>
  </w:num>
  <w:num w:numId="24" w16cid:durableId="1075855171">
    <w:abstractNumId w:val="4"/>
  </w:num>
  <w:num w:numId="25" w16cid:durableId="453520787">
    <w:abstractNumId w:val="16"/>
  </w:num>
  <w:num w:numId="26" w16cid:durableId="2039574701">
    <w:abstractNumId w:val="8"/>
  </w:num>
  <w:num w:numId="27" w16cid:durableId="703561583">
    <w:abstractNumId w:val="9"/>
  </w:num>
  <w:num w:numId="28" w16cid:durableId="198981061">
    <w:abstractNumId w:val="26"/>
  </w:num>
  <w:num w:numId="29" w16cid:durableId="1156872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28"/>
    <w:rsid w:val="00004421"/>
    <w:rsid w:val="00014B1E"/>
    <w:rsid w:val="00022833"/>
    <w:rsid w:val="000258F9"/>
    <w:rsid w:val="00035726"/>
    <w:rsid w:val="00040ACE"/>
    <w:rsid w:val="0004530B"/>
    <w:rsid w:val="000602B8"/>
    <w:rsid w:val="000622F4"/>
    <w:rsid w:val="000643F6"/>
    <w:rsid w:val="00072B76"/>
    <w:rsid w:val="00082B0C"/>
    <w:rsid w:val="00084056"/>
    <w:rsid w:val="00094966"/>
    <w:rsid w:val="00095132"/>
    <w:rsid w:val="00097CD0"/>
    <w:rsid w:val="000A4649"/>
    <w:rsid w:val="000A4CB0"/>
    <w:rsid w:val="000B0DBB"/>
    <w:rsid w:val="000B37A6"/>
    <w:rsid w:val="000B4628"/>
    <w:rsid w:val="000C0BBA"/>
    <w:rsid w:val="000C33DD"/>
    <w:rsid w:val="000C6041"/>
    <w:rsid w:val="000D41BB"/>
    <w:rsid w:val="000D7A33"/>
    <w:rsid w:val="000F52AD"/>
    <w:rsid w:val="000F77DC"/>
    <w:rsid w:val="001034BD"/>
    <w:rsid w:val="00111468"/>
    <w:rsid w:val="00114D80"/>
    <w:rsid w:val="001169C6"/>
    <w:rsid w:val="00117D52"/>
    <w:rsid w:val="00123097"/>
    <w:rsid w:val="00135C49"/>
    <w:rsid w:val="001374EA"/>
    <w:rsid w:val="00146127"/>
    <w:rsid w:val="00161E78"/>
    <w:rsid w:val="00164564"/>
    <w:rsid w:val="0017225F"/>
    <w:rsid w:val="001800A4"/>
    <w:rsid w:val="00182CB4"/>
    <w:rsid w:val="001874D3"/>
    <w:rsid w:val="001A7134"/>
    <w:rsid w:val="001A7B04"/>
    <w:rsid w:val="001B1A5A"/>
    <w:rsid w:val="001D08C1"/>
    <w:rsid w:val="001E5808"/>
    <w:rsid w:val="00201BDC"/>
    <w:rsid w:val="00205560"/>
    <w:rsid w:val="00231DC6"/>
    <w:rsid w:val="00241DA6"/>
    <w:rsid w:val="00242F8D"/>
    <w:rsid w:val="002469F3"/>
    <w:rsid w:val="002744FA"/>
    <w:rsid w:val="002A141E"/>
    <w:rsid w:val="002A56FD"/>
    <w:rsid w:val="002B10DB"/>
    <w:rsid w:val="002C0108"/>
    <w:rsid w:val="002E09DB"/>
    <w:rsid w:val="002E62DF"/>
    <w:rsid w:val="002F0532"/>
    <w:rsid w:val="002F6FAD"/>
    <w:rsid w:val="003012E4"/>
    <w:rsid w:val="003244F6"/>
    <w:rsid w:val="00330252"/>
    <w:rsid w:val="00347CCE"/>
    <w:rsid w:val="00355A2C"/>
    <w:rsid w:val="00356EEE"/>
    <w:rsid w:val="003670CD"/>
    <w:rsid w:val="00373668"/>
    <w:rsid w:val="00380FB5"/>
    <w:rsid w:val="0038596D"/>
    <w:rsid w:val="00392814"/>
    <w:rsid w:val="003932D5"/>
    <w:rsid w:val="003A0153"/>
    <w:rsid w:val="003A01D6"/>
    <w:rsid w:val="003C17E4"/>
    <w:rsid w:val="003C2EA2"/>
    <w:rsid w:val="003C4BB4"/>
    <w:rsid w:val="003E1685"/>
    <w:rsid w:val="003E5E32"/>
    <w:rsid w:val="003E6080"/>
    <w:rsid w:val="003E67ED"/>
    <w:rsid w:val="00402CFA"/>
    <w:rsid w:val="00404EFB"/>
    <w:rsid w:val="004165C9"/>
    <w:rsid w:val="00440BC6"/>
    <w:rsid w:val="00441B75"/>
    <w:rsid w:val="00442078"/>
    <w:rsid w:val="00471538"/>
    <w:rsid w:val="00484454"/>
    <w:rsid w:val="00491302"/>
    <w:rsid w:val="004964AF"/>
    <w:rsid w:val="004A29BE"/>
    <w:rsid w:val="004A7C05"/>
    <w:rsid w:val="004D14ED"/>
    <w:rsid w:val="004D485F"/>
    <w:rsid w:val="004E09FD"/>
    <w:rsid w:val="004F4E4A"/>
    <w:rsid w:val="0050346A"/>
    <w:rsid w:val="00504327"/>
    <w:rsid w:val="00511A01"/>
    <w:rsid w:val="00525A2C"/>
    <w:rsid w:val="0052750A"/>
    <w:rsid w:val="00553DBB"/>
    <w:rsid w:val="00555868"/>
    <w:rsid w:val="00573EE4"/>
    <w:rsid w:val="0057731D"/>
    <w:rsid w:val="00580CB0"/>
    <w:rsid w:val="00581EF5"/>
    <w:rsid w:val="005849B3"/>
    <w:rsid w:val="00587DDB"/>
    <w:rsid w:val="00595865"/>
    <w:rsid w:val="005A0F14"/>
    <w:rsid w:val="005A4CF0"/>
    <w:rsid w:val="005D011A"/>
    <w:rsid w:val="005D5B72"/>
    <w:rsid w:val="005F3FC0"/>
    <w:rsid w:val="0060096F"/>
    <w:rsid w:val="00602CE8"/>
    <w:rsid w:val="00612FC2"/>
    <w:rsid w:val="00615935"/>
    <w:rsid w:val="006248F8"/>
    <w:rsid w:val="00631DFE"/>
    <w:rsid w:val="00632E44"/>
    <w:rsid w:val="006370E5"/>
    <w:rsid w:val="006462F9"/>
    <w:rsid w:val="00647138"/>
    <w:rsid w:val="00657C1A"/>
    <w:rsid w:val="00662DE5"/>
    <w:rsid w:val="006647C3"/>
    <w:rsid w:val="00673867"/>
    <w:rsid w:val="00674636"/>
    <w:rsid w:val="00685A2C"/>
    <w:rsid w:val="00686706"/>
    <w:rsid w:val="006966EC"/>
    <w:rsid w:val="006A3261"/>
    <w:rsid w:val="006C6808"/>
    <w:rsid w:val="006D0D1A"/>
    <w:rsid w:val="006D40E5"/>
    <w:rsid w:val="006D427D"/>
    <w:rsid w:val="006E38C8"/>
    <w:rsid w:val="006F7E7B"/>
    <w:rsid w:val="007056DC"/>
    <w:rsid w:val="007203C1"/>
    <w:rsid w:val="00737171"/>
    <w:rsid w:val="007432CD"/>
    <w:rsid w:val="00763645"/>
    <w:rsid w:val="0076426D"/>
    <w:rsid w:val="00771E6D"/>
    <w:rsid w:val="00786973"/>
    <w:rsid w:val="0079035E"/>
    <w:rsid w:val="0079199E"/>
    <w:rsid w:val="007B66A0"/>
    <w:rsid w:val="007B713C"/>
    <w:rsid w:val="007C0EEC"/>
    <w:rsid w:val="007C684F"/>
    <w:rsid w:val="007D504C"/>
    <w:rsid w:val="007D63E3"/>
    <w:rsid w:val="007E316D"/>
    <w:rsid w:val="007E3F53"/>
    <w:rsid w:val="007E7893"/>
    <w:rsid w:val="007F66E7"/>
    <w:rsid w:val="008061F5"/>
    <w:rsid w:val="008065E2"/>
    <w:rsid w:val="00815D9F"/>
    <w:rsid w:val="00823C59"/>
    <w:rsid w:val="00851DE9"/>
    <w:rsid w:val="008737B9"/>
    <w:rsid w:val="00894876"/>
    <w:rsid w:val="008B1435"/>
    <w:rsid w:val="008B2582"/>
    <w:rsid w:val="008B5FFA"/>
    <w:rsid w:val="008C3D4C"/>
    <w:rsid w:val="008D0082"/>
    <w:rsid w:val="008D6D82"/>
    <w:rsid w:val="008E14DE"/>
    <w:rsid w:val="008E196A"/>
    <w:rsid w:val="008F6150"/>
    <w:rsid w:val="00910AB3"/>
    <w:rsid w:val="00911D99"/>
    <w:rsid w:val="00914B4F"/>
    <w:rsid w:val="009241AD"/>
    <w:rsid w:val="009362F3"/>
    <w:rsid w:val="00945D28"/>
    <w:rsid w:val="00946CB2"/>
    <w:rsid w:val="00947AB5"/>
    <w:rsid w:val="009544EA"/>
    <w:rsid w:val="00963DC7"/>
    <w:rsid w:val="00965A08"/>
    <w:rsid w:val="009667D8"/>
    <w:rsid w:val="00967F8C"/>
    <w:rsid w:val="00970AD8"/>
    <w:rsid w:val="009765BB"/>
    <w:rsid w:val="00980D06"/>
    <w:rsid w:val="00985C2F"/>
    <w:rsid w:val="00986F7F"/>
    <w:rsid w:val="00990190"/>
    <w:rsid w:val="009912AB"/>
    <w:rsid w:val="00991889"/>
    <w:rsid w:val="009971ED"/>
    <w:rsid w:val="009A433E"/>
    <w:rsid w:val="009B393B"/>
    <w:rsid w:val="009B4759"/>
    <w:rsid w:val="009B4A1A"/>
    <w:rsid w:val="009B61C0"/>
    <w:rsid w:val="009B6D6D"/>
    <w:rsid w:val="009C7C53"/>
    <w:rsid w:val="009D1801"/>
    <w:rsid w:val="009E745E"/>
    <w:rsid w:val="009F2526"/>
    <w:rsid w:val="009F52CF"/>
    <w:rsid w:val="00A10AB1"/>
    <w:rsid w:val="00A144D1"/>
    <w:rsid w:val="00A1708C"/>
    <w:rsid w:val="00A34E09"/>
    <w:rsid w:val="00A42328"/>
    <w:rsid w:val="00A45BFD"/>
    <w:rsid w:val="00A500E4"/>
    <w:rsid w:val="00A563C8"/>
    <w:rsid w:val="00A60D70"/>
    <w:rsid w:val="00A66631"/>
    <w:rsid w:val="00A7573D"/>
    <w:rsid w:val="00A778E0"/>
    <w:rsid w:val="00A83EDF"/>
    <w:rsid w:val="00AA1A35"/>
    <w:rsid w:val="00AB08C4"/>
    <w:rsid w:val="00AC2034"/>
    <w:rsid w:val="00AC64CC"/>
    <w:rsid w:val="00AD3357"/>
    <w:rsid w:val="00AE5FBE"/>
    <w:rsid w:val="00AE6131"/>
    <w:rsid w:val="00AE62F7"/>
    <w:rsid w:val="00AF27A8"/>
    <w:rsid w:val="00AF3F28"/>
    <w:rsid w:val="00B00770"/>
    <w:rsid w:val="00B12E65"/>
    <w:rsid w:val="00B22ADE"/>
    <w:rsid w:val="00B35883"/>
    <w:rsid w:val="00B53E5A"/>
    <w:rsid w:val="00B57D81"/>
    <w:rsid w:val="00B6231B"/>
    <w:rsid w:val="00BA017A"/>
    <w:rsid w:val="00BA6D2F"/>
    <w:rsid w:val="00BB3ACC"/>
    <w:rsid w:val="00BB672E"/>
    <w:rsid w:val="00BC7230"/>
    <w:rsid w:val="00BD0ACD"/>
    <w:rsid w:val="00BD5830"/>
    <w:rsid w:val="00BE0647"/>
    <w:rsid w:val="00BE1390"/>
    <w:rsid w:val="00C02C78"/>
    <w:rsid w:val="00C06F0C"/>
    <w:rsid w:val="00C16881"/>
    <w:rsid w:val="00C2321F"/>
    <w:rsid w:val="00C370AF"/>
    <w:rsid w:val="00C42FA3"/>
    <w:rsid w:val="00C549A5"/>
    <w:rsid w:val="00C729C3"/>
    <w:rsid w:val="00C834CE"/>
    <w:rsid w:val="00CA0C05"/>
    <w:rsid w:val="00CA7A29"/>
    <w:rsid w:val="00CC5AC3"/>
    <w:rsid w:val="00CE244D"/>
    <w:rsid w:val="00CF612B"/>
    <w:rsid w:val="00D07F50"/>
    <w:rsid w:val="00D23498"/>
    <w:rsid w:val="00D43AFB"/>
    <w:rsid w:val="00D459BB"/>
    <w:rsid w:val="00D50FE6"/>
    <w:rsid w:val="00D64E78"/>
    <w:rsid w:val="00D65013"/>
    <w:rsid w:val="00D7307B"/>
    <w:rsid w:val="00D754EC"/>
    <w:rsid w:val="00D8434D"/>
    <w:rsid w:val="00D916E6"/>
    <w:rsid w:val="00D92976"/>
    <w:rsid w:val="00D92E3F"/>
    <w:rsid w:val="00DA571A"/>
    <w:rsid w:val="00DB4B6E"/>
    <w:rsid w:val="00DB5125"/>
    <w:rsid w:val="00DC0BB9"/>
    <w:rsid w:val="00DC1782"/>
    <w:rsid w:val="00DC1A6F"/>
    <w:rsid w:val="00DC2A37"/>
    <w:rsid w:val="00DC7323"/>
    <w:rsid w:val="00DD51A3"/>
    <w:rsid w:val="00DF0C88"/>
    <w:rsid w:val="00E0068D"/>
    <w:rsid w:val="00E01288"/>
    <w:rsid w:val="00E01C5B"/>
    <w:rsid w:val="00E13A35"/>
    <w:rsid w:val="00E214C0"/>
    <w:rsid w:val="00E23FBC"/>
    <w:rsid w:val="00E24402"/>
    <w:rsid w:val="00E2606D"/>
    <w:rsid w:val="00E32366"/>
    <w:rsid w:val="00E32854"/>
    <w:rsid w:val="00E3424A"/>
    <w:rsid w:val="00E36238"/>
    <w:rsid w:val="00E37D2F"/>
    <w:rsid w:val="00E5504A"/>
    <w:rsid w:val="00E627FE"/>
    <w:rsid w:val="00E652C7"/>
    <w:rsid w:val="00E66B2A"/>
    <w:rsid w:val="00E81529"/>
    <w:rsid w:val="00E84A4C"/>
    <w:rsid w:val="00EA6285"/>
    <w:rsid w:val="00EA62DB"/>
    <w:rsid w:val="00EB1F46"/>
    <w:rsid w:val="00EB2436"/>
    <w:rsid w:val="00EB7CF2"/>
    <w:rsid w:val="00EC0AE0"/>
    <w:rsid w:val="00EC490E"/>
    <w:rsid w:val="00EC6C53"/>
    <w:rsid w:val="00EC7F0D"/>
    <w:rsid w:val="00ED1720"/>
    <w:rsid w:val="00ED4812"/>
    <w:rsid w:val="00EE3A0A"/>
    <w:rsid w:val="00EE77AD"/>
    <w:rsid w:val="00F1671C"/>
    <w:rsid w:val="00F17F26"/>
    <w:rsid w:val="00F2743E"/>
    <w:rsid w:val="00F37AE1"/>
    <w:rsid w:val="00F4199A"/>
    <w:rsid w:val="00F42498"/>
    <w:rsid w:val="00F45047"/>
    <w:rsid w:val="00F4598E"/>
    <w:rsid w:val="00F5598B"/>
    <w:rsid w:val="00F570A6"/>
    <w:rsid w:val="00F57EF1"/>
    <w:rsid w:val="00F60B3A"/>
    <w:rsid w:val="00F61B02"/>
    <w:rsid w:val="00F63581"/>
    <w:rsid w:val="00F73436"/>
    <w:rsid w:val="00F74D8C"/>
    <w:rsid w:val="00F7674B"/>
    <w:rsid w:val="00F80C08"/>
    <w:rsid w:val="00F83EB6"/>
    <w:rsid w:val="00F96A67"/>
    <w:rsid w:val="00F97FA0"/>
    <w:rsid w:val="00FA4450"/>
    <w:rsid w:val="00FA473E"/>
    <w:rsid w:val="00FA5B6A"/>
    <w:rsid w:val="00FB3341"/>
    <w:rsid w:val="00FB722B"/>
    <w:rsid w:val="00FC47BF"/>
    <w:rsid w:val="00FD171D"/>
    <w:rsid w:val="00FE0E5C"/>
    <w:rsid w:val="00FE4075"/>
    <w:rsid w:val="00FF753C"/>
    <w:rsid w:val="03AC579C"/>
    <w:rsid w:val="06A5FC65"/>
    <w:rsid w:val="0E0BC562"/>
    <w:rsid w:val="0F575659"/>
    <w:rsid w:val="1415D094"/>
    <w:rsid w:val="188FE783"/>
    <w:rsid w:val="1A7C132A"/>
    <w:rsid w:val="1C215173"/>
    <w:rsid w:val="1CD3D129"/>
    <w:rsid w:val="1E18D658"/>
    <w:rsid w:val="24C7B1F6"/>
    <w:rsid w:val="24E519FE"/>
    <w:rsid w:val="277B3C68"/>
    <w:rsid w:val="27F86E7E"/>
    <w:rsid w:val="286FA9F0"/>
    <w:rsid w:val="2BFF18A8"/>
    <w:rsid w:val="2FC16707"/>
    <w:rsid w:val="3269E858"/>
    <w:rsid w:val="328AF45B"/>
    <w:rsid w:val="34CC2CA0"/>
    <w:rsid w:val="353A258D"/>
    <w:rsid w:val="3551130D"/>
    <w:rsid w:val="3683BFAC"/>
    <w:rsid w:val="37437AD6"/>
    <w:rsid w:val="3A5BE5F8"/>
    <w:rsid w:val="3B05FD6F"/>
    <w:rsid w:val="3E15226B"/>
    <w:rsid w:val="46AEA3EF"/>
    <w:rsid w:val="46B4DDC9"/>
    <w:rsid w:val="4A5BD4CC"/>
    <w:rsid w:val="4BBDBDB5"/>
    <w:rsid w:val="4F3A6FD3"/>
    <w:rsid w:val="54644AFF"/>
    <w:rsid w:val="548EA7B8"/>
    <w:rsid w:val="55AB78B8"/>
    <w:rsid w:val="55FB1DC0"/>
    <w:rsid w:val="5AB4D009"/>
    <w:rsid w:val="5DF7D1F7"/>
    <w:rsid w:val="5FFAF549"/>
    <w:rsid w:val="6001C96E"/>
    <w:rsid w:val="69FF83A7"/>
    <w:rsid w:val="6C7E5AE6"/>
    <w:rsid w:val="6D4C6067"/>
    <w:rsid w:val="6D5CB13B"/>
    <w:rsid w:val="7347644B"/>
    <w:rsid w:val="74EB48CC"/>
    <w:rsid w:val="77956FDB"/>
    <w:rsid w:val="7CA09CA6"/>
    <w:rsid w:val="7F49B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01BD7"/>
  <w15:chartTrackingRefBased/>
  <w15:docId w15:val="{03FBF94E-A44E-2145-8CA8-1A824DC5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28"/>
    <w:pPr>
      <w:ind w:left="720"/>
      <w:contextualSpacing/>
    </w:pPr>
  </w:style>
  <w:style w:type="paragraph" w:styleId="NormalWeb">
    <w:name w:val="Normal (Web)"/>
    <w:basedOn w:val="Normal"/>
    <w:uiPriority w:val="99"/>
    <w:unhideWhenUsed/>
    <w:rsid w:val="00911D99"/>
    <w:pPr>
      <w:spacing w:before="100" w:beforeAutospacing="1" w:after="100" w:afterAutospacing="1"/>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AF27A8"/>
    <w:pPr>
      <w:tabs>
        <w:tab w:val="left" w:pos="500"/>
      </w:tabs>
      <w:ind w:left="504" w:hanging="504"/>
    </w:pPr>
  </w:style>
  <w:style w:type="character" w:styleId="CommentReference">
    <w:name w:val="annotation reference"/>
    <w:basedOn w:val="DefaultParagraphFont"/>
    <w:uiPriority w:val="99"/>
    <w:semiHidden/>
    <w:unhideWhenUsed/>
    <w:rsid w:val="001B1A5A"/>
    <w:rPr>
      <w:sz w:val="16"/>
      <w:szCs w:val="16"/>
    </w:rPr>
  </w:style>
  <w:style w:type="paragraph" w:styleId="CommentText">
    <w:name w:val="annotation text"/>
    <w:basedOn w:val="Normal"/>
    <w:link w:val="CommentTextChar"/>
    <w:uiPriority w:val="99"/>
    <w:semiHidden/>
    <w:unhideWhenUsed/>
    <w:rsid w:val="001B1A5A"/>
    <w:rPr>
      <w:sz w:val="20"/>
      <w:szCs w:val="20"/>
    </w:rPr>
  </w:style>
  <w:style w:type="character" w:customStyle="1" w:styleId="CommentTextChar">
    <w:name w:val="Comment Text Char"/>
    <w:basedOn w:val="DefaultParagraphFont"/>
    <w:link w:val="CommentText"/>
    <w:uiPriority w:val="99"/>
    <w:semiHidden/>
    <w:rsid w:val="001B1A5A"/>
    <w:rPr>
      <w:sz w:val="20"/>
      <w:szCs w:val="20"/>
    </w:rPr>
  </w:style>
  <w:style w:type="paragraph" w:styleId="CommentSubject">
    <w:name w:val="annotation subject"/>
    <w:basedOn w:val="CommentText"/>
    <w:next w:val="CommentText"/>
    <w:link w:val="CommentSubjectChar"/>
    <w:uiPriority w:val="99"/>
    <w:semiHidden/>
    <w:unhideWhenUsed/>
    <w:rsid w:val="001B1A5A"/>
    <w:rPr>
      <w:b/>
      <w:bCs/>
    </w:rPr>
  </w:style>
  <w:style w:type="character" w:customStyle="1" w:styleId="CommentSubjectChar">
    <w:name w:val="Comment Subject Char"/>
    <w:basedOn w:val="CommentTextChar"/>
    <w:link w:val="CommentSubject"/>
    <w:uiPriority w:val="99"/>
    <w:semiHidden/>
    <w:rsid w:val="001B1A5A"/>
    <w:rPr>
      <w:b/>
      <w:bCs/>
      <w:sz w:val="20"/>
      <w:szCs w:val="20"/>
    </w:rPr>
  </w:style>
  <w:style w:type="table" w:styleId="TableGrid">
    <w:name w:val="Table Grid"/>
    <w:basedOn w:val="TableNormal"/>
    <w:uiPriority w:val="59"/>
    <w:rsid w:val="00EB2436"/>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CF612B"/>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CF612B"/>
  </w:style>
  <w:style w:type="character" w:customStyle="1" w:styleId="eop">
    <w:name w:val="eop"/>
    <w:basedOn w:val="DefaultParagraphFont"/>
    <w:rsid w:val="00CF612B"/>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34E09"/>
    <w:rPr>
      <w:color w:val="605E5C"/>
      <w:shd w:val="clear" w:color="auto" w:fill="E1DFDD"/>
    </w:rPr>
  </w:style>
  <w:style w:type="character" w:styleId="FollowedHyperlink">
    <w:name w:val="FollowedHyperlink"/>
    <w:basedOn w:val="DefaultParagraphFont"/>
    <w:uiPriority w:val="99"/>
    <w:semiHidden/>
    <w:unhideWhenUsed/>
    <w:rsid w:val="00A34E09"/>
    <w:rPr>
      <w:color w:val="954F72" w:themeColor="followedHyperlink"/>
      <w:u w:val="single"/>
    </w:rPr>
  </w:style>
  <w:style w:type="paragraph" w:styleId="Header">
    <w:name w:val="header"/>
    <w:basedOn w:val="Normal"/>
    <w:link w:val="HeaderChar"/>
    <w:uiPriority w:val="99"/>
    <w:unhideWhenUsed/>
    <w:rsid w:val="003244F6"/>
    <w:pPr>
      <w:tabs>
        <w:tab w:val="center" w:pos="4680"/>
        <w:tab w:val="right" w:pos="9360"/>
      </w:tabs>
    </w:pPr>
  </w:style>
  <w:style w:type="character" w:customStyle="1" w:styleId="HeaderChar">
    <w:name w:val="Header Char"/>
    <w:basedOn w:val="DefaultParagraphFont"/>
    <w:link w:val="Header"/>
    <w:uiPriority w:val="99"/>
    <w:rsid w:val="003244F6"/>
  </w:style>
  <w:style w:type="paragraph" w:styleId="Footer">
    <w:name w:val="footer"/>
    <w:basedOn w:val="Normal"/>
    <w:link w:val="FooterChar"/>
    <w:uiPriority w:val="99"/>
    <w:unhideWhenUsed/>
    <w:rsid w:val="003244F6"/>
    <w:pPr>
      <w:tabs>
        <w:tab w:val="center" w:pos="4680"/>
        <w:tab w:val="right" w:pos="9360"/>
      </w:tabs>
    </w:pPr>
  </w:style>
  <w:style w:type="character" w:customStyle="1" w:styleId="FooterChar">
    <w:name w:val="Footer Char"/>
    <w:basedOn w:val="DefaultParagraphFont"/>
    <w:link w:val="Footer"/>
    <w:uiPriority w:val="99"/>
    <w:rsid w:val="003244F6"/>
  </w:style>
  <w:style w:type="paragraph" w:customStyle="1" w:styleId="Authors">
    <w:name w:val="Authors"/>
    <w:basedOn w:val="Normal"/>
    <w:next w:val="Normal"/>
    <w:rsid w:val="00ED4812"/>
    <w:pPr>
      <w:framePr w:w="9072" w:hSpace="187" w:vSpace="187" w:wrap="notBeside" w:vAnchor="text" w:hAnchor="page" w:xAlign="center" w:y="1"/>
      <w:spacing w:after="320"/>
      <w:jc w:val="center"/>
    </w:pPr>
    <w:rPr>
      <w:rFonts w:ascii="Times New Roman" w:eastAsia="Times New Roman" w:hAnsi="Times New Roman" w:cs="Times New Roman"/>
      <w:kern w:val="0"/>
      <w:sz w:val="22"/>
      <w:szCs w:val="22"/>
      <w14:ligatures w14:val="none"/>
    </w:rPr>
  </w:style>
  <w:style w:type="paragraph" w:customStyle="1" w:styleId="Author">
    <w:name w:val="Author"/>
    <w:rsid w:val="006E38C8"/>
    <w:pPr>
      <w:spacing w:before="360" w:after="40"/>
      <w:jc w:val="center"/>
    </w:pPr>
    <w:rPr>
      <w:rFonts w:ascii="Times New Roman" w:eastAsia="SimSun" w:hAnsi="Times New Roman" w:cs="Times New Roman"/>
      <w:noProof/>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296">
      <w:marLeft w:val="0"/>
      <w:marRight w:val="0"/>
      <w:marTop w:val="0"/>
      <w:marBottom w:val="0"/>
      <w:divBdr>
        <w:top w:val="none" w:sz="0" w:space="0" w:color="auto"/>
        <w:left w:val="none" w:sz="0" w:space="0" w:color="auto"/>
        <w:bottom w:val="none" w:sz="0" w:space="0" w:color="auto"/>
        <w:right w:val="none" w:sz="0" w:space="0" w:color="auto"/>
      </w:divBdr>
      <w:divsChild>
        <w:div w:id="1409957802">
          <w:marLeft w:val="0"/>
          <w:marRight w:val="0"/>
          <w:marTop w:val="0"/>
          <w:marBottom w:val="0"/>
          <w:divBdr>
            <w:top w:val="none" w:sz="0" w:space="0" w:color="auto"/>
            <w:left w:val="none" w:sz="0" w:space="0" w:color="auto"/>
            <w:bottom w:val="none" w:sz="0" w:space="0" w:color="auto"/>
            <w:right w:val="none" w:sz="0" w:space="0" w:color="auto"/>
          </w:divBdr>
        </w:div>
      </w:divsChild>
    </w:div>
    <w:div w:id="7871358">
      <w:marLeft w:val="0"/>
      <w:marRight w:val="0"/>
      <w:marTop w:val="0"/>
      <w:marBottom w:val="0"/>
      <w:divBdr>
        <w:top w:val="none" w:sz="0" w:space="0" w:color="auto"/>
        <w:left w:val="none" w:sz="0" w:space="0" w:color="auto"/>
        <w:bottom w:val="none" w:sz="0" w:space="0" w:color="auto"/>
        <w:right w:val="none" w:sz="0" w:space="0" w:color="auto"/>
      </w:divBdr>
      <w:divsChild>
        <w:div w:id="1879853745">
          <w:marLeft w:val="0"/>
          <w:marRight w:val="0"/>
          <w:marTop w:val="0"/>
          <w:marBottom w:val="0"/>
          <w:divBdr>
            <w:top w:val="none" w:sz="0" w:space="0" w:color="auto"/>
            <w:left w:val="none" w:sz="0" w:space="0" w:color="auto"/>
            <w:bottom w:val="none" w:sz="0" w:space="0" w:color="auto"/>
            <w:right w:val="none" w:sz="0" w:space="0" w:color="auto"/>
          </w:divBdr>
        </w:div>
      </w:divsChild>
    </w:div>
    <w:div w:id="11223701">
      <w:marLeft w:val="0"/>
      <w:marRight w:val="0"/>
      <w:marTop w:val="0"/>
      <w:marBottom w:val="0"/>
      <w:divBdr>
        <w:top w:val="none" w:sz="0" w:space="0" w:color="auto"/>
        <w:left w:val="none" w:sz="0" w:space="0" w:color="auto"/>
        <w:bottom w:val="none" w:sz="0" w:space="0" w:color="auto"/>
        <w:right w:val="none" w:sz="0" w:space="0" w:color="auto"/>
      </w:divBdr>
      <w:divsChild>
        <w:div w:id="202838674">
          <w:marLeft w:val="0"/>
          <w:marRight w:val="0"/>
          <w:marTop w:val="0"/>
          <w:marBottom w:val="0"/>
          <w:divBdr>
            <w:top w:val="none" w:sz="0" w:space="0" w:color="auto"/>
            <w:left w:val="none" w:sz="0" w:space="0" w:color="auto"/>
            <w:bottom w:val="none" w:sz="0" w:space="0" w:color="auto"/>
            <w:right w:val="none" w:sz="0" w:space="0" w:color="auto"/>
          </w:divBdr>
        </w:div>
      </w:divsChild>
    </w:div>
    <w:div w:id="17783274">
      <w:marLeft w:val="0"/>
      <w:marRight w:val="0"/>
      <w:marTop w:val="0"/>
      <w:marBottom w:val="0"/>
      <w:divBdr>
        <w:top w:val="none" w:sz="0" w:space="0" w:color="auto"/>
        <w:left w:val="none" w:sz="0" w:space="0" w:color="auto"/>
        <w:bottom w:val="none" w:sz="0" w:space="0" w:color="auto"/>
        <w:right w:val="none" w:sz="0" w:space="0" w:color="auto"/>
      </w:divBdr>
      <w:divsChild>
        <w:div w:id="603465584">
          <w:marLeft w:val="0"/>
          <w:marRight w:val="0"/>
          <w:marTop w:val="0"/>
          <w:marBottom w:val="0"/>
          <w:divBdr>
            <w:top w:val="none" w:sz="0" w:space="0" w:color="auto"/>
            <w:left w:val="none" w:sz="0" w:space="0" w:color="auto"/>
            <w:bottom w:val="none" w:sz="0" w:space="0" w:color="auto"/>
            <w:right w:val="none" w:sz="0" w:space="0" w:color="auto"/>
          </w:divBdr>
        </w:div>
      </w:divsChild>
    </w:div>
    <w:div w:id="28453557">
      <w:marLeft w:val="0"/>
      <w:marRight w:val="0"/>
      <w:marTop w:val="0"/>
      <w:marBottom w:val="0"/>
      <w:divBdr>
        <w:top w:val="none" w:sz="0" w:space="0" w:color="auto"/>
        <w:left w:val="none" w:sz="0" w:space="0" w:color="auto"/>
        <w:bottom w:val="none" w:sz="0" w:space="0" w:color="auto"/>
        <w:right w:val="none" w:sz="0" w:space="0" w:color="auto"/>
      </w:divBdr>
      <w:divsChild>
        <w:div w:id="130639439">
          <w:marLeft w:val="0"/>
          <w:marRight w:val="0"/>
          <w:marTop w:val="0"/>
          <w:marBottom w:val="0"/>
          <w:divBdr>
            <w:top w:val="none" w:sz="0" w:space="0" w:color="auto"/>
            <w:left w:val="none" w:sz="0" w:space="0" w:color="auto"/>
            <w:bottom w:val="none" w:sz="0" w:space="0" w:color="auto"/>
            <w:right w:val="none" w:sz="0" w:space="0" w:color="auto"/>
          </w:divBdr>
        </w:div>
      </w:divsChild>
    </w:div>
    <w:div w:id="33242111">
      <w:marLeft w:val="0"/>
      <w:marRight w:val="0"/>
      <w:marTop w:val="0"/>
      <w:marBottom w:val="0"/>
      <w:divBdr>
        <w:top w:val="none" w:sz="0" w:space="0" w:color="auto"/>
        <w:left w:val="none" w:sz="0" w:space="0" w:color="auto"/>
        <w:bottom w:val="none" w:sz="0" w:space="0" w:color="auto"/>
        <w:right w:val="none" w:sz="0" w:space="0" w:color="auto"/>
      </w:divBdr>
      <w:divsChild>
        <w:div w:id="1703021399">
          <w:marLeft w:val="0"/>
          <w:marRight w:val="0"/>
          <w:marTop w:val="0"/>
          <w:marBottom w:val="0"/>
          <w:divBdr>
            <w:top w:val="none" w:sz="0" w:space="0" w:color="auto"/>
            <w:left w:val="none" w:sz="0" w:space="0" w:color="auto"/>
            <w:bottom w:val="none" w:sz="0" w:space="0" w:color="auto"/>
            <w:right w:val="none" w:sz="0" w:space="0" w:color="auto"/>
          </w:divBdr>
        </w:div>
      </w:divsChild>
    </w:div>
    <w:div w:id="43456032">
      <w:marLeft w:val="0"/>
      <w:marRight w:val="0"/>
      <w:marTop w:val="0"/>
      <w:marBottom w:val="0"/>
      <w:divBdr>
        <w:top w:val="none" w:sz="0" w:space="0" w:color="auto"/>
        <w:left w:val="none" w:sz="0" w:space="0" w:color="auto"/>
        <w:bottom w:val="none" w:sz="0" w:space="0" w:color="auto"/>
        <w:right w:val="none" w:sz="0" w:space="0" w:color="auto"/>
      </w:divBdr>
      <w:divsChild>
        <w:div w:id="1815757465">
          <w:marLeft w:val="0"/>
          <w:marRight w:val="0"/>
          <w:marTop w:val="0"/>
          <w:marBottom w:val="0"/>
          <w:divBdr>
            <w:top w:val="none" w:sz="0" w:space="0" w:color="auto"/>
            <w:left w:val="none" w:sz="0" w:space="0" w:color="auto"/>
            <w:bottom w:val="none" w:sz="0" w:space="0" w:color="auto"/>
            <w:right w:val="none" w:sz="0" w:space="0" w:color="auto"/>
          </w:divBdr>
        </w:div>
      </w:divsChild>
    </w:div>
    <w:div w:id="43985764">
      <w:marLeft w:val="0"/>
      <w:marRight w:val="0"/>
      <w:marTop w:val="0"/>
      <w:marBottom w:val="0"/>
      <w:divBdr>
        <w:top w:val="none" w:sz="0" w:space="0" w:color="auto"/>
        <w:left w:val="none" w:sz="0" w:space="0" w:color="auto"/>
        <w:bottom w:val="none" w:sz="0" w:space="0" w:color="auto"/>
        <w:right w:val="none" w:sz="0" w:space="0" w:color="auto"/>
      </w:divBdr>
      <w:divsChild>
        <w:div w:id="1358431059">
          <w:marLeft w:val="0"/>
          <w:marRight w:val="0"/>
          <w:marTop w:val="0"/>
          <w:marBottom w:val="0"/>
          <w:divBdr>
            <w:top w:val="none" w:sz="0" w:space="0" w:color="auto"/>
            <w:left w:val="none" w:sz="0" w:space="0" w:color="auto"/>
            <w:bottom w:val="none" w:sz="0" w:space="0" w:color="auto"/>
            <w:right w:val="none" w:sz="0" w:space="0" w:color="auto"/>
          </w:divBdr>
        </w:div>
      </w:divsChild>
    </w:div>
    <w:div w:id="45640494">
      <w:marLeft w:val="0"/>
      <w:marRight w:val="0"/>
      <w:marTop w:val="0"/>
      <w:marBottom w:val="0"/>
      <w:divBdr>
        <w:top w:val="none" w:sz="0" w:space="0" w:color="auto"/>
        <w:left w:val="none" w:sz="0" w:space="0" w:color="auto"/>
        <w:bottom w:val="none" w:sz="0" w:space="0" w:color="auto"/>
        <w:right w:val="none" w:sz="0" w:space="0" w:color="auto"/>
      </w:divBdr>
      <w:divsChild>
        <w:div w:id="119691193">
          <w:marLeft w:val="0"/>
          <w:marRight w:val="0"/>
          <w:marTop w:val="0"/>
          <w:marBottom w:val="0"/>
          <w:divBdr>
            <w:top w:val="none" w:sz="0" w:space="0" w:color="auto"/>
            <w:left w:val="none" w:sz="0" w:space="0" w:color="auto"/>
            <w:bottom w:val="none" w:sz="0" w:space="0" w:color="auto"/>
            <w:right w:val="none" w:sz="0" w:space="0" w:color="auto"/>
          </w:divBdr>
        </w:div>
      </w:divsChild>
    </w:div>
    <w:div w:id="47807863">
      <w:marLeft w:val="0"/>
      <w:marRight w:val="0"/>
      <w:marTop w:val="0"/>
      <w:marBottom w:val="0"/>
      <w:divBdr>
        <w:top w:val="none" w:sz="0" w:space="0" w:color="auto"/>
        <w:left w:val="none" w:sz="0" w:space="0" w:color="auto"/>
        <w:bottom w:val="none" w:sz="0" w:space="0" w:color="auto"/>
        <w:right w:val="none" w:sz="0" w:space="0" w:color="auto"/>
      </w:divBdr>
      <w:divsChild>
        <w:div w:id="2121485467">
          <w:marLeft w:val="0"/>
          <w:marRight w:val="0"/>
          <w:marTop w:val="0"/>
          <w:marBottom w:val="0"/>
          <w:divBdr>
            <w:top w:val="none" w:sz="0" w:space="0" w:color="auto"/>
            <w:left w:val="none" w:sz="0" w:space="0" w:color="auto"/>
            <w:bottom w:val="none" w:sz="0" w:space="0" w:color="auto"/>
            <w:right w:val="none" w:sz="0" w:space="0" w:color="auto"/>
          </w:divBdr>
        </w:div>
      </w:divsChild>
    </w:div>
    <w:div w:id="63111699">
      <w:marLeft w:val="0"/>
      <w:marRight w:val="0"/>
      <w:marTop w:val="0"/>
      <w:marBottom w:val="0"/>
      <w:divBdr>
        <w:top w:val="none" w:sz="0" w:space="0" w:color="auto"/>
        <w:left w:val="none" w:sz="0" w:space="0" w:color="auto"/>
        <w:bottom w:val="none" w:sz="0" w:space="0" w:color="auto"/>
        <w:right w:val="none" w:sz="0" w:space="0" w:color="auto"/>
      </w:divBdr>
      <w:divsChild>
        <w:div w:id="1337463255">
          <w:marLeft w:val="0"/>
          <w:marRight w:val="0"/>
          <w:marTop w:val="0"/>
          <w:marBottom w:val="0"/>
          <w:divBdr>
            <w:top w:val="none" w:sz="0" w:space="0" w:color="auto"/>
            <w:left w:val="none" w:sz="0" w:space="0" w:color="auto"/>
            <w:bottom w:val="none" w:sz="0" w:space="0" w:color="auto"/>
            <w:right w:val="none" w:sz="0" w:space="0" w:color="auto"/>
          </w:divBdr>
        </w:div>
      </w:divsChild>
    </w:div>
    <w:div w:id="64691780">
      <w:marLeft w:val="0"/>
      <w:marRight w:val="0"/>
      <w:marTop w:val="0"/>
      <w:marBottom w:val="0"/>
      <w:divBdr>
        <w:top w:val="none" w:sz="0" w:space="0" w:color="auto"/>
        <w:left w:val="none" w:sz="0" w:space="0" w:color="auto"/>
        <w:bottom w:val="none" w:sz="0" w:space="0" w:color="auto"/>
        <w:right w:val="none" w:sz="0" w:space="0" w:color="auto"/>
      </w:divBdr>
      <w:divsChild>
        <w:div w:id="1004211564">
          <w:marLeft w:val="0"/>
          <w:marRight w:val="0"/>
          <w:marTop w:val="0"/>
          <w:marBottom w:val="0"/>
          <w:divBdr>
            <w:top w:val="none" w:sz="0" w:space="0" w:color="auto"/>
            <w:left w:val="none" w:sz="0" w:space="0" w:color="auto"/>
            <w:bottom w:val="none" w:sz="0" w:space="0" w:color="auto"/>
            <w:right w:val="none" w:sz="0" w:space="0" w:color="auto"/>
          </w:divBdr>
        </w:div>
      </w:divsChild>
    </w:div>
    <w:div w:id="65887401">
      <w:marLeft w:val="0"/>
      <w:marRight w:val="0"/>
      <w:marTop w:val="0"/>
      <w:marBottom w:val="0"/>
      <w:divBdr>
        <w:top w:val="none" w:sz="0" w:space="0" w:color="auto"/>
        <w:left w:val="none" w:sz="0" w:space="0" w:color="auto"/>
        <w:bottom w:val="none" w:sz="0" w:space="0" w:color="auto"/>
        <w:right w:val="none" w:sz="0" w:space="0" w:color="auto"/>
      </w:divBdr>
      <w:divsChild>
        <w:div w:id="652486479">
          <w:marLeft w:val="0"/>
          <w:marRight w:val="0"/>
          <w:marTop w:val="0"/>
          <w:marBottom w:val="0"/>
          <w:divBdr>
            <w:top w:val="none" w:sz="0" w:space="0" w:color="auto"/>
            <w:left w:val="none" w:sz="0" w:space="0" w:color="auto"/>
            <w:bottom w:val="none" w:sz="0" w:space="0" w:color="auto"/>
            <w:right w:val="none" w:sz="0" w:space="0" w:color="auto"/>
          </w:divBdr>
        </w:div>
      </w:divsChild>
    </w:div>
    <w:div w:id="68626072">
      <w:marLeft w:val="0"/>
      <w:marRight w:val="0"/>
      <w:marTop w:val="0"/>
      <w:marBottom w:val="0"/>
      <w:divBdr>
        <w:top w:val="none" w:sz="0" w:space="0" w:color="auto"/>
        <w:left w:val="none" w:sz="0" w:space="0" w:color="auto"/>
        <w:bottom w:val="none" w:sz="0" w:space="0" w:color="auto"/>
        <w:right w:val="none" w:sz="0" w:space="0" w:color="auto"/>
      </w:divBdr>
      <w:divsChild>
        <w:div w:id="1508137306">
          <w:marLeft w:val="0"/>
          <w:marRight w:val="0"/>
          <w:marTop w:val="0"/>
          <w:marBottom w:val="0"/>
          <w:divBdr>
            <w:top w:val="none" w:sz="0" w:space="0" w:color="auto"/>
            <w:left w:val="none" w:sz="0" w:space="0" w:color="auto"/>
            <w:bottom w:val="none" w:sz="0" w:space="0" w:color="auto"/>
            <w:right w:val="none" w:sz="0" w:space="0" w:color="auto"/>
          </w:divBdr>
        </w:div>
      </w:divsChild>
    </w:div>
    <w:div w:id="81224921">
      <w:bodyDiv w:val="1"/>
      <w:marLeft w:val="0"/>
      <w:marRight w:val="0"/>
      <w:marTop w:val="0"/>
      <w:marBottom w:val="0"/>
      <w:divBdr>
        <w:top w:val="none" w:sz="0" w:space="0" w:color="auto"/>
        <w:left w:val="none" w:sz="0" w:space="0" w:color="auto"/>
        <w:bottom w:val="none" w:sz="0" w:space="0" w:color="auto"/>
        <w:right w:val="none" w:sz="0" w:space="0" w:color="auto"/>
      </w:divBdr>
      <w:divsChild>
        <w:div w:id="719404820">
          <w:marLeft w:val="0"/>
          <w:marRight w:val="0"/>
          <w:marTop w:val="0"/>
          <w:marBottom w:val="0"/>
          <w:divBdr>
            <w:top w:val="none" w:sz="0" w:space="0" w:color="auto"/>
            <w:left w:val="none" w:sz="0" w:space="0" w:color="auto"/>
            <w:bottom w:val="none" w:sz="0" w:space="0" w:color="auto"/>
            <w:right w:val="none" w:sz="0" w:space="0" w:color="auto"/>
          </w:divBdr>
          <w:divsChild>
            <w:div w:id="322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608">
      <w:marLeft w:val="0"/>
      <w:marRight w:val="0"/>
      <w:marTop w:val="0"/>
      <w:marBottom w:val="0"/>
      <w:divBdr>
        <w:top w:val="none" w:sz="0" w:space="0" w:color="auto"/>
        <w:left w:val="none" w:sz="0" w:space="0" w:color="auto"/>
        <w:bottom w:val="none" w:sz="0" w:space="0" w:color="auto"/>
        <w:right w:val="none" w:sz="0" w:space="0" w:color="auto"/>
      </w:divBdr>
      <w:divsChild>
        <w:div w:id="426658674">
          <w:marLeft w:val="0"/>
          <w:marRight w:val="0"/>
          <w:marTop w:val="0"/>
          <w:marBottom w:val="0"/>
          <w:divBdr>
            <w:top w:val="none" w:sz="0" w:space="0" w:color="auto"/>
            <w:left w:val="none" w:sz="0" w:space="0" w:color="auto"/>
            <w:bottom w:val="none" w:sz="0" w:space="0" w:color="auto"/>
            <w:right w:val="none" w:sz="0" w:space="0" w:color="auto"/>
          </w:divBdr>
        </w:div>
      </w:divsChild>
    </w:div>
    <w:div w:id="92291580">
      <w:marLeft w:val="0"/>
      <w:marRight w:val="0"/>
      <w:marTop w:val="0"/>
      <w:marBottom w:val="0"/>
      <w:divBdr>
        <w:top w:val="none" w:sz="0" w:space="0" w:color="auto"/>
        <w:left w:val="none" w:sz="0" w:space="0" w:color="auto"/>
        <w:bottom w:val="none" w:sz="0" w:space="0" w:color="auto"/>
        <w:right w:val="none" w:sz="0" w:space="0" w:color="auto"/>
      </w:divBdr>
      <w:divsChild>
        <w:div w:id="1349673160">
          <w:marLeft w:val="0"/>
          <w:marRight w:val="0"/>
          <w:marTop w:val="0"/>
          <w:marBottom w:val="0"/>
          <w:divBdr>
            <w:top w:val="none" w:sz="0" w:space="0" w:color="auto"/>
            <w:left w:val="none" w:sz="0" w:space="0" w:color="auto"/>
            <w:bottom w:val="none" w:sz="0" w:space="0" w:color="auto"/>
            <w:right w:val="none" w:sz="0" w:space="0" w:color="auto"/>
          </w:divBdr>
        </w:div>
      </w:divsChild>
    </w:div>
    <w:div w:id="121963755">
      <w:marLeft w:val="0"/>
      <w:marRight w:val="0"/>
      <w:marTop w:val="0"/>
      <w:marBottom w:val="0"/>
      <w:divBdr>
        <w:top w:val="none" w:sz="0" w:space="0" w:color="auto"/>
        <w:left w:val="none" w:sz="0" w:space="0" w:color="auto"/>
        <w:bottom w:val="none" w:sz="0" w:space="0" w:color="auto"/>
        <w:right w:val="none" w:sz="0" w:space="0" w:color="auto"/>
      </w:divBdr>
      <w:divsChild>
        <w:div w:id="148786832">
          <w:marLeft w:val="0"/>
          <w:marRight w:val="0"/>
          <w:marTop w:val="0"/>
          <w:marBottom w:val="0"/>
          <w:divBdr>
            <w:top w:val="none" w:sz="0" w:space="0" w:color="auto"/>
            <w:left w:val="none" w:sz="0" w:space="0" w:color="auto"/>
            <w:bottom w:val="none" w:sz="0" w:space="0" w:color="auto"/>
            <w:right w:val="none" w:sz="0" w:space="0" w:color="auto"/>
          </w:divBdr>
        </w:div>
      </w:divsChild>
    </w:div>
    <w:div w:id="132141116">
      <w:marLeft w:val="0"/>
      <w:marRight w:val="0"/>
      <w:marTop w:val="0"/>
      <w:marBottom w:val="0"/>
      <w:divBdr>
        <w:top w:val="none" w:sz="0" w:space="0" w:color="auto"/>
        <w:left w:val="none" w:sz="0" w:space="0" w:color="auto"/>
        <w:bottom w:val="none" w:sz="0" w:space="0" w:color="auto"/>
        <w:right w:val="none" w:sz="0" w:space="0" w:color="auto"/>
      </w:divBdr>
      <w:divsChild>
        <w:div w:id="1375037224">
          <w:marLeft w:val="0"/>
          <w:marRight w:val="0"/>
          <w:marTop w:val="0"/>
          <w:marBottom w:val="0"/>
          <w:divBdr>
            <w:top w:val="none" w:sz="0" w:space="0" w:color="auto"/>
            <w:left w:val="none" w:sz="0" w:space="0" w:color="auto"/>
            <w:bottom w:val="none" w:sz="0" w:space="0" w:color="auto"/>
            <w:right w:val="none" w:sz="0" w:space="0" w:color="auto"/>
          </w:divBdr>
        </w:div>
      </w:divsChild>
    </w:div>
    <w:div w:id="133762023">
      <w:marLeft w:val="0"/>
      <w:marRight w:val="0"/>
      <w:marTop w:val="0"/>
      <w:marBottom w:val="0"/>
      <w:divBdr>
        <w:top w:val="none" w:sz="0" w:space="0" w:color="auto"/>
        <w:left w:val="none" w:sz="0" w:space="0" w:color="auto"/>
        <w:bottom w:val="none" w:sz="0" w:space="0" w:color="auto"/>
        <w:right w:val="none" w:sz="0" w:space="0" w:color="auto"/>
      </w:divBdr>
      <w:divsChild>
        <w:div w:id="380640461">
          <w:marLeft w:val="0"/>
          <w:marRight w:val="0"/>
          <w:marTop w:val="0"/>
          <w:marBottom w:val="0"/>
          <w:divBdr>
            <w:top w:val="none" w:sz="0" w:space="0" w:color="auto"/>
            <w:left w:val="none" w:sz="0" w:space="0" w:color="auto"/>
            <w:bottom w:val="none" w:sz="0" w:space="0" w:color="auto"/>
            <w:right w:val="none" w:sz="0" w:space="0" w:color="auto"/>
          </w:divBdr>
        </w:div>
      </w:divsChild>
    </w:div>
    <w:div w:id="139395319">
      <w:marLeft w:val="0"/>
      <w:marRight w:val="0"/>
      <w:marTop w:val="0"/>
      <w:marBottom w:val="0"/>
      <w:divBdr>
        <w:top w:val="none" w:sz="0" w:space="0" w:color="auto"/>
        <w:left w:val="none" w:sz="0" w:space="0" w:color="auto"/>
        <w:bottom w:val="none" w:sz="0" w:space="0" w:color="auto"/>
        <w:right w:val="none" w:sz="0" w:space="0" w:color="auto"/>
      </w:divBdr>
      <w:divsChild>
        <w:div w:id="1844664123">
          <w:marLeft w:val="0"/>
          <w:marRight w:val="0"/>
          <w:marTop w:val="0"/>
          <w:marBottom w:val="0"/>
          <w:divBdr>
            <w:top w:val="none" w:sz="0" w:space="0" w:color="auto"/>
            <w:left w:val="none" w:sz="0" w:space="0" w:color="auto"/>
            <w:bottom w:val="none" w:sz="0" w:space="0" w:color="auto"/>
            <w:right w:val="none" w:sz="0" w:space="0" w:color="auto"/>
          </w:divBdr>
        </w:div>
      </w:divsChild>
    </w:div>
    <w:div w:id="143131604">
      <w:marLeft w:val="0"/>
      <w:marRight w:val="0"/>
      <w:marTop w:val="0"/>
      <w:marBottom w:val="0"/>
      <w:divBdr>
        <w:top w:val="none" w:sz="0" w:space="0" w:color="auto"/>
        <w:left w:val="none" w:sz="0" w:space="0" w:color="auto"/>
        <w:bottom w:val="none" w:sz="0" w:space="0" w:color="auto"/>
        <w:right w:val="none" w:sz="0" w:space="0" w:color="auto"/>
      </w:divBdr>
      <w:divsChild>
        <w:div w:id="733234731">
          <w:marLeft w:val="0"/>
          <w:marRight w:val="0"/>
          <w:marTop w:val="0"/>
          <w:marBottom w:val="0"/>
          <w:divBdr>
            <w:top w:val="none" w:sz="0" w:space="0" w:color="auto"/>
            <w:left w:val="none" w:sz="0" w:space="0" w:color="auto"/>
            <w:bottom w:val="none" w:sz="0" w:space="0" w:color="auto"/>
            <w:right w:val="none" w:sz="0" w:space="0" w:color="auto"/>
          </w:divBdr>
        </w:div>
      </w:divsChild>
    </w:div>
    <w:div w:id="145318532">
      <w:marLeft w:val="0"/>
      <w:marRight w:val="0"/>
      <w:marTop w:val="0"/>
      <w:marBottom w:val="0"/>
      <w:divBdr>
        <w:top w:val="none" w:sz="0" w:space="0" w:color="auto"/>
        <w:left w:val="none" w:sz="0" w:space="0" w:color="auto"/>
        <w:bottom w:val="none" w:sz="0" w:space="0" w:color="auto"/>
        <w:right w:val="none" w:sz="0" w:space="0" w:color="auto"/>
      </w:divBdr>
      <w:divsChild>
        <w:div w:id="1969430063">
          <w:marLeft w:val="0"/>
          <w:marRight w:val="0"/>
          <w:marTop w:val="0"/>
          <w:marBottom w:val="0"/>
          <w:divBdr>
            <w:top w:val="none" w:sz="0" w:space="0" w:color="auto"/>
            <w:left w:val="none" w:sz="0" w:space="0" w:color="auto"/>
            <w:bottom w:val="none" w:sz="0" w:space="0" w:color="auto"/>
            <w:right w:val="none" w:sz="0" w:space="0" w:color="auto"/>
          </w:divBdr>
        </w:div>
      </w:divsChild>
    </w:div>
    <w:div w:id="155070602">
      <w:marLeft w:val="0"/>
      <w:marRight w:val="0"/>
      <w:marTop w:val="0"/>
      <w:marBottom w:val="0"/>
      <w:divBdr>
        <w:top w:val="none" w:sz="0" w:space="0" w:color="auto"/>
        <w:left w:val="none" w:sz="0" w:space="0" w:color="auto"/>
        <w:bottom w:val="none" w:sz="0" w:space="0" w:color="auto"/>
        <w:right w:val="none" w:sz="0" w:space="0" w:color="auto"/>
      </w:divBdr>
      <w:divsChild>
        <w:div w:id="46228047">
          <w:marLeft w:val="0"/>
          <w:marRight w:val="0"/>
          <w:marTop w:val="0"/>
          <w:marBottom w:val="0"/>
          <w:divBdr>
            <w:top w:val="none" w:sz="0" w:space="0" w:color="auto"/>
            <w:left w:val="none" w:sz="0" w:space="0" w:color="auto"/>
            <w:bottom w:val="none" w:sz="0" w:space="0" w:color="auto"/>
            <w:right w:val="none" w:sz="0" w:space="0" w:color="auto"/>
          </w:divBdr>
        </w:div>
      </w:divsChild>
    </w:div>
    <w:div w:id="166141160">
      <w:marLeft w:val="0"/>
      <w:marRight w:val="0"/>
      <w:marTop w:val="0"/>
      <w:marBottom w:val="0"/>
      <w:divBdr>
        <w:top w:val="none" w:sz="0" w:space="0" w:color="auto"/>
        <w:left w:val="none" w:sz="0" w:space="0" w:color="auto"/>
        <w:bottom w:val="none" w:sz="0" w:space="0" w:color="auto"/>
        <w:right w:val="none" w:sz="0" w:space="0" w:color="auto"/>
      </w:divBdr>
      <w:divsChild>
        <w:div w:id="464859843">
          <w:marLeft w:val="0"/>
          <w:marRight w:val="0"/>
          <w:marTop w:val="0"/>
          <w:marBottom w:val="0"/>
          <w:divBdr>
            <w:top w:val="none" w:sz="0" w:space="0" w:color="auto"/>
            <w:left w:val="none" w:sz="0" w:space="0" w:color="auto"/>
            <w:bottom w:val="none" w:sz="0" w:space="0" w:color="auto"/>
            <w:right w:val="none" w:sz="0" w:space="0" w:color="auto"/>
          </w:divBdr>
        </w:div>
      </w:divsChild>
    </w:div>
    <w:div w:id="173610781">
      <w:marLeft w:val="0"/>
      <w:marRight w:val="0"/>
      <w:marTop w:val="0"/>
      <w:marBottom w:val="0"/>
      <w:divBdr>
        <w:top w:val="none" w:sz="0" w:space="0" w:color="auto"/>
        <w:left w:val="none" w:sz="0" w:space="0" w:color="auto"/>
        <w:bottom w:val="none" w:sz="0" w:space="0" w:color="auto"/>
        <w:right w:val="none" w:sz="0" w:space="0" w:color="auto"/>
      </w:divBdr>
      <w:divsChild>
        <w:div w:id="1495299310">
          <w:marLeft w:val="0"/>
          <w:marRight w:val="0"/>
          <w:marTop w:val="0"/>
          <w:marBottom w:val="0"/>
          <w:divBdr>
            <w:top w:val="none" w:sz="0" w:space="0" w:color="auto"/>
            <w:left w:val="none" w:sz="0" w:space="0" w:color="auto"/>
            <w:bottom w:val="none" w:sz="0" w:space="0" w:color="auto"/>
            <w:right w:val="none" w:sz="0" w:space="0" w:color="auto"/>
          </w:divBdr>
        </w:div>
      </w:divsChild>
    </w:div>
    <w:div w:id="178204779">
      <w:marLeft w:val="0"/>
      <w:marRight w:val="0"/>
      <w:marTop w:val="0"/>
      <w:marBottom w:val="0"/>
      <w:divBdr>
        <w:top w:val="none" w:sz="0" w:space="0" w:color="auto"/>
        <w:left w:val="none" w:sz="0" w:space="0" w:color="auto"/>
        <w:bottom w:val="none" w:sz="0" w:space="0" w:color="auto"/>
        <w:right w:val="none" w:sz="0" w:space="0" w:color="auto"/>
      </w:divBdr>
      <w:divsChild>
        <w:div w:id="1389914657">
          <w:marLeft w:val="0"/>
          <w:marRight w:val="0"/>
          <w:marTop w:val="0"/>
          <w:marBottom w:val="0"/>
          <w:divBdr>
            <w:top w:val="none" w:sz="0" w:space="0" w:color="auto"/>
            <w:left w:val="none" w:sz="0" w:space="0" w:color="auto"/>
            <w:bottom w:val="none" w:sz="0" w:space="0" w:color="auto"/>
            <w:right w:val="none" w:sz="0" w:space="0" w:color="auto"/>
          </w:divBdr>
        </w:div>
      </w:divsChild>
    </w:div>
    <w:div w:id="184757427">
      <w:marLeft w:val="0"/>
      <w:marRight w:val="0"/>
      <w:marTop w:val="0"/>
      <w:marBottom w:val="0"/>
      <w:divBdr>
        <w:top w:val="none" w:sz="0" w:space="0" w:color="auto"/>
        <w:left w:val="none" w:sz="0" w:space="0" w:color="auto"/>
        <w:bottom w:val="none" w:sz="0" w:space="0" w:color="auto"/>
        <w:right w:val="none" w:sz="0" w:space="0" w:color="auto"/>
      </w:divBdr>
      <w:divsChild>
        <w:div w:id="1415395205">
          <w:marLeft w:val="0"/>
          <w:marRight w:val="0"/>
          <w:marTop w:val="0"/>
          <w:marBottom w:val="0"/>
          <w:divBdr>
            <w:top w:val="none" w:sz="0" w:space="0" w:color="auto"/>
            <w:left w:val="none" w:sz="0" w:space="0" w:color="auto"/>
            <w:bottom w:val="none" w:sz="0" w:space="0" w:color="auto"/>
            <w:right w:val="none" w:sz="0" w:space="0" w:color="auto"/>
          </w:divBdr>
        </w:div>
      </w:divsChild>
    </w:div>
    <w:div w:id="188876312">
      <w:marLeft w:val="0"/>
      <w:marRight w:val="0"/>
      <w:marTop w:val="0"/>
      <w:marBottom w:val="0"/>
      <w:divBdr>
        <w:top w:val="none" w:sz="0" w:space="0" w:color="auto"/>
        <w:left w:val="none" w:sz="0" w:space="0" w:color="auto"/>
        <w:bottom w:val="none" w:sz="0" w:space="0" w:color="auto"/>
        <w:right w:val="none" w:sz="0" w:space="0" w:color="auto"/>
      </w:divBdr>
      <w:divsChild>
        <w:div w:id="330646513">
          <w:marLeft w:val="0"/>
          <w:marRight w:val="0"/>
          <w:marTop w:val="0"/>
          <w:marBottom w:val="0"/>
          <w:divBdr>
            <w:top w:val="none" w:sz="0" w:space="0" w:color="auto"/>
            <w:left w:val="none" w:sz="0" w:space="0" w:color="auto"/>
            <w:bottom w:val="none" w:sz="0" w:space="0" w:color="auto"/>
            <w:right w:val="none" w:sz="0" w:space="0" w:color="auto"/>
          </w:divBdr>
        </w:div>
      </w:divsChild>
    </w:div>
    <w:div w:id="194924593">
      <w:marLeft w:val="0"/>
      <w:marRight w:val="0"/>
      <w:marTop w:val="0"/>
      <w:marBottom w:val="0"/>
      <w:divBdr>
        <w:top w:val="none" w:sz="0" w:space="0" w:color="auto"/>
        <w:left w:val="none" w:sz="0" w:space="0" w:color="auto"/>
        <w:bottom w:val="none" w:sz="0" w:space="0" w:color="auto"/>
        <w:right w:val="none" w:sz="0" w:space="0" w:color="auto"/>
      </w:divBdr>
      <w:divsChild>
        <w:div w:id="1081482589">
          <w:marLeft w:val="0"/>
          <w:marRight w:val="0"/>
          <w:marTop w:val="0"/>
          <w:marBottom w:val="0"/>
          <w:divBdr>
            <w:top w:val="none" w:sz="0" w:space="0" w:color="auto"/>
            <w:left w:val="none" w:sz="0" w:space="0" w:color="auto"/>
            <w:bottom w:val="none" w:sz="0" w:space="0" w:color="auto"/>
            <w:right w:val="none" w:sz="0" w:space="0" w:color="auto"/>
          </w:divBdr>
        </w:div>
      </w:divsChild>
    </w:div>
    <w:div w:id="201989015">
      <w:marLeft w:val="0"/>
      <w:marRight w:val="0"/>
      <w:marTop w:val="0"/>
      <w:marBottom w:val="0"/>
      <w:divBdr>
        <w:top w:val="none" w:sz="0" w:space="0" w:color="auto"/>
        <w:left w:val="none" w:sz="0" w:space="0" w:color="auto"/>
        <w:bottom w:val="none" w:sz="0" w:space="0" w:color="auto"/>
        <w:right w:val="none" w:sz="0" w:space="0" w:color="auto"/>
      </w:divBdr>
      <w:divsChild>
        <w:div w:id="668754200">
          <w:marLeft w:val="0"/>
          <w:marRight w:val="0"/>
          <w:marTop w:val="0"/>
          <w:marBottom w:val="0"/>
          <w:divBdr>
            <w:top w:val="none" w:sz="0" w:space="0" w:color="auto"/>
            <w:left w:val="none" w:sz="0" w:space="0" w:color="auto"/>
            <w:bottom w:val="none" w:sz="0" w:space="0" w:color="auto"/>
            <w:right w:val="none" w:sz="0" w:space="0" w:color="auto"/>
          </w:divBdr>
        </w:div>
      </w:divsChild>
    </w:div>
    <w:div w:id="210729200">
      <w:marLeft w:val="0"/>
      <w:marRight w:val="0"/>
      <w:marTop w:val="0"/>
      <w:marBottom w:val="0"/>
      <w:divBdr>
        <w:top w:val="none" w:sz="0" w:space="0" w:color="auto"/>
        <w:left w:val="none" w:sz="0" w:space="0" w:color="auto"/>
        <w:bottom w:val="none" w:sz="0" w:space="0" w:color="auto"/>
        <w:right w:val="none" w:sz="0" w:space="0" w:color="auto"/>
      </w:divBdr>
      <w:divsChild>
        <w:div w:id="87508313">
          <w:marLeft w:val="0"/>
          <w:marRight w:val="0"/>
          <w:marTop w:val="0"/>
          <w:marBottom w:val="0"/>
          <w:divBdr>
            <w:top w:val="none" w:sz="0" w:space="0" w:color="auto"/>
            <w:left w:val="none" w:sz="0" w:space="0" w:color="auto"/>
            <w:bottom w:val="none" w:sz="0" w:space="0" w:color="auto"/>
            <w:right w:val="none" w:sz="0" w:space="0" w:color="auto"/>
          </w:divBdr>
        </w:div>
      </w:divsChild>
    </w:div>
    <w:div w:id="226841108">
      <w:marLeft w:val="0"/>
      <w:marRight w:val="0"/>
      <w:marTop w:val="0"/>
      <w:marBottom w:val="0"/>
      <w:divBdr>
        <w:top w:val="none" w:sz="0" w:space="0" w:color="auto"/>
        <w:left w:val="none" w:sz="0" w:space="0" w:color="auto"/>
        <w:bottom w:val="none" w:sz="0" w:space="0" w:color="auto"/>
        <w:right w:val="none" w:sz="0" w:space="0" w:color="auto"/>
      </w:divBdr>
      <w:divsChild>
        <w:div w:id="1577284790">
          <w:marLeft w:val="0"/>
          <w:marRight w:val="0"/>
          <w:marTop w:val="0"/>
          <w:marBottom w:val="0"/>
          <w:divBdr>
            <w:top w:val="none" w:sz="0" w:space="0" w:color="auto"/>
            <w:left w:val="none" w:sz="0" w:space="0" w:color="auto"/>
            <w:bottom w:val="none" w:sz="0" w:space="0" w:color="auto"/>
            <w:right w:val="none" w:sz="0" w:space="0" w:color="auto"/>
          </w:divBdr>
        </w:div>
      </w:divsChild>
    </w:div>
    <w:div w:id="231741823">
      <w:marLeft w:val="0"/>
      <w:marRight w:val="0"/>
      <w:marTop w:val="0"/>
      <w:marBottom w:val="0"/>
      <w:divBdr>
        <w:top w:val="none" w:sz="0" w:space="0" w:color="auto"/>
        <w:left w:val="none" w:sz="0" w:space="0" w:color="auto"/>
        <w:bottom w:val="none" w:sz="0" w:space="0" w:color="auto"/>
        <w:right w:val="none" w:sz="0" w:space="0" w:color="auto"/>
      </w:divBdr>
      <w:divsChild>
        <w:div w:id="1348171931">
          <w:marLeft w:val="0"/>
          <w:marRight w:val="0"/>
          <w:marTop w:val="0"/>
          <w:marBottom w:val="0"/>
          <w:divBdr>
            <w:top w:val="none" w:sz="0" w:space="0" w:color="auto"/>
            <w:left w:val="none" w:sz="0" w:space="0" w:color="auto"/>
            <w:bottom w:val="none" w:sz="0" w:space="0" w:color="auto"/>
            <w:right w:val="none" w:sz="0" w:space="0" w:color="auto"/>
          </w:divBdr>
        </w:div>
      </w:divsChild>
    </w:div>
    <w:div w:id="232201641">
      <w:marLeft w:val="0"/>
      <w:marRight w:val="0"/>
      <w:marTop w:val="0"/>
      <w:marBottom w:val="0"/>
      <w:divBdr>
        <w:top w:val="none" w:sz="0" w:space="0" w:color="auto"/>
        <w:left w:val="none" w:sz="0" w:space="0" w:color="auto"/>
        <w:bottom w:val="none" w:sz="0" w:space="0" w:color="auto"/>
        <w:right w:val="none" w:sz="0" w:space="0" w:color="auto"/>
      </w:divBdr>
      <w:divsChild>
        <w:div w:id="1815176052">
          <w:marLeft w:val="0"/>
          <w:marRight w:val="0"/>
          <w:marTop w:val="0"/>
          <w:marBottom w:val="0"/>
          <w:divBdr>
            <w:top w:val="none" w:sz="0" w:space="0" w:color="auto"/>
            <w:left w:val="none" w:sz="0" w:space="0" w:color="auto"/>
            <w:bottom w:val="none" w:sz="0" w:space="0" w:color="auto"/>
            <w:right w:val="none" w:sz="0" w:space="0" w:color="auto"/>
          </w:divBdr>
        </w:div>
      </w:divsChild>
    </w:div>
    <w:div w:id="259988871">
      <w:marLeft w:val="0"/>
      <w:marRight w:val="0"/>
      <w:marTop w:val="0"/>
      <w:marBottom w:val="0"/>
      <w:divBdr>
        <w:top w:val="none" w:sz="0" w:space="0" w:color="auto"/>
        <w:left w:val="none" w:sz="0" w:space="0" w:color="auto"/>
        <w:bottom w:val="none" w:sz="0" w:space="0" w:color="auto"/>
        <w:right w:val="none" w:sz="0" w:space="0" w:color="auto"/>
      </w:divBdr>
      <w:divsChild>
        <w:div w:id="1950813369">
          <w:marLeft w:val="0"/>
          <w:marRight w:val="0"/>
          <w:marTop w:val="0"/>
          <w:marBottom w:val="0"/>
          <w:divBdr>
            <w:top w:val="none" w:sz="0" w:space="0" w:color="auto"/>
            <w:left w:val="none" w:sz="0" w:space="0" w:color="auto"/>
            <w:bottom w:val="none" w:sz="0" w:space="0" w:color="auto"/>
            <w:right w:val="none" w:sz="0" w:space="0" w:color="auto"/>
          </w:divBdr>
        </w:div>
      </w:divsChild>
    </w:div>
    <w:div w:id="293370874">
      <w:marLeft w:val="0"/>
      <w:marRight w:val="0"/>
      <w:marTop w:val="0"/>
      <w:marBottom w:val="0"/>
      <w:divBdr>
        <w:top w:val="none" w:sz="0" w:space="0" w:color="auto"/>
        <w:left w:val="none" w:sz="0" w:space="0" w:color="auto"/>
        <w:bottom w:val="none" w:sz="0" w:space="0" w:color="auto"/>
        <w:right w:val="none" w:sz="0" w:space="0" w:color="auto"/>
      </w:divBdr>
      <w:divsChild>
        <w:div w:id="1921600511">
          <w:marLeft w:val="0"/>
          <w:marRight w:val="0"/>
          <w:marTop w:val="0"/>
          <w:marBottom w:val="0"/>
          <w:divBdr>
            <w:top w:val="none" w:sz="0" w:space="0" w:color="auto"/>
            <w:left w:val="none" w:sz="0" w:space="0" w:color="auto"/>
            <w:bottom w:val="none" w:sz="0" w:space="0" w:color="auto"/>
            <w:right w:val="none" w:sz="0" w:space="0" w:color="auto"/>
          </w:divBdr>
        </w:div>
      </w:divsChild>
    </w:div>
    <w:div w:id="303045826">
      <w:marLeft w:val="0"/>
      <w:marRight w:val="0"/>
      <w:marTop w:val="0"/>
      <w:marBottom w:val="0"/>
      <w:divBdr>
        <w:top w:val="none" w:sz="0" w:space="0" w:color="auto"/>
        <w:left w:val="none" w:sz="0" w:space="0" w:color="auto"/>
        <w:bottom w:val="none" w:sz="0" w:space="0" w:color="auto"/>
        <w:right w:val="none" w:sz="0" w:space="0" w:color="auto"/>
      </w:divBdr>
      <w:divsChild>
        <w:div w:id="1259169072">
          <w:marLeft w:val="0"/>
          <w:marRight w:val="0"/>
          <w:marTop w:val="0"/>
          <w:marBottom w:val="0"/>
          <w:divBdr>
            <w:top w:val="none" w:sz="0" w:space="0" w:color="auto"/>
            <w:left w:val="none" w:sz="0" w:space="0" w:color="auto"/>
            <w:bottom w:val="none" w:sz="0" w:space="0" w:color="auto"/>
            <w:right w:val="none" w:sz="0" w:space="0" w:color="auto"/>
          </w:divBdr>
        </w:div>
      </w:divsChild>
    </w:div>
    <w:div w:id="309217756">
      <w:marLeft w:val="0"/>
      <w:marRight w:val="0"/>
      <w:marTop w:val="0"/>
      <w:marBottom w:val="0"/>
      <w:divBdr>
        <w:top w:val="none" w:sz="0" w:space="0" w:color="auto"/>
        <w:left w:val="none" w:sz="0" w:space="0" w:color="auto"/>
        <w:bottom w:val="none" w:sz="0" w:space="0" w:color="auto"/>
        <w:right w:val="none" w:sz="0" w:space="0" w:color="auto"/>
      </w:divBdr>
      <w:divsChild>
        <w:div w:id="2047564523">
          <w:marLeft w:val="0"/>
          <w:marRight w:val="0"/>
          <w:marTop w:val="0"/>
          <w:marBottom w:val="0"/>
          <w:divBdr>
            <w:top w:val="none" w:sz="0" w:space="0" w:color="auto"/>
            <w:left w:val="none" w:sz="0" w:space="0" w:color="auto"/>
            <w:bottom w:val="none" w:sz="0" w:space="0" w:color="auto"/>
            <w:right w:val="none" w:sz="0" w:space="0" w:color="auto"/>
          </w:divBdr>
        </w:div>
      </w:divsChild>
    </w:div>
    <w:div w:id="312411419">
      <w:marLeft w:val="0"/>
      <w:marRight w:val="0"/>
      <w:marTop w:val="0"/>
      <w:marBottom w:val="0"/>
      <w:divBdr>
        <w:top w:val="none" w:sz="0" w:space="0" w:color="auto"/>
        <w:left w:val="none" w:sz="0" w:space="0" w:color="auto"/>
        <w:bottom w:val="none" w:sz="0" w:space="0" w:color="auto"/>
        <w:right w:val="none" w:sz="0" w:space="0" w:color="auto"/>
      </w:divBdr>
      <w:divsChild>
        <w:div w:id="481510542">
          <w:marLeft w:val="0"/>
          <w:marRight w:val="0"/>
          <w:marTop w:val="0"/>
          <w:marBottom w:val="0"/>
          <w:divBdr>
            <w:top w:val="none" w:sz="0" w:space="0" w:color="auto"/>
            <w:left w:val="none" w:sz="0" w:space="0" w:color="auto"/>
            <w:bottom w:val="none" w:sz="0" w:space="0" w:color="auto"/>
            <w:right w:val="none" w:sz="0" w:space="0" w:color="auto"/>
          </w:divBdr>
        </w:div>
      </w:divsChild>
    </w:div>
    <w:div w:id="319699514">
      <w:marLeft w:val="0"/>
      <w:marRight w:val="0"/>
      <w:marTop w:val="0"/>
      <w:marBottom w:val="0"/>
      <w:divBdr>
        <w:top w:val="none" w:sz="0" w:space="0" w:color="auto"/>
        <w:left w:val="none" w:sz="0" w:space="0" w:color="auto"/>
        <w:bottom w:val="none" w:sz="0" w:space="0" w:color="auto"/>
        <w:right w:val="none" w:sz="0" w:space="0" w:color="auto"/>
      </w:divBdr>
      <w:divsChild>
        <w:div w:id="453714680">
          <w:marLeft w:val="0"/>
          <w:marRight w:val="0"/>
          <w:marTop w:val="0"/>
          <w:marBottom w:val="0"/>
          <w:divBdr>
            <w:top w:val="none" w:sz="0" w:space="0" w:color="auto"/>
            <w:left w:val="none" w:sz="0" w:space="0" w:color="auto"/>
            <w:bottom w:val="none" w:sz="0" w:space="0" w:color="auto"/>
            <w:right w:val="none" w:sz="0" w:space="0" w:color="auto"/>
          </w:divBdr>
        </w:div>
      </w:divsChild>
    </w:div>
    <w:div w:id="320234662">
      <w:marLeft w:val="0"/>
      <w:marRight w:val="0"/>
      <w:marTop w:val="0"/>
      <w:marBottom w:val="0"/>
      <w:divBdr>
        <w:top w:val="none" w:sz="0" w:space="0" w:color="auto"/>
        <w:left w:val="none" w:sz="0" w:space="0" w:color="auto"/>
        <w:bottom w:val="none" w:sz="0" w:space="0" w:color="auto"/>
        <w:right w:val="none" w:sz="0" w:space="0" w:color="auto"/>
      </w:divBdr>
      <w:divsChild>
        <w:div w:id="505484804">
          <w:marLeft w:val="0"/>
          <w:marRight w:val="0"/>
          <w:marTop w:val="0"/>
          <w:marBottom w:val="0"/>
          <w:divBdr>
            <w:top w:val="none" w:sz="0" w:space="0" w:color="auto"/>
            <w:left w:val="none" w:sz="0" w:space="0" w:color="auto"/>
            <w:bottom w:val="none" w:sz="0" w:space="0" w:color="auto"/>
            <w:right w:val="none" w:sz="0" w:space="0" w:color="auto"/>
          </w:divBdr>
        </w:div>
      </w:divsChild>
    </w:div>
    <w:div w:id="326828341">
      <w:marLeft w:val="0"/>
      <w:marRight w:val="0"/>
      <w:marTop w:val="0"/>
      <w:marBottom w:val="0"/>
      <w:divBdr>
        <w:top w:val="none" w:sz="0" w:space="0" w:color="auto"/>
        <w:left w:val="none" w:sz="0" w:space="0" w:color="auto"/>
        <w:bottom w:val="none" w:sz="0" w:space="0" w:color="auto"/>
        <w:right w:val="none" w:sz="0" w:space="0" w:color="auto"/>
      </w:divBdr>
      <w:divsChild>
        <w:div w:id="423648710">
          <w:marLeft w:val="0"/>
          <w:marRight w:val="0"/>
          <w:marTop w:val="0"/>
          <w:marBottom w:val="0"/>
          <w:divBdr>
            <w:top w:val="none" w:sz="0" w:space="0" w:color="auto"/>
            <w:left w:val="none" w:sz="0" w:space="0" w:color="auto"/>
            <w:bottom w:val="none" w:sz="0" w:space="0" w:color="auto"/>
            <w:right w:val="none" w:sz="0" w:space="0" w:color="auto"/>
          </w:divBdr>
        </w:div>
      </w:divsChild>
    </w:div>
    <w:div w:id="341443612">
      <w:marLeft w:val="0"/>
      <w:marRight w:val="0"/>
      <w:marTop w:val="0"/>
      <w:marBottom w:val="0"/>
      <w:divBdr>
        <w:top w:val="none" w:sz="0" w:space="0" w:color="auto"/>
        <w:left w:val="none" w:sz="0" w:space="0" w:color="auto"/>
        <w:bottom w:val="none" w:sz="0" w:space="0" w:color="auto"/>
        <w:right w:val="none" w:sz="0" w:space="0" w:color="auto"/>
      </w:divBdr>
      <w:divsChild>
        <w:div w:id="951136433">
          <w:marLeft w:val="0"/>
          <w:marRight w:val="0"/>
          <w:marTop w:val="0"/>
          <w:marBottom w:val="0"/>
          <w:divBdr>
            <w:top w:val="none" w:sz="0" w:space="0" w:color="auto"/>
            <w:left w:val="none" w:sz="0" w:space="0" w:color="auto"/>
            <w:bottom w:val="none" w:sz="0" w:space="0" w:color="auto"/>
            <w:right w:val="none" w:sz="0" w:space="0" w:color="auto"/>
          </w:divBdr>
        </w:div>
      </w:divsChild>
    </w:div>
    <w:div w:id="359400853">
      <w:marLeft w:val="0"/>
      <w:marRight w:val="0"/>
      <w:marTop w:val="0"/>
      <w:marBottom w:val="0"/>
      <w:divBdr>
        <w:top w:val="none" w:sz="0" w:space="0" w:color="auto"/>
        <w:left w:val="none" w:sz="0" w:space="0" w:color="auto"/>
        <w:bottom w:val="none" w:sz="0" w:space="0" w:color="auto"/>
        <w:right w:val="none" w:sz="0" w:space="0" w:color="auto"/>
      </w:divBdr>
      <w:divsChild>
        <w:div w:id="734936806">
          <w:marLeft w:val="0"/>
          <w:marRight w:val="0"/>
          <w:marTop w:val="0"/>
          <w:marBottom w:val="0"/>
          <w:divBdr>
            <w:top w:val="none" w:sz="0" w:space="0" w:color="auto"/>
            <w:left w:val="none" w:sz="0" w:space="0" w:color="auto"/>
            <w:bottom w:val="none" w:sz="0" w:space="0" w:color="auto"/>
            <w:right w:val="none" w:sz="0" w:space="0" w:color="auto"/>
          </w:divBdr>
        </w:div>
      </w:divsChild>
    </w:div>
    <w:div w:id="360086018">
      <w:marLeft w:val="0"/>
      <w:marRight w:val="0"/>
      <w:marTop w:val="0"/>
      <w:marBottom w:val="0"/>
      <w:divBdr>
        <w:top w:val="none" w:sz="0" w:space="0" w:color="auto"/>
        <w:left w:val="none" w:sz="0" w:space="0" w:color="auto"/>
        <w:bottom w:val="none" w:sz="0" w:space="0" w:color="auto"/>
        <w:right w:val="none" w:sz="0" w:space="0" w:color="auto"/>
      </w:divBdr>
      <w:divsChild>
        <w:div w:id="531193760">
          <w:marLeft w:val="0"/>
          <w:marRight w:val="0"/>
          <w:marTop w:val="0"/>
          <w:marBottom w:val="0"/>
          <w:divBdr>
            <w:top w:val="none" w:sz="0" w:space="0" w:color="auto"/>
            <w:left w:val="none" w:sz="0" w:space="0" w:color="auto"/>
            <w:bottom w:val="none" w:sz="0" w:space="0" w:color="auto"/>
            <w:right w:val="none" w:sz="0" w:space="0" w:color="auto"/>
          </w:divBdr>
        </w:div>
      </w:divsChild>
    </w:div>
    <w:div w:id="361782710">
      <w:marLeft w:val="0"/>
      <w:marRight w:val="0"/>
      <w:marTop w:val="0"/>
      <w:marBottom w:val="0"/>
      <w:divBdr>
        <w:top w:val="none" w:sz="0" w:space="0" w:color="auto"/>
        <w:left w:val="none" w:sz="0" w:space="0" w:color="auto"/>
        <w:bottom w:val="none" w:sz="0" w:space="0" w:color="auto"/>
        <w:right w:val="none" w:sz="0" w:space="0" w:color="auto"/>
      </w:divBdr>
      <w:divsChild>
        <w:div w:id="686298324">
          <w:marLeft w:val="0"/>
          <w:marRight w:val="0"/>
          <w:marTop w:val="0"/>
          <w:marBottom w:val="0"/>
          <w:divBdr>
            <w:top w:val="none" w:sz="0" w:space="0" w:color="auto"/>
            <w:left w:val="none" w:sz="0" w:space="0" w:color="auto"/>
            <w:bottom w:val="none" w:sz="0" w:space="0" w:color="auto"/>
            <w:right w:val="none" w:sz="0" w:space="0" w:color="auto"/>
          </w:divBdr>
        </w:div>
      </w:divsChild>
    </w:div>
    <w:div w:id="365914198">
      <w:marLeft w:val="0"/>
      <w:marRight w:val="0"/>
      <w:marTop w:val="0"/>
      <w:marBottom w:val="0"/>
      <w:divBdr>
        <w:top w:val="none" w:sz="0" w:space="0" w:color="auto"/>
        <w:left w:val="none" w:sz="0" w:space="0" w:color="auto"/>
        <w:bottom w:val="none" w:sz="0" w:space="0" w:color="auto"/>
        <w:right w:val="none" w:sz="0" w:space="0" w:color="auto"/>
      </w:divBdr>
      <w:divsChild>
        <w:div w:id="2076975731">
          <w:marLeft w:val="0"/>
          <w:marRight w:val="0"/>
          <w:marTop w:val="0"/>
          <w:marBottom w:val="0"/>
          <w:divBdr>
            <w:top w:val="none" w:sz="0" w:space="0" w:color="auto"/>
            <w:left w:val="none" w:sz="0" w:space="0" w:color="auto"/>
            <w:bottom w:val="none" w:sz="0" w:space="0" w:color="auto"/>
            <w:right w:val="none" w:sz="0" w:space="0" w:color="auto"/>
          </w:divBdr>
        </w:div>
      </w:divsChild>
    </w:div>
    <w:div w:id="372577179">
      <w:marLeft w:val="0"/>
      <w:marRight w:val="0"/>
      <w:marTop w:val="0"/>
      <w:marBottom w:val="0"/>
      <w:divBdr>
        <w:top w:val="none" w:sz="0" w:space="0" w:color="auto"/>
        <w:left w:val="none" w:sz="0" w:space="0" w:color="auto"/>
        <w:bottom w:val="none" w:sz="0" w:space="0" w:color="auto"/>
        <w:right w:val="none" w:sz="0" w:space="0" w:color="auto"/>
      </w:divBdr>
      <w:divsChild>
        <w:div w:id="402340775">
          <w:marLeft w:val="0"/>
          <w:marRight w:val="0"/>
          <w:marTop w:val="0"/>
          <w:marBottom w:val="0"/>
          <w:divBdr>
            <w:top w:val="none" w:sz="0" w:space="0" w:color="auto"/>
            <w:left w:val="none" w:sz="0" w:space="0" w:color="auto"/>
            <w:bottom w:val="none" w:sz="0" w:space="0" w:color="auto"/>
            <w:right w:val="none" w:sz="0" w:space="0" w:color="auto"/>
          </w:divBdr>
        </w:div>
      </w:divsChild>
    </w:div>
    <w:div w:id="386563672">
      <w:marLeft w:val="0"/>
      <w:marRight w:val="0"/>
      <w:marTop w:val="0"/>
      <w:marBottom w:val="0"/>
      <w:divBdr>
        <w:top w:val="none" w:sz="0" w:space="0" w:color="auto"/>
        <w:left w:val="none" w:sz="0" w:space="0" w:color="auto"/>
        <w:bottom w:val="none" w:sz="0" w:space="0" w:color="auto"/>
        <w:right w:val="none" w:sz="0" w:space="0" w:color="auto"/>
      </w:divBdr>
      <w:divsChild>
        <w:div w:id="1917473758">
          <w:marLeft w:val="0"/>
          <w:marRight w:val="0"/>
          <w:marTop w:val="0"/>
          <w:marBottom w:val="0"/>
          <w:divBdr>
            <w:top w:val="none" w:sz="0" w:space="0" w:color="auto"/>
            <w:left w:val="none" w:sz="0" w:space="0" w:color="auto"/>
            <w:bottom w:val="none" w:sz="0" w:space="0" w:color="auto"/>
            <w:right w:val="none" w:sz="0" w:space="0" w:color="auto"/>
          </w:divBdr>
        </w:div>
      </w:divsChild>
    </w:div>
    <w:div w:id="392822939">
      <w:marLeft w:val="0"/>
      <w:marRight w:val="0"/>
      <w:marTop w:val="0"/>
      <w:marBottom w:val="0"/>
      <w:divBdr>
        <w:top w:val="none" w:sz="0" w:space="0" w:color="auto"/>
        <w:left w:val="none" w:sz="0" w:space="0" w:color="auto"/>
        <w:bottom w:val="none" w:sz="0" w:space="0" w:color="auto"/>
        <w:right w:val="none" w:sz="0" w:space="0" w:color="auto"/>
      </w:divBdr>
      <w:divsChild>
        <w:div w:id="991299972">
          <w:marLeft w:val="0"/>
          <w:marRight w:val="0"/>
          <w:marTop w:val="0"/>
          <w:marBottom w:val="0"/>
          <w:divBdr>
            <w:top w:val="none" w:sz="0" w:space="0" w:color="auto"/>
            <w:left w:val="none" w:sz="0" w:space="0" w:color="auto"/>
            <w:bottom w:val="none" w:sz="0" w:space="0" w:color="auto"/>
            <w:right w:val="none" w:sz="0" w:space="0" w:color="auto"/>
          </w:divBdr>
        </w:div>
      </w:divsChild>
    </w:div>
    <w:div w:id="395977055">
      <w:marLeft w:val="0"/>
      <w:marRight w:val="0"/>
      <w:marTop w:val="0"/>
      <w:marBottom w:val="0"/>
      <w:divBdr>
        <w:top w:val="none" w:sz="0" w:space="0" w:color="auto"/>
        <w:left w:val="none" w:sz="0" w:space="0" w:color="auto"/>
        <w:bottom w:val="none" w:sz="0" w:space="0" w:color="auto"/>
        <w:right w:val="none" w:sz="0" w:space="0" w:color="auto"/>
      </w:divBdr>
      <w:divsChild>
        <w:div w:id="1185247854">
          <w:marLeft w:val="0"/>
          <w:marRight w:val="0"/>
          <w:marTop w:val="0"/>
          <w:marBottom w:val="0"/>
          <w:divBdr>
            <w:top w:val="none" w:sz="0" w:space="0" w:color="auto"/>
            <w:left w:val="none" w:sz="0" w:space="0" w:color="auto"/>
            <w:bottom w:val="none" w:sz="0" w:space="0" w:color="auto"/>
            <w:right w:val="none" w:sz="0" w:space="0" w:color="auto"/>
          </w:divBdr>
        </w:div>
      </w:divsChild>
    </w:div>
    <w:div w:id="436370738">
      <w:marLeft w:val="0"/>
      <w:marRight w:val="0"/>
      <w:marTop w:val="0"/>
      <w:marBottom w:val="0"/>
      <w:divBdr>
        <w:top w:val="none" w:sz="0" w:space="0" w:color="auto"/>
        <w:left w:val="none" w:sz="0" w:space="0" w:color="auto"/>
        <w:bottom w:val="none" w:sz="0" w:space="0" w:color="auto"/>
        <w:right w:val="none" w:sz="0" w:space="0" w:color="auto"/>
      </w:divBdr>
      <w:divsChild>
        <w:div w:id="1362514143">
          <w:marLeft w:val="0"/>
          <w:marRight w:val="0"/>
          <w:marTop w:val="0"/>
          <w:marBottom w:val="0"/>
          <w:divBdr>
            <w:top w:val="none" w:sz="0" w:space="0" w:color="auto"/>
            <w:left w:val="none" w:sz="0" w:space="0" w:color="auto"/>
            <w:bottom w:val="none" w:sz="0" w:space="0" w:color="auto"/>
            <w:right w:val="none" w:sz="0" w:space="0" w:color="auto"/>
          </w:divBdr>
        </w:div>
      </w:divsChild>
    </w:div>
    <w:div w:id="442194350">
      <w:marLeft w:val="0"/>
      <w:marRight w:val="0"/>
      <w:marTop w:val="0"/>
      <w:marBottom w:val="0"/>
      <w:divBdr>
        <w:top w:val="none" w:sz="0" w:space="0" w:color="auto"/>
        <w:left w:val="none" w:sz="0" w:space="0" w:color="auto"/>
        <w:bottom w:val="none" w:sz="0" w:space="0" w:color="auto"/>
        <w:right w:val="none" w:sz="0" w:space="0" w:color="auto"/>
      </w:divBdr>
      <w:divsChild>
        <w:div w:id="1194003791">
          <w:marLeft w:val="0"/>
          <w:marRight w:val="0"/>
          <w:marTop w:val="0"/>
          <w:marBottom w:val="0"/>
          <w:divBdr>
            <w:top w:val="none" w:sz="0" w:space="0" w:color="auto"/>
            <w:left w:val="none" w:sz="0" w:space="0" w:color="auto"/>
            <w:bottom w:val="none" w:sz="0" w:space="0" w:color="auto"/>
            <w:right w:val="none" w:sz="0" w:space="0" w:color="auto"/>
          </w:divBdr>
        </w:div>
      </w:divsChild>
    </w:div>
    <w:div w:id="450442519">
      <w:marLeft w:val="0"/>
      <w:marRight w:val="0"/>
      <w:marTop w:val="0"/>
      <w:marBottom w:val="0"/>
      <w:divBdr>
        <w:top w:val="none" w:sz="0" w:space="0" w:color="auto"/>
        <w:left w:val="none" w:sz="0" w:space="0" w:color="auto"/>
        <w:bottom w:val="none" w:sz="0" w:space="0" w:color="auto"/>
        <w:right w:val="none" w:sz="0" w:space="0" w:color="auto"/>
      </w:divBdr>
      <w:divsChild>
        <w:div w:id="1609387347">
          <w:marLeft w:val="0"/>
          <w:marRight w:val="0"/>
          <w:marTop w:val="0"/>
          <w:marBottom w:val="0"/>
          <w:divBdr>
            <w:top w:val="none" w:sz="0" w:space="0" w:color="auto"/>
            <w:left w:val="none" w:sz="0" w:space="0" w:color="auto"/>
            <w:bottom w:val="none" w:sz="0" w:space="0" w:color="auto"/>
            <w:right w:val="none" w:sz="0" w:space="0" w:color="auto"/>
          </w:divBdr>
        </w:div>
      </w:divsChild>
    </w:div>
    <w:div w:id="456728950">
      <w:marLeft w:val="0"/>
      <w:marRight w:val="0"/>
      <w:marTop w:val="0"/>
      <w:marBottom w:val="0"/>
      <w:divBdr>
        <w:top w:val="none" w:sz="0" w:space="0" w:color="auto"/>
        <w:left w:val="none" w:sz="0" w:space="0" w:color="auto"/>
        <w:bottom w:val="none" w:sz="0" w:space="0" w:color="auto"/>
        <w:right w:val="none" w:sz="0" w:space="0" w:color="auto"/>
      </w:divBdr>
      <w:divsChild>
        <w:div w:id="969943537">
          <w:marLeft w:val="0"/>
          <w:marRight w:val="0"/>
          <w:marTop w:val="0"/>
          <w:marBottom w:val="0"/>
          <w:divBdr>
            <w:top w:val="none" w:sz="0" w:space="0" w:color="auto"/>
            <w:left w:val="none" w:sz="0" w:space="0" w:color="auto"/>
            <w:bottom w:val="none" w:sz="0" w:space="0" w:color="auto"/>
            <w:right w:val="none" w:sz="0" w:space="0" w:color="auto"/>
          </w:divBdr>
        </w:div>
      </w:divsChild>
    </w:div>
    <w:div w:id="456877302">
      <w:marLeft w:val="0"/>
      <w:marRight w:val="0"/>
      <w:marTop w:val="0"/>
      <w:marBottom w:val="0"/>
      <w:divBdr>
        <w:top w:val="none" w:sz="0" w:space="0" w:color="auto"/>
        <w:left w:val="none" w:sz="0" w:space="0" w:color="auto"/>
        <w:bottom w:val="none" w:sz="0" w:space="0" w:color="auto"/>
        <w:right w:val="none" w:sz="0" w:space="0" w:color="auto"/>
      </w:divBdr>
      <w:divsChild>
        <w:div w:id="2115780550">
          <w:marLeft w:val="0"/>
          <w:marRight w:val="0"/>
          <w:marTop w:val="0"/>
          <w:marBottom w:val="0"/>
          <w:divBdr>
            <w:top w:val="none" w:sz="0" w:space="0" w:color="auto"/>
            <w:left w:val="none" w:sz="0" w:space="0" w:color="auto"/>
            <w:bottom w:val="none" w:sz="0" w:space="0" w:color="auto"/>
            <w:right w:val="none" w:sz="0" w:space="0" w:color="auto"/>
          </w:divBdr>
        </w:div>
      </w:divsChild>
    </w:div>
    <w:div w:id="457336497">
      <w:marLeft w:val="0"/>
      <w:marRight w:val="0"/>
      <w:marTop w:val="0"/>
      <w:marBottom w:val="0"/>
      <w:divBdr>
        <w:top w:val="none" w:sz="0" w:space="0" w:color="auto"/>
        <w:left w:val="none" w:sz="0" w:space="0" w:color="auto"/>
        <w:bottom w:val="none" w:sz="0" w:space="0" w:color="auto"/>
        <w:right w:val="none" w:sz="0" w:space="0" w:color="auto"/>
      </w:divBdr>
      <w:divsChild>
        <w:div w:id="1526212531">
          <w:marLeft w:val="0"/>
          <w:marRight w:val="0"/>
          <w:marTop w:val="0"/>
          <w:marBottom w:val="0"/>
          <w:divBdr>
            <w:top w:val="none" w:sz="0" w:space="0" w:color="auto"/>
            <w:left w:val="none" w:sz="0" w:space="0" w:color="auto"/>
            <w:bottom w:val="none" w:sz="0" w:space="0" w:color="auto"/>
            <w:right w:val="none" w:sz="0" w:space="0" w:color="auto"/>
          </w:divBdr>
        </w:div>
      </w:divsChild>
    </w:div>
    <w:div w:id="464347382">
      <w:marLeft w:val="0"/>
      <w:marRight w:val="0"/>
      <w:marTop w:val="0"/>
      <w:marBottom w:val="0"/>
      <w:divBdr>
        <w:top w:val="none" w:sz="0" w:space="0" w:color="auto"/>
        <w:left w:val="none" w:sz="0" w:space="0" w:color="auto"/>
        <w:bottom w:val="none" w:sz="0" w:space="0" w:color="auto"/>
        <w:right w:val="none" w:sz="0" w:space="0" w:color="auto"/>
      </w:divBdr>
      <w:divsChild>
        <w:div w:id="309478449">
          <w:marLeft w:val="0"/>
          <w:marRight w:val="0"/>
          <w:marTop w:val="0"/>
          <w:marBottom w:val="0"/>
          <w:divBdr>
            <w:top w:val="none" w:sz="0" w:space="0" w:color="auto"/>
            <w:left w:val="none" w:sz="0" w:space="0" w:color="auto"/>
            <w:bottom w:val="none" w:sz="0" w:space="0" w:color="auto"/>
            <w:right w:val="none" w:sz="0" w:space="0" w:color="auto"/>
          </w:divBdr>
        </w:div>
      </w:divsChild>
    </w:div>
    <w:div w:id="468742757">
      <w:marLeft w:val="0"/>
      <w:marRight w:val="0"/>
      <w:marTop w:val="0"/>
      <w:marBottom w:val="0"/>
      <w:divBdr>
        <w:top w:val="none" w:sz="0" w:space="0" w:color="auto"/>
        <w:left w:val="none" w:sz="0" w:space="0" w:color="auto"/>
        <w:bottom w:val="none" w:sz="0" w:space="0" w:color="auto"/>
        <w:right w:val="none" w:sz="0" w:space="0" w:color="auto"/>
      </w:divBdr>
      <w:divsChild>
        <w:div w:id="289285587">
          <w:marLeft w:val="0"/>
          <w:marRight w:val="0"/>
          <w:marTop w:val="0"/>
          <w:marBottom w:val="0"/>
          <w:divBdr>
            <w:top w:val="none" w:sz="0" w:space="0" w:color="auto"/>
            <w:left w:val="none" w:sz="0" w:space="0" w:color="auto"/>
            <w:bottom w:val="none" w:sz="0" w:space="0" w:color="auto"/>
            <w:right w:val="none" w:sz="0" w:space="0" w:color="auto"/>
          </w:divBdr>
        </w:div>
      </w:divsChild>
    </w:div>
    <w:div w:id="473377031">
      <w:marLeft w:val="0"/>
      <w:marRight w:val="0"/>
      <w:marTop w:val="0"/>
      <w:marBottom w:val="0"/>
      <w:divBdr>
        <w:top w:val="none" w:sz="0" w:space="0" w:color="auto"/>
        <w:left w:val="none" w:sz="0" w:space="0" w:color="auto"/>
        <w:bottom w:val="none" w:sz="0" w:space="0" w:color="auto"/>
        <w:right w:val="none" w:sz="0" w:space="0" w:color="auto"/>
      </w:divBdr>
      <w:divsChild>
        <w:div w:id="913392886">
          <w:marLeft w:val="0"/>
          <w:marRight w:val="0"/>
          <w:marTop w:val="0"/>
          <w:marBottom w:val="0"/>
          <w:divBdr>
            <w:top w:val="none" w:sz="0" w:space="0" w:color="auto"/>
            <w:left w:val="none" w:sz="0" w:space="0" w:color="auto"/>
            <w:bottom w:val="none" w:sz="0" w:space="0" w:color="auto"/>
            <w:right w:val="none" w:sz="0" w:space="0" w:color="auto"/>
          </w:divBdr>
        </w:div>
      </w:divsChild>
    </w:div>
    <w:div w:id="487018412">
      <w:marLeft w:val="0"/>
      <w:marRight w:val="0"/>
      <w:marTop w:val="0"/>
      <w:marBottom w:val="0"/>
      <w:divBdr>
        <w:top w:val="none" w:sz="0" w:space="0" w:color="auto"/>
        <w:left w:val="none" w:sz="0" w:space="0" w:color="auto"/>
        <w:bottom w:val="none" w:sz="0" w:space="0" w:color="auto"/>
        <w:right w:val="none" w:sz="0" w:space="0" w:color="auto"/>
      </w:divBdr>
      <w:divsChild>
        <w:div w:id="1463307664">
          <w:marLeft w:val="0"/>
          <w:marRight w:val="0"/>
          <w:marTop w:val="0"/>
          <w:marBottom w:val="0"/>
          <w:divBdr>
            <w:top w:val="none" w:sz="0" w:space="0" w:color="auto"/>
            <w:left w:val="none" w:sz="0" w:space="0" w:color="auto"/>
            <w:bottom w:val="none" w:sz="0" w:space="0" w:color="auto"/>
            <w:right w:val="none" w:sz="0" w:space="0" w:color="auto"/>
          </w:divBdr>
        </w:div>
      </w:divsChild>
    </w:div>
    <w:div w:id="510149381">
      <w:marLeft w:val="0"/>
      <w:marRight w:val="0"/>
      <w:marTop w:val="0"/>
      <w:marBottom w:val="0"/>
      <w:divBdr>
        <w:top w:val="none" w:sz="0" w:space="0" w:color="auto"/>
        <w:left w:val="none" w:sz="0" w:space="0" w:color="auto"/>
        <w:bottom w:val="none" w:sz="0" w:space="0" w:color="auto"/>
        <w:right w:val="none" w:sz="0" w:space="0" w:color="auto"/>
      </w:divBdr>
      <w:divsChild>
        <w:div w:id="1685934350">
          <w:marLeft w:val="0"/>
          <w:marRight w:val="0"/>
          <w:marTop w:val="0"/>
          <w:marBottom w:val="0"/>
          <w:divBdr>
            <w:top w:val="none" w:sz="0" w:space="0" w:color="auto"/>
            <w:left w:val="none" w:sz="0" w:space="0" w:color="auto"/>
            <w:bottom w:val="none" w:sz="0" w:space="0" w:color="auto"/>
            <w:right w:val="none" w:sz="0" w:space="0" w:color="auto"/>
          </w:divBdr>
        </w:div>
      </w:divsChild>
    </w:div>
    <w:div w:id="514686787">
      <w:bodyDiv w:val="1"/>
      <w:marLeft w:val="0"/>
      <w:marRight w:val="0"/>
      <w:marTop w:val="0"/>
      <w:marBottom w:val="0"/>
      <w:divBdr>
        <w:top w:val="none" w:sz="0" w:space="0" w:color="auto"/>
        <w:left w:val="none" w:sz="0" w:space="0" w:color="auto"/>
        <w:bottom w:val="none" w:sz="0" w:space="0" w:color="auto"/>
        <w:right w:val="none" w:sz="0" w:space="0" w:color="auto"/>
      </w:divBdr>
      <w:divsChild>
        <w:div w:id="1547446839">
          <w:marLeft w:val="0"/>
          <w:marRight w:val="0"/>
          <w:marTop w:val="0"/>
          <w:marBottom w:val="0"/>
          <w:divBdr>
            <w:top w:val="none" w:sz="0" w:space="0" w:color="auto"/>
            <w:left w:val="none" w:sz="0" w:space="0" w:color="auto"/>
            <w:bottom w:val="none" w:sz="0" w:space="0" w:color="auto"/>
            <w:right w:val="none" w:sz="0" w:space="0" w:color="auto"/>
          </w:divBdr>
          <w:divsChild>
            <w:div w:id="2788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655">
      <w:marLeft w:val="0"/>
      <w:marRight w:val="0"/>
      <w:marTop w:val="0"/>
      <w:marBottom w:val="0"/>
      <w:divBdr>
        <w:top w:val="none" w:sz="0" w:space="0" w:color="auto"/>
        <w:left w:val="none" w:sz="0" w:space="0" w:color="auto"/>
        <w:bottom w:val="none" w:sz="0" w:space="0" w:color="auto"/>
        <w:right w:val="none" w:sz="0" w:space="0" w:color="auto"/>
      </w:divBdr>
      <w:divsChild>
        <w:div w:id="841628100">
          <w:marLeft w:val="0"/>
          <w:marRight w:val="0"/>
          <w:marTop w:val="0"/>
          <w:marBottom w:val="0"/>
          <w:divBdr>
            <w:top w:val="none" w:sz="0" w:space="0" w:color="auto"/>
            <w:left w:val="none" w:sz="0" w:space="0" w:color="auto"/>
            <w:bottom w:val="none" w:sz="0" w:space="0" w:color="auto"/>
            <w:right w:val="none" w:sz="0" w:space="0" w:color="auto"/>
          </w:divBdr>
        </w:div>
      </w:divsChild>
    </w:div>
    <w:div w:id="526721958">
      <w:marLeft w:val="0"/>
      <w:marRight w:val="0"/>
      <w:marTop w:val="0"/>
      <w:marBottom w:val="0"/>
      <w:divBdr>
        <w:top w:val="none" w:sz="0" w:space="0" w:color="auto"/>
        <w:left w:val="none" w:sz="0" w:space="0" w:color="auto"/>
        <w:bottom w:val="none" w:sz="0" w:space="0" w:color="auto"/>
        <w:right w:val="none" w:sz="0" w:space="0" w:color="auto"/>
      </w:divBdr>
      <w:divsChild>
        <w:div w:id="1340086294">
          <w:marLeft w:val="0"/>
          <w:marRight w:val="0"/>
          <w:marTop w:val="0"/>
          <w:marBottom w:val="0"/>
          <w:divBdr>
            <w:top w:val="none" w:sz="0" w:space="0" w:color="auto"/>
            <w:left w:val="none" w:sz="0" w:space="0" w:color="auto"/>
            <w:bottom w:val="none" w:sz="0" w:space="0" w:color="auto"/>
            <w:right w:val="none" w:sz="0" w:space="0" w:color="auto"/>
          </w:divBdr>
        </w:div>
      </w:divsChild>
    </w:div>
    <w:div w:id="541939863">
      <w:marLeft w:val="0"/>
      <w:marRight w:val="0"/>
      <w:marTop w:val="0"/>
      <w:marBottom w:val="0"/>
      <w:divBdr>
        <w:top w:val="none" w:sz="0" w:space="0" w:color="auto"/>
        <w:left w:val="none" w:sz="0" w:space="0" w:color="auto"/>
        <w:bottom w:val="none" w:sz="0" w:space="0" w:color="auto"/>
        <w:right w:val="none" w:sz="0" w:space="0" w:color="auto"/>
      </w:divBdr>
      <w:divsChild>
        <w:div w:id="428743039">
          <w:marLeft w:val="0"/>
          <w:marRight w:val="0"/>
          <w:marTop w:val="0"/>
          <w:marBottom w:val="0"/>
          <w:divBdr>
            <w:top w:val="none" w:sz="0" w:space="0" w:color="auto"/>
            <w:left w:val="none" w:sz="0" w:space="0" w:color="auto"/>
            <w:bottom w:val="none" w:sz="0" w:space="0" w:color="auto"/>
            <w:right w:val="none" w:sz="0" w:space="0" w:color="auto"/>
          </w:divBdr>
        </w:div>
      </w:divsChild>
    </w:div>
    <w:div w:id="550580516">
      <w:marLeft w:val="0"/>
      <w:marRight w:val="0"/>
      <w:marTop w:val="0"/>
      <w:marBottom w:val="0"/>
      <w:divBdr>
        <w:top w:val="none" w:sz="0" w:space="0" w:color="auto"/>
        <w:left w:val="none" w:sz="0" w:space="0" w:color="auto"/>
        <w:bottom w:val="none" w:sz="0" w:space="0" w:color="auto"/>
        <w:right w:val="none" w:sz="0" w:space="0" w:color="auto"/>
      </w:divBdr>
      <w:divsChild>
        <w:div w:id="202836947">
          <w:marLeft w:val="0"/>
          <w:marRight w:val="0"/>
          <w:marTop w:val="0"/>
          <w:marBottom w:val="0"/>
          <w:divBdr>
            <w:top w:val="none" w:sz="0" w:space="0" w:color="auto"/>
            <w:left w:val="none" w:sz="0" w:space="0" w:color="auto"/>
            <w:bottom w:val="none" w:sz="0" w:space="0" w:color="auto"/>
            <w:right w:val="none" w:sz="0" w:space="0" w:color="auto"/>
          </w:divBdr>
        </w:div>
      </w:divsChild>
    </w:div>
    <w:div w:id="553925553">
      <w:marLeft w:val="0"/>
      <w:marRight w:val="0"/>
      <w:marTop w:val="0"/>
      <w:marBottom w:val="0"/>
      <w:divBdr>
        <w:top w:val="none" w:sz="0" w:space="0" w:color="auto"/>
        <w:left w:val="none" w:sz="0" w:space="0" w:color="auto"/>
        <w:bottom w:val="none" w:sz="0" w:space="0" w:color="auto"/>
        <w:right w:val="none" w:sz="0" w:space="0" w:color="auto"/>
      </w:divBdr>
      <w:divsChild>
        <w:div w:id="459107950">
          <w:marLeft w:val="0"/>
          <w:marRight w:val="0"/>
          <w:marTop w:val="0"/>
          <w:marBottom w:val="0"/>
          <w:divBdr>
            <w:top w:val="none" w:sz="0" w:space="0" w:color="auto"/>
            <w:left w:val="none" w:sz="0" w:space="0" w:color="auto"/>
            <w:bottom w:val="none" w:sz="0" w:space="0" w:color="auto"/>
            <w:right w:val="none" w:sz="0" w:space="0" w:color="auto"/>
          </w:divBdr>
        </w:div>
      </w:divsChild>
    </w:div>
    <w:div w:id="556865485">
      <w:marLeft w:val="0"/>
      <w:marRight w:val="0"/>
      <w:marTop w:val="0"/>
      <w:marBottom w:val="0"/>
      <w:divBdr>
        <w:top w:val="none" w:sz="0" w:space="0" w:color="auto"/>
        <w:left w:val="none" w:sz="0" w:space="0" w:color="auto"/>
        <w:bottom w:val="none" w:sz="0" w:space="0" w:color="auto"/>
        <w:right w:val="none" w:sz="0" w:space="0" w:color="auto"/>
      </w:divBdr>
      <w:divsChild>
        <w:div w:id="526719916">
          <w:marLeft w:val="0"/>
          <w:marRight w:val="0"/>
          <w:marTop w:val="0"/>
          <w:marBottom w:val="0"/>
          <w:divBdr>
            <w:top w:val="none" w:sz="0" w:space="0" w:color="auto"/>
            <w:left w:val="none" w:sz="0" w:space="0" w:color="auto"/>
            <w:bottom w:val="none" w:sz="0" w:space="0" w:color="auto"/>
            <w:right w:val="none" w:sz="0" w:space="0" w:color="auto"/>
          </w:divBdr>
        </w:div>
      </w:divsChild>
    </w:div>
    <w:div w:id="563950807">
      <w:marLeft w:val="0"/>
      <w:marRight w:val="0"/>
      <w:marTop w:val="0"/>
      <w:marBottom w:val="0"/>
      <w:divBdr>
        <w:top w:val="none" w:sz="0" w:space="0" w:color="auto"/>
        <w:left w:val="none" w:sz="0" w:space="0" w:color="auto"/>
        <w:bottom w:val="none" w:sz="0" w:space="0" w:color="auto"/>
        <w:right w:val="none" w:sz="0" w:space="0" w:color="auto"/>
      </w:divBdr>
      <w:divsChild>
        <w:div w:id="1554390296">
          <w:marLeft w:val="0"/>
          <w:marRight w:val="0"/>
          <w:marTop w:val="0"/>
          <w:marBottom w:val="0"/>
          <w:divBdr>
            <w:top w:val="none" w:sz="0" w:space="0" w:color="auto"/>
            <w:left w:val="none" w:sz="0" w:space="0" w:color="auto"/>
            <w:bottom w:val="none" w:sz="0" w:space="0" w:color="auto"/>
            <w:right w:val="none" w:sz="0" w:space="0" w:color="auto"/>
          </w:divBdr>
        </w:div>
      </w:divsChild>
    </w:div>
    <w:div w:id="568420275">
      <w:marLeft w:val="0"/>
      <w:marRight w:val="0"/>
      <w:marTop w:val="0"/>
      <w:marBottom w:val="0"/>
      <w:divBdr>
        <w:top w:val="none" w:sz="0" w:space="0" w:color="auto"/>
        <w:left w:val="none" w:sz="0" w:space="0" w:color="auto"/>
        <w:bottom w:val="none" w:sz="0" w:space="0" w:color="auto"/>
        <w:right w:val="none" w:sz="0" w:space="0" w:color="auto"/>
      </w:divBdr>
      <w:divsChild>
        <w:div w:id="1340425368">
          <w:marLeft w:val="0"/>
          <w:marRight w:val="0"/>
          <w:marTop w:val="0"/>
          <w:marBottom w:val="0"/>
          <w:divBdr>
            <w:top w:val="none" w:sz="0" w:space="0" w:color="auto"/>
            <w:left w:val="none" w:sz="0" w:space="0" w:color="auto"/>
            <w:bottom w:val="none" w:sz="0" w:space="0" w:color="auto"/>
            <w:right w:val="none" w:sz="0" w:space="0" w:color="auto"/>
          </w:divBdr>
        </w:div>
      </w:divsChild>
    </w:div>
    <w:div w:id="568924927">
      <w:marLeft w:val="0"/>
      <w:marRight w:val="0"/>
      <w:marTop w:val="0"/>
      <w:marBottom w:val="0"/>
      <w:divBdr>
        <w:top w:val="none" w:sz="0" w:space="0" w:color="auto"/>
        <w:left w:val="none" w:sz="0" w:space="0" w:color="auto"/>
        <w:bottom w:val="none" w:sz="0" w:space="0" w:color="auto"/>
        <w:right w:val="none" w:sz="0" w:space="0" w:color="auto"/>
      </w:divBdr>
      <w:divsChild>
        <w:div w:id="2081248696">
          <w:marLeft w:val="0"/>
          <w:marRight w:val="0"/>
          <w:marTop w:val="0"/>
          <w:marBottom w:val="0"/>
          <w:divBdr>
            <w:top w:val="none" w:sz="0" w:space="0" w:color="auto"/>
            <w:left w:val="none" w:sz="0" w:space="0" w:color="auto"/>
            <w:bottom w:val="none" w:sz="0" w:space="0" w:color="auto"/>
            <w:right w:val="none" w:sz="0" w:space="0" w:color="auto"/>
          </w:divBdr>
        </w:div>
      </w:divsChild>
    </w:div>
    <w:div w:id="571238485">
      <w:marLeft w:val="0"/>
      <w:marRight w:val="0"/>
      <w:marTop w:val="0"/>
      <w:marBottom w:val="0"/>
      <w:divBdr>
        <w:top w:val="none" w:sz="0" w:space="0" w:color="auto"/>
        <w:left w:val="none" w:sz="0" w:space="0" w:color="auto"/>
        <w:bottom w:val="none" w:sz="0" w:space="0" w:color="auto"/>
        <w:right w:val="none" w:sz="0" w:space="0" w:color="auto"/>
      </w:divBdr>
      <w:divsChild>
        <w:div w:id="1255165164">
          <w:marLeft w:val="0"/>
          <w:marRight w:val="0"/>
          <w:marTop w:val="0"/>
          <w:marBottom w:val="0"/>
          <w:divBdr>
            <w:top w:val="none" w:sz="0" w:space="0" w:color="auto"/>
            <w:left w:val="none" w:sz="0" w:space="0" w:color="auto"/>
            <w:bottom w:val="none" w:sz="0" w:space="0" w:color="auto"/>
            <w:right w:val="none" w:sz="0" w:space="0" w:color="auto"/>
          </w:divBdr>
        </w:div>
      </w:divsChild>
    </w:div>
    <w:div w:id="577010735">
      <w:marLeft w:val="0"/>
      <w:marRight w:val="0"/>
      <w:marTop w:val="0"/>
      <w:marBottom w:val="0"/>
      <w:divBdr>
        <w:top w:val="none" w:sz="0" w:space="0" w:color="auto"/>
        <w:left w:val="none" w:sz="0" w:space="0" w:color="auto"/>
        <w:bottom w:val="none" w:sz="0" w:space="0" w:color="auto"/>
        <w:right w:val="none" w:sz="0" w:space="0" w:color="auto"/>
      </w:divBdr>
      <w:divsChild>
        <w:div w:id="538706825">
          <w:marLeft w:val="0"/>
          <w:marRight w:val="0"/>
          <w:marTop w:val="0"/>
          <w:marBottom w:val="0"/>
          <w:divBdr>
            <w:top w:val="none" w:sz="0" w:space="0" w:color="auto"/>
            <w:left w:val="none" w:sz="0" w:space="0" w:color="auto"/>
            <w:bottom w:val="none" w:sz="0" w:space="0" w:color="auto"/>
            <w:right w:val="none" w:sz="0" w:space="0" w:color="auto"/>
          </w:divBdr>
        </w:div>
      </w:divsChild>
    </w:div>
    <w:div w:id="582958791">
      <w:marLeft w:val="0"/>
      <w:marRight w:val="0"/>
      <w:marTop w:val="0"/>
      <w:marBottom w:val="0"/>
      <w:divBdr>
        <w:top w:val="none" w:sz="0" w:space="0" w:color="auto"/>
        <w:left w:val="none" w:sz="0" w:space="0" w:color="auto"/>
        <w:bottom w:val="none" w:sz="0" w:space="0" w:color="auto"/>
        <w:right w:val="none" w:sz="0" w:space="0" w:color="auto"/>
      </w:divBdr>
      <w:divsChild>
        <w:div w:id="1054767700">
          <w:marLeft w:val="0"/>
          <w:marRight w:val="0"/>
          <w:marTop w:val="0"/>
          <w:marBottom w:val="0"/>
          <w:divBdr>
            <w:top w:val="none" w:sz="0" w:space="0" w:color="auto"/>
            <w:left w:val="none" w:sz="0" w:space="0" w:color="auto"/>
            <w:bottom w:val="none" w:sz="0" w:space="0" w:color="auto"/>
            <w:right w:val="none" w:sz="0" w:space="0" w:color="auto"/>
          </w:divBdr>
        </w:div>
      </w:divsChild>
    </w:div>
    <w:div w:id="588587562">
      <w:marLeft w:val="0"/>
      <w:marRight w:val="0"/>
      <w:marTop w:val="0"/>
      <w:marBottom w:val="0"/>
      <w:divBdr>
        <w:top w:val="none" w:sz="0" w:space="0" w:color="auto"/>
        <w:left w:val="none" w:sz="0" w:space="0" w:color="auto"/>
        <w:bottom w:val="none" w:sz="0" w:space="0" w:color="auto"/>
        <w:right w:val="none" w:sz="0" w:space="0" w:color="auto"/>
      </w:divBdr>
      <w:divsChild>
        <w:div w:id="250553958">
          <w:marLeft w:val="0"/>
          <w:marRight w:val="0"/>
          <w:marTop w:val="0"/>
          <w:marBottom w:val="0"/>
          <w:divBdr>
            <w:top w:val="none" w:sz="0" w:space="0" w:color="auto"/>
            <w:left w:val="none" w:sz="0" w:space="0" w:color="auto"/>
            <w:bottom w:val="none" w:sz="0" w:space="0" w:color="auto"/>
            <w:right w:val="none" w:sz="0" w:space="0" w:color="auto"/>
          </w:divBdr>
        </w:div>
      </w:divsChild>
    </w:div>
    <w:div w:id="616105217">
      <w:marLeft w:val="0"/>
      <w:marRight w:val="0"/>
      <w:marTop w:val="0"/>
      <w:marBottom w:val="0"/>
      <w:divBdr>
        <w:top w:val="none" w:sz="0" w:space="0" w:color="auto"/>
        <w:left w:val="none" w:sz="0" w:space="0" w:color="auto"/>
        <w:bottom w:val="none" w:sz="0" w:space="0" w:color="auto"/>
        <w:right w:val="none" w:sz="0" w:space="0" w:color="auto"/>
      </w:divBdr>
      <w:divsChild>
        <w:div w:id="818038823">
          <w:marLeft w:val="0"/>
          <w:marRight w:val="0"/>
          <w:marTop w:val="0"/>
          <w:marBottom w:val="0"/>
          <w:divBdr>
            <w:top w:val="none" w:sz="0" w:space="0" w:color="auto"/>
            <w:left w:val="none" w:sz="0" w:space="0" w:color="auto"/>
            <w:bottom w:val="none" w:sz="0" w:space="0" w:color="auto"/>
            <w:right w:val="none" w:sz="0" w:space="0" w:color="auto"/>
          </w:divBdr>
        </w:div>
      </w:divsChild>
    </w:div>
    <w:div w:id="623119430">
      <w:marLeft w:val="0"/>
      <w:marRight w:val="0"/>
      <w:marTop w:val="0"/>
      <w:marBottom w:val="0"/>
      <w:divBdr>
        <w:top w:val="none" w:sz="0" w:space="0" w:color="auto"/>
        <w:left w:val="none" w:sz="0" w:space="0" w:color="auto"/>
        <w:bottom w:val="none" w:sz="0" w:space="0" w:color="auto"/>
        <w:right w:val="none" w:sz="0" w:space="0" w:color="auto"/>
      </w:divBdr>
      <w:divsChild>
        <w:div w:id="692148434">
          <w:marLeft w:val="0"/>
          <w:marRight w:val="0"/>
          <w:marTop w:val="0"/>
          <w:marBottom w:val="0"/>
          <w:divBdr>
            <w:top w:val="none" w:sz="0" w:space="0" w:color="auto"/>
            <w:left w:val="none" w:sz="0" w:space="0" w:color="auto"/>
            <w:bottom w:val="none" w:sz="0" w:space="0" w:color="auto"/>
            <w:right w:val="none" w:sz="0" w:space="0" w:color="auto"/>
          </w:divBdr>
        </w:div>
      </w:divsChild>
    </w:div>
    <w:div w:id="653334502">
      <w:marLeft w:val="0"/>
      <w:marRight w:val="0"/>
      <w:marTop w:val="0"/>
      <w:marBottom w:val="0"/>
      <w:divBdr>
        <w:top w:val="none" w:sz="0" w:space="0" w:color="auto"/>
        <w:left w:val="none" w:sz="0" w:space="0" w:color="auto"/>
        <w:bottom w:val="none" w:sz="0" w:space="0" w:color="auto"/>
        <w:right w:val="none" w:sz="0" w:space="0" w:color="auto"/>
      </w:divBdr>
      <w:divsChild>
        <w:div w:id="212348559">
          <w:marLeft w:val="0"/>
          <w:marRight w:val="0"/>
          <w:marTop w:val="0"/>
          <w:marBottom w:val="0"/>
          <w:divBdr>
            <w:top w:val="none" w:sz="0" w:space="0" w:color="auto"/>
            <w:left w:val="none" w:sz="0" w:space="0" w:color="auto"/>
            <w:bottom w:val="none" w:sz="0" w:space="0" w:color="auto"/>
            <w:right w:val="none" w:sz="0" w:space="0" w:color="auto"/>
          </w:divBdr>
        </w:div>
      </w:divsChild>
    </w:div>
    <w:div w:id="655496213">
      <w:marLeft w:val="0"/>
      <w:marRight w:val="0"/>
      <w:marTop w:val="0"/>
      <w:marBottom w:val="0"/>
      <w:divBdr>
        <w:top w:val="none" w:sz="0" w:space="0" w:color="auto"/>
        <w:left w:val="none" w:sz="0" w:space="0" w:color="auto"/>
        <w:bottom w:val="none" w:sz="0" w:space="0" w:color="auto"/>
        <w:right w:val="none" w:sz="0" w:space="0" w:color="auto"/>
      </w:divBdr>
      <w:divsChild>
        <w:div w:id="422532813">
          <w:marLeft w:val="0"/>
          <w:marRight w:val="0"/>
          <w:marTop w:val="0"/>
          <w:marBottom w:val="0"/>
          <w:divBdr>
            <w:top w:val="none" w:sz="0" w:space="0" w:color="auto"/>
            <w:left w:val="none" w:sz="0" w:space="0" w:color="auto"/>
            <w:bottom w:val="none" w:sz="0" w:space="0" w:color="auto"/>
            <w:right w:val="none" w:sz="0" w:space="0" w:color="auto"/>
          </w:divBdr>
        </w:div>
      </w:divsChild>
    </w:div>
    <w:div w:id="662128261">
      <w:marLeft w:val="0"/>
      <w:marRight w:val="0"/>
      <w:marTop w:val="0"/>
      <w:marBottom w:val="0"/>
      <w:divBdr>
        <w:top w:val="none" w:sz="0" w:space="0" w:color="auto"/>
        <w:left w:val="none" w:sz="0" w:space="0" w:color="auto"/>
        <w:bottom w:val="none" w:sz="0" w:space="0" w:color="auto"/>
        <w:right w:val="none" w:sz="0" w:space="0" w:color="auto"/>
      </w:divBdr>
      <w:divsChild>
        <w:div w:id="1110664624">
          <w:marLeft w:val="0"/>
          <w:marRight w:val="0"/>
          <w:marTop w:val="0"/>
          <w:marBottom w:val="0"/>
          <w:divBdr>
            <w:top w:val="none" w:sz="0" w:space="0" w:color="auto"/>
            <w:left w:val="none" w:sz="0" w:space="0" w:color="auto"/>
            <w:bottom w:val="none" w:sz="0" w:space="0" w:color="auto"/>
            <w:right w:val="none" w:sz="0" w:space="0" w:color="auto"/>
          </w:divBdr>
        </w:div>
      </w:divsChild>
    </w:div>
    <w:div w:id="684673257">
      <w:marLeft w:val="0"/>
      <w:marRight w:val="0"/>
      <w:marTop w:val="0"/>
      <w:marBottom w:val="0"/>
      <w:divBdr>
        <w:top w:val="none" w:sz="0" w:space="0" w:color="auto"/>
        <w:left w:val="none" w:sz="0" w:space="0" w:color="auto"/>
        <w:bottom w:val="none" w:sz="0" w:space="0" w:color="auto"/>
        <w:right w:val="none" w:sz="0" w:space="0" w:color="auto"/>
      </w:divBdr>
      <w:divsChild>
        <w:div w:id="1442721900">
          <w:marLeft w:val="0"/>
          <w:marRight w:val="0"/>
          <w:marTop w:val="0"/>
          <w:marBottom w:val="0"/>
          <w:divBdr>
            <w:top w:val="none" w:sz="0" w:space="0" w:color="auto"/>
            <w:left w:val="none" w:sz="0" w:space="0" w:color="auto"/>
            <w:bottom w:val="none" w:sz="0" w:space="0" w:color="auto"/>
            <w:right w:val="none" w:sz="0" w:space="0" w:color="auto"/>
          </w:divBdr>
        </w:div>
      </w:divsChild>
    </w:div>
    <w:div w:id="685904426">
      <w:marLeft w:val="0"/>
      <w:marRight w:val="0"/>
      <w:marTop w:val="0"/>
      <w:marBottom w:val="0"/>
      <w:divBdr>
        <w:top w:val="none" w:sz="0" w:space="0" w:color="auto"/>
        <w:left w:val="none" w:sz="0" w:space="0" w:color="auto"/>
        <w:bottom w:val="none" w:sz="0" w:space="0" w:color="auto"/>
        <w:right w:val="none" w:sz="0" w:space="0" w:color="auto"/>
      </w:divBdr>
      <w:divsChild>
        <w:div w:id="1633100240">
          <w:marLeft w:val="0"/>
          <w:marRight w:val="0"/>
          <w:marTop w:val="0"/>
          <w:marBottom w:val="0"/>
          <w:divBdr>
            <w:top w:val="none" w:sz="0" w:space="0" w:color="auto"/>
            <w:left w:val="none" w:sz="0" w:space="0" w:color="auto"/>
            <w:bottom w:val="none" w:sz="0" w:space="0" w:color="auto"/>
            <w:right w:val="none" w:sz="0" w:space="0" w:color="auto"/>
          </w:divBdr>
        </w:div>
      </w:divsChild>
    </w:div>
    <w:div w:id="702289224">
      <w:marLeft w:val="0"/>
      <w:marRight w:val="0"/>
      <w:marTop w:val="0"/>
      <w:marBottom w:val="0"/>
      <w:divBdr>
        <w:top w:val="none" w:sz="0" w:space="0" w:color="auto"/>
        <w:left w:val="none" w:sz="0" w:space="0" w:color="auto"/>
        <w:bottom w:val="none" w:sz="0" w:space="0" w:color="auto"/>
        <w:right w:val="none" w:sz="0" w:space="0" w:color="auto"/>
      </w:divBdr>
      <w:divsChild>
        <w:div w:id="648825048">
          <w:marLeft w:val="0"/>
          <w:marRight w:val="0"/>
          <w:marTop w:val="0"/>
          <w:marBottom w:val="0"/>
          <w:divBdr>
            <w:top w:val="none" w:sz="0" w:space="0" w:color="auto"/>
            <w:left w:val="none" w:sz="0" w:space="0" w:color="auto"/>
            <w:bottom w:val="none" w:sz="0" w:space="0" w:color="auto"/>
            <w:right w:val="none" w:sz="0" w:space="0" w:color="auto"/>
          </w:divBdr>
        </w:div>
      </w:divsChild>
    </w:div>
    <w:div w:id="712771550">
      <w:marLeft w:val="0"/>
      <w:marRight w:val="0"/>
      <w:marTop w:val="0"/>
      <w:marBottom w:val="0"/>
      <w:divBdr>
        <w:top w:val="none" w:sz="0" w:space="0" w:color="auto"/>
        <w:left w:val="none" w:sz="0" w:space="0" w:color="auto"/>
        <w:bottom w:val="none" w:sz="0" w:space="0" w:color="auto"/>
        <w:right w:val="none" w:sz="0" w:space="0" w:color="auto"/>
      </w:divBdr>
      <w:divsChild>
        <w:div w:id="486627132">
          <w:marLeft w:val="0"/>
          <w:marRight w:val="0"/>
          <w:marTop w:val="0"/>
          <w:marBottom w:val="0"/>
          <w:divBdr>
            <w:top w:val="none" w:sz="0" w:space="0" w:color="auto"/>
            <w:left w:val="none" w:sz="0" w:space="0" w:color="auto"/>
            <w:bottom w:val="none" w:sz="0" w:space="0" w:color="auto"/>
            <w:right w:val="none" w:sz="0" w:space="0" w:color="auto"/>
          </w:divBdr>
        </w:div>
      </w:divsChild>
    </w:div>
    <w:div w:id="714619698">
      <w:marLeft w:val="0"/>
      <w:marRight w:val="0"/>
      <w:marTop w:val="0"/>
      <w:marBottom w:val="0"/>
      <w:divBdr>
        <w:top w:val="none" w:sz="0" w:space="0" w:color="auto"/>
        <w:left w:val="none" w:sz="0" w:space="0" w:color="auto"/>
        <w:bottom w:val="none" w:sz="0" w:space="0" w:color="auto"/>
        <w:right w:val="none" w:sz="0" w:space="0" w:color="auto"/>
      </w:divBdr>
      <w:divsChild>
        <w:div w:id="1329823167">
          <w:marLeft w:val="0"/>
          <w:marRight w:val="0"/>
          <w:marTop w:val="0"/>
          <w:marBottom w:val="0"/>
          <w:divBdr>
            <w:top w:val="none" w:sz="0" w:space="0" w:color="auto"/>
            <w:left w:val="none" w:sz="0" w:space="0" w:color="auto"/>
            <w:bottom w:val="none" w:sz="0" w:space="0" w:color="auto"/>
            <w:right w:val="none" w:sz="0" w:space="0" w:color="auto"/>
          </w:divBdr>
        </w:div>
      </w:divsChild>
    </w:div>
    <w:div w:id="723260109">
      <w:marLeft w:val="0"/>
      <w:marRight w:val="0"/>
      <w:marTop w:val="0"/>
      <w:marBottom w:val="0"/>
      <w:divBdr>
        <w:top w:val="none" w:sz="0" w:space="0" w:color="auto"/>
        <w:left w:val="none" w:sz="0" w:space="0" w:color="auto"/>
        <w:bottom w:val="none" w:sz="0" w:space="0" w:color="auto"/>
        <w:right w:val="none" w:sz="0" w:space="0" w:color="auto"/>
      </w:divBdr>
      <w:divsChild>
        <w:div w:id="1337464751">
          <w:marLeft w:val="0"/>
          <w:marRight w:val="0"/>
          <w:marTop w:val="0"/>
          <w:marBottom w:val="0"/>
          <w:divBdr>
            <w:top w:val="none" w:sz="0" w:space="0" w:color="auto"/>
            <w:left w:val="none" w:sz="0" w:space="0" w:color="auto"/>
            <w:bottom w:val="none" w:sz="0" w:space="0" w:color="auto"/>
            <w:right w:val="none" w:sz="0" w:space="0" w:color="auto"/>
          </w:divBdr>
        </w:div>
      </w:divsChild>
    </w:div>
    <w:div w:id="725881113">
      <w:marLeft w:val="0"/>
      <w:marRight w:val="0"/>
      <w:marTop w:val="0"/>
      <w:marBottom w:val="0"/>
      <w:divBdr>
        <w:top w:val="none" w:sz="0" w:space="0" w:color="auto"/>
        <w:left w:val="none" w:sz="0" w:space="0" w:color="auto"/>
        <w:bottom w:val="none" w:sz="0" w:space="0" w:color="auto"/>
        <w:right w:val="none" w:sz="0" w:space="0" w:color="auto"/>
      </w:divBdr>
      <w:divsChild>
        <w:div w:id="895899518">
          <w:marLeft w:val="0"/>
          <w:marRight w:val="0"/>
          <w:marTop w:val="0"/>
          <w:marBottom w:val="0"/>
          <w:divBdr>
            <w:top w:val="none" w:sz="0" w:space="0" w:color="auto"/>
            <w:left w:val="none" w:sz="0" w:space="0" w:color="auto"/>
            <w:bottom w:val="none" w:sz="0" w:space="0" w:color="auto"/>
            <w:right w:val="none" w:sz="0" w:space="0" w:color="auto"/>
          </w:divBdr>
        </w:div>
      </w:divsChild>
    </w:div>
    <w:div w:id="733239164">
      <w:marLeft w:val="0"/>
      <w:marRight w:val="0"/>
      <w:marTop w:val="0"/>
      <w:marBottom w:val="0"/>
      <w:divBdr>
        <w:top w:val="none" w:sz="0" w:space="0" w:color="auto"/>
        <w:left w:val="none" w:sz="0" w:space="0" w:color="auto"/>
        <w:bottom w:val="none" w:sz="0" w:space="0" w:color="auto"/>
        <w:right w:val="none" w:sz="0" w:space="0" w:color="auto"/>
      </w:divBdr>
      <w:divsChild>
        <w:div w:id="1331836809">
          <w:marLeft w:val="0"/>
          <w:marRight w:val="0"/>
          <w:marTop w:val="0"/>
          <w:marBottom w:val="0"/>
          <w:divBdr>
            <w:top w:val="none" w:sz="0" w:space="0" w:color="auto"/>
            <w:left w:val="none" w:sz="0" w:space="0" w:color="auto"/>
            <w:bottom w:val="none" w:sz="0" w:space="0" w:color="auto"/>
            <w:right w:val="none" w:sz="0" w:space="0" w:color="auto"/>
          </w:divBdr>
        </w:div>
      </w:divsChild>
    </w:div>
    <w:div w:id="733895855">
      <w:marLeft w:val="0"/>
      <w:marRight w:val="0"/>
      <w:marTop w:val="0"/>
      <w:marBottom w:val="0"/>
      <w:divBdr>
        <w:top w:val="none" w:sz="0" w:space="0" w:color="auto"/>
        <w:left w:val="none" w:sz="0" w:space="0" w:color="auto"/>
        <w:bottom w:val="none" w:sz="0" w:space="0" w:color="auto"/>
        <w:right w:val="none" w:sz="0" w:space="0" w:color="auto"/>
      </w:divBdr>
      <w:divsChild>
        <w:div w:id="1417632739">
          <w:marLeft w:val="0"/>
          <w:marRight w:val="0"/>
          <w:marTop w:val="0"/>
          <w:marBottom w:val="0"/>
          <w:divBdr>
            <w:top w:val="none" w:sz="0" w:space="0" w:color="auto"/>
            <w:left w:val="none" w:sz="0" w:space="0" w:color="auto"/>
            <w:bottom w:val="none" w:sz="0" w:space="0" w:color="auto"/>
            <w:right w:val="none" w:sz="0" w:space="0" w:color="auto"/>
          </w:divBdr>
        </w:div>
      </w:divsChild>
    </w:div>
    <w:div w:id="737097161">
      <w:marLeft w:val="0"/>
      <w:marRight w:val="0"/>
      <w:marTop w:val="0"/>
      <w:marBottom w:val="0"/>
      <w:divBdr>
        <w:top w:val="none" w:sz="0" w:space="0" w:color="auto"/>
        <w:left w:val="none" w:sz="0" w:space="0" w:color="auto"/>
        <w:bottom w:val="none" w:sz="0" w:space="0" w:color="auto"/>
        <w:right w:val="none" w:sz="0" w:space="0" w:color="auto"/>
      </w:divBdr>
      <w:divsChild>
        <w:div w:id="1085688248">
          <w:marLeft w:val="0"/>
          <w:marRight w:val="0"/>
          <w:marTop w:val="0"/>
          <w:marBottom w:val="0"/>
          <w:divBdr>
            <w:top w:val="none" w:sz="0" w:space="0" w:color="auto"/>
            <w:left w:val="none" w:sz="0" w:space="0" w:color="auto"/>
            <w:bottom w:val="none" w:sz="0" w:space="0" w:color="auto"/>
            <w:right w:val="none" w:sz="0" w:space="0" w:color="auto"/>
          </w:divBdr>
        </w:div>
      </w:divsChild>
    </w:div>
    <w:div w:id="738095245">
      <w:marLeft w:val="0"/>
      <w:marRight w:val="0"/>
      <w:marTop w:val="0"/>
      <w:marBottom w:val="0"/>
      <w:divBdr>
        <w:top w:val="none" w:sz="0" w:space="0" w:color="auto"/>
        <w:left w:val="none" w:sz="0" w:space="0" w:color="auto"/>
        <w:bottom w:val="none" w:sz="0" w:space="0" w:color="auto"/>
        <w:right w:val="none" w:sz="0" w:space="0" w:color="auto"/>
      </w:divBdr>
      <w:divsChild>
        <w:div w:id="733116899">
          <w:marLeft w:val="0"/>
          <w:marRight w:val="0"/>
          <w:marTop w:val="0"/>
          <w:marBottom w:val="0"/>
          <w:divBdr>
            <w:top w:val="none" w:sz="0" w:space="0" w:color="auto"/>
            <w:left w:val="none" w:sz="0" w:space="0" w:color="auto"/>
            <w:bottom w:val="none" w:sz="0" w:space="0" w:color="auto"/>
            <w:right w:val="none" w:sz="0" w:space="0" w:color="auto"/>
          </w:divBdr>
        </w:div>
      </w:divsChild>
    </w:div>
    <w:div w:id="742987627">
      <w:marLeft w:val="0"/>
      <w:marRight w:val="0"/>
      <w:marTop w:val="0"/>
      <w:marBottom w:val="0"/>
      <w:divBdr>
        <w:top w:val="none" w:sz="0" w:space="0" w:color="auto"/>
        <w:left w:val="none" w:sz="0" w:space="0" w:color="auto"/>
        <w:bottom w:val="none" w:sz="0" w:space="0" w:color="auto"/>
        <w:right w:val="none" w:sz="0" w:space="0" w:color="auto"/>
      </w:divBdr>
      <w:divsChild>
        <w:div w:id="2031636470">
          <w:marLeft w:val="0"/>
          <w:marRight w:val="0"/>
          <w:marTop w:val="0"/>
          <w:marBottom w:val="0"/>
          <w:divBdr>
            <w:top w:val="none" w:sz="0" w:space="0" w:color="auto"/>
            <w:left w:val="none" w:sz="0" w:space="0" w:color="auto"/>
            <w:bottom w:val="none" w:sz="0" w:space="0" w:color="auto"/>
            <w:right w:val="none" w:sz="0" w:space="0" w:color="auto"/>
          </w:divBdr>
        </w:div>
      </w:divsChild>
    </w:div>
    <w:div w:id="759833228">
      <w:marLeft w:val="0"/>
      <w:marRight w:val="0"/>
      <w:marTop w:val="0"/>
      <w:marBottom w:val="0"/>
      <w:divBdr>
        <w:top w:val="none" w:sz="0" w:space="0" w:color="auto"/>
        <w:left w:val="none" w:sz="0" w:space="0" w:color="auto"/>
        <w:bottom w:val="none" w:sz="0" w:space="0" w:color="auto"/>
        <w:right w:val="none" w:sz="0" w:space="0" w:color="auto"/>
      </w:divBdr>
      <w:divsChild>
        <w:div w:id="704257901">
          <w:marLeft w:val="0"/>
          <w:marRight w:val="0"/>
          <w:marTop w:val="0"/>
          <w:marBottom w:val="0"/>
          <w:divBdr>
            <w:top w:val="none" w:sz="0" w:space="0" w:color="auto"/>
            <w:left w:val="none" w:sz="0" w:space="0" w:color="auto"/>
            <w:bottom w:val="none" w:sz="0" w:space="0" w:color="auto"/>
            <w:right w:val="none" w:sz="0" w:space="0" w:color="auto"/>
          </w:divBdr>
        </w:div>
      </w:divsChild>
    </w:div>
    <w:div w:id="766004410">
      <w:bodyDiv w:val="1"/>
      <w:marLeft w:val="0"/>
      <w:marRight w:val="0"/>
      <w:marTop w:val="0"/>
      <w:marBottom w:val="0"/>
      <w:divBdr>
        <w:top w:val="none" w:sz="0" w:space="0" w:color="auto"/>
        <w:left w:val="none" w:sz="0" w:space="0" w:color="auto"/>
        <w:bottom w:val="none" w:sz="0" w:space="0" w:color="auto"/>
        <w:right w:val="none" w:sz="0" w:space="0" w:color="auto"/>
      </w:divBdr>
      <w:divsChild>
        <w:div w:id="961308156">
          <w:marLeft w:val="0"/>
          <w:marRight w:val="0"/>
          <w:marTop w:val="0"/>
          <w:marBottom w:val="0"/>
          <w:divBdr>
            <w:top w:val="none" w:sz="0" w:space="0" w:color="auto"/>
            <w:left w:val="none" w:sz="0" w:space="0" w:color="auto"/>
            <w:bottom w:val="none" w:sz="0" w:space="0" w:color="auto"/>
            <w:right w:val="none" w:sz="0" w:space="0" w:color="auto"/>
          </w:divBdr>
          <w:divsChild>
            <w:div w:id="19135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911">
      <w:marLeft w:val="0"/>
      <w:marRight w:val="0"/>
      <w:marTop w:val="0"/>
      <w:marBottom w:val="0"/>
      <w:divBdr>
        <w:top w:val="none" w:sz="0" w:space="0" w:color="auto"/>
        <w:left w:val="none" w:sz="0" w:space="0" w:color="auto"/>
        <w:bottom w:val="none" w:sz="0" w:space="0" w:color="auto"/>
        <w:right w:val="none" w:sz="0" w:space="0" w:color="auto"/>
      </w:divBdr>
      <w:divsChild>
        <w:div w:id="712576339">
          <w:marLeft w:val="0"/>
          <w:marRight w:val="0"/>
          <w:marTop w:val="0"/>
          <w:marBottom w:val="0"/>
          <w:divBdr>
            <w:top w:val="none" w:sz="0" w:space="0" w:color="auto"/>
            <w:left w:val="none" w:sz="0" w:space="0" w:color="auto"/>
            <w:bottom w:val="none" w:sz="0" w:space="0" w:color="auto"/>
            <w:right w:val="none" w:sz="0" w:space="0" w:color="auto"/>
          </w:divBdr>
        </w:div>
      </w:divsChild>
    </w:div>
    <w:div w:id="808321732">
      <w:marLeft w:val="0"/>
      <w:marRight w:val="0"/>
      <w:marTop w:val="0"/>
      <w:marBottom w:val="0"/>
      <w:divBdr>
        <w:top w:val="none" w:sz="0" w:space="0" w:color="auto"/>
        <w:left w:val="none" w:sz="0" w:space="0" w:color="auto"/>
        <w:bottom w:val="none" w:sz="0" w:space="0" w:color="auto"/>
        <w:right w:val="none" w:sz="0" w:space="0" w:color="auto"/>
      </w:divBdr>
      <w:divsChild>
        <w:div w:id="1348679165">
          <w:marLeft w:val="0"/>
          <w:marRight w:val="0"/>
          <w:marTop w:val="0"/>
          <w:marBottom w:val="0"/>
          <w:divBdr>
            <w:top w:val="none" w:sz="0" w:space="0" w:color="auto"/>
            <w:left w:val="none" w:sz="0" w:space="0" w:color="auto"/>
            <w:bottom w:val="none" w:sz="0" w:space="0" w:color="auto"/>
            <w:right w:val="none" w:sz="0" w:space="0" w:color="auto"/>
          </w:divBdr>
        </w:div>
      </w:divsChild>
    </w:div>
    <w:div w:id="818500162">
      <w:marLeft w:val="0"/>
      <w:marRight w:val="0"/>
      <w:marTop w:val="0"/>
      <w:marBottom w:val="0"/>
      <w:divBdr>
        <w:top w:val="none" w:sz="0" w:space="0" w:color="auto"/>
        <w:left w:val="none" w:sz="0" w:space="0" w:color="auto"/>
        <w:bottom w:val="none" w:sz="0" w:space="0" w:color="auto"/>
        <w:right w:val="none" w:sz="0" w:space="0" w:color="auto"/>
      </w:divBdr>
      <w:divsChild>
        <w:div w:id="660237991">
          <w:marLeft w:val="0"/>
          <w:marRight w:val="0"/>
          <w:marTop w:val="0"/>
          <w:marBottom w:val="0"/>
          <w:divBdr>
            <w:top w:val="none" w:sz="0" w:space="0" w:color="auto"/>
            <w:left w:val="none" w:sz="0" w:space="0" w:color="auto"/>
            <w:bottom w:val="none" w:sz="0" w:space="0" w:color="auto"/>
            <w:right w:val="none" w:sz="0" w:space="0" w:color="auto"/>
          </w:divBdr>
        </w:div>
      </w:divsChild>
    </w:div>
    <w:div w:id="824276757">
      <w:marLeft w:val="0"/>
      <w:marRight w:val="0"/>
      <w:marTop w:val="0"/>
      <w:marBottom w:val="0"/>
      <w:divBdr>
        <w:top w:val="none" w:sz="0" w:space="0" w:color="auto"/>
        <w:left w:val="none" w:sz="0" w:space="0" w:color="auto"/>
        <w:bottom w:val="none" w:sz="0" w:space="0" w:color="auto"/>
        <w:right w:val="none" w:sz="0" w:space="0" w:color="auto"/>
      </w:divBdr>
      <w:divsChild>
        <w:div w:id="1522088595">
          <w:marLeft w:val="0"/>
          <w:marRight w:val="0"/>
          <w:marTop w:val="0"/>
          <w:marBottom w:val="0"/>
          <w:divBdr>
            <w:top w:val="none" w:sz="0" w:space="0" w:color="auto"/>
            <w:left w:val="none" w:sz="0" w:space="0" w:color="auto"/>
            <w:bottom w:val="none" w:sz="0" w:space="0" w:color="auto"/>
            <w:right w:val="none" w:sz="0" w:space="0" w:color="auto"/>
          </w:divBdr>
        </w:div>
      </w:divsChild>
    </w:div>
    <w:div w:id="825557203">
      <w:marLeft w:val="0"/>
      <w:marRight w:val="0"/>
      <w:marTop w:val="0"/>
      <w:marBottom w:val="0"/>
      <w:divBdr>
        <w:top w:val="none" w:sz="0" w:space="0" w:color="auto"/>
        <w:left w:val="none" w:sz="0" w:space="0" w:color="auto"/>
        <w:bottom w:val="none" w:sz="0" w:space="0" w:color="auto"/>
        <w:right w:val="none" w:sz="0" w:space="0" w:color="auto"/>
      </w:divBdr>
      <w:divsChild>
        <w:div w:id="1359043895">
          <w:marLeft w:val="0"/>
          <w:marRight w:val="0"/>
          <w:marTop w:val="0"/>
          <w:marBottom w:val="0"/>
          <w:divBdr>
            <w:top w:val="none" w:sz="0" w:space="0" w:color="auto"/>
            <w:left w:val="none" w:sz="0" w:space="0" w:color="auto"/>
            <w:bottom w:val="none" w:sz="0" w:space="0" w:color="auto"/>
            <w:right w:val="none" w:sz="0" w:space="0" w:color="auto"/>
          </w:divBdr>
        </w:div>
      </w:divsChild>
    </w:div>
    <w:div w:id="839006425">
      <w:marLeft w:val="0"/>
      <w:marRight w:val="0"/>
      <w:marTop w:val="0"/>
      <w:marBottom w:val="0"/>
      <w:divBdr>
        <w:top w:val="none" w:sz="0" w:space="0" w:color="auto"/>
        <w:left w:val="none" w:sz="0" w:space="0" w:color="auto"/>
        <w:bottom w:val="none" w:sz="0" w:space="0" w:color="auto"/>
        <w:right w:val="none" w:sz="0" w:space="0" w:color="auto"/>
      </w:divBdr>
      <w:divsChild>
        <w:div w:id="1667438905">
          <w:marLeft w:val="0"/>
          <w:marRight w:val="0"/>
          <w:marTop w:val="0"/>
          <w:marBottom w:val="0"/>
          <w:divBdr>
            <w:top w:val="none" w:sz="0" w:space="0" w:color="auto"/>
            <w:left w:val="none" w:sz="0" w:space="0" w:color="auto"/>
            <w:bottom w:val="none" w:sz="0" w:space="0" w:color="auto"/>
            <w:right w:val="none" w:sz="0" w:space="0" w:color="auto"/>
          </w:divBdr>
        </w:div>
      </w:divsChild>
    </w:div>
    <w:div w:id="846602560">
      <w:marLeft w:val="0"/>
      <w:marRight w:val="0"/>
      <w:marTop w:val="0"/>
      <w:marBottom w:val="0"/>
      <w:divBdr>
        <w:top w:val="none" w:sz="0" w:space="0" w:color="auto"/>
        <w:left w:val="none" w:sz="0" w:space="0" w:color="auto"/>
        <w:bottom w:val="none" w:sz="0" w:space="0" w:color="auto"/>
        <w:right w:val="none" w:sz="0" w:space="0" w:color="auto"/>
      </w:divBdr>
      <w:divsChild>
        <w:div w:id="1756319624">
          <w:marLeft w:val="0"/>
          <w:marRight w:val="0"/>
          <w:marTop w:val="0"/>
          <w:marBottom w:val="0"/>
          <w:divBdr>
            <w:top w:val="none" w:sz="0" w:space="0" w:color="auto"/>
            <w:left w:val="none" w:sz="0" w:space="0" w:color="auto"/>
            <w:bottom w:val="none" w:sz="0" w:space="0" w:color="auto"/>
            <w:right w:val="none" w:sz="0" w:space="0" w:color="auto"/>
          </w:divBdr>
        </w:div>
      </w:divsChild>
    </w:div>
    <w:div w:id="849874657">
      <w:marLeft w:val="0"/>
      <w:marRight w:val="0"/>
      <w:marTop w:val="0"/>
      <w:marBottom w:val="0"/>
      <w:divBdr>
        <w:top w:val="none" w:sz="0" w:space="0" w:color="auto"/>
        <w:left w:val="none" w:sz="0" w:space="0" w:color="auto"/>
        <w:bottom w:val="none" w:sz="0" w:space="0" w:color="auto"/>
        <w:right w:val="none" w:sz="0" w:space="0" w:color="auto"/>
      </w:divBdr>
      <w:divsChild>
        <w:div w:id="1803645978">
          <w:marLeft w:val="0"/>
          <w:marRight w:val="0"/>
          <w:marTop w:val="0"/>
          <w:marBottom w:val="0"/>
          <w:divBdr>
            <w:top w:val="none" w:sz="0" w:space="0" w:color="auto"/>
            <w:left w:val="none" w:sz="0" w:space="0" w:color="auto"/>
            <w:bottom w:val="none" w:sz="0" w:space="0" w:color="auto"/>
            <w:right w:val="none" w:sz="0" w:space="0" w:color="auto"/>
          </w:divBdr>
        </w:div>
      </w:divsChild>
    </w:div>
    <w:div w:id="850951950">
      <w:marLeft w:val="0"/>
      <w:marRight w:val="0"/>
      <w:marTop w:val="0"/>
      <w:marBottom w:val="0"/>
      <w:divBdr>
        <w:top w:val="none" w:sz="0" w:space="0" w:color="auto"/>
        <w:left w:val="none" w:sz="0" w:space="0" w:color="auto"/>
        <w:bottom w:val="none" w:sz="0" w:space="0" w:color="auto"/>
        <w:right w:val="none" w:sz="0" w:space="0" w:color="auto"/>
      </w:divBdr>
      <w:divsChild>
        <w:div w:id="909072405">
          <w:marLeft w:val="0"/>
          <w:marRight w:val="0"/>
          <w:marTop w:val="0"/>
          <w:marBottom w:val="0"/>
          <w:divBdr>
            <w:top w:val="none" w:sz="0" w:space="0" w:color="auto"/>
            <w:left w:val="none" w:sz="0" w:space="0" w:color="auto"/>
            <w:bottom w:val="none" w:sz="0" w:space="0" w:color="auto"/>
            <w:right w:val="none" w:sz="0" w:space="0" w:color="auto"/>
          </w:divBdr>
        </w:div>
      </w:divsChild>
    </w:div>
    <w:div w:id="881282590">
      <w:marLeft w:val="0"/>
      <w:marRight w:val="0"/>
      <w:marTop w:val="0"/>
      <w:marBottom w:val="0"/>
      <w:divBdr>
        <w:top w:val="none" w:sz="0" w:space="0" w:color="auto"/>
        <w:left w:val="none" w:sz="0" w:space="0" w:color="auto"/>
        <w:bottom w:val="none" w:sz="0" w:space="0" w:color="auto"/>
        <w:right w:val="none" w:sz="0" w:space="0" w:color="auto"/>
      </w:divBdr>
      <w:divsChild>
        <w:div w:id="915438432">
          <w:marLeft w:val="0"/>
          <w:marRight w:val="0"/>
          <w:marTop w:val="0"/>
          <w:marBottom w:val="0"/>
          <w:divBdr>
            <w:top w:val="none" w:sz="0" w:space="0" w:color="auto"/>
            <w:left w:val="none" w:sz="0" w:space="0" w:color="auto"/>
            <w:bottom w:val="none" w:sz="0" w:space="0" w:color="auto"/>
            <w:right w:val="none" w:sz="0" w:space="0" w:color="auto"/>
          </w:divBdr>
        </w:div>
      </w:divsChild>
    </w:div>
    <w:div w:id="914126259">
      <w:marLeft w:val="0"/>
      <w:marRight w:val="0"/>
      <w:marTop w:val="0"/>
      <w:marBottom w:val="0"/>
      <w:divBdr>
        <w:top w:val="none" w:sz="0" w:space="0" w:color="auto"/>
        <w:left w:val="none" w:sz="0" w:space="0" w:color="auto"/>
        <w:bottom w:val="none" w:sz="0" w:space="0" w:color="auto"/>
        <w:right w:val="none" w:sz="0" w:space="0" w:color="auto"/>
      </w:divBdr>
      <w:divsChild>
        <w:div w:id="716273594">
          <w:marLeft w:val="0"/>
          <w:marRight w:val="0"/>
          <w:marTop w:val="0"/>
          <w:marBottom w:val="0"/>
          <w:divBdr>
            <w:top w:val="none" w:sz="0" w:space="0" w:color="auto"/>
            <w:left w:val="none" w:sz="0" w:space="0" w:color="auto"/>
            <w:bottom w:val="none" w:sz="0" w:space="0" w:color="auto"/>
            <w:right w:val="none" w:sz="0" w:space="0" w:color="auto"/>
          </w:divBdr>
        </w:div>
      </w:divsChild>
    </w:div>
    <w:div w:id="924535938">
      <w:marLeft w:val="0"/>
      <w:marRight w:val="0"/>
      <w:marTop w:val="0"/>
      <w:marBottom w:val="0"/>
      <w:divBdr>
        <w:top w:val="none" w:sz="0" w:space="0" w:color="auto"/>
        <w:left w:val="none" w:sz="0" w:space="0" w:color="auto"/>
        <w:bottom w:val="none" w:sz="0" w:space="0" w:color="auto"/>
        <w:right w:val="none" w:sz="0" w:space="0" w:color="auto"/>
      </w:divBdr>
      <w:divsChild>
        <w:div w:id="1208644387">
          <w:marLeft w:val="0"/>
          <w:marRight w:val="0"/>
          <w:marTop w:val="0"/>
          <w:marBottom w:val="0"/>
          <w:divBdr>
            <w:top w:val="none" w:sz="0" w:space="0" w:color="auto"/>
            <w:left w:val="none" w:sz="0" w:space="0" w:color="auto"/>
            <w:bottom w:val="none" w:sz="0" w:space="0" w:color="auto"/>
            <w:right w:val="none" w:sz="0" w:space="0" w:color="auto"/>
          </w:divBdr>
        </w:div>
      </w:divsChild>
    </w:div>
    <w:div w:id="927083889">
      <w:marLeft w:val="0"/>
      <w:marRight w:val="0"/>
      <w:marTop w:val="0"/>
      <w:marBottom w:val="0"/>
      <w:divBdr>
        <w:top w:val="none" w:sz="0" w:space="0" w:color="auto"/>
        <w:left w:val="none" w:sz="0" w:space="0" w:color="auto"/>
        <w:bottom w:val="none" w:sz="0" w:space="0" w:color="auto"/>
        <w:right w:val="none" w:sz="0" w:space="0" w:color="auto"/>
      </w:divBdr>
      <w:divsChild>
        <w:div w:id="102068517">
          <w:marLeft w:val="0"/>
          <w:marRight w:val="0"/>
          <w:marTop w:val="0"/>
          <w:marBottom w:val="0"/>
          <w:divBdr>
            <w:top w:val="none" w:sz="0" w:space="0" w:color="auto"/>
            <w:left w:val="none" w:sz="0" w:space="0" w:color="auto"/>
            <w:bottom w:val="none" w:sz="0" w:space="0" w:color="auto"/>
            <w:right w:val="none" w:sz="0" w:space="0" w:color="auto"/>
          </w:divBdr>
        </w:div>
      </w:divsChild>
    </w:div>
    <w:div w:id="964428321">
      <w:marLeft w:val="0"/>
      <w:marRight w:val="0"/>
      <w:marTop w:val="0"/>
      <w:marBottom w:val="0"/>
      <w:divBdr>
        <w:top w:val="none" w:sz="0" w:space="0" w:color="auto"/>
        <w:left w:val="none" w:sz="0" w:space="0" w:color="auto"/>
        <w:bottom w:val="none" w:sz="0" w:space="0" w:color="auto"/>
        <w:right w:val="none" w:sz="0" w:space="0" w:color="auto"/>
      </w:divBdr>
      <w:divsChild>
        <w:div w:id="477184073">
          <w:marLeft w:val="0"/>
          <w:marRight w:val="0"/>
          <w:marTop w:val="0"/>
          <w:marBottom w:val="0"/>
          <w:divBdr>
            <w:top w:val="none" w:sz="0" w:space="0" w:color="auto"/>
            <w:left w:val="none" w:sz="0" w:space="0" w:color="auto"/>
            <w:bottom w:val="none" w:sz="0" w:space="0" w:color="auto"/>
            <w:right w:val="none" w:sz="0" w:space="0" w:color="auto"/>
          </w:divBdr>
        </w:div>
      </w:divsChild>
    </w:div>
    <w:div w:id="973683887">
      <w:marLeft w:val="0"/>
      <w:marRight w:val="0"/>
      <w:marTop w:val="0"/>
      <w:marBottom w:val="0"/>
      <w:divBdr>
        <w:top w:val="none" w:sz="0" w:space="0" w:color="auto"/>
        <w:left w:val="none" w:sz="0" w:space="0" w:color="auto"/>
        <w:bottom w:val="none" w:sz="0" w:space="0" w:color="auto"/>
        <w:right w:val="none" w:sz="0" w:space="0" w:color="auto"/>
      </w:divBdr>
      <w:divsChild>
        <w:div w:id="1159077334">
          <w:marLeft w:val="0"/>
          <w:marRight w:val="0"/>
          <w:marTop w:val="0"/>
          <w:marBottom w:val="0"/>
          <w:divBdr>
            <w:top w:val="none" w:sz="0" w:space="0" w:color="auto"/>
            <w:left w:val="none" w:sz="0" w:space="0" w:color="auto"/>
            <w:bottom w:val="none" w:sz="0" w:space="0" w:color="auto"/>
            <w:right w:val="none" w:sz="0" w:space="0" w:color="auto"/>
          </w:divBdr>
        </w:div>
      </w:divsChild>
    </w:div>
    <w:div w:id="983198599">
      <w:marLeft w:val="0"/>
      <w:marRight w:val="0"/>
      <w:marTop w:val="0"/>
      <w:marBottom w:val="0"/>
      <w:divBdr>
        <w:top w:val="none" w:sz="0" w:space="0" w:color="auto"/>
        <w:left w:val="none" w:sz="0" w:space="0" w:color="auto"/>
        <w:bottom w:val="none" w:sz="0" w:space="0" w:color="auto"/>
        <w:right w:val="none" w:sz="0" w:space="0" w:color="auto"/>
      </w:divBdr>
      <w:divsChild>
        <w:div w:id="1331174513">
          <w:marLeft w:val="0"/>
          <w:marRight w:val="0"/>
          <w:marTop w:val="0"/>
          <w:marBottom w:val="0"/>
          <w:divBdr>
            <w:top w:val="none" w:sz="0" w:space="0" w:color="auto"/>
            <w:left w:val="none" w:sz="0" w:space="0" w:color="auto"/>
            <w:bottom w:val="none" w:sz="0" w:space="0" w:color="auto"/>
            <w:right w:val="none" w:sz="0" w:space="0" w:color="auto"/>
          </w:divBdr>
        </w:div>
      </w:divsChild>
    </w:div>
    <w:div w:id="995717705">
      <w:marLeft w:val="0"/>
      <w:marRight w:val="0"/>
      <w:marTop w:val="0"/>
      <w:marBottom w:val="0"/>
      <w:divBdr>
        <w:top w:val="none" w:sz="0" w:space="0" w:color="auto"/>
        <w:left w:val="none" w:sz="0" w:space="0" w:color="auto"/>
        <w:bottom w:val="none" w:sz="0" w:space="0" w:color="auto"/>
        <w:right w:val="none" w:sz="0" w:space="0" w:color="auto"/>
      </w:divBdr>
      <w:divsChild>
        <w:div w:id="1582982823">
          <w:marLeft w:val="0"/>
          <w:marRight w:val="0"/>
          <w:marTop w:val="0"/>
          <w:marBottom w:val="0"/>
          <w:divBdr>
            <w:top w:val="none" w:sz="0" w:space="0" w:color="auto"/>
            <w:left w:val="none" w:sz="0" w:space="0" w:color="auto"/>
            <w:bottom w:val="none" w:sz="0" w:space="0" w:color="auto"/>
            <w:right w:val="none" w:sz="0" w:space="0" w:color="auto"/>
          </w:divBdr>
        </w:div>
      </w:divsChild>
    </w:div>
    <w:div w:id="1011643594">
      <w:marLeft w:val="0"/>
      <w:marRight w:val="0"/>
      <w:marTop w:val="0"/>
      <w:marBottom w:val="0"/>
      <w:divBdr>
        <w:top w:val="none" w:sz="0" w:space="0" w:color="auto"/>
        <w:left w:val="none" w:sz="0" w:space="0" w:color="auto"/>
        <w:bottom w:val="none" w:sz="0" w:space="0" w:color="auto"/>
        <w:right w:val="none" w:sz="0" w:space="0" w:color="auto"/>
      </w:divBdr>
      <w:divsChild>
        <w:div w:id="1569146339">
          <w:marLeft w:val="0"/>
          <w:marRight w:val="0"/>
          <w:marTop w:val="0"/>
          <w:marBottom w:val="0"/>
          <w:divBdr>
            <w:top w:val="none" w:sz="0" w:space="0" w:color="auto"/>
            <w:left w:val="none" w:sz="0" w:space="0" w:color="auto"/>
            <w:bottom w:val="none" w:sz="0" w:space="0" w:color="auto"/>
            <w:right w:val="none" w:sz="0" w:space="0" w:color="auto"/>
          </w:divBdr>
        </w:div>
      </w:divsChild>
    </w:div>
    <w:div w:id="1012493607">
      <w:marLeft w:val="0"/>
      <w:marRight w:val="0"/>
      <w:marTop w:val="0"/>
      <w:marBottom w:val="0"/>
      <w:divBdr>
        <w:top w:val="none" w:sz="0" w:space="0" w:color="auto"/>
        <w:left w:val="none" w:sz="0" w:space="0" w:color="auto"/>
        <w:bottom w:val="none" w:sz="0" w:space="0" w:color="auto"/>
        <w:right w:val="none" w:sz="0" w:space="0" w:color="auto"/>
      </w:divBdr>
      <w:divsChild>
        <w:div w:id="2111468116">
          <w:marLeft w:val="0"/>
          <w:marRight w:val="0"/>
          <w:marTop w:val="0"/>
          <w:marBottom w:val="0"/>
          <w:divBdr>
            <w:top w:val="none" w:sz="0" w:space="0" w:color="auto"/>
            <w:left w:val="none" w:sz="0" w:space="0" w:color="auto"/>
            <w:bottom w:val="none" w:sz="0" w:space="0" w:color="auto"/>
            <w:right w:val="none" w:sz="0" w:space="0" w:color="auto"/>
          </w:divBdr>
        </w:div>
      </w:divsChild>
    </w:div>
    <w:div w:id="1030377046">
      <w:marLeft w:val="0"/>
      <w:marRight w:val="0"/>
      <w:marTop w:val="0"/>
      <w:marBottom w:val="0"/>
      <w:divBdr>
        <w:top w:val="none" w:sz="0" w:space="0" w:color="auto"/>
        <w:left w:val="none" w:sz="0" w:space="0" w:color="auto"/>
        <w:bottom w:val="none" w:sz="0" w:space="0" w:color="auto"/>
        <w:right w:val="none" w:sz="0" w:space="0" w:color="auto"/>
      </w:divBdr>
      <w:divsChild>
        <w:div w:id="387143781">
          <w:marLeft w:val="0"/>
          <w:marRight w:val="0"/>
          <w:marTop w:val="0"/>
          <w:marBottom w:val="0"/>
          <w:divBdr>
            <w:top w:val="none" w:sz="0" w:space="0" w:color="auto"/>
            <w:left w:val="none" w:sz="0" w:space="0" w:color="auto"/>
            <w:bottom w:val="none" w:sz="0" w:space="0" w:color="auto"/>
            <w:right w:val="none" w:sz="0" w:space="0" w:color="auto"/>
          </w:divBdr>
        </w:div>
      </w:divsChild>
    </w:div>
    <w:div w:id="1039743782">
      <w:marLeft w:val="0"/>
      <w:marRight w:val="0"/>
      <w:marTop w:val="0"/>
      <w:marBottom w:val="0"/>
      <w:divBdr>
        <w:top w:val="none" w:sz="0" w:space="0" w:color="auto"/>
        <w:left w:val="none" w:sz="0" w:space="0" w:color="auto"/>
        <w:bottom w:val="none" w:sz="0" w:space="0" w:color="auto"/>
        <w:right w:val="none" w:sz="0" w:space="0" w:color="auto"/>
      </w:divBdr>
      <w:divsChild>
        <w:div w:id="948699308">
          <w:marLeft w:val="0"/>
          <w:marRight w:val="0"/>
          <w:marTop w:val="0"/>
          <w:marBottom w:val="0"/>
          <w:divBdr>
            <w:top w:val="none" w:sz="0" w:space="0" w:color="auto"/>
            <w:left w:val="none" w:sz="0" w:space="0" w:color="auto"/>
            <w:bottom w:val="none" w:sz="0" w:space="0" w:color="auto"/>
            <w:right w:val="none" w:sz="0" w:space="0" w:color="auto"/>
          </w:divBdr>
        </w:div>
      </w:divsChild>
    </w:div>
    <w:div w:id="1088162017">
      <w:marLeft w:val="0"/>
      <w:marRight w:val="0"/>
      <w:marTop w:val="0"/>
      <w:marBottom w:val="0"/>
      <w:divBdr>
        <w:top w:val="none" w:sz="0" w:space="0" w:color="auto"/>
        <w:left w:val="none" w:sz="0" w:space="0" w:color="auto"/>
        <w:bottom w:val="none" w:sz="0" w:space="0" w:color="auto"/>
        <w:right w:val="none" w:sz="0" w:space="0" w:color="auto"/>
      </w:divBdr>
      <w:divsChild>
        <w:div w:id="1998337623">
          <w:marLeft w:val="0"/>
          <w:marRight w:val="0"/>
          <w:marTop w:val="0"/>
          <w:marBottom w:val="0"/>
          <w:divBdr>
            <w:top w:val="none" w:sz="0" w:space="0" w:color="auto"/>
            <w:left w:val="none" w:sz="0" w:space="0" w:color="auto"/>
            <w:bottom w:val="none" w:sz="0" w:space="0" w:color="auto"/>
            <w:right w:val="none" w:sz="0" w:space="0" w:color="auto"/>
          </w:divBdr>
        </w:div>
      </w:divsChild>
    </w:div>
    <w:div w:id="1094473432">
      <w:marLeft w:val="0"/>
      <w:marRight w:val="0"/>
      <w:marTop w:val="0"/>
      <w:marBottom w:val="0"/>
      <w:divBdr>
        <w:top w:val="none" w:sz="0" w:space="0" w:color="auto"/>
        <w:left w:val="none" w:sz="0" w:space="0" w:color="auto"/>
        <w:bottom w:val="none" w:sz="0" w:space="0" w:color="auto"/>
        <w:right w:val="none" w:sz="0" w:space="0" w:color="auto"/>
      </w:divBdr>
      <w:divsChild>
        <w:div w:id="1939173852">
          <w:marLeft w:val="0"/>
          <w:marRight w:val="0"/>
          <w:marTop w:val="0"/>
          <w:marBottom w:val="0"/>
          <w:divBdr>
            <w:top w:val="none" w:sz="0" w:space="0" w:color="auto"/>
            <w:left w:val="none" w:sz="0" w:space="0" w:color="auto"/>
            <w:bottom w:val="none" w:sz="0" w:space="0" w:color="auto"/>
            <w:right w:val="none" w:sz="0" w:space="0" w:color="auto"/>
          </w:divBdr>
        </w:div>
      </w:divsChild>
    </w:div>
    <w:div w:id="1103305671">
      <w:marLeft w:val="0"/>
      <w:marRight w:val="0"/>
      <w:marTop w:val="0"/>
      <w:marBottom w:val="0"/>
      <w:divBdr>
        <w:top w:val="none" w:sz="0" w:space="0" w:color="auto"/>
        <w:left w:val="none" w:sz="0" w:space="0" w:color="auto"/>
        <w:bottom w:val="none" w:sz="0" w:space="0" w:color="auto"/>
        <w:right w:val="none" w:sz="0" w:space="0" w:color="auto"/>
      </w:divBdr>
      <w:divsChild>
        <w:div w:id="765810279">
          <w:marLeft w:val="0"/>
          <w:marRight w:val="0"/>
          <w:marTop w:val="0"/>
          <w:marBottom w:val="0"/>
          <w:divBdr>
            <w:top w:val="none" w:sz="0" w:space="0" w:color="auto"/>
            <w:left w:val="none" w:sz="0" w:space="0" w:color="auto"/>
            <w:bottom w:val="none" w:sz="0" w:space="0" w:color="auto"/>
            <w:right w:val="none" w:sz="0" w:space="0" w:color="auto"/>
          </w:divBdr>
        </w:div>
      </w:divsChild>
    </w:div>
    <w:div w:id="1115638661">
      <w:marLeft w:val="0"/>
      <w:marRight w:val="0"/>
      <w:marTop w:val="0"/>
      <w:marBottom w:val="0"/>
      <w:divBdr>
        <w:top w:val="none" w:sz="0" w:space="0" w:color="auto"/>
        <w:left w:val="none" w:sz="0" w:space="0" w:color="auto"/>
        <w:bottom w:val="none" w:sz="0" w:space="0" w:color="auto"/>
        <w:right w:val="none" w:sz="0" w:space="0" w:color="auto"/>
      </w:divBdr>
      <w:divsChild>
        <w:div w:id="1865627337">
          <w:marLeft w:val="0"/>
          <w:marRight w:val="0"/>
          <w:marTop w:val="0"/>
          <w:marBottom w:val="0"/>
          <w:divBdr>
            <w:top w:val="none" w:sz="0" w:space="0" w:color="auto"/>
            <w:left w:val="none" w:sz="0" w:space="0" w:color="auto"/>
            <w:bottom w:val="none" w:sz="0" w:space="0" w:color="auto"/>
            <w:right w:val="none" w:sz="0" w:space="0" w:color="auto"/>
          </w:divBdr>
        </w:div>
      </w:divsChild>
    </w:div>
    <w:div w:id="1126703402">
      <w:marLeft w:val="0"/>
      <w:marRight w:val="0"/>
      <w:marTop w:val="0"/>
      <w:marBottom w:val="0"/>
      <w:divBdr>
        <w:top w:val="none" w:sz="0" w:space="0" w:color="auto"/>
        <w:left w:val="none" w:sz="0" w:space="0" w:color="auto"/>
        <w:bottom w:val="none" w:sz="0" w:space="0" w:color="auto"/>
        <w:right w:val="none" w:sz="0" w:space="0" w:color="auto"/>
      </w:divBdr>
      <w:divsChild>
        <w:div w:id="2129467365">
          <w:marLeft w:val="0"/>
          <w:marRight w:val="0"/>
          <w:marTop w:val="0"/>
          <w:marBottom w:val="0"/>
          <w:divBdr>
            <w:top w:val="none" w:sz="0" w:space="0" w:color="auto"/>
            <w:left w:val="none" w:sz="0" w:space="0" w:color="auto"/>
            <w:bottom w:val="none" w:sz="0" w:space="0" w:color="auto"/>
            <w:right w:val="none" w:sz="0" w:space="0" w:color="auto"/>
          </w:divBdr>
        </w:div>
      </w:divsChild>
    </w:div>
    <w:div w:id="1127119777">
      <w:marLeft w:val="0"/>
      <w:marRight w:val="0"/>
      <w:marTop w:val="0"/>
      <w:marBottom w:val="0"/>
      <w:divBdr>
        <w:top w:val="none" w:sz="0" w:space="0" w:color="auto"/>
        <w:left w:val="none" w:sz="0" w:space="0" w:color="auto"/>
        <w:bottom w:val="none" w:sz="0" w:space="0" w:color="auto"/>
        <w:right w:val="none" w:sz="0" w:space="0" w:color="auto"/>
      </w:divBdr>
      <w:divsChild>
        <w:div w:id="1452625086">
          <w:marLeft w:val="0"/>
          <w:marRight w:val="0"/>
          <w:marTop w:val="0"/>
          <w:marBottom w:val="0"/>
          <w:divBdr>
            <w:top w:val="none" w:sz="0" w:space="0" w:color="auto"/>
            <w:left w:val="none" w:sz="0" w:space="0" w:color="auto"/>
            <w:bottom w:val="none" w:sz="0" w:space="0" w:color="auto"/>
            <w:right w:val="none" w:sz="0" w:space="0" w:color="auto"/>
          </w:divBdr>
        </w:div>
      </w:divsChild>
    </w:div>
    <w:div w:id="1145123040">
      <w:marLeft w:val="0"/>
      <w:marRight w:val="0"/>
      <w:marTop w:val="0"/>
      <w:marBottom w:val="0"/>
      <w:divBdr>
        <w:top w:val="none" w:sz="0" w:space="0" w:color="auto"/>
        <w:left w:val="none" w:sz="0" w:space="0" w:color="auto"/>
        <w:bottom w:val="none" w:sz="0" w:space="0" w:color="auto"/>
        <w:right w:val="none" w:sz="0" w:space="0" w:color="auto"/>
      </w:divBdr>
      <w:divsChild>
        <w:div w:id="636449004">
          <w:marLeft w:val="0"/>
          <w:marRight w:val="0"/>
          <w:marTop w:val="0"/>
          <w:marBottom w:val="0"/>
          <w:divBdr>
            <w:top w:val="none" w:sz="0" w:space="0" w:color="auto"/>
            <w:left w:val="none" w:sz="0" w:space="0" w:color="auto"/>
            <w:bottom w:val="none" w:sz="0" w:space="0" w:color="auto"/>
            <w:right w:val="none" w:sz="0" w:space="0" w:color="auto"/>
          </w:divBdr>
        </w:div>
      </w:divsChild>
    </w:div>
    <w:div w:id="1154907961">
      <w:marLeft w:val="0"/>
      <w:marRight w:val="0"/>
      <w:marTop w:val="0"/>
      <w:marBottom w:val="0"/>
      <w:divBdr>
        <w:top w:val="none" w:sz="0" w:space="0" w:color="auto"/>
        <w:left w:val="none" w:sz="0" w:space="0" w:color="auto"/>
        <w:bottom w:val="none" w:sz="0" w:space="0" w:color="auto"/>
        <w:right w:val="none" w:sz="0" w:space="0" w:color="auto"/>
      </w:divBdr>
      <w:divsChild>
        <w:div w:id="1562594765">
          <w:marLeft w:val="0"/>
          <w:marRight w:val="0"/>
          <w:marTop w:val="0"/>
          <w:marBottom w:val="0"/>
          <w:divBdr>
            <w:top w:val="none" w:sz="0" w:space="0" w:color="auto"/>
            <w:left w:val="none" w:sz="0" w:space="0" w:color="auto"/>
            <w:bottom w:val="none" w:sz="0" w:space="0" w:color="auto"/>
            <w:right w:val="none" w:sz="0" w:space="0" w:color="auto"/>
          </w:divBdr>
        </w:div>
      </w:divsChild>
    </w:div>
    <w:div w:id="1165703500">
      <w:marLeft w:val="0"/>
      <w:marRight w:val="0"/>
      <w:marTop w:val="0"/>
      <w:marBottom w:val="0"/>
      <w:divBdr>
        <w:top w:val="none" w:sz="0" w:space="0" w:color="auto"/>
        <w:left w:val="none" w:sz="0" w:space="0" w:color="auto"/>
        <w:bottom w:val="none" w:sz="0" w:space="0" w:color="auto"/>
        <w:right w:val="none" w:sz="0" w:space="0" w:color="auto"/>
      </w:divBdr>
      <w:divsChild>
        <w:div w:id="1804498163">
          <w:marLeft w:val="0"/>
          <w:marRight w:val="0"/>
          <w:marTop w:val="0"/>
          <w:marBottom w:val="0"/>
          <w:divBdr>
            <w:top w:val="none" w:sz="0" w:space="0" w:color="auto"/>
            <w:left w:val="none" w:sz="0" w:space="0" w:color="auto"/>
            <w:bottom w:val="none" w:sz="0" w:space="0" w:color="auto"/>
            <w:right w:val="none" w:sz="0" w:space="0" w:color="auto"/>
          </w:divBdr>
        </w:div>
      </w:divsChild>
    </w:div>
    <w:div w:id="1188788414">
      <w:marLeft w:val="0"/>
      <w:marRight w:val="0"/>
      <w:marTop w:val="0"/>
      <w:marBottom w:val="0"/>
      <w:divBdr>
        <w:top w:val="none" w:sz="0" w:space="0" w:color="auto"/>
        <w:left w:val="none" w:sz="0" w:space="0" w:color="auto"/>
        <w:bottom w:val="none" w:sz="0" w:space="0" w:color="auto"/>
        <w:right w:val="none" w:sz="0" w:space="0" w:color="auto"/>
      </w:divBdr>
      <w:divsChild>
        <w:div w:id="12920393">
          <w:marLeft w:val="0"/>
          <w:marRight w:val="0"/>
          <w:marTop w:val="0"/>
          <w:marBottom w:val="0"/>
          <w:divBdr>
            <w:top w:val="none" w:sz="0" w:space="0" w:color="auto"/>
            <w:left w:val="none" w:sz="0" w:space="0" w:color="auto"/>
            <w:bottom w:val="none" w:sz="0" w:space="0" w:color="auto"/>
            <w:right w:val="none" w:sz="0" w:space="0" w:color="auto"/>
          </w:divBdr>
        </w:div>
      </w:divsChild>
    </w:div>
    <w:div w:id="1206409720">
      <w:marLeft w:val="0"/>
      <w:marRight w:val="0"/>
      <w:marTop w:val="0"/>
      <w:marBottom w:val="0"/>
      <w:divBdr>
        <w:top w:val="none" w:sz="0" w:space="0" w:color="auto"/>
        <w:left w:val="none" w:sz="0" w:space="0" w:color="auto"/>
        <w:bottom w:val="none" w:sz="0" w:space="0" w:color="auto"/>
        <w:right w:val="none" w:sz="0" w:space="0" w:color="auto"/>
      </w:divBdr>
      <w:divsChild>
        <w:div w:id="1391228578">
          <w:marLeft w:val="0"/>
          <w:marRight w:val="0"/>
          <w:marTop w:val="0"/>
          <w:marBottom w:val="0"/>
          <w:divBdr>
            <w:top w:val="none" w:sz="0" w:space="0" w:color="auto"/>
            <w:left w:val="none" w:sz="0" w:space="0" w:color="auto"/>
            <w:bottom w:val="none" w:sz="0" w:space="0" w:color="auto"/>
            <w:right w:val="none" w:sz="0" w:space="0" w:color="auto"/>
          </w:divBdr>
        </w:div>
      </w:divsChild>
    </w:div>
    <w:div w:id="1223715722">
      <w:marLeft w:val="0"/>
      <w:marRight w:val="0"/>
      <w:marTop w:val="0"/>
      <w:marBottom w:val="0"/>
      <w:divBdr>
        <w:top w:val="none" w:sz="0" w:space="0" w:color="auto"/>
        <w:left w:val="none" w:sz="0" w:space="0" w:color="auto"/>
        <w:bottom w:val="none" w:sz="0" w:space="0" w:color="auto"/>
        <w:right w:val="none" w:sz="0" w:space="0" w:color="auto"/>
      </w:divBdr>
      <w:divsChild>
        <w:div w:id="2026898187">
          <w:marLeft w:val="0"/>
          <w:marRight w:val="0"/>
          <w:marTop w:val="0"/>
          <w:marBottom w:val="0"/>
          <w:divBdr>
            <w:top w:val="none" w:sz="0" w:space="0" w:color="auto"/>
            <w:left w:val="none" w:sz="0" w:space="0" w:color="auto"/>
            <w:bottom w:val="none" w:sz="0" w:space="0" w:color="auto"/>
            <w:right w:val="none" w:sz="0" w:space="0" w:color="auto"/>
          </w:divBdr>
        </w:div>
      </w:divsChild>
    </w:div>
    <w:div w:id="1242526309">
      <w:marLeft w:val="0"/>
      <w:marRight w:val="0"/>
      <w:marTop w:val="0"/>
      <w:marBottom w:val="0"/>
      <w:divBdr>
        <w:top w:val="none" w:sz="0" w:space="0" w:color="auto"/>
        <w:left w:val="none" w:sz="0" w:space="0" w:color="auto"/>
        <w:bottom w:val="none" w:sz="0" w:space="0" w:color="auto"/>
        <w:right w:val="none" w:sz="0" w:space="0" w:color="auto"/>
      </w:divBdr>
      <w:divsChild>
        <w:div w:id="1206793628">
          <w:marLeft w:val="0"/>
          <w:marRight w:val="0"/>
          <w:marTop w:val="0"/>
          <w:marBottom w:val="0"/>
          <w:divBdr>
            <w:top w:val="none" w:sz="0" w:space="0" w:color="auto"/>
            <w:left w:val="none" w:sz="0" w:space="0" w:color="auto"/>
            <w:bottom w:val="none" w:sz="0" w:space="0" w:color="auto"/>
            <w:right w:val="none" w:sz="0" w:space="0" w:color="auto"/>
          </w:divBdr>
        </w:div>
      </w:divsChild>
    </w:div>
    <w:div w:id="1244796847">
      <w:marLeft w:val="0"/>
      <w:marRight w:val="0"/>
      <w:marTop w:val="0"/>
      <w:marBottom w:val="0"/>
      <w:divBdr>
        <w:top w:val="none" w:sz="0" w:space="0" w:color="auto"/>
        <w:left w:val="none" w:sz="0" w:space="0" w:color="auto"/>
        <w:bottom w:val="none" w:sz="0" w:space="0" w:color="auto"/>
        <w:right w:val="none" w:sz="0" w:space="0" w:color="auto"/>
      </w:divBdr>
      <w:divsChild>
        <w:div w:id="969750323">
          <w:marLeft w:val="0"/>
          <w:marRight w:val="0"/>
          <w:marTop w:val="0"/>
          <w:marBottom w:val="0"/>
          <w:divBdr>
            <w:top w:val="none" w:sz="0" w:space="0" w:color="auto"/>
            <w:left w:val="none" w:sz="0" w:space="0" w:color="auto"/>
            <w:bottom w:val="none" w:sz="0" w:space="0" w:color="auto"/>
            <w:right w:val="none" w:sz="0" w:space="0" w:color="auto"/>
          </w:divBdr>
        </w:div>
      </w:divsChild>
    </w:div>
    <w:div w:id="1260021540">
      <w:marLeft w:val="0"/>
      <w:marRight w:val="0"/>
      <w:marTop w:val="0"/>
      <w:marBottom w:val="0"/>
      <w:divBdr>
        <w:top w:val="none" w:sz="0" w:space="0" w:color="auto"/>
        <w:left w:val="none" w:sz="0" w:space="0" w:color="auto"/>
        <w:bottom w:val="none" w:sz="0" w:space="0" w:color="auto"/>
        <w:right w:val="none" w:sz="0" w:space="0" w:color="auto"/>
      </w:divBdr>
      <w:divsChild>
        <w:div w:id="981497222">
          <w:marLeft w:val="0"/>
          <w:marRight w:val="0"/>
          <w:marTop w:val="0"/>
          <w:marBottom w:val="0"/>
          <w:divBdr>
            <w:top w:val="none" w:sz="0" w:space="0" w:color="auto"/>
            <w:left w:val="none" w:sz="0" w:space="0" w:color="auto"/>
            <w:bottom w:val="none" w:sz="0" w:space="0" w:color="auto"/>
            <w:right w:val="none" w:sz="0" w:space="0" w:color="auto"/>
          </w:divBdr>
        </w:div>
      </w:divsChild>
    </w:div>
    <w:div w:id="1265962358">
      <w:marLeft w:val="0"/>
      <w:marRight w:val="0"/>
      <w:marTop w:val="0"/>
      <w:marBottom w:val="0"/>
      <w:divBdr>
        <w:top w:val="none" w:sz="0" w:space="0" w:color="auto"/>
        <w:left w:val="none" w:sz="0" w:space="0" w:color="auto"/>
        <w:bottom w:val="none" w:sz="0" w:space="0" w:color="auto"/>
        <w:right w:val="none" w:sz="0" w:space="0" w:color="auto"/>
      </w:divBdr>
      <w:divsChild>
        <w:div w:id="1522010802">
          <w:marLeft w:val="0"/>
          <w:marRight w:val="0"/>
          <w:marTop w:val="0"/>
          <w:marBottom w:val="0"/>
          <w:divBdr>
            <w:top w:val="none" w:sz="0" w:space="0" w:color="auto"/>
            <w:left w:val="none" w:sz="0" w:space="0" w:color="auto"/>
            <w:bottom w:val="none" w:sz="0" w:space="0" w:color="auto"/>
            <w:right w:val="none" w:sz="0" w:space="0" w:color="auto"/>
          </w:divBdr>
        </w:div>
      </w:divsChild>
    </w:div>
    <w:div w:id="1271160612">
      <w:marLeft w:val="0"/>
      <w:marRight w:val="0"/>
      <w:marTop w:val="0"/>
      <w:marBottom w:val="0"/>
      <w:divBdr>
        <w:top w:val="none" w:sz="0" w:space="0" w:color="auto"/>
        <w:left w:val="none" w:sz="0" w:space="0" w:color="auto"/>
        <w:bottom w:val="none" w:sz="0" w:space="0" w:color="auto"/>
        <w:right w:val="none" w:sz="0" w:space="0" w:color="auto"/>
      </w:divBdr>
      <w:divsChild>
        <w:div w:id="1708752747">
          <w:marLeft w:val="0"/>
          <w:marRight w:val="0"/>
          <w:marTop w:val="0"/>
          <w:marBottom w:val="0"/>
          <w:divBdr>
            <w:top w:val="none" w:sz="0" w:space="0" w:color="auto"/>
            <w:left w:val="none" w:sz="0" w:space="0" w:color="auto"/>
            <w:bottom w:val="none" w:sz="0" w:space="0" w:color="auto"/>
            <w:right w:val="none" w:sz="0" w:space="0" w:color="auto"/>
          </w:divBdr>
        </w:div>
      </w:divsChild>
    </w:div>
    <w:div w:id="1295134254">
      <w:marLeft w:val="0"/>
      <w:marRight w:val="0"/>
      <w:marTop w:val="0"/>
      <w:marBottom w:val="0"/>
      <w:divBdr>
        <w:top w:val="none" w:sz="0" w:space="0" w:color="auto"/>
        <w:left w:val="none" w:sz="0" w:space="0" w:color="auto"/>
        <w:bottom w:val="none" w:sz="0" w:space="0" w:color="auto"/>
        <w:right w:val="none" w:sz="0" w:space="0" w:color="auto"/>
      </w:divBdr>
      <w:divsChild>
        <w:div w:id="2015958767">
          <w:marLeft w:val="0"/>
          <w:marRight w:val="0"/>
          <w:marTop w:val="0"/>
          <w:marBottom w:val="0"/>
          <w:divBdr>
            <w:top w:val="none" w:sz="0" w:space="0" w:color="auto"/>
            <w:left w:val="none" w:sz="0" w:space="0" w:color="auto"/>
            <w:bottom w:val="none" w:sz="0" w:space="0" w:color="auto"/>
            <w:right w:val="none" w:sz="0" w:space="0" w:color="auto"/>
          </w:divBdr>
        </w:div>
      </w:divsChild>
    </w:div>
    <w:div w:id="1306469113">
      <w:marLeft w:val="0"/>
      <w:marRight w:val="0"/>
      <w:marTop w:val="0"/>
      <w:marBottom w:val="0"/>
      <w:divBdr>
        <w:top w:val="none" w:sz="0" w:space="0" w:color="auto"/>
        <w:left w:val="none" w:sz="0" w:space="0" w:color="auto"/>
        <w:bottom w:val="none" w:sz="0" w:space="0" w:color="auto"/>
        <w:right w:val="none" w:sz="0" w:space="0" w:color="auto"/>
      </w:divBdr>
      <w:divsChild>
        <w:div w:id="769087663">
          <w:marLeft w:val="0"/>
          <w:marRight w:val="0"/>
          <w:marTop w:val="0"/>
          <w:marBottom w:val="0"/>
          <w:divBdr>
            <w:top w:val="none" w:sz="0" w:space="0" w:color="auto"/>
            <w:left w:val="none" w:sz="0" w:space="0" w:color="auto"/>
            <w:bottom w:val="none" w:sz="0" w:space="0" w:color="auto"/>
            <w:right w:val="none" w:sz="0" w:space="0" w:color="auto"/>
          </w:divBdr>
        </w:div>
      </w:divsChild>
    </w:div>
    <w:div w:id="1323966304">
      <w:marLeft w:val="0"/>
      <w:marRight w:val="0"/>
      <w:marTop w:val="0"/>
      <w:marBottom w:val="0"/>
      <w:divBdr>
        <w:top w:val="none" w:sz="0" w:space="0" w:color="auto"/>
        <w:left w:val="none" w:sz="0" w:space="0" w:color="auto"/>
        <w:bottom w:val="none" w:sz="0" w:space="0" w:color="auto"/>
        <w:right w:val="none" w:sz="0" w:space="0" w:color="auto"/>
      </w:divBdr>
      <w:divsChild>
        <w:div w:id="392047951">
          <w:marLeft w:val="0"/>
          <w:marRight w:val="0"/>
          <w:marTop w:val="0"/>
          <w:marBottom w:val="0"/>
          <w:divBdr>
            <w:top w:val="none" w:sz="0" w:space="0" w:color="auto"/>
            <w:left w:val="none" w:sz="0" w:space="0" w:color="auto"/>
            <w:bottom w:val="none" w:sz="0" w:space="0" w:color="auto"/>
            <w:right w:val="none" w:sz="0" w:space="0" w:color="auto"/>
          </w:divBdr>
        </w:div>
      </w:divsChild>
    </w:div>
    <w:div w:id="1332683857">
      <w:marLeft w:val="0"/>
      <w:marRight w:val="0"/>
      <w:marTop w:val="0"/>
      <w:marBottom w:val="0"/>
      <w:divBdr>
        <w:top w:val="none" w:sz="0" w:space="0" w:color="auto"/>
        <w:left w:val="none" w:sz="0" w:space="0" w:color="auto"/>
        <w:bottom w:val="none" w:sz="0" w:space="0" w:color="auto"/>
        <w:right w:val="none" w:sz="0" w:space="0" w:color="auto"/>
      </w:divBdr>
      <w:divsChild>
        <w:div w:id="334654293">
          <w:marLeft w:val="0"/>
          <w:marRight w:val="0"/>
          <w:marTop w:val="0"/>
          <w:marBottom w:val="0"/>
          <w:divBdr>
            <w:top w:val="none" w:sz="0" w:space="0" w:color="auto"/>
            <w:left w:val="none" w:sz="0" w:space="0" w:color="auto"/>
            <w:bottom w:val="none" w:sz="0" w:space="0" w:color="auto"/>
            <w:right w:val="none" w:sz="0" w:space="0" w:color="auto"/>
          </w:divBdr>
        </w:div>
      </w:divsChild>
    </w:div>
    <w:div w:id="1338970227">
      <w:marLeft w:val="0"/>
      <w:marRight w:val="0"/>
      <w:marTop w:val="0"/>
      <w:marBottom w:val="0"/>
      <w:divBdr>
        <w:top w:val="none" w:sz="0" w:space="0" w:color="auto"/>
        <w:left w:val="none" w:sz="0" w:space="0" w:color="auto"/>
        <w:bottom w:val="none" w:sz="0" w:space="0" w:color="auto"/>
        <w:right w:val="none" w:sz="0" w:space="0" w:color="auto"/>
      </w:divBdr>
      <w:divsChild>
        <w:div w:id="2071297638">
          <w:marLeft w:val="0"/>
          <w:marRight w:val="0"/>
          <w:marTop w:val="0"/>
          <w:marBottom w:val="0"/>
          <w:divBdr>
            <w:top w:val="none" w:sz="0" w:space="0" w:color="auto"/>
            <w:left w:val="none" w:sz="0" w:space="0" w:color="auto"/>
            <w:bottom w:val="none" w:sz="0" w:space="0" w:color="auto"/>
            <w:right w:val="none" w:sz="0" w:space="0" w:color="auto"/>
          </w:divBdr>
        </w:div>
      </w:divsChild>
    </w:div>
    <w:div w:id="1342120732">
      <w:marLeft w:val="0"/>
      <w:marRight w:val="0"/>
      <w:marTop w:val="0"/>
      <w:marBottom w:val="0"/>
      <w:divBdr>
        <w:top w:val="none" w:sz="0" w:space="0" w:color="auto"/>
        <w:left w:val="none" w:sz="0" w:space="0" w:color="auto"/>
        <w:bottom w:val="none" w:sz="0" w:space="0" w:color="auto"/>
        <w:right w:val="none" w:sz="0" w:space="0" w:color="auto"/>
      </w:divBdr>
      <w:divsChild>
        <w:div w:id="1939748283">
          <w:marLeft w:val="0"/>
          <w:marRight w:val="0"/>
          <w:marTop w:val="0"/>
          <w:marBottom w:val="0"/>
          <w:divBdr>
            <w:top w:val="none" w:sz="0" w:space="0" w:color="auto"/>
            <w:left w:val="none" w:sz="0" w:space="0" w:color="auto"/>
            <w:bottom w:val="none" w:sz="0" w:space="0" w:color="auto"/>
            <w:right w:val="none" w:sz="0" w:space="0" w:color="auto"/>
          </w:divBdr>
        </w:div>
      </w:divsChild>
    </w:div>
    <w:div w:id="1348604901">
      <w:marLeft w:val="0"/>
      <w:marRight w:val="0"/>
      <w:marTop w:val="0"/>
      <w:marBottom w:val="0"/>
      <w:divBdr>
        <w:top w:val="none" w:sz="0" w:space="0" w:color="auto"/>
        <w:left w:val="none" w:sz="0" w:space="0" w:color="auto"/>
        <w:bottom w:val="none" w:sz="0" w:space="0" w:color="auto"/>
        <w:right w:val="none" w:sz="0" w:space="0" w:color="auto"/>
      </w:divBdr>
      <w:divsChild>
        <w:div w:id="1830749046">
          <w:marLeft w:val="0"/>
          <w:marRight w:val="0"/>
          <w:marTop w:val="0"/>
          <w:marBottom w:val="0"/>
          <w:divBdr>
            <w:top w:val="none" w:sz="0" w:space="0" w:color="auto"/>
            <w:left w:val="none" w:sz="0" w:space="0" w:color="auto"/>
            <w:bottom w:val="none" w:sz="0" w:space="0" w:color="auto"/>
            <w:right w:val="none" w:sz="0" w:space="0" w:color="auto"/>
          </w:divBdr>
        </w:div>
      </w:divsChild>
    </w:div>
    <w:div w:id="1354651237">
      <w:marLeft w:val="0"/>
      <w:marRight w:val="0"/>
      <w:marTop w:val="0"/>
      <w:marBottom w:val="0"/>
      <w:divBdr>
        <w:top w:val="none" w:sz="0" w:space="0" w:color="auto"/>
        <w:left w:val="none" w:sz="0" w:space="0" w:color="auto"/>
        <w:bottom w:val="none" w:sz="0" w:space="0" w:color="auto"/>
        <w:right w:val="none" w:sz="0" w:space="0" w:color="auto"/>
      </w:divBdr>
      <w:divsChild>
        <w:div w:id="1052463021">
          <w:marLeft w:val="0"/>
          <w:marRight w:val="0"/>
          <w:marTop w:val="0"/>
          <w:marBottom w:val="0"/>
          <w:divBdr>
            <w:top w:val="none" w:sz="0" w:space="0" w:color="auto"/>
            <w:left w:val="none" w:sz="0" w:space="0" w:color="auto"/>
            <w:bottom w:val="none" w:sz="0" w:space="0" w:color="auto"/>
            <w:right w:val="none" w:sz="0" w:space="0" w:color="auto"/>
          </w:divBdr>
        </w:div>
      </w:divsChild>
    </w:div>
    <w:div w:id="1385250109">
      <w:marLeft w:val="0"/>
      <w:marRight w:val="0"/>
      <w:marTop w:val="0"/>
      <w:marBottom w:val="0"/>
      <w:divBdr>
        <w:top w:val="none" w:sz="0" w:space="0" w:color="auto"/>
        <w:left w:val="none" w:sz="0" w:space="0" w:color="auto"/>
        <w:bottom w:val="none" w:sz="0" w:space="0" w:color="auto"/>
        <w:right w:val="none" w:sz="0" w:space="0" w:color="auto"/>
      </w:divBdr>
      <w:divsChild>
        <w:div w:id="1362970781">
          <w:marLeft w:val="0"/>
          <w:marRight w:val="0"/>
          <w:marTop w:val="0"/>
          <w:marBottom w:val="0"/>
          <w:divBdr>
            <w:top w:val="none" w:sz="0" w:space="0" w:color="auto"/>
            <w:left w:val="none" w:sz="0" w:space="0" w:color="auto"/>
            <w:bottom w:val="none" w:sz="0" w:space="0" w:color="auto"/>
            <w:right w:val="none" w:sz="0" w:space="0" w:color="auto"/>
          </w:divBdr>
        </w:div>
      </w:divsChild>
    </w:div>
    <w:div w:id="1395664021">
      <w:marLeft w:val="0"/>
      <w:marRight w:val="0"/>
      <w:marTop w:val="0"/>
      <w:marBottom w:val="0"/>
      <w:divBdr>
        <w:top w:val="none" w:sz="0" w:space="0" w:color="auto"/>
        <w:left w:val="none" w:sz="0" w:space="0" w:color="auto"/>
        <w:bottom w:val="none" w:sz="0" w:space="0" w:color="auto"/>
        <w:right w:val="none" w:sz="0" w:space="0" w:color="auto"/>
      </w:divBdr>
      <w:divsChild>
        <w:div w:id="1716999506">
          <w:marLeft w:val="0"/>
          <w:marRight w:val="0"/>
          <w:marTop w:val="0"/>
          <w:marBottom w:val="0"/>
          <w:divBdr>
            <w:top w:val="none" w:sz="0" w:space="0" w:color="auto"/>
            <w:left w:val="none" w:sz="0" w:space="0" w:color="auto"/>
            <w:bottom w:val="none" w:sz="0" w:space="0" w:color="auto"/>
            <w:right w:val="none" w:sz="0" w:space="0" w:color="auto"/>
          </w:divBdr>
        </w:div>
      </w:divsChild>
    </w:div>
    <w:div w:id="1398935787">
      <w:marLeft w:val="0"/>
      <w:marRight w:val="0"/>
      <w:marTop w:val="0"/>
      <w:marBottom w:val="0"/>
      <w:divBdr>
        <w:top w:val="none" w:sz="0" w:space="0" w:color="auto"/>
        <w:left w:val="none" w:sz="0" w:space="0" w:color="auto"/>
        <w:bottom w:val="none" w:sz="0" w:space="0" w:color="auto"/>
        <w:right w:val="none" w:sz="0" w:space="0" w:color="auto"/>
      </w:divBdr>
      <w:divsChild>
        <w:div w:id="255595206">
          <w:marLeft w:val="0"/>
          <w:marRight w:val="0"/>
          <w:marTop w:val="0"/>
          <w:marBottom w:val="0"/>
          <w:divBdr>
            <w:top w:val="none" w:sz="0" w:space="0" w:color="auto"/>
            <w:left w:val="none" w:sz="0" w:space="0" w:color="auto"/>
            <w:bottom w:val="none" w:sz="0" w:space="0" w:color="auto"/>
            <w:right w:val="none" w:sz="0" w:space="0" w:color="auto"/>
          </w:divBdr>
        </w:div>
      </w:divsChild>
    </w:div>
    <w:div w:id="1415054233">
      <w:marLeft w:val="0"/>
      <w:marRight w:val="0"/>
      <w:marTop w:val="0"/>
      <w:marBottom w:val="0"/>
      <w:divBdr>
        <w:top w:val="none" w:sz="0" w:space="0" w:color="auto"/>
        <w:left w:val="none" w:sz="0" w:space="0" w:color="auto"/>
        <w:bottom w:val="none" w:sz="0" w:space="0" w:color="auto"/>
        <w:right w:val="none" w:sz="0" w:space="0" w:color="auto"/>
      </w:divBdr>
      <w:divsChild>
        <w:div w:id="1778408960">
          <w:marLeft w:val="0"/>
          <w:marRight w:val="0"/>
          <w:marTop w:val="0"/>
          <w:marBottom w:val="0"/>
          <w:divBdr>
            <w:top w:val="none" w:sz="0" w:space="0" w:color="auto"/>
            <w:left w:val="none" w:sz="0" w:space="0" w:color="auto"/>
            <w:bottom w:val="none" w:sz="0" w:space="0" w:color="auto"/>
            <w:right w:val="none" w:sz="0" w:space="0" w:color="auto"/>
          </w:divBdr>
        </w:div>
      </w:divsChild>
    </w:div>
    <w:div w:id="1420564263">
      <w:marLeft w:val="0"/>
      <w:marRight w:val="0"/>
      <w:marTop w:val="0"/>
      <w:marBottom w:val="0"/>
      <w:divBdr>
        <w:top w:val="none" w:sz="0" w:space="0" w:color="auto"/>
        <w:left w:val="none" w:sz="0" w:space="0" w:color="auto"/>
        <w:bottom w:val="none" w:sz="0" w:space="0" w:color="auto"/>
        <w:right w:val="none" w:sz="0" w:space="0" w:color="auto"/>
      </w:divBdr>
      <w:divsChild>
        <w:div w:id="990446267">
          <w:marLeft w:val="0"/>
          <w:marRight w:val="0"/>
          <w:marTop w:val="0"/>
          <w:marBottom w:val="0"/>
          <w:divBdr>
            <w:top w:val="none" w:sz="0" w:space="0" w:color="auto"/>
            <w:left w:val="none" w:sz="0" w:space="0" w:color="auto"/>
            <w:bottom w:val="none" w:sz="0" w:space="0" w:color="auto"/>
            <w:right w:val="none" w:sz="0" w:space="0" w:color="auto"/>
          </w:divBdr>
        </w:div>
      </w:divsChild>
    </w:div>
    <w:div w:id="1421759329">
      <w:bodyDiv w:val="1"/>
      <w:marLeft w:val="0"/>
      <w:marRight w:val="0"/>
      <w:marTop w:val="0"/>
      <w:marBottom w:val="0"/>
      <w:divBdr>
        <w:top w:val="none" w:sz="0" w:space="0" w:color="auto"/>
        <w:left w:val="none" w:sz="0" w:space="0" w:color="auto"/>
        <w:bottom w:val="none" w:sz="0" w:space="0" w:color="auto"/>
        <w:right w:val="none" w:sz="0" w:space="0" w:color="auto"/>
      </w:divBdr>
      <w:divsChild>
        <w:div w:id="1856378160">
          <w:marLeft w:val="0"/>
          <w:marRight w:val="0"/>
          <w:marTop w:val="0"/>
          <w:marBottom w:val="0"/>
          <w:divBdr>
            <w:top w:val="none" w:sz="0" w:space="0" w:color="auto"/>
            <w:left w:val="none" w:sz="0" w:space="0" w:color="auto"/>
            <w:bottom w:val="none" w:sz="0" w:space="0" w:color="auto"/>
            <w:right w:val="none" w:sz="0" w:space="0" w:color="auto"/>
          </w:divBdr>
          <w:divsChild>
            <w:div w:id="4492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5558">
      <w:marLeft w:val="0"/>
      <w:marRight w:val="0"/>
      <w:marTop w:val="0"/>
      <w:marBottom w:val="0"/>
      <w:divBdr>
        <w:top w:val="none" w:sz="0" w:space="0" w:color="auto"/>
        <w:left w:val="none" w:sz="0" w:space="0" w:color="auto"/>
        <w:bottom w:val="none" w:sz="0" w:space="0" w:color="auto"/>
        <w:right w:val="none" w:sz="0" w:space="0" w:color="auto"/>
      </w:divBdr>
      <w:divsChild>
        <w:div w:id="817653135">
          <w:marLeft w:val="0"/>
          <w:marRight w:val="0"/>
          <w:marTop w:val="0"/>
          <w:marBottom w:val="0"/>
          <w:divBdr>
            <w:top w:val="none" w:sz="0" w:space="0" w:color="auto"/>
            <w:left w:val="none" w:sz="0" w:space="0" w:color="auto"/>
            <w:bottom w:val="none" w:sz="0" w:space="0" w:color="auto"/>
            <w:right w:val="none" w:sz="0" w:space="0" w:color="auto"/>
          </w:divBdr>
        </w:div>
      </w:divsChild>
    </w:div>
    <w:div w:id="1434550040">
      <w:marLeft w:val="0"/>
      <w:marRight w:val="0"/>
      <w:marTop w:val="0"/>
      <w:marBottom w:val="0"/>
      <w:divBdr>
        <w:top w:val="none" w:sz="0" w:space="0" w:color="auto"/>
        <w:left w:val="none" w:sz="0" w:space="0" w:color="auto"/>
        <w:bottom w:val="none" w:sz="0" w:space="0" w:color="auto"/>
        <w:right w:val="none" w:sz="0" w:space="0" w:color="auto"/>
      </w:divBdr>
      <w:divsChild>
        <w:div w:id="1236932462">
          <w:marLeft w:val="0"/>
          <w:marRight w:val="0"/>
          <w:marTop w:val="0"/>
          <w:marBottom w:val="0"/>
          <w:divBdr>
            <w:top w:val="none" w:sz="0" w:space="0" w:color="auto"/>
            <w:left w:val="none" w:sz="0" w:space="0" w:color="auto"/>
            <w:bottom w:val="none" w:sz="0" w:space="0" w:color="auto"/>
            <w:right w:val="none" w:sz="0" w:space="0" w:color="auto"/>
          </w:divBdr>
        </w:div>
      </w:divsChild>
    </w:div>
    <w:div w:id="1439056497">
      <w:marLeft w:val="0"/>
      <w:marRight w:val="0"/>
      <w:marTop w:val="0"/>
      <w:marBottom w:val="0"/>
      <w:divBdr>
        <w:top w:val="none" w:sz="0" w:space="0" w:color="auto"/>
        <w:left w:val="none" w:sz="0" w:space="0" w:color="auto"/>
        <w:bottom w:val="none" w:sz="0" w:space="0" w:color="auto"/>
        <w:right w:val="none" w:sz="0" w:space="0" w:color="auto"/>
      </w:divBdr>
      <w:divsChild>
        <w:div w:id="1727491959">
          <w:marLeft w:val="0"/>
          <w:marRight w:val="0"/>
          <w:marTop w:val="0"/>
          <w:marBottom w:val="0"/>
          <w:divBdr>
            <w:top w:val="none" w:sz="0" w:space="0" w:color="auto"/>
            <w:left w:val="none" w:sz="0" w:space="0" w:color="auto"/>
            <w:bottom w:val="none" w:sz="0" w:space="0" w:color="auto"/>
            <w:right w:val="none" w:sz="0" w:space="0" w:color="auto"/>
          </w:divBdr>
        </w:div>
      </w:divsChild>
    </w:div>
    <w:div w:id="1442993726">
      <w:marLeft w:val="0"/>
      <w:marRight w:val="0"/>
      <w:marTop w:val="0"/>
      <w:marBottom w:val="0"/>
      <w:divBdr>
        <w:top w:val="none" w:sz="0" w:space="0" w:color="auto"/>
        <w:left w:val="none" w:sz="0" w:space="0" w:color="auto"/>
        <w:bottom w:val="none" w:sz="0" w:space="0" w:color="auto"/>
        <w:right w:val="none" w:sz="0" w:space="0" w:color="auto"/>
      </w:divBdr>
      <w:divsChild>
        <w:div w:id="396055467">
          <w:marLeft w:val="0"/>
          <w:marRight w:val="0"/>
          <w:marTop w:val="0"/>
          <w:marBottom w:val="0"/>
          <w:divBdr>
            <w:top w:val="none" w:sz="0" w:space="0" w:color="auto"/>
            <w:left w:val="none" w:sz="0" w:space="0" w:color="auto"/>
            <w:bottom w:val="none" w:sz="0" w:space="0" w:color="auto"/>
            <w:right w:val="none" w:sz="0" w:space="0" w:color="auto"/>
          </w:divBdr>
        </w:div>
      </w:divsChild>
    </w:div>
    <w:div w:id="1455252530">
      <w:marLeft w:val="0"/>
      <w:marRight w:val="0"/>
      <w:marTop w:val="0"/>
      <w:marBottom w:val="0"/>
      <w:divBdr>
        <w:top w:val="none" w:sz="0" w:space="0" w:color="auto"/>
        <w:left w:val="none" w:sz="0" w:space="0" w:color="auto"/>
        <w:bottom w:val="none" w:sz="0" w:space="0" w:color="auto"/>
        <w:right w:val="none" w:sz="0" w:space="0" w:color="auto"/>
      </w:divBdr>
      <w:divsChild>
        <w:div w:id="1021082671">
          <w:marLeft w:val="0"/>
          <w:marRight w:val="0"/>
          <w:marTop w:val="0"/>
          <w:marBottom w:val="0"/>
          <w:divBdr>
            <w:top w:val="none" w:sz="0" w:space="0" w:color="auto"/>
            <w:left w:val="none" w:sz="0" w:space="0" w:color="auto"/>
            <w:bottom w:val="none" w:sz="0" w:space="0" w:color="auto"/>
            <w:right w:val="none" w:sz="0" w:space="0" w:color="auto"/>
          </w:divBdr>
        </w:div>
      </w:divsChild>
    </w:div>
    <w:div w:id="1458723895">
      <w:marLeft w:val="0"/>
      <w:marRight w:val="0"/>
      <w:marTop w:val="0"/>
      <w:marBottom w:val="0"/>
      <w:divBdr>
        <w:top w:val="none" w:sz="0" w:space="0" w:color="auto"/>
        <w:left w:val="none" w:sz="0" w:space="0" w:color="auto"/>
        <w:bottom w:val="none" w:sz="0" w:space="0" w:color="auto"/>
        <w:right w:val="none" w:sz="0" w:space="0" w:color="auto"/>
      </w:divBdr>
      <w:divsChild>
        <w:div w:id="1187905708">
          <w:marLeft w:val="0"/>
          <w:marRight w:val="0"/>
          <w:marTop w:val="0"/>
          <w:marBottom w:val="0"/>
          <w:divBdr>
            <w:top w:val="none" w:sz="0" w:space="0" w:color="auto"/>
            <w:left w:val="none" w:sz="0" w:space="0" w:color="auto"/>
            <w:bottom w:val="none" w:sz="0" w:space="0" w:color="auto"/>
            <w:right w:val="none" w:sz="0" w:space="0" w:color="auto"/>
          </w:divBdr>
        </w:div>
      </w:divsChild>
    </w:div>
    <w:div w:id="1493453326">
      <w:marLeft w:val="0"/>
      <w:marRight w:val="0"/>
      <w:marTop w:val="0"/>
      <w:marBottom w:val="0"/>
      <w:divBdr>
        <w:top w:val="none" w:sz="0" w:space="0" w:color="auto"/>
        <w:left w:val="none" w:sz="0" w:space="0" w:color="auto"/>
        <w:bottom w:val="none" w:sz="0" w:space="0" w:color="auto"/>
        <w:right w:val="none" w:sz="0" w:space="0" w:color="auto"/>
      </w:divBdr>
      <w:divsChild>
        <w:div w:id="164713437">
          <w:marLeft w:val="0"/>
          <w:marRight w:val="0"/>
          <w:marTop w:val="0"/>
          <w:marBottom w:val="0"/>
          <w:divBdr>
            <w:top w:val="none" w:sz="0" w:space="0" w:color="auto"/>
            <w:left w:val="none" w:sz="0" w:space="0" w:color="auto"/>
            <w:bottom w:val="none" w:sz="0" w:space="0" w:color="auto"/>
            <w:right w:val="none" w:sz="0" w:space="0" w:color="auto"/>
          </w:divBdr>
        </w:div>
      </w:divsChild>
    </w:div>
    <w:div w:id="1528331211">
      <w:marLeft w:val="0"/>
      <w:marRight w:val="0"/>
      <w:marTop w:val="0"/>
      <w:marBottom w:val="0"/>
      <w:divBdr>
        <w:top w:val="none" w:sz="0" w:space="0" w:color="auto"/>
        <w:left w:val="none" w:sz="0" w:space="0" w:color="auto"/>
        <w:bottom w:val="none" w:sz="0" w:space="0" w:color="auto"/>
        <w:right w:val="none" w:sz="0" w:space="0" w:color="auto"/>
      </w:divBdr>
      <w:divsChild>
        <w:div w:id="113257190">
          <w:marLeft w:val="0"/>
          <w:marRight w:val="0"/>
          <w:marTop w:val="0"/>
          <w:marBottom w:val="0"/>
          <w:divBdr>
            <w:top w:val="none" w:sz="0" w:space="0" w:color="auto"/>
            <w:left w:val="none" w:sz="0" w:space="0" w:color="auto"/>
            <w:bottom w:val="none" w:sz="0" w:space="0" w:color="auto"/>
            <w:right w:val="none" w:sz="0" w:space="0" w:color="auto"/>
          </w:divBdr>
        </w:div>
      </w:divsChild>
    </w:div>
    <w:div w:id="1537154816">
      <w:marLeft w:val="0"/>
      <w:marRight w:val="0"/>
      <w:marTop w:val="0"/>
      <w:marBottom w:val="0"/>
      <w:divBdr>
        <w:top w:val="none" w:sz="0" w:space="0" w:color="auto"/>
        <w:left w:val="none" w:sz="0" w:space="0" w:color="auto"/>
        <w:bottom w:val="none" w:sz="0" w:space="0" w:color="auto"/>
        <w:right w:val="none" w:sz="0" w:space="0" w:color="auto"/>
      </w:divBdr>
      <w:divsChild>
        <w:div w:id="1343120687">
          <w:marLeft w:val="0"/>
          <w:marRight w:val="0"/>
          <w:marTop w:val="0"/>
          <w:marBottom w:val="0"/>
          <w:divBdr>
            <w:top w:val="none" w:sz="0" w:space="0" w:color="auto"/>
            <w:left w:val="none" w:sz="0" w:space="0" w:color="auto"/>
            <w:bottom w:val="none" w:sz="0" w:space="0" w:color="auto"/>
            <w:right w:val="none" w:sz="0" w:space="0" w:color="auto"/>
          </w:divBdr>
        </w:div>
      </w:divsChild>
    </w:div>
    <w:div w:id="1542939675">
      <w:marLeft w:val="0"/>
      <w:marRight w:val="0"/>
      <w:marTop w:val="0"/>
      <w:marBottom w:val="0"/>
      <w:divBdr>
        <w:top w:val="none" w:sz="0" w:space="0" w:color="auto"/>
        <w:left w:val="none" w:sz="0" w:space="0" w:color="auto"/>
        <w:bottom w:val="none" w:sz="0" w:space="0" w:color="auto"/>
        <w:right w:val="none" w:sz="0" w:space="0" w:color="auto"/>
      </w:divBdr>
      <w:divsChild>
        <w:div w:id="107938558">
          <w:marLeft w:val="0"/>
          <w:marRight w:val="0"/>
          <w:marTop w:val="0"/>
          <w:marBottom w:val="0"/>
          <w:divBdr>
            <w:top w:val="none" w:sz="0" w:space="0" w:color="auto"/>
            <w:left w:val="none" w:sz="0" w:space="0" w:color="auto"/>
            <w:bottom w:val="none" w:sz="0" w:space="0" w:color="auto"/>
            <w:right w:val="none" w:sz="0" w:space="0" w:color="auto"/>
          </w:divBdr>
        </w:div>
      </w:divsChild>
    </w:div>
    <w:div w:id="1545947784">
      <w:marLeft w:val="0"/>
      <w:marRight w:val="0"/>
      <w:marTop w:val="0"/>
      <w:marBottom w:val="0"/>
      <w:divBdr>
        <w:top w:val="none" w:sz="0" w:space="0" w:color="auto"/>
        <w:left w:val="none" w:sz="0" w:space="0" w:color="auto"/>
        <w:bottom w:val="none" w:sz="0" w:space="0" w:color="auto"/>
        <w:right w:val="none" w:sz="0" w:space="0" w:color="auto"/>
      </w:divBdr>
      <w:divsChild>
        <w:div w:id="2079553266">
          <w:marLeft w:val="0"/>
          <w:marRight w:val="0"/>
          <w:marTop w:val="0"/>
          <w:marBottom w:val="0"/>
          <w:divBdr>
            <w:top w:val="none" w:sz="0" w:space="0" w:color="auto"/>
            <w:left w:val="none" w:sz="0" w:space="0" w:color="auto"/>
            <w:bottom w:val="none" w:sz="0" w:space="0" w:color="auto"/>
            <w:right w:val="none" w:sz="0" w:space="0" w:color="auto"/>
          </w:divBdr>
        </w:div>
      </w:divsChild>
    </w:div>
    <w:div w:id="1574311495">
      <w:marLeft w:val="0"/>
      <w:marRight w:val="0"/>
      <w:marTop w:val="0"/>
      <w:marBottom w:val="0"/>
      <w:divBdr>
        <w:top w:val="none" w:sz="0" w:space="0" w:color="auto"/>
        <w:left w:val="none" w:sz="0" w:space="0" w:color="auto"/>
        <w:bottom w:val="none" w:sz="0" w:space="0" w:color="auto"/>
        <w:right w:val="none" w:sz="0" w:space="0" w:color="auto"/>
      </w:divBdr>
      <w:divsChild>
        <w:div w:id="327446104">
          <w:marLeft w:val="0"/>
          <w:marRight w:val="0"/>
          <w:marTop w:val="0"/>
          <w:marBottom w:val="0"/>
          <w:divBdr>
            <w:top w:val="none" w:sz="0" w:space="0" w:color="auto"/>
            <w:left w:val="none" w:sz="0" w:space="0" w:color="auto"/>
            <w:bottom w:val="none" w:sz="0" w:space="0" w:color="auto"/>
            <w:right w:val="none" w:sz="0" w:space="0" w:color="auto"/>
          </w:divBdr>
        </w:div>
      </w:divsChild>
    </w:div>
    <w:div w:id="1576624912">
      <w:marLeft w:val="0"/>
      <w:marRight w:val="0"/>
      <w:marTop w:val="0"/>
      <w:marBottom w:val="0"/>
      <w:divBdr>
        <w:top w:val="none" w:sz="0" w:space="0" w:color="auto"/>
        <w:left w:val="none" w:sz="0" w:space="0" w:color="auto"/>
        <w:bottom w:val="none" w:sz="0" w:space="0" w:color="auto"/>
        <w:right w:val="none" w:sz="0" w:space="0" w:color="auto"/>
      </w:divBdr>
      <w:divsChild>
        <w:div w:id="1072854530">
          <w:marLeft w:val="0"/>
          <w:marRight w:val="0"/>
          <w:marTop w:val="0"/>
          <w:marBottom w:val="0"/>
          <w:divBdr>
            <w:top w:val="none" w:sz="0" w:space="0" w:color="auto"/>
            <w:left w:val="none" w:sz="0" w:space="0" w:color="auto"/>
            <w:bottom w:val="none" w:sz="0" w:space="0" w:color="auto"/>
            <w:right w:val="none" w:sz="0" w:space="0" w:color="auto"/>
          </w:divBdr>
        </w:div>
      </w:divsChild>
    </w:div>
    <w:div w:id="1579242588">
      <w:marLeft w:val="0"/>
      <w:marRight w:val="0"/>
      <w:marTop w:val="0"/>
      <w:marBottom w:val="0"/>
      <w:divBdr>
        <w:top w:val="none" w:sz="0" w:space="0" w:color="auto"/>
        <w:left w:val="none" w:sz="0" w:space="0" w:color="auto"/>
        <w:bottom w:val="none" w:sz="0" w:space="0" w:color="auto"/>
        <w:right w:val="none" w:sz="0" w:space="0" w:color="auto"/>
      </w:divBdr>
      <w:divsChild>
        <w:div w:id="384528314">
          <w:marLeft w:val="0"/>
          <w:marRight w:val="0"/>
          <w:marTop w:val="0"/>
          <w:marBottom w:val="0"/>
          <w:divBdr>
            <w:top w:val="none" w:sz="0" w:space="0" w:color="auto"/>
            <w:left w:val="none" w:sz="0" w:space="0" w:color="auto"/>
            <w:bottom w:val="none" w:sz="0" w:space="0" w:color="auto"/>
            <w:right w:val="none" w:sz="0" w:space="0" w:color="auto"/>
          </w:divBdr>
        </w:div>
      </w:divsChild>
    </w:div>
    <w:div w:id="1584023805">
      <w:marLeft w:val="0"/>
      <w:marRight w:val="0"/>
      <w:marTop w:val="0"/>
      <w:marBottom w:val="0"/>
      <w:divBdr>
        <w:top w:val="none" w:sz="0" w:space="0" w:color="auto"/>
        <w:left w:val="none" w:sz="0" w:space="0" w:color="auto"/>
        <w:bottom w:val="none" w:sz="0" w:space="0" w:color="auto"/>
        <w:right w:val="none" w:sz="0" w:space="0" w:color="auto"/>
      </w:divBdr>
      <w:divsChild>
        <w:div w:id="289438157">
          <w:marLeft w:val="0"/>
          <w:marRight w:val="0"/>
          <w:marTop w:val="0"/>
          <w:marBottom w:val="0"/>
          <w:divBdr>
            <w:top w:val="none" w:sz="0" w:space="0" w:color="auto"/>
            <w:left w:val="none" w:sz="0" w:space="0" w:color="auto"/>
            <w:bottom w:val="none" w:sz="0" w:space="0" w:color="auto"/>
            <w:right w:val="none" w:sz="0" w:space="0" w:color="auto"/>
          </w:divBdr>
        </w:div>
      </w:divsChild>
    </w:div>
    <w:div w:id="1601791231">
      <w:marLeft w:val="0"/>
      <w:marRight w:val="0"/>
      <w:marTop w:val="0"/>
      <w:marBottom w:val="0"/>
      <w:divBdr>
        <w:top w:val="none" w:sz="0" w:space="0" w:color="auto"/>
        <w:left w:val="none" w:sz="0" w:space="0" w:color="auto"/>
        <w:bottom w:val="none" w:sz="0" w:space="0" w:color="auto"/>
        <w:right w:val="none" w:sz="0" w:space="0" w:color="auto"/>
      </w:divBdr>
      <w:divsChild>
        <w:div w:id="1923757506">
          <w:marLeft w:val="0"/>
          <w:marRight w:val="0"/>
          <w:marTop w:val="0"/>
          <w:marBottom w:val="0"/>
          <w:divBdr>
            <w:top w:val="none" w:sz="0" w:space="0" w:color="auto"/>
            <w:left w:val="none" w:sz="0" w:space="0" w:color="auto"/>
            <w:bottom w:val="none" w:sz="0" w:space="0" w:color="auto"/>
            <w:right w:val="none" w:sz="0" w:space="0" w:color="auto"/>
          </w:divBdr>
        </w:div>
      </w:divsChild>
    </w:div>
    <w:div w:id="1603956177">
      <w:marLeft w:val="0"/>
      <w:marRight w:val="0"/>
      <w:marTop w:val="0"/>
      <w:marBottom w:val="0"/>
      <w:divBdr>
        <w:top w:val="none" w:sz="0" w:space="0" w:color="auto"/>
        <w:left w:val="none" w:sz="0" w:space="0" w:color="auto"/>
        <w:bottom w:val="none" w:sz="0" w:space="0" w:color="auto"/>
        <w:right w:val="none" w:sz="0" w:space="0" w:color="auto"/>
      </w:divBdr>
      <w:divsChild>
        <w:div w:id="653535718">
          <w:marLeft w:val="0"/>
          <w:marRight w:val="0"/>
          <w:marTop w:val="0"/>
          <w:marBottom w:val="0"/>
          <w:divBdr>
            <w:top w:val="none" w:sz="0" w:space="0" w:color="auto"/>
            <w:left w:val="none" w:sz="0" w:space="0" w:color="auto"/>
            <w:bottom w:val="none" w:sz="0" w:space="0" w:color="auto"/>
            <w:right w:val="none" w:sz="0" w:space="0" w:color="auto"/>
          </w:divBdr>
        </w:div>
      </w:divsChild>
    </w:div>
    <w:div w:id="1623733824">
      <w:marLeft w:val="0"/>
      <w:marRight w:val="0"/>
      <w:marTop w:val="0"/>
      <w:marBottom w:val="0"/>
      <w:divBdr>
        <w:top w:val="none" w:sz="0" w:space="0" w:color="auto"/>
        <w:left w:val="none" w:sz="0" w:space="0" w:color="auto"/>
        <w:bottom w:val="none" w:sz="0" w:space="0" w:color="auto"/>
        <w:right w:val="none" w:sz="0" w:space="0" w:color="auto"/>
      </w:divBdr>
      <w:divsChild>
        <w:div w:id="1743942203">
          <w:marLeft w:val="0"/>
          <w:marRight w:val="0"/>
          <w:marTop w:val="0"/>
          <w:marBottom w:val="0"/>
          <w:divBdr>
            <w:top w:val="none" w:sz="0" w:space="0" w:color="auto"/>
            <w:left w:val="none" w:sz="0" w:space="0" w:color="auto"/>
            <w:bottom w:val="none" w:sz="0" w:space="0" w:color="auto"/>
            <w:right w:val="none" w:sz="0" w:space="0" w:color="auto"/>
          </w:divBdr>
        </w:div>
      </w:divsChild>
    </w:div>
    <w:div w:id="1631470426">
      <w:marLeft w:val="0"/>
      <w:marRight w:val="0"/>
      <w:marTop w:val="0"/>
      <w:marBottom w:val="0"/>
      <w:divBdr>
        <w:top w:val="none" w:sz="0" w:space="0" w:color="auto"/>
        <w:left w:val="none" w:sz="0" w:space="0" w:color="auto"/>
        <w:bottom w:val="none" w:sz="0" w:space="0" w:color="auto"/>
        <w:right w:val="none" w:sz="0" w:space="0" w:color="auto"/>
      </w:divBdr>
      <w:divsChild>
        <w:div w:id="1665282904">
          <w:marLeft w:val="0"/>
          <w:marRight w:val="0"/>
          <w:marTop w:val="0"/>
          <w:marBottom w:val="0"/>
          <w:divBdr>
            <w:top w:val="none" w:sz="0" w:space="0" w:color="auto"/>
            <w:left w:val="none" w:sz="0" w:space="0" w:color="auto"/>
            <w:bottom w:val="none" w:sz="0" w:space="0" w:color="auto"/>
            <w:right w:val="none" w:sz="0" w:space="0" w:color="auto"/>
          </w:divBdr>
        </w:div>
      </w:divsChild>
    </w:div>
    <w:div w:id="1641374360">
      <w:marLeft w:val="0"/>
      <w:marRight w:val="0"/>
      <w:marTop w:val="0"/>
      <w:marBottom w:val="0"/>
      <w:divBdr>
        <w:top w:val="none" w:sz="0" w:space="0" w:color="auto"/>
        <w:left w:val="none" w:sz="0" w:space="0" w:color="auto"/>
        <w:bottom w:val="none" w:sz="0" w:space="0" w:color="auto"/>
        <w:right w:val="none" w:sz="0" w:space="0" w:color="auto"/>
      </w:divBdr>
      <w:divsChild>
        <w:div w:id="1763917587">
          <w:marLeft w:val="0"/>
          <w:marRight w:val="0"/>
          <w:marTop w:val="0"/>
          <w:marBottom w:val="0"/>
          <w:divBdr>
            <w:top w:val="none" w:sz="0" w:space="0" w:color="auto"/>
            <w:left w:val="none" w:sz="0" w:space="0" w:color="auto"/>
            <w:bottom w:val="none" w:sz="0" w:space="0" w:color="auto"/>
            <w:right w:val="none" w:sz="0" w:space="0" w:color="auto"/>
          </w:divBdr>
        </w:div>
      </w:divsChild>
    </w:div>
    <w:div w:id="1645505913">
      <w:marLeft w:val="0"/>
      <w:marRight w:val="0"/>
      <w:marTop w:val="0"/>
      <w:marBottom w:val="0"/>
      <w:divBdr>
        <w:top w:val="none" w:sz="0" w:space="0" w:color="auto"/>
        <w:left w:val="none" w:sz="0" w:space="0" w:color="auto"/>
        <w:bottom w:val="none" w:sz="0" w:space="0" w:color="auto"/>
        <w:right w:val="none" w:sz="0" w:space="0" w:color="auto"/>
      </w:divBdr>
      <w:divsChild>
        <w:div w:id="2124422529">
          <w:marLeft w:val="0"/>
          <w:marRight w:val="0"/>
          <w:marTop w:val="0"/>
          <w:marBottom w:val="0"/>
          <w:divBdr>
            <w:top w:val="none" w:sz="0" w:space="0" w:color="auto"/>
            <w:left w:val="none" w:sz="0" w:space="0" w:color="auto"/>
            <w:bottom w:val="none" w:sz="0" w:space="0" w:color="auto"/>
            <w:right w:val="none" w:sz="0" w:space="0" w:color="auto"/>
          </w:divBdr>
        </w:div>
      </w:divsChild>
    </w:div>
    <w:div w:id="1647127623">
      <w:marLeft w:val="0"/>
      <w:marRight w:val="0"/>
      <w:marTop w:val="0"/>
      <w:marBottom w:val="0"/>
      <w:divBdr>
        <w:top w:val="none" w:sz="0" w:space="0" w:color="auto"/>
        <w:left w:val="none" w:sz="0" w:space="0" w:color="auto"/>
        <w:bottom w:val="none" w:sz="0" w:space="0" w:color="auto"/>
        <w:right w:val="none" w:sz="0" w:space="0" w:color="auto"/>
      </w:divBdr>
      <w:divsChild>
        <w:div w:id="1946958071">
          <w:marLeft w:val="0"/>
          <w:marRight w:val="0"/>
          <w:marTop w:val="0"/>
          <w:marBottom w:val="0"/>
          <w:divBdr>
            <w:top w:val="none" w:sz="0" w:space="0" w:color="auto"/>
            <w:left w:val="none" w:sz="0" w:space="0" w:color="auto"/>
            <w:bottom w:val="none" w:sz="0" w:space="0" w:color="auto"/>
            <w:right w:val="none" w:sz="0" w:space="0" w:color="auto"/>
          </w:divBdr>
        </w:div>
      </w:divsChild>
    </w:div>
    <w:div w:id="1674406386">
      <w:marLeft w:val="0"/>
      <w:marRight w:val="0"/>
      <w:marTop w:val="0"/>
      <w:marBottom w:val="0"/>
      <w:divBdr>
        <w:top w:val="none" w:sz="0" w:space="0" w:color="auto"/>
        <w:left w:val="none" w:sz="0" w:space="0" w:color="auto"/>
        <w:bottom w:val="none" w:sz="0" w:space="0" w:color="auto"/>
        <w:right w:val="none" w:sz="0" w:space="0" w:color="auto"/>
      </w:divBdr>
      <w:divsChild>
        <w:div w:id="1485587647">
          <w:marLeft w:val="0"/>
          <w:marRight w:val="0"/>
          <w:marTop w:val="0"/>
          <w:marBottom w:val="0"/>
          <w:divBdr>
            <w:top w:val="none" w:sz="0" w:space="0" w:color="auto"/>
            <w:left w:val="none" w:sz="0" w:space="0" w:color="auto"/>
            <w:bottom w:val="none" w:sz="0" w:space="0" w:color="auto"/>
            <w:right w:val="none" w:sz="0" w:space="0" w:color="auto"/>
          </w:divBdr>
        </w:div>
      </w:divsChild>
    </w:div>
    <w:div w:id="1686059198">
      <w:marLeft w:val="0"/>
      <w:marRight w:val="0"/>
      <w:marTop w:val="0"/>
      <w:marBottom w:val="0"/>
      <w:divBdr>
        <w:top w:val="none" w:sz="0" w:space="0" w:color="auto"/>
        <w:left w:val="none" w:sz="0" w:space="0" w:color="auto"/>
        <w:bottom w:val="none" w:sz="0" w:space="0" w:color="auto"/>
        <w:right w:val="none" w:sz="0" w:space="0" w:color="auto"/>
      </w:divBdr>
      <w:divsChild>
        <w:div w:id="2015495828">
          <w:marLeft w:val="0"/>
          <w:marRight w:val="0"/>
          <w:marTop w:val="0"/>
          <w:marBottom w:val="0"/>
          <w:divBdr>
            <w:top w:val="none" w:sz="0" w:space="0" w:color="auto"/>
            <w:left w:val="none" w:sz="0" w:space="0" w:color="auto"/>
            <w:bottom w:val="none" w:sz="0" w:space="0" w:color="auto"/>
            <w:right w:val="none" w:sz="0" w:space="0" w:color="auto"/>
          </w:divBdr>
        </w:div>
      </w:divsChild>
    </w:div>
    <w:div w:id="1690136534">
      <w:marLeft w:val="0"/>
      <w:marRight w:val="0"/>
      <w:marTop w:val="0"/>
      <w:marBottom w:val="0"/>
      <w:divBdr>
        <w:top w:val="none" w:sz="0" w:space="0" w:color="auto"/>
        <w:left w:val="none" w:sz="0" w:space="0" w:color="auto"/>
        <w:bottom w:val="none" w:sz="0" w:space="0" w:color="auto"/>
        <w:right w:val="none" w:sz="0" w:space="0" w:color="auto"/>
      </w:divBdr>
      <w:divsChild>
        <w:div w:id="1542596503">
          <w:marLeft w:val="0"/>
          <w:marRight w:val="0"/>
          <w:marTop w:val="0"/>
          <w:marBottom w:val="0"/>
          <w:divBdr>
            <w:top w:val="none" w:sz="0" w:space="0" w:color="auto"/>
            <w:left w:val="none" w:sz="0" w:space="0" w:color="auto"/>
            <w:bottom w:val="none" w:sz="0" w:space="0" w:color="auto"/>
            <w:right w:val="none" w:sz="0" w:space="0" w:color="auto"/>
          </w:divBdr>
        </w:div>
      </w:divsChild>
    </w:div>
    <w:div w:id="1690328776">
      <w:marLeft w:val="0"/>
      <w:marRight w:val="0"/>
      <w:marTop w:val="0"/>
      <w:marBottom w:val="0"/>
      <w:divBdr>
        <w:top w:val="none" w:sz="0" w:space="0" w:color="auto"/>
        <w:left w:val="none" w:sz="0" w:space="0" w:color="auto"/>
        <w:bottom w:val="none" w:sz="0" w:space="0" w:color="auto"/>
        <w:right w:val="none" w:sz="0" w:space="0" w:color="auto"/>
      </w:divBdr>
      <w:divsChild>
        <w:div w:id="454183250">
          <w:marLeft w:val="0"/>
          <w:marRight w:val="0"/>
          <w:marTop w:val="0"/>
          <w:marBottom w:val="0"/>
          <w:divBdr>
            <w:top w:val="none" w:sz="0" w:space="0" w:color="auto"/>
            <w:left w:val="none" w:sz="0" w:space="0" w:color="auto"/>
            <w:bottom w:val="none" w:sz="0" w:space="0" w:color="auto"/>
            <w:right w:val="none" w:sz="0" w:space="0" w:color="auto"/>
          </w:divBdr>
        </w:div>
      </w:divsChild>
    </w:div>
    <w:div w:id="1690987314">
      <w:marLeft w:val="0"/>
      <w:marRight w:val="0"/>
      <w:marTop w:val="0"/>
      <w:marBottom w:val="0"/>
      <w:divBdr>
        <w:top w:val="none" w:sz="0" w:space="0" w:color="auto"/>
        <w:left w:val="none" w:sz="0" w:space="0" w:color="auto"/>
        <w:bottom w:val="none" w:sz="0" w:space="0" w:color="auto"/>
        <w:right w:val="none" w:sz="0" w:space="0" w:color="auto"/>
      </w:divBdr>
      <w:divsChild>
        <w:div w:id="1417169988">
          <w:marLeft w:val="0"/>
          <w:marRight w:val="0"/>
          <w:marTop w:val="0"/>
          <w:marBottom w:val="0"/>
          <w:divBdr>
            <w:top w:val="none" w:sz="0" w:space="0" w:color="auto"/>
            <w:left w:val="none" w:sz="0" w:space="0" w:color="auto"/>
            <w:bottom w:val="none" w:sz="0" w:space="0" w:color="auto"/>
            <w:right w:val="none" w:sz="0" w:space="0" w:color="auto"/>
          </w:divBdr>
        </w:div>
      </w:divsChild>
    </w:div>
    <w:div w:id="1706641404">
      <w:marLeft w:val="0"/>
      <w:marRight w:val="0"/>
      <w:marTop w:val="0"/>
      <w:marBottom w:val="0"/>
      <w:divBdr>
        <w:top w:val="none" w:sz="0" w:space="0" w:color="auto"/>
        <w:left w:val="none" w:sz="0" w:space="0" w:color="auto"/>
        <w:bottom w:val="none" w:sz="0" w:space="0" w:color="auto"/>
        <w:right w:val="none" w:sz="0" w:space="0" w:color="auto"/>
      </w:divBdr>
      <w:divsChild>
        <w:div w:id="1143815568">
          <w:marLeft w:val="0"/>
          <w:marRight w:val="0"/>
          <w:marTop w:val="0"/>
          <w:marBottom w:val="0"/>
          <w:divBdr>
            <w:top w:val="none" w:sz="0" w:space="0" w:color="auto"/>
            <w:left w:val="none" w:sz="0" w:space="0" w:color="auto"/>
            <w:bottom w:val="none" w:sz="0" w:space="0" w:color="auto"/>
            <w:right w:val="none" w:sz="0" w:space="0" w:color="auto"/>
          </w:divBdr>
        </w:div>
      </w:divsChild>
    </w:div>
    <w:div w:id="1709138098">
      <w:marLeft w:val="0"/>
      <w:marRight w:val="0"/>
      <w:marTop w:val="0"/>
      <w:marBottom w:val="0"/>
      <w:divBdr>
        <w:top w:val="none" w:sz="0" w:space="0" w:color="auto"/>
        <w:left w:val="none" w:sz="0" w:space="0" w:color="auto"/>
        <w:bottom w:val="none" w:sz="0" w:space="0" w:color="auto"/>
        <w:right w:val="none" w:sz="0" w:space="0" w:color="auto"/>
      </w:divBdr>
      <w:divsChild>
        <w:div w:id="1326781567">
          <w:marLeft w:val="0"/>
          <w:marRight w:val="0"/>
          <w:marTop w:val="0"/>
          <w:marBottom w:val="0"/>
          <w:divBdr>
            <w:top w:val="none" w:sz="0" w:space="0" w:color="auto"/>
            <w:left w:val="none" w:sz="0" w:space="0" w:color="auto"/>
            <w:bottom w:val="none" w:sz="0" w:space="0" w:color="auto"/>
            <w:right w:val="none" w:sz="0" w:space="0" w:color="auto"/>
          </w:divBdr>
        </w:div>
      </w:divsChild>
    </w:div>
    <w:div w:id="1721175571">
      <w:marLeft w:val="0"/>
      <w:marRight w:val="0"/>
      <w:marTop w:val="0"/>
      <w:marBottom w:val="0"/>
      <w:divBdr>
        <w:top w:val="none" w:sz="0" w:space="0" w:color="auto"/>
        <w:left w:val="none" w:sz="0" w:space="0" w:color="auto"/>
        <w:bottom w:val="none" w:sz="0" w:space="0" w:color="auto"/>
        <w:right w:val="none" w:sz="0" w:space="0" w:color="auto"/>
      </w:divBdr>
      <w:divsChild>
        <w:div w:id="1355033038">
          <w:marLeft w:val="0"/>
          <w:marRight w:val="0"/>
          <w:marTop w:val="0"/>
          <w:marBottom w:val="0"/>
          <w:divBdr>
            <w:top w:val="none" w:sz="0" w:space="0" w:color="auto"/>
            <w:left w:val="none" w:sz="0" w:space="0" w:color="auto"/>
            <w:bottom w:val="none" w:sz="0" w:space="0" w:color="auto"/>
            <w:right w:val="none" w:sz="0" w:space="0" w:color="auto"/>
          </w:divBdr>
        </w:div>
      </w:divsChild>
    </w:div>
    <w:div w:id="1735423008">
      <w:marLeft w:val="0"/>
      <w:marRight w:val="0"/>
      <w:marTop w:val="0"/>
      <w:marBottom w:val="0"/>
      <w:divBdr>
        <w:top w:val="none" w:sz="0" w:space="0" w:color="auto"/>
        <w:left w:val="none" w:sz="0" w:space="0" w:color="auto"/>
        <w:bottom w:val="none" w:sz="0" w:space="0" w:color="auto"/>
        <w:right w:val="none" w:sz="0" w:space="0" w:color="auto"/>
      </w:divBdr>
      <w:divsChild>
        <w:div w:id="618877814">
          <w:marLeft w:val="0"/>
          <w:marRight w:val="0"/>
          <w:marTop w:val="0"/>
          <w:marBottom w:val="0"/>
          <w:divBdr>
            <w:top w:val="none" w:sz="0" w:space="0" w:color="auto"/>
            <w:left w:val="none" w:sz="0" w:space="0" w:color="auto"/>
            <w:bottom w:val="none" w:sz="0" w:space="0" w:color="auto"/>
            <w:right w:val="none" w:sz="0" w:space="0" w:color="auto"/>
          </w:divBdr>
        </w:div>
      </w:divsChild>
    </w:div>
    <w:div w:id="1736777716">
      <w:marLeft w:val="0"/>
      <w:marRight w:val="0"/>
      <w:marTop w:val="0"/>
      <w:marBottom w:val="0"/>
      <w:divBdr>
        <w:top w:val="none" w:sz="0" w:space="0" w:color="auto"/>
        <w:left w:val="none" w:sz="0" w:space="0" w:color="auto"/>
        <w:bottom w:val="none" w:sz="0" w:space="0" w:color="auto"/>
        <w:right w:val="none" w:sz="0" w:space="0" w:color="auto"/>
      </w:divBdr>
      <w:divsChild>
        <w:div w:id="1814446237">
          <w:marLeft w:val="0"/>
          <w:marRight w:val="0"/>
          <w:marTop w:val="0"/>
          <w:marBottom w:val="0"/>
          <w:divBdr>
            <w:top w:val="none" w:sz="0" w:space="0" w:color="auto"/>
            <w:left w:val="none" w:sz="0" w:space="0" w:color="auto"/>
            <w:bottom w:val="none" w:sz="0" w:space="0" w:color="auto"/>
            <w:right w:val="none" w:sz="0" w:space="0" w:color="auto"/>
          </w:divBdr>
        </w:div>
      </w:divsChild>
    </w:div>
    <w:div w:id="1787001469">
      <w:marLeft w:val="0"/>
      <w:marRight w:val="0"/>
      <w:marTop w:val="0"/>
      <w:marBottom w:val="0"/>
      <w:divBdr>
        <w:top w:val="none" w:sz="0" w:space="0" w:color="auto"/>
        <w:left w:val="none" w:sz="0" w:space="0" w:color="auto"/>
        <w:bottom w:val="none" w:sz="0" w:space="0" w:color="auto"/>
        <w:right w:val="none" w:sz="0" w:space="0" w:color="auto"/>
      </w:divBdr>
      <w:divsChild>
        <w:div w:id="1383141250">
          <w:marLeft w:val="0"/>
          <w:marRight w:val="0"/>
          <w:marTop w:val="0"/>
          <w:marBottom w:val="0"/>
          <w:divBdr>
            <w:top w:val="none" w:sz="0" w:space="0" w:color="auto"/>
            <w:left w:val="none" w:sz="0" w:space="0" w:color="auto"/>
            <w:bottom w:val="none" w:sz="0" w:space="0" w:color="auto"/>
            <w:right w:val="none" w:sz="0" w:space="0" w:color="auto"/>
          </w:divBdr>
        </w:div>
      </w:divsChild>
    </w:div>
    <w:div w:id="1794597881">
      <w:marLeft w:val="0"/>
      <w:marRight w:val="0"/>
      <w:marTop w:val="0"/>
      <w:marBottom w:val="0"/>
      <w:divBdr>
        <w:top w:val="none" w:sz="0" w:space="0" w:color="auto"/>
        <w:left w:val="none" w:sz="0" w:space="0" w:color="auto"/>
        <w:bottom w:val="none" w:sz="0" w:space="0" w:color="auto"/>
        <w:right w:val="none" w:sz="0" w:space="0" w:color="auto"/>
      </w:divBdr>
      <w:divsChild>
        <w:div w:id="1050543601">
          <w:marLeft w:val="0"/>
          <w:marRight w:val="0"/>
          <w:marTop w:val="0"/>
          <w:marBottom w:val="0"/>
          <w:divBdr>
            <w:top w:val="none" w:sz="0" w:space="0" w:color="auto"/>
            <w:left w:val="none" w:sz="0" w:space="0" w:color="auto"/>
            <w:bottom w:val="none" w:sz="0" w:space="0" w:color="auto"/>
            <w:right w:val="none" w:sz="0" w:space="0" w:color="auto"/>
          </w:divBdr>
        </w:div>
      </w:divsChild>
    </w:div>
    <w:div w:id="1794782775">
      <w:bodyDiv w:val="1"/>
      <w:marLeft w:val="0"/>
      <w:marRight w:val="0"/>
      <w:marTop w:val="0"/>
      <w:marBottom w:val="0"/>
      <w:divBdr>
        <w:top w:val="none" w:sz="0" w:space="0" w:color="auto"/>
        <w:left w:val="none" w:sz="0" w:space="0" w:color="auto"/>
        <w:bottom w:val="none" w:sz="0" w:space="0" w:color="auto"/>
        <w:right w:val="none" w:sz="0" w:space="0" w:color="auto"/>
      </w:divBdr>
    </w:div>
    <w:div w:id="1806313959">
      <w:marLeft w:val="0"/>
      <w:marRight w:val="0"/>
      <w:marTop w:val="0"/>
      <w:marBottom w:val="0"/>
      <w:divBdr>
        <w:top w:val="none" w:sz="0" w:space="0" w:color="auto"/>
        <w:left w:val="none" w:sz="0" w:space="0" w:color="auto"/>
        <w:bottom w:val="none" w:sz="0" w:space="0" w:color="auto"/>
        <w:right w:val="none" w:sz="0" w:space="0" w:color="auto"/>
      </w:divBdr>
      <w:divsChild>
        <w:div w:id="433862085">
          <w:marLeft w:val="0"/>
          <w:marRight w:val="0"/>
          <w:marTop w:val="0"/>
          <w:marBottom w:val="0"/>
          <w:divBdr>
            <w:top w:val="none" w:sz="0" w:space="0" w:color="auto"/>
            <w:left w:val="none" w:sz="0" w:space="0" w:color="auto"/>
            <w:bottom w:val="none" w:sz="0" w:space="0" w:color="auto"/>
            <w:right w:val="none" w:sz="0" w:space="0" w:color="auto"/>
          </w:divBdr>
        </w:div>
      </w:divsChild>
    </w:div>
    <w:div w:id="1812942725">
      <w:marLeft w:val="0"/>
      <w:marRight w:val="0"/>
      <w:marTop w:val="0"/>
      <w:marBottom w:val="0"/>
      <w:divBdr>
        <w:top w:val="none" w:sz="0" w:space="0" w:color="auto"/>
        <w:left w:val="none" w:sz="0" w:space="0" w:color="auto"/>
        <w:bottom w:val="none" w:sz="0" w:space="0" w:color="auto"/>
        <w:right w:val="none" w:sz="0" w:space="0" w:color="auto"/>
      </w:divBdr>
      <w:divsChild>
        <w:div w:id="1867403392">
          <w:marLeft w:val="0"/>
          <w:marRight w:val="0"/>
          <w:marTop w:val="0"/>
          <w:marBottom w:val="0"/>
          <w:divBdr>
            <w:top w:val="none" w:sz="0" w:space="0" w:color="auto"/>
            <w:left w:val="none" w:sz="0" w:space="0" w:color="auto"/>
            <w:bottom w:val="none" w:sz="0" w:space="0" w:color="auto"/>
            <w:right w:val="none" w:sz="0" w:space="0" w:color="auto"/>
          </w:divBdr>
        </w:div>
      </w:divsChild>
    </w:div>
    <w:div w:id="1823110360">
      <w:marLeft w:val="0"/>
      <w:marRight w:val="0"/>
      <w:marTop w:val="0"/>
      <w:marBottom w:val="0"/>
      <w:divBdr>
        <w:top w:val="none" w:sz="0" w:space="0" w:color="auto"/>
        <w:left w:val="none" w:sz="0" w:space="0" w:color="auto"/>
        <w:bottom w:val="none" w:sz="0" w:space="0" w:color="auto"/>
        <w:right w:val="none" w:sz="0" w:space="0" w:color="auto"/>
      </w:divBdr>
      <w:divsChild>
        <w:div w:id="40372384">
          <w:marLeft w:val="0"/>
          <w:marRight w:val="0"/>
          <w:marTop w:val="0"/>
          <w:marBottom w:val="0"/>
          <w:divBdr>
            <w:top w:val="none" w:sz="0" w:space="0" w:color="auto"/>
            <w:left w:val="none" w:sz="0" w:space="0" w:color="auto"/>
            <w:bottom w:val="none" w:sz="0" w:space="0" w:color="auto"/>
            <w:right w:val="none" w:sz="0" w:space="0" w:color="auto"/>
          </w:divBdr>
        </w:div>
      </w:divsChild>
    </w:div>
    <w:div w:id="1825973098">
      <w:marLeft w:val="0"/>
      <w:marRight w:val="0"/>
      <w:marTop w:val="0"/>
      <w:marBottom w:val="0"/>
      <w:divBdr>
        <w:top w:val="none" w:sz="0" w:space="0" w:color="auto"/>
        <w:left w:val="none" w:sz="0" w:space="0" w:color="auto"/>
        <w:bottom w:val="none" w:sz="0" w:space="0" w:color="auto"/>
        <w:right w:val="none" w:sz="0" w:space="0" w:color="auto"/>
      </w:divBdr>
      <w:divsChild>
        <w:div w:id="1497067347">
          <w:marLeft w:val="0"/>
          <w:marRight w:val="0"/>
          <w:marTop w:val="0"/>
          <w:marBottom w:val="0"/>
          <w:divBdr>
            <w:top w:val="none" w:sz="0" w:space="0" w:color="auto"/>
            <w:left w:val="none" w:sz="0" w:space="0" w:color="auto"/>
            <w:bottom w:val="none" w:sz="0" w:space="0" w:color="auto"/>
            <w:right w:val="none" w:sz="0" w:space="0" w:color="auto"/>
          </w:divBdr>
        </w:div>
      </w:divsChild>
    </w:div>
    <w:div w:id="1830754957">
      <w:marLeft w:val="0"/>
      <w:marRight w:val="0"/>
      <w:marTop w:val="0"/>
      <w:marBottom w:val="0"/>
      <w:divBdr>
        <w:top w:val="none" w:sz="0" w:space="0" w:color="auto"/>
        <w:left w:val="none" w:sz="0" w:space="0" w:color="auto"/>
        <w:bottom w:val="none" w:sz="0" w:space="0" w:color="auto"/>
        <w:right w:val="none" w:sz="0" w:space="0" w:color="auto"/>
      </w:divBdr>
      <w:divsChild>
        <w:div w:id="720448648">
          <w:marLeft w:val="0"/>
          <w:marRight w:val="0"/>
          <w:marTop w:val="0"/>
          <w:marBottom w:val="0"/>
          <w:divBdr>
            <w:top w:val="none" w:sz="0" w:space="0" w:color="auto"/>
            <w:left w:val="none" w:sz="0" w:space="0" w:color="auto"/>
            <w:bottom w:val="none" w:sz="0" w:space="0" w:color="auto"/>
            <w:right w:val="none" w:sz="0" w:space="0" w:color="auto"/>
          </w:divBdr>
        </w:div>
      </w:divsChild>
    </w:div>
    <w:div w:id="1838764789">
      <w:marLeft w:val="0"/>
      <w:marRight w:val="0"/>
      <w:marTop w:val="0"/>
      <w:marBottom w:val="0"/>
      <w:divBdr>
        <w:top w:val="none" w:sz="0" w:space="0" w:color="auto"/>
        <w:left w:val="none" w:sz="0" w:space="0" w:color="auto"/>
        <w:bottom w:val="none" w:sz="0" w:space="0" w:color="auto"/>
        <w:right w:val="none" w:sz="0" w:space="0" w:color="auto"/>
      </w:divBdr>
      <w:divsChild>
        <w:div w:id="1226604115">
          <w:marLeft w:val="0"/>
          <w:marRight w:val="0"/>
          <w:marTop w:val="0"/>
          <w:marBottom w:val="0"/>
          <w:divBdr>
            <w:top w:val="none" w:sz="0" w:space="0" w:color="auto"/>
            <w:left w:val="none" w:sz="0" w:space="0" w:color="auto"/>
            <w:bottom w:val="none" w:sz="0" w:space="0" w:color="auto"/>
            <w:right w:val="none" w:sz="0" w:space="0" w:color="auto"/>
          </w:divBdr>
        </w:div>
      </w:divsChild>
    </w:div>
    <w:div w:id="1838881057">
      <w:marLeft w:val="0"/>
      <w:marRight w:val="0"/>
      <w:marTop w:val="0"/>
      <w:marBottom w:val="0"/>
      <w:divBdr>
        <w:top w:val="none" w:sz="0" w:space="0" w:color="auto"/>
        <w:left w:val="none" w:sz="0" w:space="0" w:color="auto"/>
        <w:bottom w:val="none" w:sz="0" w:space="0" w:color="auto"/>
        <w:right w:val="none" w:sz="0" w:space="0" w:color="auto"/>
      </w:divBdr>
      <w:divsChild>
        <w:div w:id="2065332098">
          <w:marLeft w:val="0"/>
          <w:marRight w:val="0"/>
          <w:marTop w:val="0"/>
          <w:marBottom w:val="0"/>
          <w:divBdr>
            <w:top w:val="none" w:sz="0" w:space="0" w:color="auto"/>
            <w:left w:val="none" w:sz="0" w:space="0" w:color="auto"/>
            <w:bottom w:val="none" w:sz="0" w:space="0" w:color="auto"/>
            <w:right w:val="none" w:sz="0" w:space="0" w:color="auto"/>
          </w:divBdr>
        </w:div>
      </w:divsChild>
    </w:div>
    <w:div w:id="1866478515">
      <w:marLeft w:val="0"/>
      <w:marRight w:val="0"/>
      <w:marTop w:val="0"/>
      <w:marBottom w:val="0"/>
      <w:divBdr>
        <w:top w:val="none" w:sz="0" w:space="0" w:color="auto"/>
        <w:left w:val="none" w:sz="0" w:space="0" w:color="auto"/>
        <w:bottom w:val="none" w:sz="0" w:space="0" w:color="auto"/>
        <w:right w:val="none" w:sz="0" w:space="0" w:color="auto"/>
      </w:divBdr>
      <w:divsChild>
        <w:div w:id="930964223">
          <w:marLeft w:val="0"/>
          <w:marRight w:val="0"/>
          <w:marTop w:val="0"/>
          <w:marBottom w:val="0"/>
          <w:divBdr>
            <w:top w:val="none" w:sz="0" w:space="0" w:color="auto"/>
            <w:left w:val="none" w:sz="0" w:space="0" w:color="auto"/>
            <w:bottom w:val="none" w:sz="0" w:space="0" w:color="auto"/>
            <w:right w:val="none" w:sz="0" w:space="0" w:color="auto"/>
          </w:divBdr>
        </w:div>
      </w:divsChild>
    </w:div>
    <w:div w:id="1887446613">
      <w:marLeft w:val="0"/>
      <w:marRight w:val="0"/>
      <w:marTop w:val="0"/>
      <w:marBottom w:val="0"/>
      <w:divBdr>
        <w:top w:val="none" w:sz="0" w:space="0" w:color="auto"/>
        <w:left w:val="none" w:sz="0" w:space="0" w:color="auto"/>
        <w:bottom w:val="none" w:sz="0" w:space="0" w:color="auto"/>
        <w:right w:val="none" w:sz="0" w:space="0" w:color="auto"/>
      </w:divBdr>
      <w:divsChild>
        <w:div w:id="972828975">
          <w:marLeft w:val="0"/>
          <w:marRight w:val="0"/>
          <w:marTop w:val="0"/>
          <w:marBottom w:val="0"/>
          <w:divBdr>
            <w:top w:val="none" w:sz="0" w:space="0" w:color="auto"/>
            <w:left w:val="none" w:sz="0" w:space="0" w:color="auto"/>
            <w:bottom w:val="none" w:sz="0" w:space="0" w:color="auto"/>
            <w:right w:val="none" w:sz="0" w:space="0" w:color="auto"/>
          </w:divBdr>
        </w:div>
      </w:divsChild>
    </w:div>
    <w:div w:id="1912306895">
      <w:marLeft w:val="0"/>
      <w:marRight w:val="0"/>
      <w:marTop w:val="0"/>
      <w:marBottom w:val="0"/>
      <w:divBdr>
        <w:top w:val="none" w:sz="0" w:space="0" w:color="auto"/>
        <w:left w:val="none" w:sz="0" w:space="0" w:color="auto"/>
        <w:bottom w:val="none" w:sz="0" w:space="0" w:color="auto"/>
        <w:right w:val="none" w:sz="0" w:space="0" w:color="auto"/>
      </w:divBdr>
      <w:divsChild>
        <w:div w:id="1001346971">
          <w:marLeft w:val="0"/>
          <w:marRight w:val="0"/>
          <w:marTop w:val="0"/>
          <w:marBottom w:val="0"/>
          <w:divBdr>
            <w:top w:val="none" w:sz="0" w:space="0" w:color="auto"/>
            <w:left w:val="none" w:sz="0" w:space="0" w:color="auto"/>
            <w:bottom w:val="none" w:sz="0" w:space="0" w:color="auto"/>
            <w:right w:val="none" w:sz="0" w:space="0" w:color="auto"/>
          </w:divBdr>
        </w:div>
      </w:divsChild>
    </w:div>
    <w:div w:id="1914852936">
      <w:marLeft w:val="0"/>
      <w:marRight w:val="0"/>
      <w:marTop w:val="0"/>
      <w:marBottom w:val="0"/>
      <w:divBdr>
        <w:top w:val="none" w:sz="0" w:space="0" w:color="auto"/>
        <w:left w:val="none" w:sz="0" w:space="0" w:color="auto"/>
        <w:bottom w:val="none" w:sz="0" w:space="0" w:color="auto"/>
        <w:right w:val="none" w:sz="0" w:space="0" w:color="auto"/>
      </w:divBdr>
      <w:divsChild>
        <w:div w:id="246967246">
          <w:marLeft w:val="0"/>
          <w:marRight w:val="0"/>
          <w:marTop w:val="0"/>
          <w:marBottom w:val="0"/>
          <w:divBdr>
            <w:top w:val="none" w:sz="0" w:space="0" w:color="auto"/>
            <w:left w:val="none" w:sz="0" w:space="0" w:color="auto"/>
            <w:bottom w:val="none" w:sz="0" w:space="0" w:color="auto"/>
            <w:right w:val="none" w:sz="0" w:space="0" w:color="auto"/>
          </w:divBdr>
        </w:div>
      </w:divsChild>
    </w:div>
    <w:div w:id="1953125627">
      <w:marLeft w:val="0"/>
      <w:marRight w:val="0"/>
      <w:marTop w:val="0"/>
      <w:marBottom w:val="0"/>
      <w:divBdr>
        <w:top w:val="none" w:sz="0" w:space="0" w:color="auto"/>
        <w:left w:val="none" w:sz="0" w:space="0" w:color="auto"/>
        <w:bottom w:val="none" w:sz="0" w:space="0" w:color="auto"/>
        <w:right w:val="none" w:sz="0" w:space="0" w:color="auto"/>
      </w:divBdr>
      <w:divsChild>
        <w:div w:id="1022317073">
          <w:marLeft w:val="0"/>
          <w:marRight w:val="0"/>
          <w:marTop w:val="0"/>
          <w:marBottom w:val="0"/>
          <w:divBdr>
            <w:top w:val="none" w:sz="0" w:space="0" w:color="auto"/>
            <w:left w:val="none" w:sz="0" w:space="0" w:color="auto"/>
            <w:bottom w:val="none" w:sz="0" w:space="0" w:color="auto"/>
            <w:right w:val="none" w:sz="0" w:space="0" w:color="auto"/>
          </w:divBdr>
        </w:div>
      </w:divsChild>
    </w:div>
    <w:div w:id="1972517597">
      <w:marLeft w:val="0"/>
      <w:marRight w:val="0"/>
      <w:marTop w:val="0"/>
      <w:marBottom w:val="0"/>
      <w:divBdr>
        <w:top w:val="none" w:sz="0" w:space="0" w:color="auto"/>
        <w:left w:val="none" w:sz="0" w:space="0" w:color="auto"/>
        <w:bottom w:val="none" w:sz="0" w:space="0" w:color="auto"/>
        <w:right w:val="none" w:sz="0" w:space="0" w:color="auto"/>
      </w:divBdr>
      <w:divsChild>
        <w:div w:id="1474324894">
          <w:marLeft w:val="0"/>
          <w:marRight w:val="0"/>
          <w:marTop w:val="0"/>
          <w:marBottom w:val="0"/>
          <w:divBdr>
            <w:top w:val="none" w:sz="0" w:space="0" w:color="auto"/>
            <w:left w:val="none" w:sz="0" w:space="0" w:color="auto"/>
            <w:bottom w:val="none" w:sz="0" w:space="0" w:color="auto"/>
            <w:right w:val="none" w:sz="0" w:space="0" w:color="auto"/>
          </w:divBdr>
        </w:div>
      </w:divsChild>
    </w:div>
    <w:div w:id="1977756785">
      <w:marLeft w:val="0"/>
      <w:marRight w:val="0"/>
      <w:marTop w:val="0"/>
      <w:marBottom w:val="0"/>
      <w:divBdr>
        <w:top w:val="none" w:sz="0" w:space="0" w:color="auto"/>
        <w:left w:val="none" w:sz="0" w:space="0" w:color="auto"/>
        <w:bottom w:val="none" w:sz="0" w:space="0" w:color="auto"/>
        <w:right w:val="none" w:sz="0" w:space="0" w:color="auto"/>
      </w:divBdr>
      <w:divsChild>
        <w:div w:id="779688905">
          <w:marLeft w:val="0"/>
          <w:marRight w:val="0"/>
          <w:marTop w:val="0"/>
          <w:marBottom w:val="0"/>
          <w:divBdr>
            <w:top w:val="none" w:sz="0" w:space="0" w:color="auto"/>
            <w:left w:val="none" w:sz="0" w:space="0" w:color="auto"/>
            <w:bottom w:val="none" w:sz="0" w:space="0" w:color="auto"/>
            <w:right w:val="none" w:sz="0" w:space="0" w:color="auto"/>
          </w:divBdr>
        </w:div>
      </w:divsChild>
    </w:div>
    <w:div w:id="2002464216">
      <w:marLeft w:val="0"/>
      <w:marRight w:val="0"/>
      <w:marTop w:val="0"/>
      <w:marBottom w:val="0"/>
      <w:divBdr>
        <w:top w:val="none" w:sz="0" w:space="0" w:color="auto"/>
        <w:left w:val="none" w:sz="0" w:space="0" w:color="auto"/>
        <w:bottom w:val="none" w:sz="0" w:space="0" w:color="auto"/>
        <w:right w:val="none" w:sz="0" w:space="0" w:color="auto"/>
      </w:divBdr>
      <w:divsChild>
        <w:div w:id="1704557273">
          <w:marLeft w:val="0"/>
          <w:marRight w:val="0"/>
          <w:marTop w:val="0"/>
          <w:marBottom w:val="0"/>
          <w:divBdr>
            <w:top w:val="none" w:sz="0" w:space="0" w:color="auto"/>
            <w:left w:val="none" w:sz="0" w:space="0" w:color="auto"/>
            <w:bottom w:val="none" w:sz="0" w:space="0" w:color="auto"/>
            <w:right w:val="none" w:sz="0" w:space="0" w:color="auto"/>
          </w:divBdr>
        </w:div>
      </w:divsChild>
    </w:div>
    <w:div w:id="2004427661">
      <w:marLeft w:val="0"/>
      <w:marRight w:val="0"/>
      <w:marTop w:val="0"/>
      <w:marBottom w:val="0"/>
      <w:divBdr>
        <w:top w:val="none" w:sz="0" w:space="0" w:color="auto"/>
        <w:left w:val="none" w:sz="0" w:space="0" w:color="auto"/>
        <w:bottom w:val="none" w:sz="0" w:space="0" w:color="auto"/>
        <w:right w:val="none" w:sz="0" w:space="0" w:color="auto"/>
      </w:divBdr>
      <w:divsChild>
        <w:div w:id="1981105720">
          <w:marLeft w:val="0"/>
          <w:marRight w:val="0"/>
          <w:marTop w:val="0"/>
          <w:marBottom w:val="0"/>
          <w:divBdr>
            <w:top w:val="none" w:sz="0" w:space="0" w:color="auto"/>
            <w:left w:val="none" w:sz="0" w:space="0" w:color="auto"/>
            <w:bottom w:val="none" w:sz="0" w:space="0" w:color="auto"/>
            <w:right w:val="none" w:sz="0" w:space="0" w:color="auto"/>
          </w:divBdr>
        </w:div>
      </w:divsChild>
    </w:div>
    <w:div w:id="2017074436">
      <w:marLeft w:val="0"/>
      <w:marRight w:val="0"/>
      <w:marTop w:val="0"/>
      <w:marBottom w:val="0"/>
      <w:divBdr>
        <w:top w:val="none" w:sz="0" w:space="0" w:color="auto"/>
        <w:left w:val="none" w:sz="0" w:space="0" w:color="auto"/>
        <w:bottom w:val="none" w:sz="0" w:space="0" w:color="auto"/>
        <w:right w:val="none" w:sz="0" w:space="0" w:color="auto"/>
      </w:divBdr>
      <w:divsChild>
        <w:div w:id="1455249644">
          <w:marLeft w:val="0"/>
          <w:marRight w:val="0"/>
          <w:marTop w:val="0"/>
          <w:marBottom w:val="0"/>
          <w:divBdr>
            <w:top w:val="none" w:sz="0" w:space="0" w:color="auto"/>
            <w:left w:val="none" w:sz="0" w:space="0" w:color="auto"/>
            <w:bottom w:val="none" w:sz="0" w:space="0" w:color="auto"/>
            <w:right w:val="none" w:sz="0" w:space="0" w:color="auto"/>
          </w:divBdr>
        </w:div>
      </w:divsChild>
    </w:div>
    <w:div w:id="2034383812">
      <w:marLeft w:val="0"/>
      <w:marRight w:val="0"/>
      <w:marTop w:val="0"/>
      <w:marBottom w:val="0"/>
      <w:divBdr>
        <w:top w:val="none" w:sz="0" w:space="0" w:color="auto"/>
        <w:left w:val="none" w:sz="0" w:space="0" w:color="auto"/>
        <w:bottom w:val="none" w:sz="0" w:space="0" w:color="auto"/>
        <w:right w:val="none" w:sz="0" w:space="0" w:color="auto"/>
      </w:divBdr>
      <w:divsChild>
        <w:div w:id="919018484">
          <w:marLeft w:val="0"/>
          <w:marRight w:val="0"/>
          <w:marTop w:val="0"/>
          <w:marBottom w:val="0"/>
          <w:divBdr>
            <w:top w:val="none" w:sz="0" w:space="0" w:color="auto"/>
            <w:left w:val="none" w:sz="0" w:space="0" w:color="auto"/>
            <w:bottom w:val="none" w:sz="0" w:space="0" w:color="auto"/>
            <w:right w:val="none" w:sz="0" w:space="0" w:color="auto"/>
          </w:divBdr>
        </w:div>
      </w:divsChild>
    </w:div>
    <w:div w:id="2042900848">
      <w:marLeft w:val="0"/>
      <w:marRight w:val="0"/>
      <w:marTop w:val="0"/>
      <w:marBottom w:val="0"/>
      <w:divBdr>
        <w:top w:val="none" w:sz="0" w:space="0" w:color="auto"/>
        <w:left w:val="none" w:sz="0" w:space="0" w:color="auto"/>
        <w:bottom w:val="none" w:sz="0" w:space="0" w:color="auto"/>
        <w:right w:val="none" w:sz="0" w:space="0" w:color="auto"/>
      </w:divBdr>
      <w:divsChild>
        <w:div w:id="533157971">
          <w:marLeft w:val="0"/>
          <w:marRight w:val="0"/>
          <w:marTop w:val="0"/>
          <w:marBottom w:val="0"/>
          <w:divBdr>
            <w:top w:val="none" w:sz="0" w:space="0" w:color="auto"/>
            <w:left w:val="none" w:sz="0" w:space="0" w:color="auto"/>
            <w:bottom w:val="none" w:sz="0" w:space="0" w:color="auto"/>
            <w:right w:val="none" w:sz="0" w:space="0" w:color="auto"/>
          </w:divBdr>
        </w:div>
      </w:divsChild>
    </w:div>
    <w:div w:id="2054229702">
      <w:marLeft w:val="0"/>
      <w:marRight w:val="0"/>
      <w:marTop w:val="0"/>
      <w:marBottom w:val="0"/>
      <w:divBdr>
        <w:top w:val="none" w:sz="0" w:space="0" w:color="auto"/>
        <w:left w:val="none" w:sz="0" w:space="0" w:color="auto"/>
        <w:bottom w:val="none" w:sz="0" w:space="0" w:color="auto"/>
        <w:right w:val="none" w:sz="0" w:space="0" w:color="auto"/>
      </w:divBdr>
      <w:divsChild>
        <w:div w:id="1366444057">
          <w:marLeft w:val="0"/>
          <w:marRight w:val="0"/>
          <w:marTop w:val="0"/>
          <w:marBottom w:val="0"/>
          <w:divBdr>
            <w:top w:val="none" w:sz="0" w:space="0" w:color="auto"/>
            <w:left w:val="none" w:sz="0" w:space="0" w:color="auto"/>
            <w:bottom w:val="none" w:sz="0" w:space="0" w:color="auto"/>
            <w:right w:val="none" w:sz="0" w:space="0" w:color="auto"/>
          </w:divBdr>
        </w:div>
      </w:divsChild>
    </w:div>
    <w:div w:id="2062241544">
      <w:marLeft w:val="0"/>
      <w:marRight w:val="0"/>
      <w:marTop w:val="0"/>
      <w:marBottom w:val="0"/>
      <w:divBdr>
        <w:top w:val="none" w:sz="0" w:space="0" w:color="auto"/>
        <w:left w:val="none" w:sz="0" w:space="0" w:color="auto"/>
        <w:bottom w:val="none" w:sz="0" w:space="0" w:color="auto"/>
        <w:right w:val="none" w:sz="0" w:space="0" w:color="auto"/>
      </w:divBdr>
      <w:divsChild>
        <w:div w:id="332144552">
          <w:marLeft w:val="0"/>
          <w:marRight w:val="0"/>
          <w:marTop w:val="0"/>
          <w:marBottom w:val="0"/>
          <w:divBdr>
            <w:top w:val="none" w:sz="0" w:space="0" w:color="auto"/>
            <w:left w:val="none" w:sz="0" w:space="0" w:color="auto"/>
            <w:bottom w:val="none" w:sz="0" w:space="0" w:color="auto"/>
            <w:right w:val="none" w:sz="0" w:space="0" w:color="auto"/>
          </w:divBdr>
        </w:div>
      </w:divsChild>
    </w:div>
    <w:div w:id="2077118588">
      <w:marLeft w:val="0"/>
      <w:marRight w:val="0"/>
      <w:marTop w:val="0"/>
      <w:marBottom w:val="0"/>
      <w:divBdr>
        <w:top w:val="none" w:sz="0" w:space="0" w:color="auto"/>
        <w:left w:val="none" w:sz="0" w:space="0" w:color="auto"/>
        <w:bottom w:val="none" w:sz="0" w:space="0" w:color="auto"/>
        <w:right w:val="none" w:sz="0" w:space="0" w:color="auto"/>
      </w:divBdr>
      <w:divsChild>
        <w:div w:id="780758741">
          <w:marLeft w:val="0"/>
          <w:marRight w:val="0"/>
          <w:marTop w:val="0"/>
          <w:marBottom w:val="0"/>
          <w:divBdr>
            <w:top w:val="none" w:sz="0" w:space="0" w:color="auto"/>
            <w:left w:val="none" w:sz="0" w:space="0" w:color="auto"/>
            <w:bottom w:val="none" w:sz="0" w:space="0" w:color="auto"/>
            <w:right w:val="none" w:sz="0" w:space="0" w:color="auto"/>
          </w:divBdr>
        </w:div>
      </w:divsChild>
    </w:div>
    <w:div w:id="2085057182">
      <w:marLeft w:val="0"/>
      <w:marRight w:val="0"/>
      <w:marTop w:val="0"/>
      <w:marBottom w:val="0"/>
      <w:divBdr>
        <w:top w:val="none" w:sz="0" w:space="0" w:color="auto"/>
        <w:left w:val="none" w:sz="0" w:space="0" w:color="auto"/>
        <w:bottom w:val="none" w:sz="0" w:space="0" w:color="auto"/>
        <w:right w:val="none" w:sz="0" w:space="0" w:color="auto"/>
      </w:divBdr>
      <w:divsChild>
        <w:div w:id="1739473704">
          <w:marLeft w:val="0"/>
          <w:marRight w:val="0"/>
          <w:marTop w:val="0"/>
          <w:marBottom w:val="0"/>
          <w:divBdr>
            <w:top w:val="none" w:sz="0" w:space="0" w:color="auto"/>
            <w:left w:val="none" w:sz="0" w:space="0" w:color="auto"/>
            <w:bottom w:val="none" w:sz="0" w:space="0" w:color="auto"/>
            <w:right w:val="none" w:sz="0" w:space="0" w:color="auto"/>
          </w:divBdr>
        </w:div>
      </w:divsChild>
    </w:div>
    <w:div w:id="2092653936">
      <w:bodyDiv w:val="1"/>
      <w:marLeft w:val="0"/>
      <w:marRight w:val="0"/>
      <w:marTop w:val="0"/>
      <w:marBottom w:val="0"/>
      <w:divBdr>
        <w:top w:val="none" w:sz="0" w:space="0" w:color="auto"/>
        <w:left w:val="none" w:sz="0" w:space="0" w:color="auto"/>
        <w:bottom w:val="none" w:sz="0" w:space="0" w:color="auto"/>
        <w:right w:val="none" w:sz="0" w:space="0" w:color="auto"/>
      </w:divBdr>
      <w:divsChild>
        <w:div w:id="1346399149">
          <w:marLeft w:val="0"/>
          <w:marRight w:val="0"/>
          <w:marTop w:val="0"/>
          <w:marBottom w:val="0"/>
          <w:divBdr>
            <w:top w:val="none" w:sz="0" w:space="0" w:color="auto"/>
            <w:left w:val="none" w:sz="0" w:space="0" w:color="auto"/>
            <w:bottom w:val="none" w:sz="0" w:space="0" w:color="auto"/>
            <w:right w:val="none" w:sz="0" w:space="0" w:color="auto"/>
          </w:divBdr>
          <w:divsChild>
            <w:div w:id="459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8733">
      <w:marLeft w:val="0"/>
      <w:marRight w:val="0"/>
      <w:marTop w:val="0"/>
      <w:marBottom w:val="0"/>
      <w:divBdr>
        <w:top w:val="none" w:sz="0" w:space="0" w:color="auto"/>
        <w:left w:val="none" w:sz="0" w:space="0" w:color="auto"/>
        <w:bottom w:val="none" w:sz="0" w:space="0" w:color="auto"/>
        <w:right w:val="none" w:sz="0" w:space="0" w:color="auto"/>
      </w:divBdr>
      <w:divsChild>
        <w:div w:id="2117016174">
          <w:marLeft w:val="0"/>
          <w:marRight w:val="0"/>
          <w:marTop w:val="0"/>
          <w:marBottom w:val="0"/>
          <w:divBdr>
            <w:top w:val="none" w:sz="0" w:space="0" w:color="auto"/>
            <w:left w:val="none" w:sz="0" w:space="0" w:color="auto"/>
            <w:bottom w:val="none" w:sz="0" w:space="0" w:color="auto"/>
            <w:right w:val="none" w:sz="0" w:space="0" w:color="auto"/>
          </w:divBdr>
        </w:div>
      </w:divsChild>
    </w:div>
    <w:div w:id="2098868922">
      <w:marLeft w:val="0"/>
      <w:marRight w:val="0"/>
      <w:marTop w:val="0"/>
      <w:marBottom w:val="0"/>
      <w:divBdr>
        <w:top w:val="none" w:sz="0" w:space="0" w:color="auto"/>
        <w:left w:val="none" w:sz="0" w:space="0" w:color="auto"/>
        <w:bottom w:val="none" w:sz="0" w:space="0" w:color="auto"/>
        <w:right w:val="none" w:sz="0" w:space="0" w:color="auto"/>
      </w:divBdr>
      <w:divsChild>
        <w:div w:id="630551633">
          <w:marLeft w:val="0"/>
          <w:marRight w:val="0"/>
          <w:marTop w:val="0"/>
          <w:marBottom w:val="0"/>
          <w:divBdr>
            <w:top w:val="none" w:sz="0" w:space="0" w:color="auto"/>
            <w:left w:val="none" w:sz="0" w:space="0" w:color="auto"/>
            <w:bottom w:val="none" w:sz="0" w:space="0" w:color="auto"/>
            <w:right w:val="none" w:sz="0" w:space="0" w:color="auto"/>
          </w:divBdr>
        </w:div>
      </w:divsChild>
    </w:div>
    <w:div w:id="2113695622">
      <w:marLeft w:val="0"/>
      <w:marRight w:val="0"/>
      <w:marTop w:val="0"/>
      <w:marBottom w:val="0"/>
      <w:divBdr>
        <w:top w:val="none" w:sz="0" w:space="0" w:color="auto"/>
        <w:left w:val="none" w:sz="0" w:space="0" w:color="auto"/>
        <w:bottom w:val="none" w:sz="0" w:space="0" w:color="auto"/>
        <w:right w:val="none" w:sz="0" w:space="0" w:color="auto"/>
      </w:divBdr>
      <w:divsChild>
        <w:div w:id="339621691">
          <w:marLeft w:val="0"/>
          <w:marRight w:val="0"/>
          <w:marTop w:val="0"/>
          <w:marBottom w:val="0"/>
          <w:divBdr>
            <w:top w:val="none" w:sz="0" w:space="0" w:color="auto"/>
            <w:left w:val="none" w:sz="0" w:space="0" w:color="auto"/>
            <w:bottom w:val="none" w:sz="0" w:space="0" w:color="auto"/>
            <w:right w:val="none" w:sz="0" w:space="0" w:color="auto"/>
          </w:divBdr>
        </w:div>
      </w:divsChild>
    </w:div>
    <w:div w:id="2121335295">
      <w:marLeft w:val="0"/>
      <w:marRight w:val="0"/>
      <w:marTop w:val="0"/>
      <w:marBottom w:val="0"/>
      <w:divBdr>
        <w:top w:val="none" w:sz="0" w:space="0" w:color="auto"/>
        <w:left w:val="none" w:sz="0" w:space="0" w:color="auto"/>
        <w:bottom w:val="none" w:sz="0" w:space="0" w:color="auto"/>
        <w:right w:val="none" w:sz="0" w:space="0" w:color="auto"/>
      </w:divBdr>
      <w:divsChild>
        <w:div w:id="86252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atmodeler.com/" TargetMode="Externa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earn.microsoft.com/en-us/archive/msdn-magazine/2006/november/uncover-security-design-flaws-using-the-stride-approach"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C97DE1-3C01-1F46-9978-C07C6758C8C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02EDF-DDFE-5F41-8510-10B547C6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31</Pages>
  <Words>27776</Words>
  <Characters>158327</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Siddhant Sanjay</dc:creator>
  <cp:keywords/>
  <dc:description/>
  <cp:lastModifiedBy>Siddhant Sanjay Joshi</cp:lastModifiedBy>
  <cp:revision>13</cp:revision>
  <dcterms:created xsi:type="dcterms:W3CDTF">2024-04-24T13:30:00Z</dcterms:created>
  <dcterms:modified xsi:type="dcterms:W3CDTF">2024-04-24T15:30:00Z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2024-01-19T16:12:36Z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03cf4b4a-6e8c-4b36-aba5-6ab9032159c3</vt:lpwstr>
  </property>
  <property fmtid="{D5CDD505-2E9C-101B-9397-08002B2CF9AE}" pid="8" name="MSIP_Label_4044bd30-2ed7-4c9d-9d12-46200872a97b_ContentBits">
    <vt:lpwstr>0</vt:lpwstr>
  </property>
  <property fmtid="{D5CDD505-2E9C-101B-9397-08002B2CF9AE}" pid="9" name="ZOTERO_PREF_1">
    <vt:lpwstr>&lt;data data-version="3" zotero-version="6.0.37"&gt;&lt;session id="gecVoNSM"/&gt;&lt;style id="http://www.zotero.org/styles/ieee" locale="en-US"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y fmtid="{D5CDD505-2E9C-101B-9397-08002B2CF9AE}" pid="11" name="grammarly_documentId">
    <vt:lpwstr>documentId_4724</vt:lpwstr>
  </property>
  <property fmtid="{D5CDD505-2E9C-101B-9397-08002B2CF9AE}" pid="12" name="grammarly_documentContext">
    <vt:lpwstr>{"goals":[],"domain":"general","emotions":[],"dialect":"american"}</vt:lpwstr>
  </property>
</Properties>
</file>