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A0AE" w14:textId="77777777" w:rsidR="00D20838" w:rsidRPr="002419F4" w:rsidRDefault="00000000">
      <w:pPr>
        <w:pStyle w:val="Title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thick"/>
        </w:rPr>
        <w:t>Machine</w:t>
      </w:r>
      <w:r w:rsidRPr="002419F4">
        <w:rPr>
          <w:rFonts w:ascii="Arial" w:hAnsi="Arial" w:cs="Arial"/>
          <w:spacing w:val="-5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Learning</w:t>
      </w:r>
      <w:r w:rsidRPr="002419F4">
        <w:rPr>
          <w:rFonts w:ascii="Arial" w:hAnsi="Arial" w:cs="Arial"/>
          <w:spacing w:val="-3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Assignment-5</w:t>
      </w:r>
    </w:p>
    <w:p w14:paraId="16A1FBBF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853"/>
        </w:tabs>
        <w:spacing w:before="204" w:line="259" w:lineRule="auto"/>
        <w:ind w:right="136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R-squared is a statistical measure that represents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goodness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fit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regression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model.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ideal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r-square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1.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closer</w:t>
      </w:r>
      <w:r w:rsidRPr="002419F4">
        <w:rPr>
          <w:rFonts w:ascii="Arial" w:hAnsi="Arial" w:cs="Arial"/>
          <w:spacing w:val="-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r-square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1,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better</w:t>
      </w:r>
      <w:r w:rsidRPr="002419F4">
        <w:rPr>
          <w:rFonts w:ascii="Arial" w:hAnsi="Arial" w:cs="Arial"/>
          <w:spacing w:val="-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fitted.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R-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square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comparison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residual</w:t>
      </w:r>
      <w:r w:rsidRPr="002419F4">
        <w:rPr>
          <w:rFonts w:ascii="Arial" w:hAnsi="Arial" w:cs="Arial"/>
          <w:spacing w:val="-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sum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squares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(SSres)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with</w:t>
      </w:r>
      <w:r w:rsidRPr="002419F4">
        <w:rPr>
          <w:rFonts w:ascii="Arial" w:hAnsi="Arial" w:cs="Arial"/>
          <w:spacing w:val="-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total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sum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squares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(SStot).</w:t>
      </w:r>
    </w:p>
    <w:p w14:paraId="5F437B44" w14:textId="77777777" w:rsidR="00D20838" w:rsidRPr="002419F4" w:rsidRDefault="00000000">
      <w:pPr>
        <w:pStyle w:val="BodyText"/>
        <w:spacing w:before="156" w:line="259" w:lineRule="auto"/>
        <w:ind w:right="14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 residual sum of squares (RSS) is a statistical technique used to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measure the amount of variance in a data set that is not explained by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 regression model itself. Instead, it estimates the variance in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residuals,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error term.</w:t>
      </w:r>
    </w:p>
    <w:p w14:paraId="3ADCD857" w14:textId="77777777" w:rsidR="00D20838" w:rsidRPr="002419F4" w:rsidRDefault="00000000">
      <w:pPr>
        <w:pStyle w:val="Heading1"/>
        <w:numPr>
          <w:ilvl w:val="1"/>
          <w:numId w:val="2"/>
        </w:numPr>
        <w:tabs>
          <w:tab w:val="left" w:pos="844"/>
        </w:tabs>
        <w:spacing w:before="159"/>
        <w:ind w:left="843" w:hanging="704"/>
        <w:jc w:val="both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none"/>
        </w:rPr>
        <w:t>Answer-</w:t>
      </w:r>
    </w:p>
    <w:p w14:paraId="45644604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99" w:line="259" w:lineRule="auto"/>
        <w:ind w:right="140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TSS</w:t>
      </w:r>
      <w:r w:rsidRPr="002419F4">
        <w:rPr>
          <w:rFonts w:ascii="Arial" w:hAnsi="Arial" w:cs="Arial"/>
          <w:b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explains the variation between observations or dependent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variable’s values and its mean. Regression Sum of Squares: It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explains how well a regression model represents the data. A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higher value indicates that the model does not fit the data well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vice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versa.</w:t>
      </w:r>
    </w:p>
    <w:p w14:paraId="32DEDB13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42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The</w:t>
      </w:r>
      <w:r w:rsidRPr="002419F4">
        <w:rPr>
          <w:rFonts w:ascii="Arial" w:hAnsi="Arial" w:cs="Arial"/>
          <w:b/>
          <w:spacing w:val="1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b/>
          <w:sz w:val="28"/>
          <w:szCs w:val="28"/>
          <w:u w:val="thick"/>
        </w:rPr>
        <w:t>explained</w:t>
      </w:r>
      <w:r w:rsidRPr="002419F4">
        <w:rPr>
          <w:rFonts w:ascii="Arial" w:hAnsi="Arial" w:cs="Arial"/>
          <w:b/>
          <w:spacing w:val="1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b/>
          <w:sz w:val="28"/>
          <w:szCs w:val="28"/>
          <w:u w:val="thick"/>
        </w:rPr>
        <w:t>sum</w:t>
      </w:r>
      <w:r w:rsidRPr="002419F4">
        <w:rPr>
          <w:rFonts w:ascii="Arial" w:hAnsi="Arial" w:cs="Arial"/>
          <w:b/>
          <w:spacing w:val="1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b/>
          <w:sz w:val="28"/>
          <w:szCs w:val="28"/>
          <w:u w:val="thick"/>
        </w:rPr>
        <w:t>of</w:t>
      </w:r>
      <w:r w:rsidRPr="002419F4">
        <w:rPr>
          <w:rFonts w:ascii="Arial" w:hAnsi="Arial" w:cs="Arial"/>
          <w:b/>
          <w:spacing w:val="1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b/>
          <w:sz w:val="28"/>
          <w:szCs w:val="28"/>
          <w:u w:val="thick"/>
        </w:rPr>
        <w:t>squares</w:t>
      </w:r>
      <w:r w:rsidRPr="002419F4">
        <w:rPr>
          <w:rFonts w:ascii="Arial" w:hAnsi="Arial" w:cs="Arial"/>
          <w:b/>
          <w:spacing w:val="1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b/>
          <w:sz w:val="28"/>
          <w:szCs w:val="28"/>
          <w:u w:val="thick"/>
        </w:rPr>
        <w:t>(ESS)</w:t>
      </w:r>
      <w:r w:rsidRPr="002419F4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sum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squares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deviations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predicted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from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mean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response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variable,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standard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regression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model.</w:t>
      </w:r>
    </w:p>
    <w:p w14:paraId="2A8736A7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38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Residual Sum of Squares (RSS)</w:t>
      </w:r>
      <w:r w:rsidRPr="002419F4">
        <w:rPr>
          <w:rFonts w:ascii="Arial" w:hAnsi="Arial" w:cs="Arial"/>
          <w:b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 a statistical method used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measure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deviation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dataset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unexplained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regression model. Residual or error is the difference between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observation’s actual and predicted value. If the RSS value is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low, it means the data fits the estimation model well, indicating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least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variance.</w:t>
      </w:r>
    </w:p>
    <w:p w14:paraId="20487AD6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856"/>
        </w:tabs>
        <w:spacing w:before="154" w:line="259" w:lineRule="auto"/>
        <w:ind w:right="145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Regularization is one of the most important concepts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 machine learning. It is a technique to prevent the model from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overfitting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adding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extra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information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it.</w:t>
      </w:r>
    </w:p>
    <w:p w14:paraId="179D393D" w14:textId="77777777" w:rsidR="00D20838" w:rsidRPr="002419F4" w:rsidRDefault="00D20838">
      <w:pPr>
        <w:spacing w:line="259" w:lineRule="auto"/>
        <w:jc w:val="both"/>
        <w:rPr>
          <w:rFonts w:ascii="Arial" w:hAnsi="Arial" w:cs="Arial"/>
          <w:sz w:val="28"/>
          <w:szCs w:val="28"/>
        </w:rPr>
        <w:sectPr w:rsidR="00D20838" w:rsidRPr="002419F4">
          <w:headerReference w:type="default" r:id="rId7"/>
          <w:footerReference w:type="default" r:id="rId8"/>
          <w:type w:val="continuous"/>
          <w:pgSz w:w="11910" w:h="16840"/>
          <w:pgMar w:top="1440" w:right="1300" w:bottom="1180" w:left="1300" w:header="720" w:footer="992" w:gutter="0"/>
          <w:pgNumType w:start="1"/>
          <w:cols w:space="720"/>
        </w:sectPr>
      </w:pPr>
    </w:p>
    <w:p w14:paraId="05A9964E" w14:textId="77777777" w:rsidR="00D20838" w:rsidRPr="002419F4" w:rsidRDefault="00000000">
      <w:pPr>
        <w:pStyle w:val="BodyText"/>
        <w:spacing w:before="22" w:line="259" w:lineRule="auto"/>
        <w:ind w:right="141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lastRenderedPageBreak/>
        <w:t>Sometimes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machine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performs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well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with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 data but does not perform well with the test data. It means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model is not able to predict the output when deals with unseen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data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introducing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noise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output,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hence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called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overfitted. This problem can be deal with the help of a regularization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w w:val="95"/>
          <w:sz w:val="28"/>
          <w:szCs w:val="28"/>
        </w:rPr>
        <w:t>technique. Also, it maintains accuracy as well as a generalization of the</w:t>
      </w:r>
      <w:r w:rsidRPr="002419F4">
        <w:rPr>
          <w:rFonts w:ascii="Arial" w:hAnsi="Arial" w:cs="Arial"/>
          <w:spacing w:val="1"/>
          <w:w w:val="9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model.</w:t>
      </w:r>
    </w:p>
    <w:p w14:paraId="55F7EA34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846"/>
        </w:tabs>
        <w:spacing w:before="160" w:line="259" w:lineRule="auto"/>
        <w:ind w:right="143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Gini Index, also known as Gini impurity, calculates the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amount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probability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specific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feature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classified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incorrectly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when selected randomly. If all the elements are linked with a single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class,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then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 can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called pure.</w:t>
      </w:r>
    </w:p>
    <w:p w14:paraId="22E0ABC0" w14:textId="77777777" w:rsidR="00D20838" w:rsidRPr="002419F4" w:rsidRDefault="00000000">
      <w:pPr>
        <w:pStyle w:val="BodyText"/>
        <w:spacing w:before="156" w:line="259" w:lineRule="auto"/>
        <w:ind w:right="140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 Gini index varies between values 0 and 1, where 0 expresses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purity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classification,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i.e.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All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elements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belong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specified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only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one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exists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there.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1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indicates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random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distribution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 elements across various classes. The value of 0.5 of the Gini Index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shows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equal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distribution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elements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over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some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classes.</w:t>
      </w:r>
    </w:p>
    <w:p w14:paraId="2029BCF1" w14:textId="77777777" w:rsidR="00D20838" w:rsidRPr="002419F4" w:rsidRDefault="00000000">
      <w:pPr>
        <w:pStyle w:val="BodyText"/>
        <w:spacing w:before="159" w:line="259" w:lineRule="auto"/>
        <w:ind w:right="138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 Gini Index is determined by deducting the sum of squared 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probabilities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each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from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one,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mathematically,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Gini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Index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6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expressed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as:</w:t>
      </w:r>
    </w:p>
    <w:p w14:paraId="7C423B5E" w14:textId="1E9BCECF" w:rsidR="00D20838" w:rsidRPr="002419F4" w:rsidRDefault="00000000">
      <w:pPr>
        <w:pStyle w:val="BodyText"/>
        <w:spacing w:before="9"/>
        <w:ind w:left="0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6CD668B9" wp14:editId="787C715F">
            <wp:simplePos x="0" y="0"/>
            <wp:positionH relativeFrom="page">
              <wp:posOffset>1903729</wp:posOffset>
            </wp:positionH>
            <wp:positionV relativeFrom="paragraph">
              <wp:posOffset>100800</wp:posOffset>
            </wp:positionV>
            <wp:extent cx="3969835" cy="911542"/>
            <wp:effectExtent l="0" t="0" r="0" b="0"/>
            <wp:wrapTopAndBottom/>
            <wp:docPr id="1" name="image1.jpeg" descr="Expressing formula of the Gini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835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C92D7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844"/>
        </w:tabs>
        <w:spacing w:before="159" w:line="259" w:lineRule="auto"/>
        <w:ind w:right="135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Yes, unregularized decision-trees prone to overfitting,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especially when a tree is particularly deep. Overfitting can be one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problem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describes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your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longer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generalizes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well.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Overfitting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happens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when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the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learning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algorithm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continues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develop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hypotheses that reduce training set error at the cost of an increased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test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set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error.</w:t>
      </w:r>
    </w:p>
    <w:p w14:paraId="75CA0829" w14:textId="77777777" w:rsidR="00D20838" w:rsidRPr="002419F4" w:rsidRDefault="00D20838">
      <w:pPr>
        <w:spacing w:line="259" w:lineRule="auto"/>
        <w:jc w:val="both"/>
        <w:rPr>
          <w:rFonts w:ascii="Arial" w:hAnsi="Arial" w:cs="Arial"/>
          <w:sz w:val="28"/>
          <w:szCs w:val="28"/>
        </w:rPr>
        <w:sectPr w:rsidR="00D20838" w:rsidRPr="002419F4">
          <w:pgSz w:w="11910" w:h="16840"/>
          <w:pgMar w:top="1400" w:right="1300" w:bottom="1180" w:left="1300" w:header="0" w:footer="992" w:gutter="0"/>
          <w:cols w:space="720"/>
        </w:sectPr>
      </w:pPr>
    </w:p>
    <w:p w14:paraId="62A806BA" w14:textId="77777777" w:rsidR="00D20838" w:rsidRPr="002419F4" w:rsidRDefault="00000000">
      <w:pPr>
        <w:pStyle w:val="BodyText"/>
        <w:spacing w:before="22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  <w:u w:val="thick"/>
        </w:rPr>
        <w:lastRenderedPageBreak/>
        <w:t>Two</w:t>
      </w:r>
      <w:r w:rsidRPr="002419F4">
        <w:rPr>
          <w:rFonts w:ascii="Arial" w:hAnsi="Arial" w:cs="Arial"/>
          <w:spacing w:val="-6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approaches</w:t>
      </w:r>
      <w:r w:rsidRPr="002419F4">
        <w:rPr>
          <w:rFonts w:ascii="Arial" w:hAnsi="Arial" w:cs="Arial"/>
          <w:spacing w:val="-3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to</w:t>
      </w:r>
      <w:r w:rsidRPr="002419F4">
        <w:rPr>
          <w:rFonts w:ascii="Arial" w:hAnsi="Arial" w:cs="Arial"/>
          <w:spacing w:val="-6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avoiding</w:t>
      </w:r>
      <w:r w:rsidRPr="002419F4">
        <w:rPr>
          <w:rFonts w:ascii="Arial" w:hAnsi="Arial" w:cs="Arial"/>
          <w:spacing w:val="-4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overfitting</w:t>
      </w:r>
      <w:r w:rsidRPr="002419F4">
        <w:rPr>
          <w:rFonts w:ascii="Arial" w:hAnsi="Arial" w:cs="Arial"/>
          <w:spacing w:val="-5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in</w:t>
      </w:r>
      <w:r w:rsidRPr="002419F4">
        <w:rPr>
          <w:rFonts w:ascii="Arial" w:hAnsi="Arial" w:cs="Arial"/>
          <w:spacing w:val="-4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building</w:t>
      </w:r>
      <w:r w:rsidRPr="002419F4">
        <w:rPr>
          <w:rFonts w:ascii="Arial" w:hAnsi="Arial" w:cs="Arial"/>
          <w:spacing w:val="-5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decision</w:t>
      </w:r>
      <w:r w:rsidRPr="002419F4">
        <w:rPr>
          <w:rFonts w:ascii="Arial" w:hAnsi="Arial" w:cs="Arial"/>
          <w:spacing w:val="-5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trees</w:t>
      </w:r>
      <w:r w:rsidRPr="002419F4">
        <w:rPr>
          <w:rFonts w:ascii="Arial" w:hAnsi="Arial" w:cs="Arial"/>
          <w:spacing w:val="-6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are:</w:t>
      </w:r>
    </w:p>
    <w:p w14:paraId="6316F4E5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90" w:line="259" w:lineRule="auto"/>
        <w:ind w:right="14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Pre-pruning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stops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growing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tree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earlier,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before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perfectly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 set.</w:t>
      </w:r>
    </w:p>
    <w:p w14:paraId="02BDE18B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6" w:lineRule="auto"/>
        <w:ind w:right="148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pacing w:val="-1"/>
          <w:sz w:val="28"/>
          <w:szCs w:val="28"/>
        </w:rPr>
        <w:t>Post-pruning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that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allows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the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tree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to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perfectly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classify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set,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 then post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prune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tree.</w:t>
      </w:r>
    </w:p>
    <w:p w14:paraId="498237A2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887"/>
        </w:tabs>
        <w:spacing w:before="170" w:line="259" w:lineRule="auto"/>
        <w:ind w:right="140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Ensemble methods is a machine learning technique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 combines several base models in order to produce one optimal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predictive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model.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Ensemble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method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also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helps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reduce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variance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 the predicted data, minimize the biasness in the predictive model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 to classify and predict the statistics from the complex problems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with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better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accuracy.</w:t>
      </w:r>
    </w:p>
    <w:p w14:paraId="239D2D27" w14:textId="77777777" w:rsidR="00D20838" w:rsidRPr="002419F4" w:rsidRDefault="00000000">
      <w:pPr>
        <w:pStyle w:val="Heading2"/>
        <w:spacing w:before="155"/>
        <w:ind w:firstLine="0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thick"/>
        </w:rPr>
        <w:t>Types</w:t>
      </w:r>
      <w:r w:rsidRPr="002419F4">
        <w:rPr>
          <w:rFonts w:ascii="Arial" w:hAnsi="Arial" w:cs="Arial"/>
          <w:spacing w:val="-4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of</w:t>
      </w:r>
      <w:r w:rsidRPr="002419F4">
        <w:rPr>
          <w:rFonts w:ascii="Arial" w:hAnsi="Arial" w:cs="Arial"/>
          <w:spacing w:val="-2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Ensemble</w:t>
      </w:r>
      <w:r w:rsidRPr="002419F4">
        <w:rPr>
          <w:rFonts w:ascii="Arial" w:hAnsi="Arial" w:cs="Arial"/>
          <w:spacing w:val="-4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Methods</w:t>
      </w:r>
    </w:p>
    <w:p w14:paraId="5FD9FFD7" w14:textId="77777777" w:rsidR="00D20838" w:rsidRPr="002419F4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93" w:line="259" w:lineRule="auto"/>
        <w:ind w:right="137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Bagging</w:t>
      </w:r>
      <w:r w:rsidRPr="002419F4">
        <w:rPr>
          <w:rFonts w:ascii="Arial" w:hAnsi="Arial" w:cs="Arial"/>
          <w:sz w:val="28"/>
          <w:szCs w:val="28"/>
        </w:rPr>
        <w:t>: This ensemble method combines two machine learning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models i.e., Bootstrapping and Aggregation into a single ensemble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model.</w:t>
      </w:r>
    </w:p>
    <w:p w14:paraId="4938D0AB" w14:textId="77777777" w:rsidR="00D20838" w:rsidRPr="002419F4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158" w:line="259" w:lineRule="auto"/>
        <w:ind w:right="142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Boosting</w:t>
      </w:r>
      <w:r w:rsidRPr="002419F4">
        <w:rPr>
          <w:rFonts w:ascii="Arial" w:hAnsi="Arial" w:cs="Arial"/>
          <w:sz w:val="28"/>
          <w:szCs w:val="28"/>
        </w:rPr>
        <w:t>: The boosting ensemble also combines different same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type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classifier.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Boosting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one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sequential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ensemble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methods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which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each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classifier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run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based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on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features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will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utilize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next model.</w:t>
      </w:r>
    </w:p>
    <w:p w14:paraId="23AA09BD" w14:textId="77777777" w:rsidR="00D20838" w:rsidRPr="002419F4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58" w:line="259" w:lineRule="auto"/>
        <w:ind w:right="134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Stacking</w:t>
      </w:r>
      <w:r w:rsidRPr="002419F4">
        <w:rPr>
          <w:rFonts w:ascii="Arial" w:hAnsi="Arial" w:cs="Arial"/>
          <w:sz w:val="28"/>
          <w:szCs w:val="28"/>
        </w:rPr>
        <w:t>: This method also combines multiple classifications 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regression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techniques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meta-classifier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meta-model.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lower levels models are trained with the complete training dataset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 then the combined model is trained with the outcomes of lower-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level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models.</w:t>
      </w:r>
    </w:p>
    <w:p w14:paraId="4D44546D" w14:textId="77777777" w:rsidR="00D20838" w:rsidRPr="002419F4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159" w:line="259" w:lineRule="auto"/>
        <w:ind w:right="140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pacing w:val="-1"/>
          <w:sz w:val="28"/>
          <w:szCs w:val="28"/>
          <w:u w:val="thick"/>
        </w:rPr>
        <w:t>Random</w:t>
      </w:r>
      <w:r w:rsidRPr="002419F4">
        <w:rPr>
          <w:rFonts w:ascii="Arial" w:hAnsi="Arial" w:cs="Arial"/>
          <w:b/>
          <w:spacing w:val="-16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b/>
          <w:spacing w:val="-1"/>
          <w:sz w:val="28"/>
          <w:szCs w:val="28"/>
          <w:u w:val="thick"/>
        </w:rPr>
        <w:t>Forest</w:t>
      </w:r>
      <w:r w:rsidRPr="002419F4">
        <w:rPr>
          <w:rFonts w:ascii="Arial" w:hAnsi="Arial" w:cs="Arial"/>
          <w:b/>
          <w:spacing w:val="-1"/>
          <w:sz w:val="28"/>
          <w:szCs w:val="28"/>
        </w:rPr>
        <w:t>:</w:t>
      </w:r>
      <w:r w:rsidRPr="002419F4">
        <w:rPr>
          <w:rFonts w:ascii="Arial" w:hAnsi="Arial" w:cs="Arial"/>
          <w:b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The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random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forest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is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slightly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different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from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bagging</w:t>
      </w:r>
      <w:r w:rsidRPr="002419F4">
        <w:rPr>
          <w:rFonts w:ascii="Arial" w:hAnsi="Arial" w:cs="Arial"/>
          <w:spacing w:val="-6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 it uses deep trees that are fitted on bootstrap samples. The output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of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each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tress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is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combined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to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reduce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variance.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While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growing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each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tree,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rather than generating a bootstrap sample based on observation in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dataset, we also sample the dataset based on features and use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only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random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subset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such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sample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build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tree.</w:t>
      </w:r>
    </w:p>
    <w:p w14:paraId="5167BF59" w14:textId="77777777" w:rsidR="00D20838" w:rsidRPr="002419F4" w:rsidRDefault="00D20838">
      <w:pPr>
        <w:spacing w:line="259" w:lineRule="auto"/>
        <w:jc w:val="both"/>
        <w:rPr>
          <w:rFonts w:ascii="Arial" w:hAnsi="Arial" w:cs="Arial"/>
          <w:sz w:val="28"/>
          <w:szCs w:val="28"/>
        </w:rPr>
        <w:sectPr w:rsidR="00D20838" w:rsidRPr="002419F4">
          <w:pgSz w:w="11910" w:h="16840"/>
          <w:pgMar w:top="1400" w:right="1300" w:bottom="1180" w:left="1300" w:header="0" w:footer="992" w:gutter="0"/>
          <w:cols w:space="720"/>
        </w:sectPr>
      </w:pPr>
    </w:p>
    <w:p w14:paraId="1424ACCD" w14:textId="77777777" w:rsidR="00D20838" w:rsidRPr="002419F4" w:rsidRDefault="00000000">
      <w:pPr>
        <w:pStyle w:val="Heading2"/>
        <w:numPr>
          <w:ilvl w:val="1"/>
          <w:numId w:val="2"/>
        </w:numPr>
        <w:tabs>
          <w:tab w:val="left" w:pos="844"/>
        </w:tabs>
        <w:ind w:left="843" w:hanging="704"/>
        <w:jc w:val="both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none"/>
        </w:rPr>
        <w:lastRenderedPageBreak/>
        <w:t>Answer-</w:t>
      </w:r>
      <w:r w:rsidRPr="002419F4">
        <w:rPr>
          <w:rFonts w:ascii="Arial" w:hAnsi="Arial" w:cs="Arial"/>
          <w:spacing w:val="-4"/>
          <w:sz w:val="28"/>
          <w:szCs w:val="28"/>
          <w:u w:val="none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Difference between</w:t>
      </w:r>
      <w:r w:rsidRPr="002419F4">
        <w:rPr>
          <w:rFonts w:ascii="Arial" w:hAnsi="Arial" w:cs="Arial"/>
          <w:spacing w:val="-3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Bagging</w:t>
      </w:r>
      <w:r w:rsidRPr="002419F4">
        <w:rPr>
          <w:rFonts w:ascii="Arial" w:hAnsi="Arial" w:cs="Arial"/>
          <w:spacing w:val="-5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and</w:t>
      </w:r>
      <w:r w:rsidRPr="002419F4">
        <w:rPr>
          <w:rFonts w:ascii="Arial" w:hAnsi="Arial" w:cs="Arial"/>
          <w:spacing w:val="-5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Boosting</w:t>
      </w:r>
    </w:p>
    <w:p w14:paraId="5E05E46D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94" w:line="259" w:lineRule="auto"/>
        <w:ind w:right="143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Bagging technique can be an effective approach to reduce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variance of a model, to prevent over-fitting and to increase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accuracy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unstable models.</w:t>
      </w:r>
    </w:p>
    <w:p w14:paraId="23190D08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49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On the other hand, Boosting enables us to implement a strong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 combining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number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weak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together.</w:t>
      </w:r>
    </w:p>
    <w:p w14:paraId="1315A0CF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50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In contrast to bagging, samples drawn from the training dataset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are not replaced back into the training set during the boosting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exercise.</w:t>
      </w:r>
    </w:p>
    <w:p w14:paraId="3FC6E1D1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42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If you analyse the decision boundaries, known as stumps, that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computed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Adaptive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algorithm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when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compared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with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the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Decision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trees,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you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pacing w:val="-1"/>
          <w:sz w:val="28"/>
          <w:szCs w:val="28"/>
        </w:rPr>
        <w:t>will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note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decision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boundaries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computed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AdaBoost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very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sophisticated.</w:t>
      </w:r>
    </w:p>
    <w:p w14:paraId="4BD1E6BE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3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Although this can help us implement a strong predictive model,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ensemble learning increases the computational complexity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compared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individual classifiers.</w:t>
      </w:r>
    </w:p>
    <w:p w14:paraId="4E8DDC5E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904"/>
        </w:tabs>
        <w:spacing w:before="159" w:line="259" w:lineRule="auto"/>
        <w:ind w:right="142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The out-of-bag error is the average error for each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predicted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outcome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calculated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using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predictions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from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trees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do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contain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data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point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their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respective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bootstrap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sample.</w:t>
      </w:r>
    </w:p>
    <w:p w14:paraId="334BD7B8" w14:textId="77777777" w:rsidR="00D20838" w:rsidRPr="002419F4" w:rsidRDefault="00000000">
      <w:pPr>
        <w:pStyle w:val="BodyText"/>
        <w:spacing w:before="157" w:line="259" w:lineRule="auto"/>
        <w:ind w:right="143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error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estimation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technique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often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used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evaluate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accuracy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random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forest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select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appropriate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tuning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parameters, such as the number of candidate predictors that are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randomly drawn for a split, referred to as mtry. However, for binary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classification problems with metric predictors it has been shown that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out-of-bag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error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overestimate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true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prediction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error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depending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choices of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random forests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parameters.</w:t>
      </w:r>
    </w:p>
    <w:p w14:paraId="7F9F71F3" w14:textId="77777777" w:rsidR="00D20838" w:rsidRPr="002419F4" w:rsidRDefault="00D20838">
      <w:pPr>
        <w:spacing w:line="259" w:lineRule="auto"/>
        <w:rPr>
          <w:rFonts w:ascii="Arial" w:hAnsi="Arial" w:cs="Arial"/>
          <w:sz w:val="28"/>
          <w:szCs w:val="28"/>
        </w:rPr>
        <w:sectPr w:rsidR="00D20838" w:rsidRPr="002419F4">
          <w:pgSz w:w="11910" w:h="16840"/>
          <w:pgMar w:top="1420" w:right="1300" w:bottom="1180" w:left="1300" w:header="0" w:footer="992" w:gutter="0"/>
          <w:cols w:space="720"/>
        </w:sectPr>
      </w:pPr>
    </w:p>
    <w:p w14:paraId="22E37BC1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904"/>
        </w:tabs>
        <w:spacing w:before="5" w:line="259" w:lineRule="auto"/>
        <w:ind w:right="145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lastRenderedPageBreak/>
        <w:t xml:space="preserve">Answer- </w:t>
      </w:r>
      <w:r w:rsidRPr="002419F4">
        <w:rPr>
          <w:rFonts w:ascii="Arial" w:hAnsi="Arial" w:cs="Arial"/>
          <w:sz w:val="28"/>
          <w:szCs w:val="28"/>
        </w:rPr>
        <w:t>K-Fold Cross Validation is a common type of cross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validation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 is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widely used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machine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learning.</w:t>
      </w:r>
    </w:p>
    <w:p w14:paraId="0C0F53FD" w14:textId="77777777" w:rsidR="00D20838" w:rsidRPr="002419F4" w:rsidRDefault="00000000">
      <w:pPr>
        <w:pStyle w:val="BodyText"/>
        <w:spacing w:before="15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K-fold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cross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validation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performed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per</w:t>
      </w:r>
      <w:r w:rsidRPr="002419F4">
        <w:rPr>
          <w:rFonts w:ascii="Arial" w:hAnsi="Arial" w:cs="Arial"/>
          <w:spacing w:val="-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following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steps:</w:t>
      </w:r>
    </w:p>
    <w:p w14:paraId="4315BF37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90"/>
        <w:ind w:hanging="361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Partition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original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data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set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into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equal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subsets.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Each</w:t>
      </w:r>
    </w:p>
    <w:p w14:paraId="34558490" w14:textId="77777777" w:rsidR="00D20838" w:rsidRPr="002419F4" w:rsidRDefault="00000000">
      <w:pPr>
        <w:pStyle w:val="BodyText"/>
        <w:spacing w:before="32"/>
        <w:ind w:left="860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subset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called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fold.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Let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folds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named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f1,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f2,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…,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fk.</w:t>
      </w:r>
    </w:p>
    <w:p w14:paraId="4FCB4B26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32"/>
        <w:ind w:hanging="361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=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1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=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</w:t>
      </w:r>
    </w:p>
    <w:p w14:paraId="450ECB8B" w14:textId="77777777" w:rsidR="00D20838" w:rsidRPr="002419F4" w:rsidRDefault="00000000">
      <w:pPr>
        <w:pStyle w:val="ListParagraph"/>
        <w:numPr>
          <w:ilvl w:val="3"/>
          <w:numId w:val="2"/>
        </w:numPr>
        <w:tabs>
          <w:tab w:val="left" w:pos="1353"/>
        </w:tabs>
        <w:spacing w:before="29" w:line="259" w:lineRule="auto"/>
        <w:ind w:right="151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Keep the fold fi as Validation set and keep all the remaining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k-1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folds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Cross-validation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set.</w:t>
      </w:r>
    </w:p>
    <w:p w14:paraId="63A36C0F" w14:textId="77777777" w:rsidR="00D20838" w:rsidRPr="002419F4" w:rsidRDefault="00000000">
      <w:pPr>
        <w:pStyle w:val="ListParagraph"/>
        <w:numPr>
          <w:ilvl w:val="3"/>
          <w:numId w:val="2"/>
        </w:numPr>
        <w:tabs>
          <w:tab w:val="left" w:pos="1353"/>
        </w:tabs>
        <w:spacing w:before="2" w:line="259" w:lineRule="auto"/>
        <w:ind w:right="135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w w:val="95"/>
          <w:sz w:val="28"/>
          <w:szCs w:val="28"/>
        </w:rPr>
        <w:t>Train your machine learning model using the cross-validation</w:t>
      </w:r>
      <w:r w:rsidRPr="002419F4">
        <w:rPr>
          <w:rFonts w:ascii="Arial" w:hAnsi="Arial" w:cs="Arial"/>
          <w:spacing w:val="1"/>
          <w:w w:val="9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 set and calculate the accuracy of your model by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validating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predicted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results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against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validation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set.</w:t>
      </w:r>
    </w:p>
    <w:p w14:paraId="0F75701E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47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Estimate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accuracy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your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machine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averaging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accuracies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derived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cases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cross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validation.</w:t>
      </w:r>
    </w:p>
    <w:p w14:paraId="275ADB42" w14:textId="77777777" w:rsidR="00D20838" w:rsidRPr="002419F4" w:rsidRDefault="00000000">
      <w:pPr>
        <w:pStyle w:val="BodyText"/>
        <w:spacing w:before="156" w:line="259" w:lineRule="auto"/>
        <w:ind w:left="500" w:right="144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In the k-fold cross validation method, all the entries in the original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 data set are used for both training as well as validation.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Also,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each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entry is used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 validation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just once.</w:t>
      </w:r>
    </w:p>
    <w:p w14:paraId="639A3AD5" w14:textId="77777777" w:rsidR="00D20838" w:rsidRPr="002419F4" w:rsidRDefault="00000000">
      <w:pPr>
        <w:pStyle w:val="BodyText"/>
        <w:spacing w:before="160" w:line="259" w:lineRule="auto"/>
        <w:ind w:right="144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Generally,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taken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10,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but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not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strict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rule,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-6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take any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value.</w:t>
      </w:r>
    </w:p>
    <w:p w14:paraId="2ECFDEA3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163" w:line="259" w:lineRule="auto"/>
        <w:ind w:right="140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A hyperparameter is a parameter whose value is set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before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process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begins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define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architecture. Hyperparameters tuning is crucial as they control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overall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behaviour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machine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Every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machine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 model will have different hyperparameters that can be set.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Hyper-parameters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process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finding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best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model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architecture.</w:t>
      </w:r>
    </w:p>
    <w:p w14:paraId="779CE436" w14:textId="77777777" w:rsidR="00D20838" w:rsidRPr="002419F4" w:rsidRDefault="00D20838">
      <w:pPr>
        <w:spacing w:line="259" w:lineRule="auto"/>
        <w:jc w:val="both"/>
        <w:rPr>
          <w:rFonts w:ascii="Arial" w:hAnsi="Arial" w:cs="Arial"/>
          <w:sz w:val="28"/>
          <w:szCs w:val="28"/>
        </w:rPr>
        <w:sectPr w:rsidR="00D20838" w:rsidRPr="002419F4">
          <w:pgSz w:w="11910" w:h="16840"/>
          <w:pgMar w:top="1420" w:right="1300" w:bottom="1180" w:left="1300" w:header="0" w:footer="992" w:gutter="0"/>
          <w:cols w:space="720"/>
        </w:sectPr>
      </w:pPr>
    </w:p>
    <w:p w14:paraId="58EBD304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1026"/>
        </w:tabs>
        <w:spacing w:before="5" w:line="259" w:lineRule="auto"/>
        <w:ind w:right="508" w:firstLine="0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lastRenderedPageBreak/>
        <w:t xml:space="preserve">Answer- </w:t>
      </w:r>
      <w:r w:rsidRPr="002419F4">
        <w:rPr>
          <w:rFonts w:ascii="Arial" w:hAnsi="Arial" w:cs="Arial"/>
          <w:sz w:val="28"/>
          <w:szCs w:val="28"/>
        </w:rPr>
        <w:t>Large learning rates put the model at risk of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overshooting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minima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so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will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not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able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converge: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what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6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known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exploding gradient.</w:t>
      </w:r>
    </w:p>
    <w:p w14:paraId="6A0B33C4" w14:textId="77777777" w:rsidR="00D20838" w:rsidRPr="002419F4" w:rsidRDefault="00000000">
      <w:pPr>
        <w:pStyle w:val="BodyText"/>
        <w:spacing w:before="157" w:line="259" w:lineRule="auto"/>
        <w:ind w:right="13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rate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seen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step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size,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η.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such,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gradient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descent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 taking successive steps in the direction of the minimum. If the step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size η is too large, it can (plausibly) "jump over" the minima we are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trying to reach, i.e., we overshoot. This can lead to osculation around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minimum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some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cases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outright divergence.</w:t>
      </w:r>
    </w:p>
    <w:p w14:paraId="4ACDD4F2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1209"/>
        </w:tabs>
        <w:spacing w:before="159" w:line="259" w:lineRule="auto"/>
        <w:ind w:right="138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>Answer-</w:t>
      </w:r>
      <w:r w:rsidRPr="002419F4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No,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cannot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Logistic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Regression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classification of Non-Linear Data. Logistic Regression has traditionally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been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used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linear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classifier,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i.e.,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when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classes</w:t>
      </w:r>
      <w:r w:rsidRPr="002419F4">
        <w:rPr>
          <w:rFonts w:ascii="Arial" w:hAnsi="Arial" w:cs="Arial"/>
          <w:spacing w:val="-1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separated</w:t>
      </w:r>
      <w:r w:rsidRPr="002419F4">
        <w:rPr>
          <w:rFonts w:ascii="Arial" w:hAnsi="Arial" w:cs="Arial"/>
          <w:spacing w:val="-6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feature space by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linear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boundaries.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remedied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however if we happen to have a better idea as to the shape of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decision boundary. Logistic regression is known and used as a linear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classifier.</w:t>
      </w:r>
    </w:p>
    <w:p w14:paraId="556F3396" w14:textId="77777777" w:rsidR="00D20838" w:rsidRPr="002419F4" w:rsidRDefault="00000000">
      <w:pPr>
        <w:pStyle w:val="Heading1"/>
        <w:numPr>
          <w:ilvl w:val="1"/>
          <w:numId w:val="2"/>
        </w:numPr>
        <w:tabs>
          <w:tab w:val="left" w:pos="1026"/>
        </w:tabs>
        <w:spacing w:before="158" w:line="345" w:lineRule="auto"/>
        <w:ind w:right="7032" w:firstLine="0"/>
        <w:jc w:val="both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none"/>
        </w:rPr>
        <w:t>Answer-</w:t>
      </w:r>
      <w:r w:rsidRPr="002419F4">
        <w:rPr>
          <w:rFonts w:ascii="Arial" w:hAnsi="Arial" w:cs="Arial"/>
          <w:spacing w:val="-79"/>
          <w:sz w:val="28"/>
          <w:szCs w:val="28"/>
          <w:u w:val="none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AdaBoost:</w:t>
      </w:r>
    </w:p>
    <w:p w14:paraId="261ADC02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" w:line="259" w:lineRule="auto"/>
        <w:ind w:right="147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AdaBoost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first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designed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algorithm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with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particular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loss function.</w:t>
      </w:r>
    </w:p>
    <w:p w14:paraId="6F76FC62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" w:line="256" w:lineRule="auto"/>
        <w:ind w:right="147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It minimises the exponential loss function that can make 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algorithm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sensitive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outliers.</w:t>
      </w:r>
    </w:p>
    <w:p w14:paraId="42BD3CA1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6" w:line="259" w:lineRule="auto"/>
        <w:ind w:right="13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AdaBoost minimises loss function related to any classification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error and is best used with weak learners.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method was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mainly designed for binary classification problems and can be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utilised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performance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decision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trees.</w:t>
      </w:r>
    </w:p>
    <w:p w14:paraId="70CBBE3B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6" w:lineRule="auto"/>
        <w:ind w:right="143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shortcomings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existing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weak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learners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identified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high-weight data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points.</w:t>
      </w:r>
    </w:p>
    <w:p w14:paraId="534DE427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6" w:line="259" w:lineRule="auto"/>
        <w:ind w:right="144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 shifting is done by up-weighting observations that were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misclassified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before.</w:t>
      </w:r>
    </w:p>
    <w:p w14:paraId="6E369CC8" w14:textId="77777777" w:rsidR="00D20838" w:rsidRPr="002419F4" w:rsidRDefault="00D20838">
      <w:pPr>
        <w:spacing w:line="259" w:lineRule="auto"/>
        <w:jc w:val="both"/>
        <w:rPr>
          <w:rFonts w:ascii="Arial" w:hAnsi="Arial" w:cs="Arial"/>
          <w:sz w:val="28"/>
          <w:szCs w:val="28"/>
        </w:rPr>
        <w:sectPr w:rsidR="00D20838" w:rsidRPr="002419F4">
          <w:pgSz w:w="11910" w:h="16840"/>
          <w:pgMar w:top="1420" w:right="1300" w:bottom="1180" w:left="1300" w:header="0" w:footer="992" w:gutter="0"/>
          <w:cols w:space="720"/>
        </w:sectPr>
      </w:pPr>
    </w:p>
    <w:p w14:paraId="4029A515" w14:textId="77777777" w:rsidR="00D20838" w:rsidRPr="002419F4" w:rsidRDefault="00000000">
      <w:pPr>
        <w:pStyle w:val="Heading1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thick"/>
        </w:rPr>
        <w:lastRenderedPageBreak/>
        <w:t>Gradient</w:t>
      </w:r>
      <w:r w:rsidRPr="002419F4">
        <w:rPr>
          <w:rFonts w:ascii="Arial" w:hAnsi="Arial" w:cs="Arial"/>
          <w:spacing w:val="-3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Boosting:</w:t>
      </w:r>
    </w:p>
    <w:p w14:paraId="18AEFD5C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94" w:line="259" w:lineRule="auto"/>
        <w:ind w:right="143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Gradient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Boosting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generic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algorithm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assists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searching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 approximate solutions to the additive modelling problem.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This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makes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Gradient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more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flexible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AdaBoost.</w:t>
      </w:r>
    </w:p>
    <w:p w14:paraId="0C3A6706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48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Any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differentiable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loss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function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utilised.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Gradient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Boosting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algorithm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more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robust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outliers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AdaBoost.</w:t>
      </w:r>
    </w:p>
    <w:p w14:paraId="378F184A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45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Gradient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Boosting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solve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differentiable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loss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function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problem.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technique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both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classification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regression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problems.</w:t>
      </w:r>
    </w:p>
    <w:p w14:paraId="07A390D3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6" w:lineRule="auto"/>
        <w:ind w:right="143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shortcomings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existing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weak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learners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identified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by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gradients.</w:t>
      </w:r>
    </w:p>
    <w:p w14:paraId="28F79C23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5" w:line="259" w:lineRule="auto"/>
        <w:ind w:right="147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Gradient Boosting identifies the difficult observations by large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residuals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computed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previous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iterations.</w:t>
      </w:r>
    </w:p>
    <w:p w14:paraId="3E2DA802" w14:textId="77777777" w:rsidR="00D20838" w:rsidRPr="002419F4" w:rsidRDefault="00000000">
      <w:pPr>
        <w:pStyle w:val="ListParagraph"/>
        <w:numPr>
          <w:ilvl w:val="1"/>
          <w:numId w:val="2"/>
        </w:numPr>
        <w:tabs>
          <w:tab w:val="left" w:pos="1076"/>
        </w:tabs>
        <w:spacing w:before="162" w:line="259" w:lineRule="auto"/>
        <w:ind w:right="135" w:firstLine="0"/>
        <w:jc w:val="both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</w:rPr>
        <w:t xml:space="preserve">Answer- </w:t>
      </w:r>
      <w:r w:rsidRPr="002419F4">
        <w:rPr>
          <w:rFonts w:ascii="Arial" w:hAnsi="Arial" w:cs="Arial"/>
          <w:sz w:val="28"/>
          <w:szCs w:val="28"/>
        </w:rPr>
        <w:t>The bias-variance trade-off refers to the trade-off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takes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place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when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choose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lower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bias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which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typically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increases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variance,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lower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variance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which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typically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increases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bias.</w:t>
      </w:r>
    </w:p>
    <w:p w14:paraId="78931E87" w14:textId="77777777" w:rsidR="00D20838" w:rsidRPr="002419F4" w:rsidRDefault="00000000">
      <w:pPr>
        <w:pStyle w:val="BodyText"/>
        <w:spacing w:before="158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following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chart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offers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way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visualize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this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trade-off:</w:t>
      </w:r>
    </w:p>
    <w:p w14:paraId="3F071E06" w14:textId="3134FF95" w:rsidR="00D20838" w:rsidRPr="002419F4" w:rsidRDefault="00000000">
      <w:pPr>
        <w:pStyle w:val="BodyText"/>
        <w:spacing w:before="5"/>
        <w:ind w:left="0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59164691" wp14:editId="469E08A9">
            <wp:simplePos x="0" y="0"/>
            <wp:positionH relativeFrom="page">
              <wp:posOffset>1759461</wp:posOffset>
            </wp:positionH>
            <wp:positionV relativeFrom="paragraph">
              <wp:posOffset>229478</wp:posOffset>
            </wp:positionV>
            <wp:extent cx="4057309" cy="2473452"/>
            <wp:effectExtent l="0" t="0" r="0" b="0"/>
            <wp:wrapTopAndBottom/>
            <wp:docPr id="3" name="image2.jpeg" descr="Bias-variance trade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309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7A51F" w14:textId="77777777" w:rsidR="00D20838" w:rsidRPr="002419F4" w:rsidRDefault="00D20838">
      <w:pPr>
        <w:rPr>
          <w:rFonts w:ascii="Arial" w:hAnsi="Arial" w:cs="Arial"/>
          <w:sz w:val="28"/>
          <w:szCs w:val="28"/>
        </w:rPr>
        <w:sectPr w:rsidR="00D20838" w:rsidRPr="002419F4">
          <w:pgSz w:w="11910" w:h="16840"/>
          <w:pgMar w:top="1420" w:right="1300" w:bottom="1180" w:left="1300" w:header="0" w:footer="992" w:gutter="0"/>
          <w:cols w:space="720"/>
        </w:sectPr>
      </w:pPr>
    </w:p>
    <w:p w14:paraId="1926610B" w14:textId="77777777" w:rsidR="00D20838" w:rsidRPr="002419F4" w:rsidRDefault="00000000">
      <w:pPr>
        <w:pStyle w:val="Heading1"/>
        <w:numPr>
          <w:ilvl w:val="1"/>
          <w:numId w:val="2"/>
        </w:numPr>
        <w:tabs>
          <w:tab w:val="left" w:pos="1026"/>
        </w:tabs>
        <w:ind w:left="1025" w:hanging="886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none"/>
        </w:rPr>
        <w:lastRenderedPageBreak/>
        <w:t>Answer-</w:t>
      </w:r>
    </w:p>
    <w:p w14:paraId="7065A11C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280"/>
        <w:ind w:hanging="361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Linear</w:t>
      </w:r>
      <w:r w:rsidRPr="002419F4">
        <w:rPr>
          <w:rFonts w:ascii="Arial" w:hAnsi="Arial" w:cs="Arial"/>
          <w:b/>
          <w:spacing w:val="-4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b/>
          <w:sz w:val="28"/>
          <w:szCs w:val="28"/>
          <w:u w:val="thick"/>
        </w:rPr>
        <w:t>Kernel:</w:t>
      </w:r>
      <w:r w:rsidRPr="002419F4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can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used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 a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dot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product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between any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two</w:t>
      </w:r>
    </w:p>
    <w:p w14:paraId="05E29F45" w14:textId="77777777" w:rsidR="00D20838" w:rsidRPr="002419F4" w:rsidRDefault="00000000">
      <w:pPr>
        <w:pStyle w:val="BodyText"/>
        <w:spacing w:before="1"/>
        <w:ind w:left="860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observations.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formula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linear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kernel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as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below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−</w:t>
      </w:r>
    </w:p>
    <w:p w14:paraId="6204C35A" w14:textId="77777777" w:rsidR="00D20838" w:rsidRPr="002419F4" w:rsidRDefault="00000000">
      <w:pPr>
        <w:pStyle w:val="BodyText"/>
        <w:spacing w:before="10"/>
        <w:ind w:left="0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pict w14:anchorId="37BF0905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0.6pt;margin-top:13.95pt;width:454.3pt;height:17.65pt;z-index:-15727616;mso-wrap-distance-left:0;mso-wrap-distance-right:0;mso-position-horizontal-relative:page" fillcolor="#ededed" stroked="f">
            <v:textbox style="mso-next-textbox:#_x0000_s2051" inset="0,0,0,0">
              <w:txbxContent>
                <w:p w14:paraId="1788D5BD" w14:textId="77777777" w:rsidR="00D20838" w:rsidRDefault="00000000">
                  <w:pPr>
                    <w:spacing w:line="353" w:lineRule="exact"/>
                    <w:ind w:left="2100" w:right="2101"/>
                    <w:jc w:val="center"/>
                    <w:rPr>
                      <w:sz w:val="24"/>
                    </w:rPr>
                  </w:pPr>
                  <w:r>
                    <w:rPr>
                      <w:sz w:val="29"/>
                    </w:rPr>
                    <w:t>K(x,x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z w:val="29"/>
                    </w:rPr>
                    <w:t>)=sum(x</w:t>
                  </w:r>
                  <w:r>
                    <w:rPr>
                      <w:rFonts w:ascii="Cambria Math" w:hAnsi="Cambria Math"/>
                      <w:sz w:val="29"/>
                    </w:rPr>
                    <w:t>∗</w:t>
                  </w:r>
                  <w:r>
                    <w:rPr>
                      <w:sz w:val="29"/>
                    </w:rPr>
                    <w:t>x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z w:val="29"/>
                    </w:rPr>
                    <w:t>)</w:t>
                  </w:r>
                  <w:r>
                    <w:rPr>
                      <w:sz w:val="24"/>
                    </w:rPr>
                    <w:t>K(x,xi)=sum(x</w:t>
                  </w:r>
                  <w:r>
                    <w:rPr>
                      <w:rFonts w:ascii="Cambria Math" w:hAnsi="Cambria Math"/>
                      <w:sz w:val="24"/>
                    </w:rPr>
                    <w:t>∗</w:t>
                  </w:r>
                  <w:r>
                    <w:rPr>
                      <w:sz w:val="24"/>
                    </w:rPr>
                    <w:t>xi)</w:t>
                  </w:r>
                </w:p>
              </w:txbxContent>
            </v:textbox>
            <w10:wrap type="topAndBottom" anchorx="page"/>
          </v:shape>
        </w:pict>
      </w:r>
    </w:p>
    <w:p w14:paraId="6BC730C1" w14:textId="77777777" w:rsidR="00D20838" w:rsidRPr="002419F4" w:rsidRDefault="00D20838">
      <w:pPr>
        <w:pStyle w:val="BodyText"/>
        <w:spacing w:before="1"/>
        <w:ind w:left="0"/>
        <w:jc w:val="left"/>
        <w:rPr>
          <w:rFonts w:ascii="Arial" w:hAnsi="Arial" w:cs="Arial"/>
          <w:sz w:val="28"/>
          <w:szCs w:val="28"/>
        </w:rPr>
      </w:pPr>
    </w:p>
    <w:p w14:paraId="53A64CE1" w14:textId="77777777" w:rsidR="00D20838" w:rsidRPr="002419F4" w:rsidRDefault="00000000">
      <w:pPr>
        <w:pStyle w:val="BodyText"/>
        <w:spacing w:before="35"/>
        <w:ind w:right="141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From the above formula, we can see that the product between two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vectors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say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Cambria Math" w:eastAsia="Cambria Math" w:hAnsi="Cambria Math" w:cs="Cambria Math"/>
          <w:sz w:val="28"/>
          <w:szCs w:val="28"/>
        </w:rPr>
        <w:t>𝑥</w:t>
      </w:r>
      <w:r w:rsidRPr="002419F4">
        <w:rPr>
          <w:rFonts w:ascii="Arial" w:eastAsia="Cambria Math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&amp;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Cambria Math" w:eastAsia="Cambria Math" w:hAnsi="Cambria Math" w:cs="Cambria Math"/>
          <w:sz w:val="28"/>
          <w:szCs w:val="28"/>
        </w:rPr>
        <w:t>𝑥𝑖</w:t>
      </w:r>
      <w:r w:rsidRPr="002419F4">
        <w:rPr>
          <w:rFonts w:ascii="Arial" w:eastAsia="Cambria Math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sum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multiplication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each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pair</w:t>
      </w:r>
      <w:r w:rsidRPr="002419F4">
        <w:rPr>
          <w:rFonts w:ascii="Arial" w:hAnsi="Arial" w:cs="Arial"/>
          <w:spacing w:val="-1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input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values.</w:t>
      </w:r>
    </w:p>
    <w:p w14:paraId="2DE03BD1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43"/>
        <w:ind w:right="144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b/>
          <w:sz w:val="28"/>
          <w:szCs w:val="28"/>
          <w:u w:val="thick"/>
        </w:rPr>
        <w:t>Polynomial Kernel:</w:t>
      </w:r>
      <w:r w:rsidRPr="002419F4">
        <w:rPr>
          <w:rFonts w:ascii="Arial" w:hAnsi="Arial" w:cs="Arial"/>
          <w:b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 is more generalized form of linear kernel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distinguish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curved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nonlinear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input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space.</w:t>
      </w:r>
      <w:r w:rsidRPr="002419F4">
        <w:rPr>
          <w:rFonts w:ascii="Arial" w:hAnsi="Arial" w:cs="Arial"/>
          <w:spacing w:val="-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Following</w:t>
      </w:r>
      <w:r w:rsidRPr="002419F4">
        <w:rPr>
          <w:rFonts w:ascii="Arial" w:hAnsi="Arial" w:cs="Arial"/>
          <w:spacing w:val="-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formula for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polynomial kernel:</w:t>
      </w:r>
    </w:p>
    <w:p w14:paraId="0E637FDE" w14:textId="77777777" w:rsidR="00D20838" w:rsidRPr="002419F4" w:rsidRDefault="00000000">
      <w:pPr>
        <w:pStyle w:val="BodyText"/>
        <w:spacing w:before="14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7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distinguish</w:t>
      </w:r>
      <w:r w:rsidRPr="002419F4">
        <w:rPr>
          <w:rFonts w:ascii="Arial" w:hAnsi="Arial" w:cs="Arial"/>
          <w:spacing w:val="7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curved</w:t>
      </w:r>
      <w:r w:rsidRPr="002419F4">
        <w:rPr>
          <w:rFonts w:ascii="Arial" w:hAnsi="Arial" w:cs="Arial"/>
          <w:spacing w:val="7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7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nonlinear</w:t>
      </w:r>
      <w:r w:rsidRPr="002419F4">
        <w:rPr>
          <w:rFonts w:ascii="Arial" w:hAnsi="Arial" w:cs="Arial"/>
          <w:spacing w:val="7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input</w:t>
      </w:r>
      <w:r w:rsidRPr="002419F4">
        <w:rPr>
          <w:rFonts w:ascii="Arial" w:hAnsi="Arial" w:cs="Arial"/>
          <w:spacing w:val="7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space.</w:t>
      </w:r>
      <w:r w:rsidRPr="002419F4">
        <w:rPr>
          <w:rFonts w:ascii="Arial" w:hAnsi="Arial" w:cs="Arial"/>
          <w:spacing w:val="7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Following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69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</w:p>
    <w:p w14:paraId="1A2D314E" w14:textId="77777777" w:rsidR="00D20838" w:rsidRPr="002419F4" w:rsidRDefault="00000000">
      <w:pPr>
        <w:pStyle w:val="BodyText"/>
        <w:spacing w:before="1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formula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polynomial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kernel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−</w:t>
      </w:r>
    </w:p>
    <w:p w14:paraId="52C94604" w14:textId="77777777" w:rsidR="00D20838" w:rsidRPr="002419F4" w:rsidRDefault="00000000">
      <w:pPr>
        <w:pStyle w:val="BodyText"/>
        <w:spacing w:before="8"/>
        <w:ind w:left="0"/>
        <w:jc w:val="left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pict w14:anchorId="36C9E58D">
          <v:shape id="_x0000_s2050" type="#_x0000_t202" style="position:absolute;margin-left:70.6pt;margin-top:7.1pt;width:454.3pt;height:17.8pt;z-index:-15727104;mso-wrap-distance-left:0;mso-wrap-distance-right:0;mso-position-horizontal-relative:page" fillcolor="#ededed" stroked="f">
            <v:textbox style="mso-next-textbox:#_x0000_s2050" inset="0,0,0,0">
              <w:txbxContent>
                <w:p w14:paraId="79DE2346" w14:textId="77777777" w:rsidR="00D20838" w:rsidRDefault="00000000">
                  <w:pPr>
                    <w:ind w:left="2100" w:right="2101"/>
                    <w:jc w:val="center"/>
                    <w:rPr>
                      <w:sz w:val="24"/>
                    </w:rPr>
                  </w:pPr>
                  <w:r>
                    <w:rPr>
                      <w:sz w:val="29"/>
                    </w:rPr>
                    <w:t>k(X,Xi)=1+sum(X</w:t>
                  </w:r>
                  <w:r>
                    <w:rPr>
                      <w:rFonts w:ascii="Cambria Math" w:hAnsi="Cambria Math"/>
                      <w:sz w:val="29"/>
                    </w:rPr>
                    <w:t>∗</w:t>
                  </w:r>
                  <w:r>
                    <w:rPr>
                      <w:sz w:val="29"/>
                    </w:rPr>
                    <w:t>X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z w:val="29"/>
                    </w:rPr>
                    <w:t>)^d</w:t>
                  </w:r>
                  <w:r>
                    <w:rPr>
                      <w:sz w:val="24"/>
                    </w:rPr>
                    <w:t>k(X,Xi)=1+sum(X</w:t>
                  </w:r>
                  <w:r>
                    <w:rPr>
                      <w:rFonts w:ascii="Cambria Math" w:hAnsi="Cambria Math"/>
                      <w:sz w:val="24"/>
                    </w:rPr>
                    <w:t>∗</w:t>
                  </w:r>
                  <w:r>
                    <w:rPr>
                      <w:sz w:val="24"/>
                    </w:rPr>
                    <w:t>Xi)^d</w:t>
                  </w:r>
                </w:p>
              </w:txbxContent>
            </v:textbox>
            <w10:wrap type="topAndBottom" anchorx="page"/>
          </v:shape>
        </w:pict>
      </w:r>
    </w:p>
    <w:p w14:paraId="0E8FE8A3" w14:textId="77777777" w:rsidR="00D20838" w:rsidRPr="002419F4" w:rsidRDefault="00D20838">
      <w:pPr>
        <w:pStyle w:val="BodyText"/>
        <w:spacing w:before="11"/>
        <w:ind w:left="0"/>
        <w:jc w:val="left"/>
        <w:rPr>
          <w:rFonts w:ascii="Arial" w:hAnsi="Arial" w:cs="Arial"/>
          <w:sz w:val="28"/>
          <w:szCs w:val="28"/>
        </w:rPr>
      </w:pPr>
    </w:p>
    <w:p w14:paraId="41DC7F3F" w14:textId="77777777" w:rsidR="00D20838" w:rsidRPr="002419F4" w:rsidRDefault="00000000">
      <w:pPr>
        <w:pStyle w:val="BodyText"/>
        <w:spacing w:before="35"/>
        <w:ind w:right="14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Here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8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degree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polynomial,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which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we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need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-16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specify</w:t>
      </w:r>
      <w:r w:rsidRPr="002419F4">
        <w:rPr>
          <w:rFonts w:ascii="Arial" w:hAnsi="Arial" w:cs="Arial"/>
          <w:spacing w:val="-17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manually</w:t>
      </w:r>
      <w:r w:rsidRPr="002419F4">
        <w:rPr>
          <w:rFonts w:ascii="Arial" w:hAnsi="Arial" w:cs="Arial"/>
          <w:spacing w:val="-70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 algorithm.</w:t>
      </w:r>
    </w:p>
    <w:p w14:paraId="430A590C" w14:textId="77777777" w:rsidR="00D20838" w:rsidRPr="002419F4" w:rsidRDefault="00000000">
      <w:pPr>
        <w:pStyle w:val="Heading2"/>
        <w:numPr>
          <w:ilvl w:val="2"/>
          <w:numId w:val="2"/>
        </w:numPr>
        <w:tabs>
          <w:tab w:val="left" w:pos="860"/>
          <w:tab w:val="left" w:pos="861"/>
        </w:tabs>
        <w:spacing w:before="145"/>
        <w:ind w:hanging="361"/>
        <w:jc w:val="left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thick"/>
        </w:rPr>
        <w:t>Radial</w:t>
      </w:r>
      <w:r w:rsidRPr="002419F4">
        <w:rPr>
          <w:rFonts w:ascii="Arial" w:hAnsi="Arial" w:cs="Arial"/>
          <w:spacing w:val="-3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Basis</w:t>
      </w:r>
      <w:r w:rsidRPr="002419F4">
        <w:rPr>
          <w:rFonts w:ascii="Arial" w:hAnsi="Arial" w:cs="Arial"/>
          <w:spacing w:val="-3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Function</w:t>
      </w:r>
      <w:r w:rsidRPr="002419F4">
        <w:rPr>
          <w:rFonts w:ascii="Arial" w:hAnsi="Arial" w:cs="Arial"/>
          <w:spacing w:val="-4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(RBF)</w:t>
      </w:r>
      <w:r w:rsidRPr="002419F4">
        <w:rPr>
          <w:rFonts w:ascii="Arial" w:hAnsi="Arial" w:cs="Arial"/>
          <w:spacing w:val="-3"/>
          <w:sz w:val="28"/>
          <w:szCs w:val="28"/>
          <w:u w:val="thick"/>
        </w:rPr>
        <w:t xml:space="preserve"> </w:t>
      </w:r>
      <w:r w:rsidRPr="002419F4">
        <w:rPr>
          <w:rFonts w:ascii="Arial" w:hAnsi="Arial" w:cs="Arial"/>
          <w:sz w:val="28"/>
          <w:szCs w:val="28"/>
          <w:u w:val="thick"/>
        </w:rPr>
        <w:t>Kernel</w:t>
      </w:r>
    </w:p>
    <w:p w14:paraId="7F06EDEF" w14:textId="77777777" w:rsidR="00D20838" w:rsidRPr="002419F4" w:rsidRDefault="00000000">
      <w:pPr>
        <w:pStyle w:val="BodyText"/>
        <w:spacing w:before="120"/>
        <w:ind w:right="14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RBF kernel, mostly used in SVM classification, maps input space in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indefinite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dimensional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space.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Following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formula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explains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mathematically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−</w:t>
      </w:r>
    </w:p>
    <w:p w14:paraId="47E2DC17" w14:textId="77777777" w:rsidR="00D20838" w:rsidRPr="002419F4" w:rsidRDefault="00000000">
      <w:pPr>
        <w:pStyle w:val="BodyText"/>
        <w:spacing w:before="144"/>
        <w:ind w:hanging="29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pacing w:val="2"/>
          <w:w w:val="99"/>
          <w:sz w:val="28"/>
          <w:szCs w:val="28"/>
          <w:shd w:val="clear" w:color="auto" w:fill="EDEDED"/>
        </w:rPr>
        <w:t xml:space="preserve"> </w:t>
      </w:r>
      <w:r w:rsidRPr="002419F4">
        <w:rPr>
          <w:rFonts w:ascii="Arial" w:hAnsi="Arial" w:cs="Arial"/>
          <w:sz w:val="28"/>
          <w:szCs w:val="28"/>
          <w:shd w:val="clear" w:color="auto" w:fill="EDEDED"/>
        </w:rPr>
        <w:t>K(x,xi)=exp(−gamma</w:t>
      </w:r>
      <w:r w:rsidRPr="002419F4">
        <w:rPr>
          <w:rFonts w:ascii="Cambria Math" w:hAnsi="Cambria Math" w:cs="Cambria Math"/>
          <w:sz w:val="28"/>
          <w:szCs w:val="28"/>
          <w:shd w:val="clear" w:color="auto" w:fill="EDEDED"/>
        </w:rPr>
        <w:t>∗</w:t>
      </w:r>
      <w:r w:rsidRPr="002419F4">
        <w:rPr>
          <w:rFonts w:ascii="Arial" w:hAnsi="Arial" w:cs="Arial"/>
          <w:sz w:val="28"/>
          <w:szCs w:val="28"/>
          <w:shd w:val="clear" w:color="auto" w:fill="EDEDED"/>
        </w:rPr>
        <w:t>sum(x−xi^2))K(x,xi)=exp(−gamma</w:t>
      </w:r>
      <w:r w:rsidRPr="002419F4">
        <w:rPr>
          <w:rFonts w:ascii="Cambria Math" w:hAnsi="Cambria Math" w:cs="Cambria Math"/>
          <w:sz w:val="28"/>
          <w:szCs w:val="28"/>
          <w:shd w:val="clear" w:color="auto" w:fill="EDEDED"/>
        </w:rPr>
        <w:t>∗</w:t>
      </w:r>
      <w:r w:rsidRPr="002419F4">
        <w:rPr>
          <w:rFonts w:ascii="Arial" w:hAnsi="Arial" w:cs="Arial"/>
          <w:sz w:val="28"/>
          <w:szCs w:val="28"/>
          <w:shd w:val="clear" w:color="auto" w:fill="EDEDED"/>
        </w:rPr>
        <w:t>sum(x−xi^2))</w:t>
      </w:r>
      <w:r w:rsidRPr="002419F4">
        <w:rPr>
          <w:rFonts w:ascii="Arial" w:hAnsi="Arial" w:cs="Arial"/>
          <w:spacing w:val="4"/>
          <w:sz w:val="28"/>
          <w:szCs w:val="28"/>
          <w:shd w:val="clear" w:color="auto" w:fill="EDEDED"/>
        </w:rPr>
        <w:t xml:space="preserve"> </w:t>
      </w:r>
    </w:p>
    <w:p w14:paraId="65223858" w14:textId="77777777" w:rsidR="00D20838" w:rsidRPr="002419F4" w:rsidRDefault="00000000">
      <w:pPr>
        <w:pStyle w:val="BodyText"/>
        <w:spacing w:before="159"/>
        <w:ind w:right="147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 xml:space="preserve">Here, </w:t>
      </w:r>
      <w:r w:rsidRPr="002419F4">
        <w:rPr>
          <w:rFonts w:ascii="Arial" w:hAnsi="Arial" w:cs="Arial"/>
          <w:i/>
          <w:sz w:val="28"/>
          <w:szCs w:val="28"/>
        </w:rPr>
        <w:t xml:space="preserve">gamma </w:t>
      </w:r>
      <w:r w:rsidRPr="002419F4">
        <w:rPr>
          <w:rFonts w:ascii="Arial" w:hAnsi="Arial" w:cs="Arial"/>
          <w:sz w:val="28"/>
          <w:szCs w:val="28"/>
        </w:rPr>
        <w:t>ranges from 0 to 1. We need to manually specify it in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learning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algorithm.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good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default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value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5"/>
          <w:sz w:val="28"/>
          <w:szCs w:val="28"/>
        </w:rPr>
        <w:t xml:space="preserve"> </w:t>
      </w:r>
      <w:r w:rsidRPr="002419F4">
        <w:rPr>
          <w:rFonts w:ascii="Arial" w:hAnsi="Arial" w:cs="Arial"/>
          <w:i/>
          <w:sz w:val="28"/>
          <w:szCs w:val="28"/>
        </w:rPr>
        <w:t>gamma</w:t>
      </w:r>
      <w:r w:rsidRPr="002419F4">
        <w:rPr>
          <w:rFonts w:ascii="Arial" w:hAnsi="Arial" w:cs="Arial"/>
          <w:i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0.1.</w:t>
      </w:r>
    </w:p>
    <w:p w14:paraId="6CD86793" w14:textId="77777777" w:rsidR="00D20838" w:rsidRPr="002419F4" w:rsidRDefault="00000000">
      <w:pPr>
        <w:pStyle w:val="Heading1"/>
        <w:spacing w:before="146"/>
        <w:jc w:val="left"/>
        <w:rPr>
          <w:rFonts w:ascii="Arial" w:hAnsi="Arial" w:cs="Arial"/>
          <w:sz w:val="28"/>
          <w:szCs w:val="28"/>
          <w:u w:val="none"/>
        </w:rPr>
      </w:pPr>
      <w:r w:rsidRPr="002419F4">
        <w:rPr>
          <w:rFonts w:ascii="Arial" w:hAnsi="Arial" w:cs="Arial"/>
          <w:sz w:val="28"/>
          <w:szCs w:val="28"/>
          <w:u w:val="thick"/>
        </w:rPr>
        <w:t>Difference:</w:t>
      </w:r>
    </w:p>
    <w:p w14:paraId="450A69EA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193" w:line="259" w:lineRule="auto"/>
        <w:ind w:right="149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 linear, polynomial and RBF or Gaussian kernel are simply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different in case of making the hyperplane decision boundary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between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classes.</w:t>
      </w:r>
    </w:p>
    <w:p w14:paraId="3B8E050F" w14:textId="77777777" w:rsidR="00D20838" w:rsidRPr="002419F4" w:rsidRDefault="00D20838">
      <w:pPr>
        <w:spacing w:line="259" w:lineRule="auto"/>
        <w:jc w:val="both"/>
        <w:rPr>
          <w:rFonts w:ascii="Arial" w:hAnsi="Arial" w:cs="Arial"/>
          <w:sz w:val="28"/>
          <w:szCs w:val="28"/>
        </w:rPr>
        <w:sectPr w:rsidR="00D20838" w:rsidRPr="002419F4">
          <w:pgSz w:w="11910" w:h="16840"/>
          <w:pgMar w:top="1420" w:right="1300" w:bottom="1180" w:left="1300" w:header="0" w:footer="992" w:gutter="0"/>
          <w:cols w:space="720"/>
        </w:sectPr>
      </w:pPr>
    </w:p>
    <w:p w14:paraId="5264DC20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82" w:line="259" w:lineRule="auto"/>
        <w:ind w:right="136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lastRenderedPageBreak/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kernel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functions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are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map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original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dataset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(linear/nonlinear) into a higher dimensional space with view to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making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linear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dataset.</w:t>
      </w:r>
    </w:p>
    <w:p w14:paraId="025DA300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49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Usually linear and polynomial kernels are less time consuming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provides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less accuracy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than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RBF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or</w:t>
      </w:r>
      <w:r w:rsidRPr="002419F4">
        <w:rPr>
          <w:rFonts w:ascii="Arial" w:hAnsi="Arial" w:cs="Arial"/>
          <w:spacing w:val="-4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Gaussian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kernels.</w:t>
      </w:r>
    </w:p>
    <w:p w14:paraId="5D42F5A3" w14:textId="77777777" w:rsidR="00D20838" w:rsidRPr="002419F4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line="259" w:lineRule="auto"/>
        <w:ind w:right="137"/>
        <w:rPr>
          <w:rFonts w:ascii="Arial" w:hAnsi="Arial" w:cs="Arial"/>
          <w:sz w:val="28"/>
          <w:szCs w:val="28"/>
        </w:rPr>
      </w:pPr>
      <w:r w:rsidRPr="002419F4">
        <w:rPr>
          <w:rFonts w:ascii="Arial" w:hAnsi="Arial" w:cs="Arial"/>
          <w:sz w:val="28"/>
          <w:szCs w:val="28"/>
        </w:rPr>
        <w:t>The k cross validation is used to divide the training set into k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distinct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subsets.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Then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every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subset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used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and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others k-1 are used for validation in the entire training phase.</w:t>
      </w:r>
      <w:r w:rsidRPr="002419F4">
        <w:rPr>
          <w:rFonts w:ascii="Arial" w:hAnsi="Arial" w:cs="Arial"/>
          <w:spacing w:val="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This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is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done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for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better</w:t>
      </w:r>
      <w:r w:rsidRPr="002419F4">
        <w:rPr>
          <w:rFonts w:ascii="Arial" w:hAnsi="Arial" w:cs="Arial"/>
          <w:spacing w:val="-3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training</w:t>
      </w:r>
      <w:r w:rsidRPr="002419F4">
        <w:rPr>
          <w:rFonts w:ascii="Arial" w:hAnsi="Arial" w:cs="Arial"/>
          <w:spacing w:val="-2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of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the</w:t>
      </w:r>
      <w:r w:rsidRPr="002419F4">
        <w:rPr>
          <w:rFonts w:ascii="Arial" w:hAnsi="Arial" w:cs="Arial"/>
          <w:spacing w:val="-1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classification</w:t>
      </w:r>
      <w:r w:rsidRPr="002419F4">
        <w:rPr>
          <w:rFonts w:ascii="Arial" w:hAnsi="Arial" w:cs="Arial"/>
          <w:spacing w:val="-5"/>
          <w:sz w:val="28"/>
          <w:szCs w:val="28"/>
        </w:rPr>
        <w:t xml:space="preserve"> </w:t>
      </w:r>
      <w:r w:rsidRPr="002419F4">
        <w:rPr>
          <w:rFonts w:ascii="Arial" w:hAnsi="Arial" w:cs="Arial"/>
          <w:sz w:val="28"/>
          <w:szCs w:val="28"/>
        </w:rPr>
        <w:t>task.</w:t>
      </w:r>
    </w:p>
    <w:sectPr w:rsidR="00D20838" w:rsidRPr="002419F4">
      <w:pgSz w:w="11910" w:h="16840"/>
      <w:pgMar w:top="1340" w:right="1300" w:bottom="1180" w:left="13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3AE3" w14:textId="77777777" w:rsidR="00802AAB" w:rsidRDefault="00802AAB">
      <w:r>
        <w:separator/>
      </w:r>
    </w:p>
  </w:endnote>
  <w:endnote w:type="continuationSeparator" w:id="0">
    <w:p w14:paraId="4CCD8891" w14:textId="77777777" w:rsidR="00802AAB" w:rsidRDefault="0080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4B81" w14:textId="77777777" w:rsidR="00D20838" w:rsidRDefault="00000000">
    <w:pPr>
      <w:pStyle w:val="BodyText"/>
      <w:spacing w:line="14" w:lineRule="auto"/>
      <w:ind w:left="0"/>
      <w:jc w:val="left"/>
      <w:rPr>
        <w:sz w:val="20"/>
      </w:rPr>
    </w:pPr>
    <w:r>
      <w:pict w14:anchorId="20473167">
        <v:rect id="_x0000_s1026" style="position:absolute;margin-left:70.6pt;margin-top:778.3pt;width:454.25pt;height:.5pt;z-index:-15806464;mso-position-horizontal-relative:page;mso-position-vertical-relative:page" fillcolor="#d9d9d9" stroked="f">
          <w10:wrap anchorx="page" anchory="page"/>
        </v:rect>
      </w:pict>
    </w:r>
    <w:r>
      <w:pict w14:anchorId="663EEF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1.2pt;margin-top:780.9pt;width:53.3pt;height:13.05pt;z-index:-15805952;mso-position-horizontal-relative:page;mso-position-vertical-relative:page" filled="f" stroked="f">
          <v:textbox style="mso-next-textbox:#_x0000_s1025" inset="0,0,0,0">
            <w:txbxContent>
              <w:p w14:paraId="52398F86" w14:textId="77777777" w:rsidR="00D20838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F038" w14:textId="77777777" w:rsidR="00802AAB" w:rsidRDefault="00802AAB">
      <w:r>
        <w:separator/>
      </w:r>
    </w:p>
  </w:footnote>
  <w:footnote w:type="continuationSeparator" w:id="0">
    <w:p w14:paraId="79770FC9" w14:textId="77777777" w:rsidR="00802AAB" w:rsidRDefault="0080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D32A" w14:textId="77777777" w:rsidR="002419F4" w:rsidRDefault="002419F4" w:rsidP="002419F4">
    <w:pPr>
      <w:pStyle w:val="Header"/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Parth Makwana</w:t>
    </w:r>
  </w:p>
  <w:p w14:paraId="659E6013" w14:textId="77777777" w:rsidR="002419F4" w:rsidRPr="002419F4" w:rsidRDefault="002419F4" w:rsidP="00241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6D54"/>
    <w:multiLevelType w:val="hybridMultilevel"/>
    <w:tmpl w:val="F47A9758"/>
    <w:lvl w:ilvl="0" w:tplc="B8D8C68A">
      <w:start w:val="1"/>
      <w:numFmt w:val="decimal"/>
      <w:lvlText w:val="%1."/>
      <w:lvlJc w:val="left"/>
      <w:pPr>
        <w:ind w:left="140" w:hanging="356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A2AAD46">
      <w:numFmt w:val="bullet"/>
      <w:lvlText w:val="•"/>
      <w:lvlJc w:val="left"/>
      <w:pPr>
        <w:ind w:left="1056" w:hanging="356"/>
      </w:pPr>
      <w:rPr>
        <w:rFonts w:hint="default"/>
        <w:lang w:val="en-US" w:eastAsia="en-US" w:bidi="ar-SA"/>
      </w:rPr>
    </w:lvl>
    <w:lvl w:ilvl="2" w:tplc="CED2ED7E">
      <w:numFmt w:val="bullet"/>
      <w:lvlText w:val="•"/>
      <w:lvlJc w:val="left"/>
      <w:pPr>
        <w:ind w:left="1973" w:hanging="356"/>
      </w:pPr>
      <w:rPr>
        <w:rFonts w:hint="default"/>
        <w:lang w:val="en-US" w:eastAsia="en-US" w:bidi="ar-SA"/>
      </w:rPr>
    </w:lvl>
    <w:lvl w:ilvl="3" w:tplc="B19E7F42">
      <w:numFmt w:val="bullet"/>
      <w:lvlText w:val="•"/>
      <w:lvlJc w:val="left"/>
      <w:pPr>
        <w:ind w:left="2889" w:hanging="356"/>
      </w:pPr>
      <w:rPr>
        <w:rFonts w:hint="default"/>
        <w:lang w:val="en-US" w:eastAsia="en-US" w:bidi="ar-SA"/>
      </w:rPr>
    </w:lvl>
    <w:lvl w:ilvl="4" w:tplc="A998BB88">
      <w:numFmt w:val="bullet"/>
      <w:lvlText w:val="•"/>
      <w:lvlJc w:val="left"/>
      <w:pPr>
        <w:ind w:left="3806" w:hanging="356"/>
      </w:pPr>
      <w:rPr>
        <w:rFonts w:hint="default"/>
        <w:lang w:val="en-US" w:eastAsia="en-US" w:bidi="ar-SA"/>
      </w:rPr>
    </w:lvl>
    <w:lvl w:ilvl="5" w:tplc="CC020AE8">
      <w:numFmt w:val="bullet"/>
      <w:lvlText w:val="•"/>
      <w:lvlJc w:val="left"/>
      <w:pPr>
        <w:ind w:left="4723" w:hanging="356"/>
      </w:pPr>
      <w:rPr>
        <w:rFonts w:hint="default"/>
        <w:lang w:val="en-US" w:eastAsia="en-US" w:bidi="ar-SA"/>
      </w:rPr>
    </w:lvl>
    <w:lvl w:ilvl="6" w:tplc="DDC2DC36">
      <w:numFmt w:val="bullet"/>
      <w:lvlText w:val="•"/>
      <w:lvlJc w:val="left"/>
      <w:pPr>
        <w:ind w:left="5639" w:hanging="356"/>
      </w:pPr>
      <w:rPr>
        <w:rFonts w:hint="default"/>
        <w:lang w:val="en-US" w:eastAsia="en-US" w:bidi="ar-SA"/>
      </w:rPr>
    </w:lvl>
    <w:lvl w:ilvl="7" w:tplc="BA9A3E48">
      <w:numFmt w:val="bullet"/>
      <w:lvlText w:val="•"/>
      <w:lvlJc w:val="left"/>
      <w:pPr>
        <w:ind w:left="6556" w:hanging="356"/>
      </w:pPr>
      <w:rPr>
        <w:rFonts w:hint="default"/>
        <w:lang w:val="en-US" w:eastAsia="en-US" w:bidi="ar-SA"/>
      </w:rPr>
    </w:lvl>
    <w:lvl w:ilvl="8" w:tplc="DF229A36">
      <w:numFmt w:val="bullet"/>
      <w:lvlText w:val="•"/>
      <w:lvlJc w:val="left"/>
      <w:pPr>
        <w:ind w:left="747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34E85715"/>
    <w:multiLevelType w:val="multilevel"/>
    <w:tmpl w:val="78AA9D4C"/>
    <w:lvl w:ilvl="0">
      <w:start w:val="17"/>
      <w:numFmt w:val="upperLetter"/>
      <w:lvlText w:val="%1"/>
      <w:lvlJc w:val="left"/>
      <w:pPr>
        <w:ind w:left="140" w:hanging="7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" w:hanging="71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352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num w:numId="1" w16cid:durableId="509026500">
    <w:abstractNumId w:val="0"/>
  </w:num>
  <w:num w:numId="2" w16cid:durableId="196072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838"/>
    <w:rsid w:val="002419F4"/>
    <w:rsid w:val="00802AAB"/>
    <w:rsid w:val="00D2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7D06AD5"/>
  <w15:docId w15:val="{482FD630-E16C-496E-A443-ED3059AC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140"/>
      <w:jc w:val="both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40" w:hanging="704"/>
      <w:jc w:val="both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  <w:jc w:val="both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20" w:lineRule="exact"/>
      <w:ind w:left="1712" w:right="1713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19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19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archanakumari846@gmail.com</dc:creator>
  <cp:lastModifiedBy>parth makwana</cp:lastModifiedBy>
  <cp:revision>3</cp:revision>
  <dcterms:created xsi:type="dcterms:W3CDTF">2023-02-19T09:32:00Z</dcterms:created>
  <dcterms:modified xsi:type="dcterms:W3CDTF">2023-02-19T09:38:00Z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2023-02-19T00:00:00Z</vt:filetime>
  </property>
</Properties>
</file>