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Online Course Recommendation System Dataset V2</w:t>
      </w:r>
    </w:p>
    <w:p>
      <w:pPr>
        <w:pStyle w:val="Heading2"/>
      </w:pPr>
      <w:r>
        <w:t>Problem Statement</w:t>
      </w:r>
    </w:p>
    <w:p>
      <w:r>
        <w:t>The goal of this dataset is to build an online course recommendation system that suggests relevant courses to learners based on their interests, past enrollments, and engagement levels. The dataset includes course ratings, instructor information, previous learning history, study material availability, and certification offerings, making it suitable for recommendation models using collaborative filtering, content-based filtering, or hybrid approaches.</w:t>
      </w:r>
    </w:p>
    <w:p>
      <w:pPr>
        <w:pStyle w:val="Heading2"/>
      </w:pPr>
      <w:r>
        <w:t>Variable Descriptions</w:t>
      </w:r>
    </w:p>
    <w:tbl>
      <w:tblPr>
        <w:tblStyle w:val="TableGrid"/>
        <w:tblW w:type="auto" w:w="0"/>
        <w:tblLook w:firstColumn="1" w:firstRow="1" w:lastColumn="0" w:lastRow="0" w:noHBand="0" w:noVBand="1" w:val="04A0"/>
      </w:tblPr>
      <w:tblGrid>
        <w:gridCol w:w="2880"/>
        <w:gridCol w:w="2880"/>
        <w:gridCol w:w="2880"/>
      </w:tblGrid>
      <w:tr>
        <w:tc>
          <w:tcPr>
            <w:tcW w:type="dxa" w:w="2880"/>
          </w:tcPr>
          <w:p>
            <w:r>
              <w:t>Variable Name</w:t>
            </w:r>
          </w:p>
        </w:tc>
        <w:tc>
          <w:tcPr>
            <w:tcW w:type="dxa" w:w="2880"/>
          </w:tcPr>
          <w:p>
            <w:r>
              <w:t>Data Type</w:t>
            </w:r>
          </w:p>
        </w:tc>
        <w:tc>
          <w:tcPr>
            <w:tcW w:type="dxa" w:w="2880"/>
          </w:tcPr>
          <w:p>
            <w:r>
              <w:t>Description</w:t>
            </w:r>
          </w:p>
        </w:tc>
      </w:tr>
      <w:tr>
        <w:tc>
          <w:tcPr>
            <w:tcW w:type="dxa" w:w="2880"/>
          </w:tcPr>
          <w:p>
            <w:r>
              <w:t>user_id</w:t>
            </w:r>
          </w:p>
        </w:tc>
        <w:tc>
          <w:tcPr>
            <w:tcW w:type="dxa" w:w="2880"/>
          </w:tcPr>
          <w:p>
            <w:r>
              <w:t>Integer</w:t>
            </w:r>
          </w:p>
        </w:tc>
        <w:tc>
          <w:tcPr>
            <w:tcW w:type="dxa" w:w="2880"/>
          </w:tcPr>
          <w:p>
            <w:r>
              <w:t>Unique identifier for each learner.</w:t>
            </w:r>
          </w:p>
        </w:tc>
      </w:tr>
      <w:tr>
        <w:tc>
          <w:tcPr>
            <w:tcW w:type="dxa" w:w="2880"/>
          </w:tcPr>
          <w:p>
            <w:r>
              <w:t>course_id</w:t>
            </w:r>
          </w:p>
        </w:tc>
        <w:tc>
          <w:tcPr>
            <w:tcW w:type="dxa" w:w="2880"/>
          </w:tcPr>
          <w:p>
            <w:r>
              <w:t>Integer</w:t>
            </w:r>
          </w:p>
        </w:tc>
        <w:tc>
          <w:tcPr>
            <w:tcW w:type="dxa" w:w="2880"/>
          </w:tcPr>
          <w:p>
            <w:r>
              <w:t>Unique identifier for each online course.</w:t>
            </w:r>
          </w:p>
        </w:tc>
      </w:tr>
      <w:tr>
        <w:tc>
          <w:tcPr>
            <w:tcW w:type="dxa" w:w="2880"/>
          </w:tcPr>
          <w:p>
            <w:r>
              <w:t>course_name</w:t>
            </w:r>
          </w:p>
        </w:tc>
        <w:tc>
          <w:tcPr>
            <w:tcW w:type="dxa" w:w="2880"/>
          </w:tcPr>
          <w:p>
            <w:r>
              <w:t>String</w:t>
            </w:r>
          </w:p>
        </w:tc>
        <w:tc>
          <w:tcPr>
            <w:tcW w:type="dxa" w:w="2880"/>
          </w:tcPr>
          <w:p>
            <w:r>
              <w:t>The name of the online course.</w:t>
            </w:r>
          </w:p>
        </w:tc>
      </w:tr>
      <w:tr>
        <w:tc>
          <w:tcPr>
            <w:tcW w:type="dxa" w:w="2880"/>
          </w:tcPr>
          <w:p>
            <w:r>
              <w:t>instructor</w:t>
            </w:r>
          </w:p>
        </w:tc>
        <w:tc>
          <w:tcPr>
            <w:tcW w:type="dxa" w:w="2880"/>
          </w:tcPr>
          <w:p>
            <w:r>
              <w:t>String</w:t>
            </w:r>
          </w:p>
        </w:tc>
        <w:tc>
          <w:tcPr>
            <w:tcW w:type="dxa" w:w="2880"/>
          </w:tcPr>
          <w:p>
            <w:r>
              <w:t>The name of the instructor teaching the course.</w:t>
            </w:r>
          </w:p>
        </w:tc>
      </w:tr>
      <w:tr>
        <w:tc>
          <w:tcPr>
            <w:tcW w:type="dxa" w:w="2880"/>
          </w:tcPr>
          <w:p>
            <w:r>
              <w:t>course_duration_hours</w:t>
            </w:r>
          </w:p>
        </w:tc>
        <w:tc>
          <w:tcPr>
            <w:tcW w:type="dxa" w:w="2880"/>
          </w:tcPr>
          <w:p>
            <w:r>
              <w:t>Float (5.0 - 100.0)</w:t>
            </w:r>
          </w:p>
        </w:tc>
        <w:tc>
          <w:tcPr>
            <w:tcW w:type="dxa" w:w="2880"/>
          </w:tcPr>
          <w:p>
            <w:r>
              <w:t>The duration of the course in hours.</w:t>
            </w:r>
          </w:p>
        </w:tc>
      </w:tr>
      <w:tr>
        <w:tc>
          <w:tcPr>
            <w:tcW w:type="dxa" w:w="2880"/>
          </w:tcPr>
          <w:p>
            <w:r>
              <w:t>certification_offered</w:t>
            </w:r>
          </w:p>
        </w:tc>
        <w:tc>
          <w:tcPr>
            <w:tcW w:type="dxa" w:w="2880"/>
          </w:tcPr>
          <w:p>
            <w:r>
              <w:t>String (Yes/No)</w:t>
            </w:r>
          </w:p>
        </w:tc>
        <w:tc>
          <w:tcPr>
            <w:tcW w:type="dxa" w:w="2880"/>
          </w:tcPr>
          <w:p>
            <w:r>
              <w:t>Indicates whether the course provides a certification upon completion.</w:t>
            </w:r>
          </w:p>
        </w:tc>
      </w:tr>
      <w:tr>
        <w:tc>
          <w:tcPr>
            <w:tcW w:type="dxa" w:w="2880"/>
          </w:tcPr>
          <w:p>
            <w:r>
              <w:t>difficulty_level</w:t>
            </w:r>
          </w:p>
        </w:tc>
        <w:tc>
          <w:tcPr>
            <w:tcW w:type="dxa" w:w="2880"/>
          </w:tcPr>
          <w:p>
            <w:r>
              <w:t>String</w:t>
            </w:r>
          </w:p>
        </w:tc>
        <w:tc>
          <w:tcPr>
            <w:tcW w:type="dxa" w:w="2880"/>
          </w:tcPr>
          <w:p>
            <w:r>
              <w:t>The difficulty level of the course (Beginner, Intermediate, Advanced).</w:t>
            </w:r>
          </w:p>
        </w:tc>
      </w:tr>
      <w:tr>
        <w:tc>
          <w:tcPr>
            <w:tcW w:type="dxa" w:w="2880"/>
          </w:tcPr>
          <w:p>
            <w:r>
              <w:t>rating</w:t>
            </w:r>
          </w:p>
        </w:tc>
        <w:tc>
          <w:tcPr>
            <w:tcW w:type="dxa" w:w="2880"/>
          </w:tcPr>
          <w:p>
            <w:r>
              <w:t>Float (1.0 - 5.0)</w:t>
            </w:r>
          </w:p>
        </w:tc>
        <w:tc>
          <w:tcPr>
            <w:tcW w:type="dxa" w:w="2880"/>
          </w:tcPr>
          <w:p>
            <w:r>
              <w:t>User-provided rating for the course.</w:t>
            </w:r>
          </w:p>
        </w:tc>
      </w:tr>
      <w:tr>
        <w:tc>
          <w:tcPr>
            <w:tcW w:type="dxa" w:w="2880"/>
          </w:tcPr>
          <w:p>
            <w:r>
              <w:t>enrollment_numbers</w:t>
            </w:r>
          </w:p>
        </w:tc>
        <w:tc>
          <w:tcPr>
            <w:tcW w:type="dxa" w:w="2880"/>
          </w:tcPr>
          <w:p>
            <w:r>
              <w:t>Integer</w:t>
            </w:r>
          </w:p>
        </w:tc>
        <w:tc>
          <w:tcPr>
            <w:tcW w:type="dxa" w:w="2880"/>
          </w:tcPr>
          <w:p>
            <w:r>
              <w:t>The total number of students enrolled in the course.</w:t>
            </w:r>
          </w:p>
        </w:tc>
      </w:tr>
      <w:tr>
        <w:tc>
          <w:tcPr>
            <w:tcW w:type="dxa" w:w="2880"/>
          </w:tcPr>
          <w:p>
            <w:r>
              <w:t>course_price</w:t>
            </w:r>
          </w:p>
        </w:tc>
        <w:tc>
          <w:tcPr>
            <w:tcW w:type="dxa" w:w="2880"/>
          </w:tcPr>
          <w:p>
            <w:r>
              <w:t>Float (20.0 - 500.0)</w:t>
            </w:r>
          </w:p>
        </w:tc>
        <w:tc>
          <w:tcPr>
            <w:tcW w:type="dxa" w:w="2880"/>
          </w:tcPr>
          <w:p>
            <w:r>
              <w:t>The price of the online course.</w:t>
            </w:r>
          </w:p>
        </w:tc>
      </w:tr>
      <w:tr>
        <w:tc>
          <w:tcPr>
            <w:tcW w:type="dxa" w:w="2880"/>
          </w:tcPr>
          <w:p>
            <w:r>
              <w:t>feedback_score</w:t>
            </w:r>
          </w:p>
        </w:tc>
        <w:tc>
          <w:tcPr>
            <w:tcW w:type="dxa" w:w="2880"/>
          </w:tcPr>
          <w:p>
            <w:r>
              <w:t>Float (0.0 - 1.0)</w:t>
            </w:r>
          </w:p>
        </w:tc>
        <w:tc>
          <w:tcPr>
            <w:tcW w:type="dxa" w:w="2880"/>
          </w:tcPr>
          <w:p>
            <w:r>
              <w:t>A normalized score representing the feedback sentiment from students.</w:t>
            </w:r>
          </w:p>
        </w:tc>
      </w:tr>
      <w:tr>
        <w:tc>
          <w:tcPr>
            <w:tcW w:type="dxa" w:w="2880"/>
          </w:tcPr>
          <w:p>
            <w:r>
              <w:t>study_material_available</w:t>
            </w:r>
          </w:p>
        </w:tc>
        <w:tc>
          <w:tcPr>
            <w:tcW w:type="dxa" w:w="2880"/>
          </w:tcPr>
          <w:p>
            <w:r>
              <w:t>String (Yes/No)</w:t>
            </w:r>
          </w:p>
        </w:tc>
        <w:tc>
          <w:tcPr>
            <w:tcW w:type="dxa" w:w="2880"/>
          </w:tcPr>
          <w:p>
            <w:r>
              <w:t>Indicates whether additional study materials are available.</w:t>
            </w:r>
          </w:p>
        </w:tc>
      </w:tr>
      <w:tr>
        <w:tc>
          <w:tcPr>
            <w:tcW w:type="dxa" w:w="2880"/>
          </w:tcPr>
          <w:p>
            <w:r>
              <w:t>time_spent_hours</w:t>
            </w:r>
          </w:p>
        </w:tc>
        <w:tc>
          <w:tcPr>
            <w:tcW w:type="dxa" w:w="2880"/>
          </w:tcPr>
          <w:p>
            <w:r>
              <w:t>Float (1.0 - 100.0)</w:t>
            </w:r>
          </w:p>
        </w:tc>
        <w:tc>
          <w:tcPr>
            <w:tcW w:type="dxa" w:w="2880"/>
          </w:tcPr>
          <w:p>
            <w:r>
              <w:t>The average time spent by students in the course (in hours).</w:t>
            </w:r>
          </w:p>
        </w:tc>
      </w:tr>
      <w:tr>
        <w:tc>
          <w:tcPr>
            <w:tcW w:type="dxa" w:w="2880"/>
          </w:tcPr>
          <w:p>
            <w:r>
              <w:t>previous_courses_taken</w:t>
            </w:r>
          </w:p>
        </w:tc>
        <w:tc>
          <w:tcPr>
            <w:tcW w:type="dxa" w:w="2880"/>
          </w:tcPr>
          <w:p>
            <w:r>
              <w:t>Integer</w:t>
            </w:r>
          </w:p>
        </w:tc>
        <w:tc>
          <w:tcPr>
            <w:tcW w:type="dxa" w:w="2880"/>
          </w:tcPr>
          <w:p>
            <w:r>
              <w:t>The number of previous courses the learner has taken before enrolling in this one.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