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 w:lineRule="auto"/>
        <w:jc w:val="center"/>
        <w:rPr/>
      </w:pPr>
      <w:r w:rsidDel="00000000" w:rsidR="00000000" w:rsidRPr="00000000">
        <w:rPr>
          <w:b w:val="1"/>
          <w:bCs w:val="1"/>
          <w:color w:val="1f3864"/>
          <w:sz w:val="32"/>
          <w:szCs w:val="32"/>
          <w:rtl w:val="0"/>
        </w:rPr>
        <w:t xml:space="preserve">Parth Patel</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color w:val="444444"/>
          <w:sz w:val="18"/>
          <w:szCs w:val="18"/>
          <w:rtl w:val="0"/>
        </w:rPr>
        <w:t xml:space="preserve">+919898353942 | patel.parth.dev@gmail.com | </w:t>
      </w:r>
      <w:hyperlink r:id="rId6">
        <w:r w:rsidDel="00000000" w:rsidR="00000000" w:rsidRPr="00000000">
          <w:rPr>
            <w:rFonts w:ascii="Calibri" w:cs="Calibri" w:eastAsia="Calibri" w:hAnsi="Calibri"/>
            <w:color w:val="444444"/>
            <w:sz w:val="18"/>
            <w:szCs w:val="18"/>
            <w:rtl w:val="0"/>
          </w:rPr>
          <w:t xml:space="preserve">LinkedIn</w:t>
        </w:r>
      </w:hyperlink>
      <w:r w:rsidDel="00000000" w:rsidR="00000000" w:rsidRPr="00000000">
        <w:rPr>
          <w:color w:val="444444"/>
          <w:sz w:val="18"/>
          <w:szCs w:val="18"/>
          <w:rtl w:val="0"/>
        </w:rPr>
        <w:t xml:space="preserve"> | </w:t>
      </w:r>
      <w:hyperlink r:id="rId7">
        <w:r w:rsidDel="00000000" w:rsidR="00000000" w:rsidRPr="00000000">
          <w:rPr>
            <w:rFonts w:ascii="Calibri" w:cs="Calibri" w:eastAsia="Calibri" w:hAnsi="Calibri"/>
            <w:color w:val="444444"/>
            <w:sz w:val="18"/>
            <w:szCs w:val="18"/>
            <w:rtl w:val="0"/>
          </w:rPr>
          <w:t xml:space="preserve">Portfolio</w:t>
        </w:r>
      </w:hyperlink>
      <w:r w:rsidDel="00000000" w:rsidR="00000000" w:rsidRPr="00000000">
        <w:rPr>
          <w:rtl w:val="0"/>
        </w:rPr>
      </w:r>
    </w:p>
    <w:p w:rsidR="00000000" w:rsidDel="00000000" w:rsidP="00000000" w:rsidRDefault="00000000" w:rsidRPr="00000000" w14:paraId="00000003">
      <w:pPr>
        <w:pStyle w:val="Heading2"/>
        <w:pBdr>
          <w:bottom w:color="1f3864" w:space="2" w:sz="6" w:val="single"/>
        </w:pBdr>
        <w:spacing w:after="20" w:before="60" w:lineRule="auto"/>
        <w:rPr/>
      </w:pPr>
      <w:r w:rsidDel="00000000" w:rsidR="00000000" w:rsidRPr="00000000">
        <w:rPr>
          <w:b w:val="1"/>
          <w:bCs w:val="1"/>
          <w:color w:val="1f3864"/>
          <w:sz w:val="22"/>
          <w:szCs w:val="22"/>
          <w:rtl w:val="0"/>
        </w:rPr>
        <w:t xml:space="preserve">SUMMARY</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rtl w:val="0"/>
        </w:rPr>
        <w:t xml:space="preserve">Full Stack Engineer with 5+ years building scalable, production-grade web applications end-to-end. At Redica Systems, architecting and shipping Python/FastAPI backend services and React (TypeScript) frontends that help pharmaceutical companies stay compliant with regulatory and quality standards (GCP, GMP), reducing audit prep time and improving data accuracy across their compliance workflows. Skilled in React (TypeScript) and Python/Node.js for high-throughput backend services, including REST/microservice APIs, distributed systems, and SQL/NoSQL optimization.</w:t>
      </w:r>
      <w:r w:rsidDel="00000000" w:rsidR="00000000" w:rsidRPr="00000000">
        <w:rPr>
          <w:rtl w:val="0"/>
        </w:rPr>
      </w:r>
    </w:p>
    <w:p w:rsidR="00000000" w:rsidDel="00000000" w:rsidP="00000000" w:rsidRDefault="00000000" w:rsidRPr="00000000" w14:paraId="00000005">
      <w:pPr>
        <w:pStyle w:val="Heading2"/>
        <w:pBdr>
          <w:bottom w:color="1f3864" w:space="2" w:sz="6" w:val="single"/>
        </w:pBdr>
        <w:spacing w:after="20" w:before="60" w:lineRule="auto"/>
        <w:rPr/>
      </w:pPr>
      <w:r w:rsidDel="00000000" w:rsidR="00000000" w:rsidRPr="00000000">
        <w:rPr>
          <w:b w:val="1"/>
          <w:bCs w:val="1"/>
          <w:color w:val="1f3864"/>
          <w:sz w:val="22"/>
          <w:szCs w:val="22"/>
          <w:rtl w:val="0"/>
        </w:rPr>
        <w:t xml:space="preserve">TECHNICAL SKILLS</w:t>
      </w:r>
      <w:r w:rsidDel="00000000" w:rsidR="00000000" w:rsidRPr="00000000">
        <w:rPr>
          <w:rtl w:val="0"/>
        </w:rPr>
      </w:r>
    </w:p>
    <w:p w:rsidR="00000000" w:rsidDel="00000000" w:rsidP="00000000" w:rsidRDefault="00000000" w:rsidRPr="00000000" w14:paraId="00000006">
      <w:pPr>
        <w:spacing w:after="15" w:lineRule="auto"/>
        <w:rPr/>
      </w:pPr>
      <w:r w:rsidDel="00000000" w:rsidR="00000000" w:rsidRPr="00000000">
        <w:rPr>
          <w:b w:val="1"/>
          <w:bCs w:val="1"/>
          <w:sz w:val="20"/>
          <w:szCs w:val="20"/>
          <w:rtl w:val="0"/>
        </w:rPr>
        <w:t xml:space="preserve">Languages &amp; Frameworks: </w:t>
      </w:r>
      <w:r w:rsidDel="00000000" w:rsidR="00000000" w:rsidRPr="00000000">
        <w:rPr>
          <w:rtl w:val="0"/>
        </w:rPr>
        <w:t xml:space="preserve">Python, </w:t>
      </w:r>
      <w:r w:rsidDel="00000000" w:rsidR="00000000" w:rsidRPr="00000000">
        <w:rPr>
          <w:sz w:val="20"/>
          <w:szCs w:val="20"/>
          <w:rtl w:val="0"/>
        </w:rPr>
        <w:t xml:space="preserve">TypeScript, JavaScript</w:t>
      </w:r>
      <w:r w:rsidDel="00000000" w:rsidR="00000000" w:rsidRPr="00000000">
        <w:rPr>
          <w:rtl w:val="0"/>
        </w:rPr>
      </w:r>
    </w:p>
    <w:p w:rsidR="00000000" w:rsidDel="00000000" w:rsidP="00000000" w:rsidRDefault="00000000" w:rsidRPr="00000000" w14:paraId="00000007">
      <w:pPr>
        <w:spacing w:after="15" w:lineRule="auto"/>
        <w:rPr/>
      </w:pPr>
      <w:r w:rsidDel="00000000" w:rsidR="00000000" w:rsidRPr="00000000">
        <w:rPr>
          <w:b w:val="1"/>
          <w:bCs w:val="1"/>
          <w:sz w:val="20"/>
          <w:szCs w:val="20"/>
          <w:rtl w:val="0"/>
        </w:rPr>
        <w:t xml:space="preserve">Frontend Technologies: </w:t>
      </w:r>
      <w:r w:rsidDel="00000000" w:rsidR="00000000" w:rsidRPr="00000000">
        <w:rPr>
          <w:sz w:val="20"/>
          <w:szCs w:val="20"/>
          <w:rtl w:val="0"/>
        </w:rPr>
        <w:t xml:space="preserve">React, HTML, CSS3, Redux, Zustand, Next.js</w:t>
      </w:r>
      <w:r w:rsidDel="00000000" w:rsidR="00000000" w:rsidRPr="00000000">
        <w:rPr>
          <w:rtl w:val="0"/>
        </w:rPr>
      </w:r>
    </w:p>
    <w:p w:rsidR="00000000" w:rsidDel="00000000" w:rsidP="00000000" w:rsidRDefault="00000000" w:rsidRPr="00000000" w14:paraId="00000008">
      <w:pPr>
        <w:spacing w:after="15" w:lineRule="auto"/>
        <w:rPr/>
      </w:pPr>
      <w:r w:rsidDel="00000000" w:rsidR="00000000" w:rsidRPr="00000000">
        <w:rPr>
          <w:b w:val="1"/>
          <w:bCs w:val="1"/>
          <w:sz w:val="20"/>
          <w:szCs w:val="20"/>
          <w:rtl w:val="0"/>
        </w:rPr>
        <w:t xml:space="preserve">Backend Technologies: </w:t>
      </w:r>
      <w:r w:rsidDel="00000000" w:rsidR="00000000" w:rsidRPr="00000000">
        <w:rPr>
          <w:sz w:val="19"/>
          <w:szCs w:val="19"/>
          <w:rtl w:val="0"/>
        </w:rPr>
        <w:t xml:space="preserve">FastAPI,</w:t>
      </w:r>
      <w:r w:rsidDel="00000000" w:rsidR="00000000" w:rsidRPr="00000000">
        <w:rPr>
          <w:b w:val="1"/>
          <w:bCs w:val="1"/>
          <w:sz w:val="20"/>
          <w:szCs w:val="20"/>
          <w:rtl w:val="0"/>
        </w:rPr>
        <w:t xml:space="preserve"> </w:t>
      </w:r>
      <w:r w:rsidDel="00000000" w:rsidR="00000000" w:rsidRPr="00000000">
        <w:rPr>
          <w:sz w:val="20"/>
          <w:szCs w:val="20"/>
          <w:rtl w:val="0"/>
        </w:rPr>
        <w:t xml:space="preserve">Node.js, Express.js, REST APIs, MongoDB, MySQL, PostgreSQL</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b w:val="1"/>
          <w:bCs w:val="1"/>
          <w:sz w:val="20"/>
          <w:szCs w:val="20"/>
          <w:rtl w:val="0"/>
        </w:rPr>
        <w:t xml:space="preserve">DevOps &amp; Cloud: </w:t>
      </w:r>
      <w:r w:rsidDel="00000000" w:rsidR="00000000" w:rsidRPr="00000000">
        <w:rPr>
          <w:sz w:val="20"/>
          <w:szCs w:val="20"/>
          <w:rtl w:val="0"/>
        </w:rPr>
        <w:t xml:space="preserve">AWS (S3, EC2, SQS, Lambda, ECS, Fargate, EventBridge, RDS), Terraform, Git, Docker</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b w:val="1"/>
          <w:bCs w:val="1"/>
          <w:sz w:val="20"/>
          <w:szCs w:val="20"/>
          <w:rtl w:val="0"/>
        </w:rPr>
        <w:t xml:space="preserve">AI-Assisted Development: </w:t>
      </w:r>
      <w:r w:rsidDel="00000000" w:rsidR="00000000" w:rsidRPr="00000000">
        <w:rPr>
          <w:sz w:val="20"/>
          <w:szCs w:val="20"/>
          <w:rtl w:val="0"/>
        </w:rPr>
        <w:t xml:space="preserve">Claude Code,</w:t>
      </w:r>
      <w:r w:rsidDel="00000000" w:rsidR="00000000" w:rsidRPr="00000000">
        <w:rPr>
          <w:rtl w:val="0"/>
        </w:rPr>
        <w:t xml:space="preserve"> </w:t>
      </w:r>
      <w:r w:rsidDel="00000000" w:rsidR="00000000" w:rsidRPr="00000000">
        <w:rPr>
          <w:sz w:val="20"/>
          <w:szCs w:val="20"/>
          <w:rtl w:val="0"/>
        </w:rPr>
        <w:t xml:space="preserve">agentic coding workflows, context engineering, spec-first development, MCP integrations</w:t>
      </w:r>
      <w:r w:rsidDel="00000000" w:rsidR="00000000" w:rsidRPr="00000000">
        <w:rPr>
          <w:rtl w:val="0"/>
        </w:rPr>
      </w:r>
    </w:p>
    <w:p w:rsidR="00000000" w:rsidDel="00000000" w:rsidP="00000000" w:rsidRDefault="00000000" w:rsidRPr="00000000" w14:paraId="0000000B">
      <w:pPr>
        <w:pStyle w:val="Heading2"/>
        <w:pBdr>
          <w:bottom w:color="1f3864" w:space="2" w:sz="6" w:val="single"/>
        </w:pBdr>
        <w:spacing w:after="20" w:before="60" w:lineRule="auto"/>
        <w:rPr/>
      </w:pPr>
      <w:r w:rsidDel="00000000" w:rsidR="00000000" w:rsidRPr="00000000">
        <w:rPr>
          <w:b w:val="1"/>
          <w:bCs w:val="1"/>
          <w:color w:val="1f3864"/>
          <w:sz w:val="22"/>
          <w:szCs w:val="22"/>
          <w:rtl w:val="0"/>
        </w:rPr>
        <w:t xml:space="preserve">EXPERIENCE</w:t>
      </w:r>
      <w:r w:rsidDel="00000000" w:rsidR="00000000" w:rsidRPr="00000000">
        <w:rPr>
          <w:rtl w:val="0"/>
        </w:rPr>
      </w:r>
    </w:p>
    <w:p w:rsidR="00000000" w:rsidDel="00000000" w:rsidP="00000000" w:rsidRDefault="00000000" w:rsidRPr="00000000" w14:paraId="0000000C">
      <w:pPr>
        <w:tabs>
          <w:tab w:val="right" w:leader="none" w:pos="10980"/>
        </w:tabs>
        <w:rPr/>
      </w:pPr>
      <w:r w:rsidDel="00000000" w:rsidR="00000000" w:rsidRPr="00000000">
        <w:rPr>
          <w:b w:val="1"/>
          <w:bCs w:val="1"/>
          <w:sz w:val="21"/>
          <w:szCs w:val="21"/>
          <w:rtl w:val="0"/>
        </w:rPr>
        <w:t xml:space="preserve">Senior Software Engineer</w:t>
        <w:tab/>
      </w:r>
      <w:r w:rsidDel="00000000" w:rsidR="00000000" w:rsidRPr="00000000">
        <w:rPr>
          <w:b w:val="1"/>
          <w:bCs w:val="1"/>
          <w:sz w:val="20"/>
          <w:szCs w:val="20"/>
          <w:rtl w:val="0"/>
        </w:rPr>
        <w:t xml:space="preserve">June 2025 – Present</w:t>
      </w:r>
      <w:r w:rsidDel="00000000" w:rsidR="00000000" w:rsidRPr="00000000">
        <w:rPr>
          <w:rtl w:val="0"/>
        </w:rPr>
      </w:r>
    </w:p>
    <w:p w:rsidR="00000000" w:rsidDel="00000000" w:rsidP="00000000" w:rsidRDefault="00000000" w:rsidRPr="00000000" w14:paraId="0000000D">
      <w:pPr>
        <w:tabs>
          <w:tab w:val="right" w:leader="none" w:pos="10980"/>
        </w:tabs>
        <w:spacing w:after="15" w:lineRule="auto"/>
        <w:rPr/>
      </w:pPr>
      <w:r w:rsidDel="00000000" w:rsidR="00000000" w:rsidRPr="00000000">
        <w:rPr>
          <w:i w:val="1"/>
          <w:iCs w:val="1"/>
          <w:color w:val="444444"/>
          <w:sz w:val="20"/>
          <w:szCs w:val="20"/>
          <w:rtl w:val="0"/>
        </w:rPr>
        <w:t xml:space="preserve">Redica Systems - Bengaluru, Karnataka</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b w:val="1"/>
          <w:bCs w:val="1"/>
          <w:sz w:val="19"/>
          <w:szCs w:val="19"/>
          <w:rtl w:val="0"/>
        </w:rPr>
        <w:t xml:space="preserve">Designed and drove </w:t>
      </w:r>
      <w:r w:rsidDel="00000000" w:rsidR="00000000" w:rsidRPr="00000000">
        <w:rPr>
          <w:sz w:val="19"/>
          <w:szCs w:val="19"/>
          <w:rtl w:val="0"/>
        </w:rPr>
        <w:t xml:space="preserve">an asynchronous bulk download architecture in</w:t>
      </w:r>
      <w:r w:rsidDel="00000000" w:rsidR="00000000" w:rsidRPr="00000000">
        <w:rPr>
          <w:b w:val="1"/>
          <w:bCs w:val="1"/>
          <w:sz w:val="19"/>
          <w:szCs w:val="19"/>
          <w:rtl w:val="0"/>
        </w:rPr>
        <w:t xml:space="preserve"> Python/FastAPI </w:t>
      </w:r>
      <w:r w:rsidDel="00000000" w:rsidR="00000000" w:rsidRPr="00000000">
        <w:rPr>
          <w:sz w:val="19"/>
          <w:szCs w:val="19"/>
          <w:rtl w:val="0"/>
        </w:rPr>
        <w:t xml:space="preserve">to replace real-time processing</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for large exports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10k–50k records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stress-tested to </w:t>
      </w:r>
      <w:r w:rsidDel="00000000" w:rsidR="00000000" w:rsidRPr="00000000">
        <w:rPr>
          <w:b w:val="1"/>
          <w:bCs w:val="1"/>
          <w:sz w:val="19"/>
          <w:szCs w:val="19"/>
          <w:rtl w:val="0"/>
        </w:rPr>
        <w:t xml:space="preserve">1k-2k</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 concurrent users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diagnosed Fargate launch-rate caps, DB connection exhaustion, and memory pressure risks, and shipped a fixed-batch drain-and-exit model with an EventBridge backstop</w:t>
      </w:r>
      <w:r w:rsidDel="00000000" w:rsidR="00000000" w:rsidRPr="00000000">
        <w:rPr>
          <w:sz w:val="19"/>
          <w:szCs w:val="19"/>
          <w:rtl w:val="0"/>
        </w:rPr>
        <w:t xml:space="preserv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eliminating always-on Fargate costs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~$18/month/task</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while sustaining burst load.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b w:val="1"/>
          <w:bCs w:val="1"/>
          <w:sz w:val="19"/>
          <w:szCs w:val="19"/>
          <w:rtl w:val="0"/>
        </w:rPr>
        <w:t xml:space="preserve">Designed and built </w:t>
      </w:r>
      <w:r w:rsidDel="00000000" w:rsidR="00000000" w:rsidRPr="00000000">
        <w:rPr>
          <w:sz w:val="19"/>
          <w:szCs w:val="19"/>
          <w:rtl w:val="0"/>
        </w:rPr>
        <w:t xml:space="preserve">a cross-database data access layer in</w:t>
      </w:r>
      <w:r w:rsidDel="00000000" w:rsidR="00000000" w:rsidRPr="00000000">
        <w:rPr>
          <w:b w:val="1"/>
          <w:bCs w:val="1"/>
          <w:sz w:val="19"/>
          <w:szCs w:val="19"/>
          <w:rtl w:val="0"/>
        </w:rPr>
        <w:t xml:space="preserve"> Python/FastAPI </w:t>
      </w:r>
      <w:r w:rsidDel="00000000" w:rsidR="00000000" w:rsidRPr="00000000">
        <w:rPr>
          <w:sz w:val="19"/>
          <w:szCs w:val="19"/>
          <w:rtl w:val="0"/>
        </w:rPr>
        <w:t xml:space="preserve">using postgres_fdw</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to enable cross-database sorting and searching(for </w:t>
      </w:r>
      <w:r w:rsidDel="00000000" w:rsidR="00000000" w:rsidRPr="00000000">
        <w:rPr>
          <w:b w:val="1"/>
          <w:bCs w:val="1"/>
          <w:i w:val="0"/>
          <w:iCs w:val="0"/>
          <w:smallCaps w:val="0"/>
          <w:strike w:val="0"/>
          <w:color w:val="000000"/>
          <w:sz w:val="19"/>
          <w:szCs w:val="19"/>
          <w:u w:val="none"/>
          <w:shd w:fill="auto" w:val="clear"/>
          <w:vertAlign w:val="baseline"/>
          <w:rtl w:val="0"/>
        </w:rPr>
        <w:t xml:space="preserve">tenant ba</w:t>
      </w:r>
      <w:r w:rsidDel="00000000" w:rsidR="00000000" w:rsidRPr="00000000">
        <w:rPr>
          <w:b w:val="1"/>
          <w:bCs w:val="1"/>
          <w:sz w:val="19"/>
          <w:szCs w:val="19"/>
          <w:rtl w:val="0"/>
        </w:rPr>
        <w:t xml:space="preserve">sed architecture</w:t>
      </w:r>
      <w:r w:rsidDel="00000000" w:rsidR="00000000" w:rsidRPr="00000000">
        <w:rPr>
          <w:sz w:val="19"/>
          <w:szCs w:val="19"/>
          <w:rtl w:val="0"/>
        </w:rPr>
        <w:t xml:space="preserve">), </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running in production for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3+ months with zero incidents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later extended into an auto-provisioning reconciler that eliminates manual per-tenant setup.</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sz w:val="19"/>
          <w:szCs w:val="19"/>
          <w:u w:val="none"/>
        </w:rPr>
      </w:pPr>
      <w:r w:rsidDel="00000000" w:rsidR="00000000" w:rsidRPr="00000000">
        <w:rPr>
          <w:b w:val="1"/>
          <w:bCs w:val="1"/>
          <w:sz w:val="19"/>
          <w:szCs w:val="19"/>
          <w:rtl w:val="0"/>
        </w:rPr>
        <w:t xml:space="preserve">Root-caused and fixed </w:t>
      </w:r>
      <w:r w:rsidDel="00000000" w:rsidR="00000000" w:rsidRPr="00000000">
        <w:rPr>
          <w:sz w:val="19"/>
          <w:szCs w:val="19"/>
          <w:rtl w:val="0"/>
        </w:rPr>
        <w:t xml:space="preserve">a systemic async-processing defect in a</w:t>
      </w:r>
      <w:r w:rsidDel="00000000" w:rsidR="00000000" w:rsidRPr="00000000">
        <w:rPr>
          <w:b w:val="1"/>
          <w:bCs w:val="1"/>
          <w:sz w:val="19"/>
          <w:szCs w:val="19"/>
          <w:rtl w:val="0"/>
        </w:rPr>
        <w:t xml:space="preserve"> Python/FastAPI </w:t>
      </w:r>
      <w:r w:rsidDel="00000000" w:rsidR="00000000" w:rsidRPr="00000000">
        <w:rPr>
          <w:sz w:val="19"/>
          <w:szCs w:val="19"/>
          <w:rtl w:val="0"/>
        </w:rPr>
        <w:t xml:space="preserve">service that silently dropped</w:t>
      </w:r>
      <w:r w:rsidDel="00000000" w:rsidR="00000000" w:rsidRPr="00000000">
        <w:rPr>
          <w:sz w:val="19"/>
          <w:szCs w:val="19"/>
          <w:rtl w:val="0"/>
        </w:rPr>
        <w:t xml:space="preserve"> up to </w:t>
      </w:r>
      <w:r w:rsidDel="00000000" w:rsidR="00000000" w:rsidRPr="00000000">
        <w:rPr>
          <w:b w:val="1"/>
          <w:bCs w:val="1"/>
          <w:sz w:val="19"/>
          <w:szCs w:val="19"/>
          <w:rtl w:val="0"/>
        </w:rPr>
        <w:t xml:space="preserve">99.5% </w:t>
      </w:r>
      <w:r w:rsidDel="00000000" w:rsidR="00000000" w:rsidRPr="00000000">
        <w:rPr>
          <w:sz w:val="19"/>
          <w:szCs w:val="19"/>
          <w:rtl w:val="0"/>
        </w:rPr>
        <w:t xml:space="preserve">of a day's customer notifications, built a daily automated verification system (</w:t>
      </w:r>
      <w:r w:rsidDel="00000000" w:rsidR="00000000" w:rsidRPr="00000000">
        <w:rPr>
          <w:b w:val="1"/>
          <w:bCs w:val="1"/>
          <w:sz w:val="19"/>
          <w:szCs w:val="19"/>
          <w:rtl w:val="0"/>
        </w:rPr>
        <w:t xml:space="preserve">16,000+ production</w:t>
      </w:r>
      <w:r w:rsidDel="00000000" w:rsidR="00000000" w:rsidRPr="00000000">
        <w:rPr>
          <w:sz w:val="19"/>
          <w:szCs w:val="19"/>
          <w:rtl w:val="0"/>
        </w:rPr>
        <w:t xml:space="preserve"> checks).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b w:val="1"/>
          <w:bCs w:val="1"/>
          <w:i w:val="0"/>
          <w:iCs w:val="0"/>
          <w:smallCaps w:val="0"/>
          <w:strike w:val="0"/>
          <w:color w:val="000000"/>
          <w:sz w:val="19"/>
          <w:szCs w:val="19"/>
          <w:u w:val="none"/>
          <w:shd w:fill="auto" w:val="clear"/>
          <w:vertAlign w:val="baseline"/>
          <w:rtl w:val="0"/>
        </w:rPr>
        <w:t xml:space="preserve">Adopted spec-first, agent-directed</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development with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Claude Code</w:t>
      </w:r>
      <w:r w:rsidDel="00000000" w:rsidR="00000000" w:rsidRPr="00000000">
        <w:rPr>
          <w:sz w:val="19"/>
          <w:szCs w:val="19"/>
          <w:rtl w:val="0"/>
        </w:rPr>
        <w:t xml:space="preserv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built </w:t>
      </w:r>
      <w:r w:rsidDel="00000000" w:rsidR="00000000" w:rsidRPr="00000000">
        <w:rPr>
          <w:sz w:val="19"/>
          <w:szCs w:val="19"/>
          <w:rtl w:val="0"/>
        </w:rPr>
        <w:t xml:space="preserve">various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Claude Code skills </w:t>
      </w:r>
      <w:r w:rsidDel="00000000" w:rsidR="00000000" w:rsidRPr="00000000">
        <w:rPr>
          <w:sz w:val="19"/>
          <w:szCs w:val="19"/>
          <w:rtl w:val="0"/>
        </w:rPr>
        <w:t xml:space="preserve">including jira ticket standardization, PR review etc.</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integrated via </w:t>
      </w:r>
      <w:r w:rsidDel="00000000" w:rsidR="00000000" w:rsidRPr="00000000">
        <w:rPr>
          <w:sz w:val="19"/>
          <w:szCs w:val="19"/>
          <w:rtl w:val="0"/>
        </w:rPr>
        <w:t xml:space="preserve">different</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MCPs to </w:t>
      </w:r>
      <w:r w:rsidDel="00000000" w:rsidR="00000000" w:rsidRPr="00000000">
        <w:rPr>
          <w:sz w:val="19"/>
          <w:szCs w:val="19"/>
          <w:rtl w:val="0"/>
        </w:rPr>
        <w:t xml:space="preserve">communicate.</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authored a global `CLAUDE.md` codifying team stack standards and reusable task context for agent-executed work.</w:t>
      </w:r>
      <w:r w:rsidDel="00000000" w:rsidR="00000000" w:rsidRPr="00000000">
        <w:rPr>
          <w:rtl w:val="0"/>
        </w:rPr>
      </w:r>
    </w:p>
    <w:p w:rsidR="00000000" w:rsidDel="00000000" w:rsidP="00000000" w:rsidRDefault="00000000" w:rsidRPr="00000000" w14:paraId="00000012">
      <w:pPr>
        <w:tabs>
          <w:tab w:val="right" w:leader="none" w:pos="10980"/>
        </w:tabs>
        <w:rPr/>
      </w:pPr>
      <w:r w:rsidDel="00000000" w:rsidR="00000000" w:rsidRPr="00000000">
        <w:rPr>
          <w:b w:val="1"/>
          <w:bCs w:val="1"/>
          <w:sz w:val="21"/>
          <w:szCs w:val="21"/>
          <w:rtl w:val="0"/>
        </w:rPr>
        <w:t xml:space="preserve">Senior Software Engineer</w:t>
        <w:tab/>
      </w:r>
      <w:r w:rsidDel="00000000" w:rsidR="00000000" w:rsidRPr="00000000">
        <w:rPr>
          <w:b w:val="1"/>
          <w:bCs w:val="1"/>
          <w:sz w:val="20"/>
          <w:szCs w:val="20"/>
          <w:rtl w:val="0"/>
        </w:rPr>
        <w:t xml:space="preserve">Oct 2024 – May 2025</w:t>
      </w:r>
      <w:r w:rsidDel="00000000" w:rsidR="00000000" w:rsidRPr="00000000">
        <w:rPr>
          <w:rtl w:val="0"/>
        </w:rPr>
      </w:r>
    </w:p>
    <w:p w:rsidR="00000000" w:rsidDel="00000000" w:rsidP="00000000" w:rsidRDefault="00000000" w:rsidRPr="00000000" w14:paraId="00000013">
      <w:pPr>
        <w:tabs>
          <w:tab w:val="right" w:leader="none" w:pos="10980"/>
        </w:tabs>
        <w:spacing w:after="15" w:lineRule="auto"/>
        <w:rPr/>
      </w:pPr>
      <w:r w:rsidDel="00000000" w:rsidR="00000000" w:rsidRPr="00000000">
        <w:rPr>
          <w:i w:val="1"/>
          <w:iCs w:val="1"/>
          <w:color w:val="444444"/>
          <w:sz w:val="20"/>
          <w:szCs w:val="20"/>
          <w:rtl w:val="0"/>
        </w:rPr>
        <w:t xml:space="preserve">Mindwell Labs Inc - Remote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b w:val="1"/>
          <w:bCs w:val="1"/>
          <w:i w:val="0"/>
          <w:iCs w:val="0"/>
          <w:smallCaps w:val="0"/>
          <w:strike w:val="0"/>
          <w:color w:val="000000"/>
          <w:sz w:val="19"/>
          <w:szCs w:val="19"/>
          <w:u w:val="none"/>
          <w:shd w:fill="auto" w:val="clear"/>
          <w:vertAlign w:val="baseline"/>
          <w:rtl w:val="0"/>
        </w:rPr>
        <w:t xml:space="preserve">Engineered and developed</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an end-to-end React and Node.js based analytics dashboard, optimizing AI model performance for internal teams.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sz w:val="19"/>
          <w:szCs w:val="19"/>
          <w:rtl w:val="0"/>
        </w:rPr>
        <w:t xml:space="preserve">Executed a </w:t>
      </w:r>
      <w:r w:rsidDel="00000000" w:rsidR="00000000" w:rsidRPr="00000000">
        <w:rPr>
          <w:b w:val="1"/>
          <w:bCs w:val="1"/>
          <w:sz w:val="19"/>
          <w:szCs w:val="19"/>
          <w:rtl w:val="0"/>
        </w:rPr>
        <w:t xml:space="preserve">zero-downtime migration of 350M+ records</w:t>
      </w:r>
      <w:r w:rsidDel="00000000" w:rsidR="00000000" w:rsidRPr="00000000">
        <w:rPr>
          <w:sz w:val="19"/>
          <w:szCs w:val="19"/>
          <w:rtl w:val="0"/>
        </w:rPr>
        <w:t xml:space="preserve"> from MongoDB to PostgreSQL using Python, improving query performance by </w:t>
      </w:r>
      <w:r w:rsidDel="00000000" w:rsidR="00000000" w:rsidRPr="00000000">
        <w:rPr>
          <w:b w:val="1"/>
          <w:bCs w:val="1"/>
          <w:sz w:val="19"/>
          <w:szCs w:val="19"/>
          <w:rtl w:val="0"/>
        </w:rPr>
        <w:t xml:space="preserve">40%</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and reducing costs by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50%</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tabs>
          <w:tab w:val="right" w:leader="none" w:pos="10980"/>
        </w:tabs>
        <w:rPr/>
      </w:pPr>
      <w:r w:rsidDel="00000000" w:rsidR="00000000" w:rsidRPr="00000000">
        <w:rPr>
          <w:b w:val="1"/>
          <w:bCs w:val="1"/>
          <w:sz w:val="21"/>
          <w:szCs w:val="21"/>
          <w:rtl w:val="0"/>
        </w:rPr>
        <w:t xml:space="preserve">Software Engineer</w:t>
        <w:tab/>
      </w:r>
      <w:r w:rsidDel="00000000" w:rsidR="00000000" w:rsidRPr="00000000">
        <w:rPr>
          <w:b w:val="1"/>
          <w:bCs w:val="1"/>
          <w:sz w:val="20"/>
          <w:szCs w:val="20"/>
          <w:rtl w:val="0"/>
        </w:rPr>
        <w:t xml:space="preserve">Jan 2023 – Sept 2024</w:t>
      </w:r>
      <w:r w:rsidDel="00000000" w:rsidR="00000000" w:rsidRPr="00000000">
        <w:rPr>
          <w:rtl w:val="0"/>
        </w:rPr>
      </w:r>
    </w:p>
    <w:p w:rsidR="00000000" w:rsidDel="00000000" w:rsidP="00000000" w:rsidRDefault="00000000" w:rsidRPr="00000000" w14:paraId="00000017">
      <w:pPr>
        <w:tabs>
          <w:tab w:val="right" w:leader="none" w:pos="10980"/>
        </w:tabs>
        <w:spacing w:after="15" w:lineRule="auto"/>
        <w:rPr/>
      </w:pPr>
      <w:r w:rsidDel="00000000" w:rsidR="00000000" w:rsidRPr="00000000">
        <w:rPr>
          <w:i w:val="1"/>
          <w:iCs w:val="1"/>
          <w:color w:val="444444"/>
          <w:sz w:val="20"/>
          <w:szCs w:val="20"/>
          <w:rtl w:val="0"/>
        </w:rPr>
        <w:t xml:space="preserve">Mindwell Labs Inc - Remote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Designed and implemented REST APIs (Node.js) for seamless communication between the chatbot, data storage, and front-end applications, reducing API latency by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30%</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and ensuring efficient data flow.</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Developed a scalable React frontend for an AI-powered chatbot using ChatGPT APIs, delivering personalized insights on mental state, sleep patterns, and activity levels, increasing user engagement by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30%</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tabs>
          <w:tab w:val="right" w:leader="none" w:pos="10980"/>
        </w:tabs>
        <w:rPr/>
      </w:pPr>
      <w:r w:rsidDel="00000000" w:rsidR="00000000" w:rsidRPr="00000000">
        <w:rPr>
          <w:b w:val="1"/>
          <w:bCs w:val="1"/>
          <w:sz w:val="21"/>
          <w:szCs w:val="21"/>
          <w:rtl w:val="0"/>
        </w:rPr>
        <w:t xml:space="preserve">Software Engineer</w:t>
        <w:tab/>
      </w:r>
      <w:r w:rsidDel="00000000" w:rsidR="00000000" w:rsidRPr="00000000">
        <w:rPr>
          <w:b w:val="1"/>
          <w:bCs w:val="1"/>
          <w:rtl w:val="0"/>
        </w:rPr>
        <w:t xml:space="preserve">June</w:t>
      </w:r>
      <w:r w:rsidDel="00000000" w:rsidR="00000000" w:rsidRPr="00000000">
        <w:rPr>
          <w:b w:val="1"/>
          <w:bCs w:val="1"/>
          <w:sz w:val="20"/>
          <w:szCs w:val="20"/>
          <w:rtl w:val="0"/>
        </w:rPr>
        <w:t xml:space="preserve"> 202</w:t>
      </w:r>
      <w:r w:rsidDel="00000000" w:rsidR="00000000" w:rsidRPr="00000000">
        <w:rPr>
          <w:b w:val="1"/>
          <w:bCs w:val="1"/>
          <w:rtl w:val="0"/>
        </w:rPr>
        <w:t xml:space="preserve">1</w:t>
      </w:r>
      <w:r w:rsidDel="00000000" w:rsidR="00000000" w:rsidRPr="00000000">
        <w:rPr>
          <w:b w:val="1"/>
          <w:bCs w:val="1"/>
          <w:sz w:val="20"/>
          <w:szCs w:val="20"/>
          <w:rtl w:val="0"/>
        </w:rPr>
        <w:t xml:space="preserve"> – Dec 2022</w:t>
      </w:r>
      <w:r w:rsidDel="00000000" w:rsidR="00000000" w:rsidRPr="00000000">
        <w:rPr>
          <w:rtl w:val="0"/>
        </w:rPr>
      </w:r>
    </w:p>
    <w:p w:rsidR="00000000" w:rsidDel="00000000" w:rsidP="00000000" w:rsidRDefault="00000000" w:rsidRPr="00000000" w14:paraId="0000001B">
      <w:pPr>
        <w:tabs>
          <w:tab w:val="right" w:leader="none" w:pos="10980"/>
        </w:tabs>
        <w:spacing w:after="15" w:lineRule="auto"/>
        <w:rPr/>
      </w:pPr>
      <w:r w:rsidDel="00000000" w:rsidR="00000000" w:rsidRPr="00000000">
        <w:rPr>
          <w:i w:val="1"/>
          <w:iCs w:val="1"/>
          <w:color w:val="444444"/>
          <w:sz w:val="20"/>
          <w:szCs w:val="20"/>
          <w:rtl w:val="0"/>
        </w:rPr>
        <w:t xml:space="preserve">Vidgyor Media Technologies - Bengaluru, Karnataka (Remote)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Launched two full-stack products using React, Node.js, and AWS that enabled scalable and efficient video processing, adopted by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10+ B2B clients</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across various countries.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Built a high-performance queue system (AWS SQS) to efficiently clip, process, and transcode videos from live streams, reducing latency by </w:t>
      </w:r>
      <w:r w:rsidDel="00000000" w:rsidR="00000000" w:rsidRPr="00000000">
        <w:rPr>
          <w:rFonts w:ascii="Calibri" w:cs="Calibri" w:eastAsia="Calibri" w:hAnsi="Calibri"/>
          <w:b w:val="1"/>
          <w:bCs w:val="1"/>
          <w:i w:val="0"/>
          <w:iCs w:val="0"/>
          <w:smallCaps w:val="0"/>
          <w:strike w:val="0"/>
          <w:color w:val="000000"/>
          <w:sz w:val="19"/>
          <w:szCs w:val="19"/>
          <w:u w:val="none"/>
          <w:shd w:fill="auto" w:val="clear"/>
          <w:vertAlign w:val="baseline"/>
          <w:rtl w:val="0"/>
        </w:rPr>
        <w:t xml:space="preserve">60%</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pStyle w:val="Heading2"/>
        <w:pBdr>
          <w:bottom w:color="1f3864" w:space="2" w:sz="6" w:val="single"/>
        </w:pBdr>
        <w:spacing w:after="20" w:before="60" w:lineRule="auto"/>
        <w:rPr/>
      </w:pPr>
      <w:r w:rsidDel="00000000" w:rsidR="00000000" w:rsidRPr="00000000">
        <w:rPr>
          <w:b w:val="1"/>
          <w:bCs w:val="1"/>
          <w:color w:val="1f3864"/>
          <w:sz w:val="22"/>
          <w:szCs w:val="22"/>
          <w:rtl w:val="0"/>
        </w:rPr>
        <w:t xml:space="preserve">PROJECTS</w:t>
      </w:r>
      <w:r w:rsidDel="00000000" w:rsidR="00000000" w:rsidRPr="00000000">
        <w:rPr>
          <w:rtl w:val="0"/>
        </w:rPr>
      </w:r>
    </w:p>
    <w:p w:rsidR="00000000" w:rsidDel="00000000" w:rsidP="00000000" w:rsidRDefault="00000000" w:rsidRPr="00000000" w14:paraId="0000001F">
      <w:pPr>
        <w:spacing w:after="10" w:before="60" w:lineRule="auto"/>
        <w:rPr/>
      </w:pPr>
      <w:r w:rsidDel="00000000" w:rsidR="00000000" w:rsidRPr="00000000">
        <w:rPr>
          <w:b w:val="1"/>
          <w:bCs w:val="1"/>
          <w:sz w:val="20"/>
          <w:szCs w:val="20"/>
          <w:rtl w:val="0"/>
        </w:rPr>
        <w:t xml:space="preserve">Flapico </w:t>
      </w:r>
      <w:r w:rsidDel="00000000" w:rsidR="00000000" w:rsidRPr="00000000">
        <w:rPr>
          <w:i w:val="1"/>
          <w:iCs w:val="1"/>
          <w:color w:val="444444"/>
          <w:sz w:val="18"/>
          <w:szCs w:val="18"/>
          <w:rtl w:val="0"/>
        </w:rPr>
        <w:t xml:space="preserve">(React, React-query, Zustand, Supabase, Jest, Cursor)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Built a </w:t>
      </w:r>
      <w:r w:rsidDel="00000000" w:rsidR="00000000" w:rsidRPr="00000000">
        <w:rPr>
          <w:b w:val="1"/>
          <w:bCs w:val="1"/>
          <w:i w:val="0"/>
          <w:iCs w:val="0"/>
          <w:smallCaps w:val="0"/>
          <w:strike w:val="0"/>
          <w:color w:val="000000"/>
          <w:sz w:val="19"/>
          <w:szCs w:val="19"/>
          <w:u w:val="none"/>
          <w:shd w:fill="auto" w:val="clear"/>
          <w:vertAlign w:val="baseline"/>
          <w:rtl w:val="0"/>
        </w:rPr>
        <w:t xml:space="preserve">Prompt Versioning &amp; Evaluation Dashboard</w:t>
      </w: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 using React with a clean, intuitive UI for managing AI prompts, versions, and test results.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Implemented real-time data synchronization using Supabase for seamless prompt updates, version tracking, and collaborative editing.</w:t>
      </w:r>
      <w:r w:rsidDel="00000000" w:rsidR="00000000" w:rsidRPr="00000000">
        <w:rPr>
          <w:rtl w:val="0"/>
        </w:rPr>
      </w:r>
    </w:p>
    <w:p w:rsidR="00000000" w:rsidDel="00000000" w:rsidP="00000000" w:rsidRDefault="00000000" w:rsidRPr="00000000" w14:paraId="00000022">
      <w:pPr>
        <w:spacing w:after="10" w:before="60" w:lineRule="auto"/>
        <w:rPr/>
      </w:pPr>
      <w:r w:rsidDel="00000000" w:rsidR="00000000" w:rsidRPr="00000000">
        <w:rPr>
          <w:b w:val="1"/>
          <w:bCs w:val="1"/>
          <w:sz w:val="20"/>
          <w:szCs w:val="20"/>
          <w:rtl w:val="0"/>
        </w:rPr>
        <w:t xml:space="preserve">Entry Management System </w:t>
      </w:r>
      <w:r w:rsidDel="00000000" w:rsidR="00000000" w:rsidRPr="00000000">
        <w:rPr>
          <w:i w:val="1"/>
          <w:iCs w:val="1"/>
          <w:color w:val="444444"/>
          <w:sz w:val="18"/>
          <w:szCs w:val="18"/>
          <w:rtl w:val="0"/>
        </w:rPr>
        <w:t xml:space="preserve">(Node.js, React, Express, MongoDB, AWS EC2)</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 w:before="0" w:line="240" w:lineRule="auto"/>
        <w:ind w:left="360" w:right="0" w:hanging="215"/>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Developed a secure and scalable Entry Management System using React and Node.js + Express to track, manage, and authenticate visitor entries in real-time, with automated SMS and email notifications.</w:t>
      </w:r>
      <w:r w:rsidDel="00000000" w:rsidR="00000000" w:rsidRPr="00000000">
        <w:rPr>
          <w:rtl w:val="0"/>
        </w:rPr>
      </w:r>
    </w:p>
    <w:p w:rsidR="00000000" w:rsidDel="00000000" w:rsidP="00000000" w:rsidRDefault="00000000" w:rsidRPr="00000000" w14:paraId="00000024">
      <w:pPr>
        <w:pStyle w:val="Heading2"/>
        <w:pBdr>
          <w:bottom w:color="1f3864" w:space="2" w:sz="6" w:val="single"/>
        </w:pBdr>
        <w:spacing w:after="20" w:before="60" w:lineRule="auto"/>
        <w:rPr/>
      </w:pPr>
      <w:r w:rsidDel="00000000" w:rsidR="00000000" w:rsidRPr="00000000">
        <w:rPr>
          <w:b w:val="1"/>
          <w:bCs w:val="1"/>
          <w:color w:val="1f3864"/>
          <w:sz w:val="22"/>
          <w:szCs w:val="22"/>
          <w:rtl w:val="0"/>
        </w:rPr>
        <w:t xml:space="preserve">EDUCATION</w:t>
      </w:r>
      <w:r w:rsidDel="00000000" w:rsidR="00000000" w:rsidRPr="00000000">
        <w:rPr>
          <w:rtl w:val="0"/>
        </w:rPr>
      </w:r>
    </w:p>
    <w:p w:rsidR="00000000" w:rsidDel="00000000" w:rsidP="00000000" w:rsidRDefault="00000000" w:rsidRPr="00000000" w14:paraId="00000025">
      <w:pPr>
        <w:spacing w:after="15" w:lineRule="auto"/>
        <w:rPr/>
      </w:pPr>
      <w:r w:rsidDel="00000000" w:rsidR="00000000" w:rsidRPr="00000000">
        <w:rPr>
          <w:sz w:val="20"/>
          <w:szCs w:val="20"/>
          <w:rtl w:val="0"/>
        </w:rPr>
        <w:t xml:space="preserve">B.Tech, Computer Science — The LNM Institute of Information Technology, Jaipur</w:t>
        <w:tab/>
        <w:tab/>
        <w:tab/>
      </w:r>
      <w:r w:rsidDel="00000000" w:rsidR="00000000" w:rsidRPr="00000000">
        <w:rPr>
          <w:rtl w:val="0"/>
        </w:rPr>
        <w:t xml:space="preserve">            </w:t>
      </w:r>
      <w:r w:rsidDel="00000000" w:rsidR="00000000" w:rsidRPr="00000000">
        <w:rPr>
          <w:b w:val="1"/>
          <w:bCs w:val="1"/>
          <w:rtl w:val="0"/>
        </w:rPr>
        <w:t xml:space="preserve">Aug</w:t>
      </w:r>
      <w:r w:rsidDel="00000000" w:rsidR="00000000" w:rsidRPr="00000000">
        <w:rPr>
          <w:rtl w:val="0"/>
        </w:rPr>
        <w:t xml:space="preserve"> </w:t>
      </w:r>
      <w:r w:rsidDel="00000000" w:rsidR="00000000" w:rsidRPr="00000000">
        <w:rPr>
          <w:b w:val="1"/>
          <w:bCs w:val="1"/>
          <w:sz w:val="20"/>
          <w:szCs w:val="20"/>
          <w:rtl w:val="0"/>
        </w:rPr>
        <w:t xml:space="preserve">2017 – May 2021</w:t>
      </w:r>
      <w:r w:rsidDel="00000000" w:rsidR="00000000" w:rsidRPr="00000000">
        <w:rPr>
          <w:rtl w:val="0"/>
        </w:rPr>
      </w:r>
    </w:p>
    <w:sectPr>
      <w:pgSz w:h="15840" w:w="12240" w:orient="portrait"/>
      <w:pgMar w:bottom="250" w:top="250" w:left="630" w:right="63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1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parth910/" TargetMode="External"/><Relationship Id="rId7" Type="http://schemas.openxmlformats.org/officeDocument/2006/relationships/hyperlink" Target="https://patelparth.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