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69CF5A" w14:textId="5AE7AE29" w:rsidR="00AE124E" w:rsidRDefault="00AE124E" w:rsidP="00AE124E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AE124E">
        <w:rPr>
          <w:rFonts w:ascii="Times New Roman" w:hAnsi="Times New Roman" w:cs="Times New Roman"/>
          <w:b/>
          <w:bCs/>
          <w:sz w:val="52"/>
          <w:szCs w:val="52"/>
        </w:rPr>
        <w:t>Stock Market Prediction</w:t>
      </w:r>
      <w:r>
        <w:rPr>
          <w:rFonts w:ascii="Times New Roman" w:hAnsi="Times New Roman" w:cs="Times New Roman"/>
          <w:b/>
          <w:bCs/>
          <w:sz w:val="52"/>
          <w:szCs w:val="52"/>
        </w:rPr>
        <w:t>s</w:t>
      </w:r>
    </w:p>
    <w:p w14:paraId="2421A79E" w14:textId="0DBD0767" w:rsidR="00AE124E" w:rsidRDefault="00000000" w:rsidP="00AE124E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pict w14:anchorId="0DDE3497">
          <v:rect id="_x0000_i1026" style="width:441.35pt;height:5pt;flip:y" o:hrpct="978" o:hralign="center" o:hrstd="t" o:hr="t" fillcolor="#a0a0a0" stroked="f"/>
        </w:pict>
      </w:r>
    </w:p>
    <w:p w14:paraId="41D0F700" w14:textId="77777777" w:rsidR="00AE124E" w:rsidRDefault="00AE124E" w:rsidP="00AE124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E124E">
        <w:rPr>
          <w:rFonts w:ascii="Segoe UI Emoji" w:hAnsi="Segoe UI Emoji" w:cs="Segoe UI Emoji"/>
          <w:b/>
          <w:bCs/>
          <w:sz w:val="36"/>
          <w:szCs w:val="36"/>
        </w:rPr>
        <w:t>📌</w:t>
      </w:r>
      <w:r w:rsidRPr="00AE124E">
        <w:rPr>
          <w:rFonts w:ascii="Times New Roman" w:hAnsi="Times New Roman" w:cs="Times New Roman"/>
          <w:b/>
          <w:bCs/>
          <w:sz w:val="36"/>
          <w:szCs w:val="36"/>
        </w:rPr>
        <w:t xml:space="preserve"> Phase 1: Problem Understanding &amp; Industry Analysis</w:t>
      </w:r>
    </w:p>
    <w:p w14:paraId="76BBF485" w14:textId="77777777" w:rsidR="00AE124E" w:rsidRPr="00AE124E" w:rsidRDefault="00AE124E" w:rsidP="00AE124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8A0833C" w14:textId="77777777" w:rsidR="00AE124E" w:rsidRPr="00AE124E" w:rsidRDefault="00AE124E" w:rsidP="00AE124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E124E">
        <w:rPr>
          <w:rFonts w:ascii="Times New Roman" w:hAnsi="Times New Roman" w:cs="Times New Roman"/>
          <w:b/>
          <w:bCs/>
          <w:sz w:val="32"/>
          <w:szCs w:val="32"/>
        </w:rPr>
        <w:t>1. Requirement Gathering</w:t>
      </w:r>
    </w:p>
    <w:p w14:paraId="10D74C2C" w14:textId="77777777" w:rsidR="00AE124E" w:rsidRPr="00AE124E" w:rsidRDefault="00AE124E" w:rsidP="00AE12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124E">
        <w:rPr>
          <w:rFonts w:ascii="Times New Roman" w:hAnsi="Times New Roman" w:cs="Times New Roman"/>
          <w:b/>
          <w:bCs/>
          <w:sz w:val="24"/>
          <w:szCs w:val="24"/>
        </w:rPr>
        <w:t>The goal is to help investors and analysts manage stock data inside Salesforce.</w:t>
      </w:r>
    </w:p>
    <w:p w14:paraId="2E91F061" w14:textId="77777777" w:rsidR="00AE124E" w:rsidRPr="00AE124E" w:rsidRDefault="00AE124E" w:rsidP="00AE124E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E124E">
        <w:rPr>
          <w:rFonts w:ascii="Times New Roman" w:hAnsi="Times New Roman" w:cs="Times New Roman"/>
          <w:b/>
          <w:bCs/>
          <w:sz w:val="24"/>
          <w:szCs w:val="24"/>
        </w:rPr>
        <w:t>Store stock details (company name, ticker, sector, price).</w:t>
      </w:r>
    </w:p>
    <w:p w14:paraId="2FBF7C27" w14:textId="77777777" w:rsidR="00AE124E" w:rsidRPr="00AE124E" w:rsidRDefault="00AE124E" w:rsidP="00AE124E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E124E">
        <w:rPr>
          <w:rFonts w:ascii="Times New Roman" w:hAnsi="Times New Roman" w:cs="Times New Roman"/>
          <w:b/>
          <w:bCs/>
          <w:sz w:val="24"/>
          <w:szCs w:val="24"/>
        </w:rPr>
        <w:t>Allow investors to track their portfolios (buy/sell transactions).</w:t>
      </w:r>
    </w:p>
    <w:p w14:paraId="600A9F82" w14:textId="77777777" w:rsidR="00AE124E" w:rsidRPr="00AE124E" w:rsidRDefault="00AE124E" w:rsidP="00AE124E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E124E">
        <w:rPr>
          <w:rFonts w:ascii="Times New Roman" w:hAnsi="Times New Roman" w:cs="Times New Roman"/>
          <w:b/>
          <w:bCs/>
          <w:sz w:val="24"/>
          <w:szCs w:val="24"/>
        </w:rPr>
        <w:t>Show predictions (future price trends).</w:t>
      </w:r>
    </w:p>
    <w:p w14:paraId="1296390A" w14:textId="77777777" w:rsidR="00AE124E" w:rsidRPr="00AE124E" w:rsidRDefault="00AE124E" w:rsidP="00AE124E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E124E">
        <w:rPr>
          <w:rFonts w:ascii="Times New Roman" w:hAnsi="Times New Roman" w:cs="Times New Roman"/>
          <w:b/>
          <w:bCs/>
          <w:sz w:val="24"/>
          <w:szCs w:val="24"/>
        </w:rPr>
        <w:t>Provide reports and dashboards (gains/losses, prediction accuracy).</w:t>
      </w:r>
    </w:p>
    <w:p w14:paraId="2816DCF2" w14:textId="77777777" w:rsidR="00AE124E" w:rsidRPr="00AE124E" w:rsidRDefault="00AE124E" w:rsidP="00AE124E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E124E">
        <w:rPr>
          <w:rFonts w:ascii="Times New Roman" w:hAnsi="Times New Roman" w:cs="Times New Roman"/>
          <w:b/>
          <w:bCs/>
          <w:sz w:val="24"/>
          <w:szCs w:val="24"/>
        </w:rPr>
        <w:t>Send alerts when stock crosses certain thresholds.</w:t>
      </w:r>
    </w:p>
    <w:p w14:paraId="1026FF1E" w14:textId="497E505F" w:rsidR="00AE124E" w:rsidRPr="00AE124E" w:rsidRDefault="00AE124E" w:rsidP="00AE124E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4315D526" w14:textId="77777777" w:rsidR="00AE124E" w:rsidRPr="00AE124E" w:rsidRDefault="00AE124E" w:rsidP="00AE124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E124E">
        <w:rPr>
          <w:rFonts w:ascii="Times New Roman" w:hAnsi="Times New Roman" w:cs="Times New Roman"/>
          <w:b/>
          <w:bCs/>
          <w:sz w:val="32"/>
          <w:szCs w:val="32"/>
        </w:rPr>
        <w:t>2. Stakeholder Analysis</w:t>
      </w:r>
    </w:p>
    <w:p w14:paraId="379EF5F0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Investors (End Users) → Want to see their portfolio and stock predictions.</w:t>
      </w:r>
    </w:p>
    <w:p w14:paraId="684DB793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Financial Analysts → Need dashboards to compare stock performance.</w:t>
      </w:r>
    </w:p>
    <w:p w14:paraId="088875DF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Admin/Developer → Setup objects, flows, automation, and integrations.</w:t>
      </w:r>
    </w:p>
    <w:p w14:paraId="761E9BF6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Executives → Want summary dashboards for decision making.</w:t>
      </w:r>
    </w:p>
    <w:p w14:paraId="0F52362A" w14:textId="465F86E6" w:rsidR="00AE124E" w:rsidRPr="00AE124E" w:rsidRDefault="00AE124E" w:rsidP="00AE124E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5FF49E3B" w14:textId="77777777" w:rsidR="00AE124E" w:rsidRPr="00AE124E" w:rsidRDefault="00AE124E" w:rsidP="00AE124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E124E">
        <w:rPr>
          <w:rFonts w:ascii="Times New Roman" w:hAnsi="Times New Roman" w:cs="Times New Roman"/>
          <w:b/>
          <w:bCs/>
          <w:sz w:val="32"/>
          <w:szCs w:val="32"/>
        </w:rPr>
        <w:t>3. Business Process Mapping</w:t>
      </w:r>
    </w:p>
    <w:p w14:paraId="46672762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Current Process (outside Salesforce):</w:t>
      </w:r>
    </w:p>
    <w:p w14:paraId="7E5EAE4B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 xml:space="preserve">Investors use multiple apps like Yahoo Finance, Excel, </w:t>
      </w:r>
      <w:proofErr w:type="spellStart"/>
      <w:r w:rsidRPr="00AE124E">
        <w:rPr>
          <w:rFonts w:ascii="Times New Roman" w:hAnsi="Times New Roman" w:cs="Times New Roman"/>
          <w:sz w:val="24"/>
          <w:szCs w:val="24"/>
        </w:rPr>
        <w:t>TradingView</w:t>
      </w:r>
      <w:proofErr w:type="spellEnd"/>
      <w:r w:rsidRPr="00AE124E">
        <w:rPr>
          <w:rFonts w:ascii="Times New Roman" w:hAnsi="Times New Roman" w:cs="Times New Roman"/>
          <w:sz w:val="24"/>
          <w:szCs w:val="24"/>
        </w:rPr>
        <w:t>.</w:t>
      </w:r>
    </w:p>
    <w:p w14:paraId="11516F55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Predictions are either manual or from third-party websites.</w:t>
      </w:r>
    </w:p>
    <w:p w14:paraId="7C28BB8F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No single system to combine portfolio + real-time data + predictions.</w:t>
      </w:r>
    </w:p>
    <w:p w14:paraId="41B0592E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Proposed Process (inside Salesforce):</w:t>
      </w:r>
    </w:p>
    <w:p w14:paraId="255A19D9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Salesforce fetches stock data from an external API.</w:t>
      </w:r>
    </w:p>
    <w:p w14:paraId="0C9E4F09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Data is stored in custom objects (Stock, Portfolio, Transaction, Prediction).</w:t>
      </w:r>
    </w:p>
    <w:p w14:paraId="304ABE66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lastRenderedPageBreak/>
        <w:t>Automation updates portfolio value and prediction records.</w:t>
      </w:r>
    </w:p>
    <w:p w14:paraId="3E771663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Reports and dashboards show insights (Top gainers, Loss %).</w:t>
      </w:r>
    </w:p>
    <w:p w14:paraId="79A2AACE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Alerts sent to investors when price moves significantly.</w:t>
      </w:r>
    </w:p>
    <w:p w14:paraId="707F8EAE" w14:textId="37BC1ADE" w:rsidR="00AE124E" w:rsidRPr="00AE124E" w:rsidRDefault="00AE124E" w:rsidP="00AE124E">
      <w:pPr>
        <w:rPr>
          <w:rFonts w:ascii="Times New Roman" w:hAnsi="Times New Roman" w:cs="Times New Roman"/>
          <w:sz w:val="52"/>
          <w:szCs w:val="52"/>
        </w:rPr>
      </w:pPr>
    </w:p>
    <w:p w14:paraId="68918E23" w14:textId="77777777" w:rsidR="00AE124E" w:rsidRPr="00AE124E" w:rsidRDefault="00AE124E" w:rsidP="00AE124E">
      <w:pPr>
        <w:rPr>
          <w:rFonts w:ascii="Times New Roman" w:hAnsi="Times New Roman" w:cs="Times New Roman"/>
          <w:sz w:val="32"/>
          <w:szCs w:val="32"/>
        </w:rPr>
      </w:pPr>
      <w:r w:rsidRPr="00AE124E">
        <w:rPr>
          <w:rFonts w:ascii="Times New Roman" w:hAnsi="Times New Roman" w:cs="Times New Roman"/>
          <w:sz w:val="32"/>
          <w:szCs w:val="32"/>
        </w:rPr>
        <w:t>4. Industry-Specific Use Case Analysis</w:t>
      </w:r>
    </w:p>
    <w:p w14:paraId="3306C855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Retail Investors → Manage their personal stock portfolios inside Salesforce.</w:t>
      </w:r>
    </w:p>
    <w:p w14:paraId="264022C6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Investment Firms → Track multiple client portfolios in one platform.</w:t>
      </w:r>
    </w:p>
    <w:p w14:paraId="0582BAC2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Wealth Management Companies → Give AI-based recommendations using predictions.</w:t>
      </w:r>
    </w:p>
    <w:p w14:paraId="03435A21" w14:textId="49F5246A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Segoe UI Emoji" w:hAnsi="Segoe UI Emoji" w:cs="Segoe UI Emoji"/>
          <w:sz w:val="24"/>
          <w:szCs w:val="24"/>
        </w:rPr>
        <w:t>📌</w:t>
      </w:r>
      <w:r w:rsidRPr="00AE124E">
        <w:rPr>
          <w:rFonts w:ascii="Times New Roman" w:hAnsi="Times New Roman" w:cs="Times New Roman"/>
          <w:sz w:val="24"/>
          <w:szCs w:val="24"/>
        </w:rPr>
        <w:t xml:space="preserve"> Example: If an investor has 10 shares of </w:t>
      </w:r>
      <w:r w:rsidR="00BB1A62">
        <w:rPr>
          <w:rFonts w:ascii="Times New Roman" w:hAnsi="Times New Roman" w:cs="Times New Roman"/>
          <w:sz w:val="24"/>
          <w:szCs w:val="24"/>
        </w:rPr>
        <w:t>Company</w:t>
      </w:r>
      <w:r w:rsidRPr="00AE124E">
        <w:rPr>
          <w:rFonts w:ascii="Times New Roman" w:hAnsi="Times New Roman" w:cs="Times New Roman"/>
          <w:sz w:val="24"/>
          <w:szCs w:val="24"/>
        </w:rPr>
        <w:t>, Salesforce shows:</w:t>
      </w:r>
    </w:p>
    <w:p w14:paraId="49E55990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Current Value = Quantity × Price.</w:t>
      </w:r>
    </w:p>
    <w:p w14:paraId="7EA9BE48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Predicted Next Price = +5%.</w:t>
      </w:r>
    </w:p>
    <w:p w14:paraId="50F5C040" w14:textId="5E261419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 xml:space="preserve">System sends an alert: “Your </w:t>
      </w:r>
      <w:r w:rsidR="00BB1A62">
        <w:rPr>
          <w:rFonts w:ascii="Times New Roman" w:hAnsi="Times New Roman" w:cs="Times New Roman"/>
          <w:sz w:val="24"/>
          <w:szCs w:val="24"/>
        </w:rPr>
        <w:t>Company</w:t>
      </w:r>
      <w:r w:rsidRPr="00AE124E">
        <w:rPr>
          <w:rFonts w:ascii="Times New Roman" w:hAnsi="Times New Roman" w:cs="Times New Roman"/>
          <w:sz w:val="24"/>
          <w:szCs w:val="24"/>
        </w:rPr>
        <w:t xml:space="preserve"> holdings may rise 5% tomorrow.”</w:t>
      </w:r>
    </w:p>
    <w:p w14:paraId="7EDD26E5" w14:textId="0EE664F7" w:rsidR="00AE124E" w:rsidRPr="00AE124E" w:rsidRDefault="00AE124E" w:rsidP="00AE124E">
      <w:pPr>
        <w:rPr>
          <w:rFonts w:ascii="Times New Roman" w:hAnsi="Times New Roman" w:cs="Times New Roman"/>
          <w:sz w:val="52"/>
          <w:szCs w:val="52"/>
        </w:rPr>
      </w:pPr>
    </w:p>
    <w:p w14:paraId="052A229F" w14:textId="77777777" w:rsidR="00AE124E" w:rsidRPr="00AE124E" w:rsidRDefault="00AE124E" w:rsidP="00AE124E">
      <w:pPr>
        <w:rPr>
          <w:rFonts w:ascii="Times New Roman" w:hAnsi="Times New Roman" w:cs="Times New Roman"/>
          <w:sz w:val="32"/>
          <w:szCs w:val="32"/>
        </w:rPr>
      </w:pPr>
      <w:r w:rsidRPr="00AE124E">
        <w:rPr>
          <w:rFonts w:ascii="Times New Roman" w:hAnsi="Times New Roman" w:cs="Times New Roman"/>
          <w:sz w:val="32"/>
          <w:szCs w:val="32"/>
        </w:rPr>
        <w:t>5. AppExchange Exploration</w:t>
      </w:r>
    </w:p>
    <w:p w14:paraId="3C7ED1F4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Existing apps provide stock tickers or financial dashboards.</w:t>
      </w:r>
    </w:p>
    <w:p w14:paraId="68494D36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But there is no complete prediction-focused app on AppExchange.</w:t>
      </w:r>
    </w:p>
    <w:p w14:paraId="5F240D12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This project fills that gap by combining portfolio tracking + prediction + alerts.</w:t>
      </w:r>
    </w:p>
    <w:p w14:paraId="00FB5825" w14:textId="77777777" w:rsidR="00AE124E" w:rsidRDefault="00AE124E" w:rsidP="00AE124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C7FE911" w14:textId="77777777" w:rsidR="006D0004" w:rsidRDefault="006D0004" w:rsidP="00AE124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18C8F8F" w14:textId="77777777" w:rsidR="006D0004" w:rsidRDefault="006D0004" w:rsidP="00AE124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B549D57" w14:textId="77777777" w:rsidR="006D0004" w:rsidRDefault="006D0004" w:rsidP="00AE124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E6F820E" w14:textId="77777777" w:rsidR="006D0004" w:rsidRDefault="006D0004" w:rsidP="00AE124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C2B87A0" w14:textId="77777777" w:rsidR="006D0004" w:rsidRDefault="006D0004" w:rsidP="00AE124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98E51F6" w14:textId="77777777" w:rsidR="006D0004" w:rsidRDefault="006D0004" w:rsidP="00AE124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FB06D3B" w14:textId="77777777" w:rsidR="006D0004" w:rsidRDefault="006D0004" w:rsidP="00AE124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918D7D9" w14:textId="77777777" w:rsidR="006D0004" w:rsidRDefault="006D0004" w:rsidP="00AE124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3A1DFEE" w14:textId="77777777" w:rsidR="006D0004" w:rsidRDefault="006D0004" w:rsidP="00AE124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AFD579F" w14:textId="77777777" w:rsidR="006D0004" w:rsidRDefault="006D0004" w:rsidP="00AE124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D3FFFF3" w14:textId="77777777" w:rsidR="006D0004" w:rsidRDefault="006D0004" w:rsidP="006D0004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6D0004">
        <w:rPr>
          <w:rFonts w:ascii="Segoe UI Emoji" w:hAnsi="Segoe UI Emoji" w:cs="Segoe UI Emoji"/>
          <w:b/>
          <w:bCs/>
          <w:sz w:val="36"/>
          <w:szCs w:val="36"/>
        </w:rPr>
        <w:lastRenderedPageBreak/>
        <w:t>📌</w:t>
      </w:r>
      <w:r w:rsidRPr="006D0004">
        <w:rPr>
          <w:rFonts w:ascii="Times New Roman" w:hAnsi="Times New Roman" w:cs="Times New Roman"/>
          <w:b/>
          <w:bCs/>
          <w:sz w:val="36"/>
          <w:szCs w:val="36"/>
        </w:rPr>
        <w:t xml:space="preserve"> Phase 2: Org Setup &amp; Configuration</w:t>
      </w:r>
    </w:p>
    <w:p w14:paraId="46276FCB" w14:textId="77777777" w:rsidR="00B06EF9" w:rsidRPr="006D0004" w:rsidRDefault="00B06EF9" w:rsidP="006D0004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0B4AE326" w14:textId="77777777" w:rsidR="006D0004" w:rsidRPr="006D0004" w:rsidRDefault="006D0004" w:rsidP="00B06EF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D0004">
        <w:rPr>
          <w:rFonts w:ascii="Times New Roman" w:hAnsi="Times New Roman" w:cs="Times New Roman"/>
          <w:b/>
          <w:bCs/>
          <w:sz w:val="32"/>
          <w:szCs w:val="32"/>
        </w:rPr>
        <w:t>1. Salesforce Edition</w:t>
      </w:r>
    </w:p>
    <w:p w14:paraId="52F8E26C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Use Developer Edition → It’s free and provides all the features required (custom objects, automation, API integration).</w:t>
      </w:r>
    </w:p>
    <w:p w14:paraId="31133D39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Suitable for learning and building a POC (Proof of Concept).</w:t>
      </w:r>
    </w:p>
    <w:p w14:paraId="4A209470" w14:textId="4839F5D4" w:rsidR="006D0004" w:rsidRPr="006D0004" w:rsidRDefault="006D0004" w:rsidP="006D000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EEB79A2" w14:textId="77777777" w:rsidR="006D0004" w:rsidRPr="006D0004" w:rsidRDefault="006D0004" w:rsidP="00B06EF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D0004">
        <w:rPr>
          <w:rFonts w:ascii="Times New Roman" w:hAnsi="Times New Roman" w:cs="Times New Roman"/>
          <w:b/>
          <w:bCs/>
          <w:sz w:val="32"/>
          <w:szCs w:val="32"/>
        </w:rPr>
        <w:t>2. Company Profile Setup</w:t>
      </w:r>
    </w:p>
    <w:p w14:paraId="0AA619BE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Fiscal Year → Set from January to December (to align with global stock reporting).</w:t>
      </w:r>
    </w:p>
    <w:p w14:paraId="213631FE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Default Currency → Indian Rupee (₹) or USD ($), depending on stock market focus.</w:t>
      </w:r>
    </w:p>
    <w:p w14:paraId="372897F1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D0004">
        <w:rPr>
          <w:rFonts w:ascii="Times New Roman" w:hAnsi="Times New Roman" w:cs="Times New Roman"/>
          <w:sz w:val="24"/>
          <w:szCs w:val="24"/>
        </w:rPr>
        <w:t>Timezone</w:t>
      </w:r>
      <w:proofErr w:type="spellEnd"/>
      <w:r w:rsidRPr="006D0004">
        <w:rPr>
          <w:rFonts w:ascii="Times New Roman" w:hAnsi="Times New Roman" w:cs="Times New Roman"/>
          <w:sz w:val="24"/>
          <w:szCs w:val="24"/>
        </w:rPr>
        <w:t xml:space="preserve"> → Align with the stock exchange (e.g., GMT+5:30 for India).</w:t>
      </w:r>
    </w:p>
    <w:p w14:paraId="2B59DB02" w14:textId="72988EB1" w:rsidR="006D0004" w:rsidRPr="006D0004" w:rsidRDefault="006D0004" w:rsidP="006D000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133A921" w14:textId="77777777" w:rsidR="006D0004" w:rsidRPr="006D0004" w:rsidRDefault="006D0004" w:rsidP="006D0004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6D0004">
        <w:rPr>
          <w:rFonts w:ascii="Times New Roman" w:hAnsi="Times New Roman" w:cs="Times New Roman"/>
          <w:b/>
          <w:bCs/>
          <w:sz w:val="32"/>
          <w:szCs w:val="32"/>
        </w:rPr>
        <w:t>3. Business Hours &amp; Holidays</w:t>
      </w:r>
    </w:p>
    <w:p w14:paraId="25EC22D1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Set Business Hours → 9:30 AM – 3:30 PM (Indian NSE/BSE market).</w:t>
      </w:r>
    </w:p>
    <w:p w14:paraId="6F007EDE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Configure Holidays → Official stock market holidays (e.g., Diwali, Independence Day, Republic Day).</w:t>
      </w:r>
    </w:p>
    <w:p w14:paraId="01100DC7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Purpose → Helps with SLA calculations and alerts only during market hours.</w:t>
      </w:r>
    </w:p>
    <w:p w14:paraId="5FED39F9" w14:textId="61A723D8" w:rsidR="006D0004" w:rsidRPr="006D0004" w:rsidRDefault="006D0004" w:rsidP="004B778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AD5E585" w14:textId="77777777" w:rsidR="006D0004" w:rsidRPr="006D0004" w:rsidRDefault="006D0004" w:rsidP="006D0004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6D0004">
        <w:rPr>
          <w:rFonts w:ascii="Times New Roman" w:hAnsi="Times New Roman" w:cs="Times New Roman"/>
          <w:b/>
          <w:bCs/>
          <w:sz w:val="32"/>
          <w:szCs w:val="32"/>
        </w:rPr>
        <w:t>4. User Setup &amp; Licenses</w:t>
      </w:r>
    </w:p>
    <w:p w14:paraId="6AD2D902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Users:</w:t>
      </w:r>
    </w:p>
    <w:p w14:paraId="35DC1CAF" w14:textId="77777777" w:rsidR="006D0004" w:rsidRPr="006D0004" w:rsidRDefault="006D0004" w:rsidP="004B7787">
      <w:pPr>
        <w:ind w:left="720"/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Admin User → Full control (manages configurations).</w:t>
      </w:r>
    </w:p>
    <w:p w14:paraId="58454242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Investor User → Restricted access (views only their portfolio).</w:t>
      </w:r>
    </w:p>
    <w:p w14:paraId="740BD243" w14:textId="77777777" w:rsidR="006D0004" w:rsidRPr="006D0004" w:rsidRDefault="006D0004" w:rsidP="004B7787">
      <w:pPr>
        <w:ind w:left="720"/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Assign Salesforce Platform License to Investor user (cost-effective in real scenario).</w:t>
      </w:r>
    </w:p>
    <w:p w14:paraId="048E50F3" w14:textId="641705EF" w:rsidR="006D0004" w:rsidRPr="006D0004" w:rsidRDefault="006D0004" w:rsidP="006D000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2C43073" w14:textId="77777777" w:rsidR="006D0004" w:rsidRPr="006D0004" w:rsidRDefault="006D0004" w:rsidP="006D0004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6D0004">
        <w:rPr>
          <w:rFonts w:ascii="Times New Roman" w:hAnsi="Times New Roman" w:cs="Times New Roman"/>
          <w:b/>
          <w:bCs/>
          <w:sz w:val="32"/>
          <w:szCs w:val="32"/>
        </w:rPr>
        <w:t>5. Profiles</w:t>
      </w:r>
    </w:p>
    <w:p w14:paraId="1B839222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Admin Profile → CRUD (Create, Read, Update, Delete) on all objects.</w:t>
      </w:r>
    </w:p>
    <w:p w14:paraId="2189DA7A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Investor Profile → Read-only access to Stocks &amp; Predictions, Read/Write to their Portfolio.</w:t>
      </w:r>
    </w:p>
    <w:p w14:paraId="408F2FAB" w14:textId="624B9450" w:rsidR="006D0004" w:rsidRPr="006D0004" w:rsidRDefault="006D0004" w:rsidP="006D000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024998C" w14:textId="77777777" w:rsidR="006D0004" w:rsidRPr="006D0004" w:rsidRDefault="006D0004" w:rsidP="006D0004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6D0004">
        <w:rPr>
          <w:rFonts w:ascii="Times New Roman" w:hAnsi="Times New Roman" w:cs="Times New Roman"/>
          <w:b/>
          <w:bCs/>
          <w:sz w:val="32"/>
          <w:szCs w:val="32"/>
        </w:rPr>
        <w:lastRenderedPageBreak/>
        <w:t>6. Roles</w:t>
      </w:r>
    </w:p>
    <w:p w14:paraId="27237550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Admin Role → Higher in hierarchy, can see all data.</w:t>
      </w:r>
    </w:p>
    <w:p w14:paraId="165855A8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Investor Role → Lower in hierarchy, can only see their own records.</w:t>
      </w:r>
    </w:p>
    <w:p w14:paraId="55DACE78" w14:textId="0885AFE3" w:rsidR="006D0004" w:rsidRPr="006D0004" w:rsidRDefault="006D0004" w:rsidP="006D000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62FB386" w14:textId="77777777" w:rsidR="006D0004" w:rsidRPr="006D0004" w:rsidRDefault="006D0004" w:rsidP="006D0004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6D0004">
        <w:rPr>
          <w:rFonts w:ascii="Times New Roman" w:hAnsi="Times New Roman" w:cs="Times New Roman"/>
          <w:b/>
          <w:bCs/>
          <w:sz w:val="32"/>
          <w:szCs w:val="32"/>
        </w:rPr>
        <w:t>7. Permission Sets</w:t>
      </w:r>
    </w:p>
    <w:p w14:paraId="2F070508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Create "API Access Permission Set" → Grants API access for stock data integration.</w:t>
      </w:r>
    </w:p>
    <w:p w14:paraId="3B58C638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Assign this only to Admin.</w:t>
      </w:r>
    </w:p>
    <w:p w14:paraId="57B922AA" w14:textId="0BB93D62" w:rsidR="006D0004" w:rsidRPr="006D0004" w:rsidRDefault="006D0004" w:rsidP="006D000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473C92B" w14:textId="77777777" w:rsidR="006D0004" w:rsidRPr="006D0004" w:rsidRDefault="006D0004" w:rsidP="006D0004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6D0004">
        <w:rPr>
          <w:rFonts w:ascii="Times New Roman" w:hAnsi="Times New Roman" w:cs="Times New Roman"/>
          <w:b/>
          <w:bCs/>
          <w:sz w:val="32"/>
          <w:szCs w:val="32"/>
        </w:rPr>
        <w:t>8. Org-Wide Defaults (OWD)</w:t>
      </w:r>
    </w:p>
    <w:p w14:paraId="18F968AA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Portfolio &amp; Transactions → Private (only owner can see).</w:t>
      </w:r>
    </w:p>
    <w:p w14:paraId="333106EB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Stock → Public Read-Only (everyone can see stock prices).</w:t>
      </w:r>
    </w:p>
    <w:p w14:paraId="7AE331F2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Prediction → Controlled by Parent (linked to Stock).</w:t>
      </w:r>
    </w:p>
    <w:p w14:paraId="7900032D" w14:textId="5C7488A1" w:rsidR="006D0004" w:rsidRPr="006D0004" w:rsidRDefault="006D0004" w:rsidP="006D000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086D5B4" w14:textId="77777777" w:rsidR="006D0004" w:rsidRPr="006D0004" w:rsidRDefault="006D0004" w:rsidP="006D0004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6D0004">
        <w:rPr>
          <w:rFonts w:ascii="Times New Roman" w:hAnsi="Times New Roman" w:cs="Times New Roman"/>
          <w:b/>
          <w:bCs/>
          <w:sz w:val="32"/>
          <w:szCs w:val="32"/>
        </w:rPr>
        <w:t>9. Sharing Rules</w:t>
      </w:r>
    </w:p>
    <w:p w14:paraId="1FC113B7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Share Portfolios only with the specific investor.</w:t>
      </w:r>
    </w:p>
    <w:p w14:paraId="4D1E053B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Admin can see everything, but one investor cannot see another’s portfolio.</w:t>
      </w:r>
    </w:p>
    <w:p w14:paraId="13BB99A7" w14:textId="7DAA72E2" w:rsidR="006D0004" w:rsidRPr="006D0004" w:rsidRDefault="006D0004" w:rsidP="006D000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F0260C1" w14:textId="77777777" w:rsidR="006D0004" w:rsidRPr="006D0004" w:rsidRDefault="006D0004" w:rsidP="006D0004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6D0004">
        <w:rPr>
          <w:rFonts w:ascii="Times New Roman" w:hAnsi="Times New Roman" w:cs="Times New Roman"/>
          <w:b/>
          <w:bCs/>
          <w:sz w:val="32"/>
          <w:szCs w:val="32"/>
        </w:rPr>
        <w:t>10. Login Access Policies</w:t>
      </w:r>
    </w:p>
    <w:p w14:paraId="394691B9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Enable IP Restrictions for Admin login (e.g., office network only).</w:t>
      </w:r>
    </w:p>
    <w:p w14:paraId="6351363B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Allow investors to log in from anywhere.</w:t>
      </w:r>
    </w:p>
    <w:p w14:paraId="3D9A4EF9" w14:textId="0F06459C" w:rsidR="006D0004" w:rsidRPr="006D0004" w:rsidRDefault="006D0004" w:rsidP="006D000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3D4829E" w14:textId="77777777" w:rsidR="006D0004" w:rsidRPr="006D0004" w:rsidRDefault="006D0004" w:rsidP="006D0004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6D0004">
        <w:rPr>
          <w:rFonts w:ascii="Times New Roman" w:hAnsi="Times New Roman" w:cs="Times New Roman"/>
          <w:b/>
          <w:bCs/>
          <w:sz w:val="32"/>
          <w:szCs w:val="32"/>
        </w:rPr>
        <w:t>11. Dev Org Setup</w:t>
      </w:r>
    </w:p>
    <w:p w14:paraId="6AA3D145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Create Developer Org (from Salesforce.com → Free Signup).</w:t>
      </w:r>
    </w:p>
    <w:p w14:paraId="29A03728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Install sample financial datasets (CSV imports).</w:t>
      </w:r>
    </w:p>
    <w:p w14:paraId="0270D360" w14:textId="7EA92EBC" w:rsidR="006D0004" w:rsidRPr="006D0004" w:rsidRDefault="006D0004" w:rsidP="006D000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D69B52F" w14:textId="77777777" w:rsidR="006D0004" w:rsidRPr="006D0004" w:rsidRDefault="006D0004" w:rsidP="006D0004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6D0004">
        <w:rPr>
          <w:rFonts w:ascii="Times New Roman" w:hAnsi="Times New Roman" w:cs="Times New Roman"/>
          <w:b/>
          <w:bCs/>
          <w:sz w:val="32"/>
          <w:szCs w:val="32"/>
        </w:rPr>
        <w:t>12. Sandbox Usage</w:t>
      </w:r>
    </w:p>
    <w:p w14:paraId="1B58A578" w14:textId="77777777" w:rsidR="006D0004" w:rsidRPr="006D0004" w:rsidRDefault="006D0004" w:rsidP="004B7787">
      <w:pPr>
        <w:ind w:left="720"/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Use Developer Sandbox for:</w:t>
      </w:r>
    </w:p>
    <w:p w14:paraId="32D0AB76" w14:textId="77777777" w:rsidR="006D0004" w:rsidRPr="006D0004" w:rsidRDefault="006D0004" w:rsidP="004B7787">
      <w:pPr>
        <w:numPr>
          <w:ilvl w:val="0"/>
          <w:numId w:val="2"/>
        </w:numPr>
        <w:tabs>
          <w:tab w:val="num" w:pos="1440"/>
        </w:tabs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Testing API integrations (stock price API).</w:t>
      </w:r>
    </w:p>
    <w:p w14:paraId="0A4E908F" w14:textId="77777777" w:rsidR="006D0004" w:rsidRPr="006D0004" w:rsidRDefault="006D0004" w:rsidP="004B7787">
      <w:pPr>
        <w:numPr>
          <w:ilvl w:val="0"/>
          <w:numId w:val="2"/>
        </w:numPr>
        <w:tabs>
          <w:tab w:val="num" w:pos="1440"/>
        </w:tabs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Testing automation (flows, triggers).</w:t>
      </w:r>
    </w:p>
    <w:p w14:paraId="030C6464" w14:textId="77777777" w:rsidR="006D0004" w:rsidRPr="006D0004" w:rsidRDefault="006D0004" w:rsidP="006D0004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lastRenderedPageBreak/>
        <w:t>Deploy to production only after validation.</w:t>
      </w:r>
    </w:p>
    <w:p w14:paraId="0D740AC7" w14:textId="3B72E3EC" w:rsidR="006D0004" w:rsidRPr="006D0004" w:rsidRDefault="006D0004" w:rsidP="006D000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7CE1B7C" w14:textId="77777777" w:rsidR="006D0004" w:rsidRPr="006D0004" w:rsidRDefault="006D0004" w:rsidP="006D0004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6D0004">
        <w:rPr>
          <w:rFonts w:ascii="Times New Roman" w:hAnsi="Times New Roman" w:cs="Times New Roman"/>
          <w:b/>
          <w:bCs/>
          <w:sz w:val="32"/>
          <w:szCs w:val="32"/>
        </w:rPr>
        <w:t>13. Deployment Basics</w:t>
      </w:r>
    </w:p>
    <w:p w14:paraId="79012E73" w14:textId="77777777" w:rsidR="006D0004" w:rsidRPr="006D0004" w:rsidRDefault="006D0004" w:rsidP="006D0004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 xml:space="preserve">Use </w:t>
      </w:r>
      <w:r w:rsidRPr="006D0004">
        <w:rPr>
          <w:rFonts w:ascii="Times New Roman" w:hAnsi="Times New Roman" w:cs="Times New Roman"/>
          <w:b/>
          <w:bCs/>
          <w:sz w:val="24"/>
          <w:szCs w:val="24"/>
        </w:rPr>
        <w:t>Change Sets</w:t>
      </w:r>
      <w:r w:rsidRPr="006D0004">
        <w:rPr>
          <w:rFonts w:ascii="Times New Roman" w:hAnsi="Times New Roman" w:cs="Times New Roman"/>
          <w:sz w:val="24"/>
          <w:szCs w:val="24"/>
        </w:rPr>
        <w:t xml:space="preserve"> for deployment (simple beginner method).</w:t>
      </w:r>
    </w:p>
    <w:p w14:paraId="3D5FD9C7" w14:textId="77777777" w:rsidR="006D0004" w:rsidRDefault="006D0004" w:rsidP="006D0004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 xml:space="preserve">Advanced option: Use </w:t>
      </w:r>
      <w:r w:rsidRPr="006D0004">
        <w:rPr>
          <w:rFonts w:ascii="Times New Roman" w:hAnsi="Times New Roman" w:cs="Times New Roman"/>
          <w:b/>
          <w:bCs/>
          <w:sz w:val="24"/>
          <w:szCs w:val="24"/>
        </w:rPr>
        <w:t>VS Code + SFDX</w:t>
      </w:r>
      <w:r w:rsidRPr="006D0004">
        <w:rPr>
          <w:rFonts w:ascii="Times New Roman" w:hAnsi="Times New Roman" w:cs="Times New Roman"/>
          <w:sz w:val="24"/>
          <w:szCs w:val="24"/>
        </w:rPr>
        <w:t xml:space="preserve"> for metadata deployment.</w:t>
      </w:r>
    </w:p>
    <w:p w14:paraId="74D1C82E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2255577E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6E0534AC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3FAB11FC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7930F80C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74C3232F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4234FBD3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710DE94E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7D3BA01A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287D0268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3A5DC671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2887E5A0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6C35FC9D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361C47BE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71CA6FA5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2A02C755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41C5A208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72392361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052800CD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013B2FB4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143C70FE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175FE20C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586D786A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4F7CE983" w14:textId="77777777" w:rsidR="003B2097" w:rsidRDefault="003B2097" w:rsidP="00D93F7A">
      <w:pPr>
        <w:rPr>
          <w:rFonts w:ascii="Times New Roman" w:hAnsi="Times New Roman" w:cs="Times New Roman"/>
          <w:sz w:val="24"/>
          <w:szCs w:val="24"/>
        </w:rPr>
      </w:pPr>
    </w:p>
    <w:p w14:paraId="4F794D0C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4BDB901D" w14:textId="62E0B33B" w:rsidR="0053188C" w:rsidRDefault="0053188C" w:rsidP="0053188C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53188C">
        <w:rPr>
          <w:rFonts w:ascii="Segoe UI Emoji" w:hAnsi="Segoe UI Emoji" w:cs="Segoe UI Emoji"/>
          <w:b/>
          <w:bCs/>
          <w:sz w:val="36"/>
          <w:szCs w:val="36"/>
        </w:rPr>
        <w:lastRenderedPageBreak/>
        <w:t>📌</w:t>
      </w:r>
      <w:r w:rsidRPr="0053188C">
        <w:rPr>
          <w:rFonts w:ascii="Times New Roman" w:hAnsi="Times New Roman" w:cs="Times New Roman"/>
          <w:b/>
          <w:bCs/>
          <w:sz w:val="36"/>
          <w:szCs w:val="36"/>
        </w:rPr>
        <w:t xml:space="preserve"> Phase 3: Data </w:t>
      </w:r>
      <w:proofErr w:type="spellStart"/>
      <w:r w:rsidRPr="0053188C">
        <w:rPr>
          <w:rFonts w:ascii="Times New Roman" w:hAnsi="Times New Roman" w:cs="Times New Roman"/>
          <w:b/>
          <w:bCs/>
          <w:sz w:val="36"/>
          <w:szCs w:val="36"/>
        </w:rPr>
        <w:t>Modeling</w:t>
      </w:r>
      <w:proofErr w:type="spellEnd"/>
      <w:r w:rsidRPr="0053188C">
        <w:rPr>
          <w:rFonts w:ascii="Times New Roman" w:hAnsi="Times New Roman" w:cs="Times New Roman"/>
          <w:b/>
          <w:bCs/>
          <w:sz w:val="36"/>
          <w:szCs w:val="36"/>
        </w:rPr>
        <w:t xml:space="preserve"> &amp; Relationships</w:t>
      </w:r>
    </w:p>
    <w:p w14:paraId="118EDFBA" w14:textId="77777777" w:rsidR="00936A81" w:rsidRDefault="00936A81" w:rsidP="00E37CD2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B235137" w14:textId="0FAA4111" w:rsidR="00A53A02" w:rsidRPr="00E37CD2" w:rsidRDefault="00A53A02" w:rsidP="00E37CD2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E37CD2"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Pr="00A53A02">
        <w:rPr>
          <w:rFonts w:ascii="Times New Roman" w:hAnsi="Times New Roman" w:cs="Times New Roman"/>
          <w:b/>
          <w:bCs/>
          <w:sz w:val="32"/>
          <w:szCs w:val="32"/>
        </w:rPr>
        <w:t>Custom Objects &amp; Key Fields</w:t>
      </w:r>
    </w:p>
    <w:p w14:paraId="386FECC9" w14:textId="77777777" w:rsidR="00E24BBD" w:rsidRPr="00A53A02" w:rsidRDefault="00E24BBD" w:rsidP="00557D3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4EF608D" w14:textId="77777777" w:rsidR="00A53A02" w:rsidRDefault="00A53A02" w:rsidP="00AE0304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E0304">
        <w:rPr>
          <w:rFonts w:ascii="Times New Roman" w:hAnsi="Times New Roman" w:cs="Times New Roman"/>
          <w:sz w:val="24"/>
          <w:szCs w:val="24"/>
        </w:rPr>
        <w:t>Stock__c</w:t>
      </w:r>
      <w:proofErr w:type="spellEnd"/>
    </w:p>
    <w:p w14:paraId="2CF0D9C7" w14:textId="5EE25C4F" w:rsidR="00830060" w:rsidRPr="00830060" w:rsidRDefault="0022357E" w:rsidP="00830060">
      <w:pPr>
        <w:rPr>
          <w:rFonts w:ascii="Times New Roman" w:hAnsi="Times New Roman" w:cs="Times New Roman"/>
          <w:sz w:val="24"/>
          <w:szCs w:val="24"/>
        </w:rPr>
      </w:pPr>
      <w:r w:rsidRPr="002235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FC2468" wp14:editId="4975356F">
            <wp:extent cx="5731510" cy="2856865"/>
            <wp:effectExtent l="0" t="0" r="2540" b="635"/>
            <wp:docPr id="13326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14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FC8E" w14:textId="77777777" w:rsidR="00A53A02" w:rsidRPr="00A53A02" w:rsidRDefault="00A53A02" w:rsidP="00557D3A">
      <w:pPr>
        <w:ind w:left="720"/>
        <w:rPr>
          <w:rFonts w:ascii="Times New Roman" w:hAnsi="Times New Roman" w:cs="Times New Roman"/>
          <w:sz w:val="24"/>
          <w:szCs w:val="24"/>
        </w:rPr>
      </w:pPr>
      <w:r w:rsidRPr="00A53A02">
        <w:rPr>
          <w:rFonts w:ascii="Times New Roman" w:hAnsi="Times New Roman" w:cs="Times New Roman"/>
          <w:sz w:val="24"/>
          <w:szCs w:val="24"/>
        </w:rPr>
        <w:t>Fields:</w:t>
      </w:r>
    </w:p>
    <w:p w14:paraId="2080ACAE" w14:textId="77777777" w:rsidR="00A53A02" w:rsidRP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Ticker__c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(Text, e.g., TCS, INFY)</w:t>
      </w:r>
    </w:p>
    <w:p w14:paraId="036D4191" w14:textId="77777777" w:rsidR="00A53A02" w:rsidRP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Sector__c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(Picklist: IT, Pharma, Banking, etc.)</w:t>
      </w:r>
    </w:p>
    <w:p w14:paraId="11790D8D" w14:textId="77777777" w:rsidR="00A53A02" w:rsidRP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Current_Price__c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(Currency)</w:t>
      </w:r>
    </w:p>
    <w:p w14:paraId="6C09A4B3" w14:textId="77777777" w:rsid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Market_Cap__c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(Number)</w:t>
      </w:r>
    </w:p>
    <w:p w14:paraId="1C730B0F" w14:textId="29990D81" w:rsidR="00AE0304" w:rsidRDefault="007A30B4" w:rsidP="00AE0304">
      <w:pPr>
        <w:rPr>
          <w:rFonts w:ascii="Times New Roman" w:hAnsi="Times New Roman" w:cs="Times New Roman"/>
          <w:sz w:val="24"/>
          <w:szCs w:val="24"/>
        </w:rPr>
      </w:pPr>
      <w:r w:rsidRPr="007A30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A7DABD" wp14:editId="1A4E967E">
            <wp:extent cx="5380567" cy="2675977"/>
            <wp:effectExtent l="0" t="0" r="0" b="0"/>
            <wp:docPr id="171498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845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8648" cy="267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55FF" w14:textId="432F1033" w:rsidR="00A53A02" w:rsidRDefault="00A53A02" w:rsidP="00557D3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57D3A">
        <w:rPr>
          <w:rFonts w:ascii="Times New Roman" w:hAnsi="Times New Roman" w:cs="Times New Roman"/>
          <w:sz w:val="24"/>
          <w:szCs w:val="24"/>
        </w:rPr>
        <w:lastRenderedPageBreak/>
        <w:t>Portfolio__c</w:t>
      </w:r>
      <w:proofErr w:type="spellEnd"/>
    </w:p>
    <w:p w14:paraId="6A1CB3BC" w14:textId="759462CD" w:rsidR="0022357E" w:rsidRPr="0022357E" w:rsidRDefault="0022357E" w:rsidP="0022357E">
      <w:pPr>
        <w:rPr>
          <w:rFonts w:ascii="Times New Roman" w:hAnsi="Times New Roman" w:cs="Times New Roman"/>
          <w:sz w:val="24"/>
          <w:szCs w:val="24"/>
        </w:rPr>
      </w:pPr>
      <w:r w:rsidRPr="00FA6A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9F3FA4" wp14:editId="7BED326C">
            <wp:extent cx="5731510" cy="2850515"/>
            <wp:effectExtent l="0" t="0" r="2540" b="6985"/>
            <wp:docPr id="34038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871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F1ED" w14:textId="77777777" w:rsidR="00A53A02" w:rsidRPr="00A53A02" w:rsidRDefault="00A53A02" w:rsidP="00557D3A">
      <w:pPr>
        <w:ind w:left="720"/>
        <w:rPr>
          <w:rFonts w:ascii="Times New Roman" w:hAnsi="Times New Roman" w:cs="Times New Roman"/>
          <w:sz w:val="24"/>
          <w:szCs w:val="24"/>
        </w:rPr>
      </w:pPr>
      <w:r w:rsidRPr="00A53A02">
        <w:rPr>
          <w:rFonts w:ascii="Times New Roman" w:hAnsi="Times New Roman" w:cs="Times New Roman"/>
          <w:sz w:val="24"/>
          <w:szCs w:val="24"/>
        </w:rPr>
        <w:t>Fields:</w:t>
      </w:r>
    </w:p>
    <w:p w14:paraId="0C20E638" w14:textId="77777777" w:rsidR="00A53A02" w:rsidRP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Investor__c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(Lookup → User)</w:t>
      </w:r>
    </w:p>
    <w:p w14:paraId="652CB301" w14:textId="77777777" w:rsidR="00A53A02" w:rsidRP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Total_Value__c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(Currency, roll-up from Transactions)</w:t>
      </w:r>
    </w:p>
    <w:p w14:paraId="7EDC2432" w14:textId="77777777" w:rsid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Risk_Profile__c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(Picklist: Low, Medium, High)</w:t>
      </w:r>
    </w:p>
    <w:p w14:paraId="5DE8B223" w14:textId="067D2A65" w:rsidR="00E24BBD" w:rsidRDefault="00E24BBD" w:rsidP="00E24BBD">
      <w:pPr>
        <w:rPr>
          <w:rFonts w:ascii="Times New Roman" w:hAnsi="Times New Roman" w:cs="Times New Roman"/>
          <w:sz w:val="24"/>
          <w:szCs w:val="24"/>
        </w:rPr>
      </w:pPr>
    </w:p>
    <w:p w14:paraId="0AA8AEB0" w14:textId="77777777" w:rsidR="00FA6A7C" w:rsidRDefault="00FA6A7C" w:rsidP="00E24BBD">
      <w:pPr>
        <w:rPr>
          <w:rFonts w:ascii="Times New Roman" w:hAnsi="Times New Roman" w:cs="Times New Roman"/>
          <w:sz w:val="24"/>
          <w:szCs w:val="24"/>
        </w:rPr>
      </w:pPr>
    </w:p>
    <w:p w14:paraId="7BFEF096" w14:textId="55B4461B" w:rsidR="00FA6A7C" w:rsidRDefault="00830060" w:rsidP="00E24BBD">
      <w:pPr>
        <w:rPr>
          <w:rFonts w:ascii="Times New Roman" w:hAnsi="Times New Roman" w:cs="Times New Roman"/>
          <w:sz w:val="24"/>
          <w:szCs w:val="24"/>
        </w:rPr>
      </w:pPr>
      <w:r w:rsidRPr="008300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5232B8" wp14:editId="1E70B601">
            <wp:extent cx="5731510" cy="2578735"/>
            <wp:effectExtent l="0" t="0" r="2540" b="0"/>
            <wp:docPr id="14716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85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06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AE1A3B" w14:textId="77777777" w:rsidR="00557D3A" w:rsidRDefault="00557D3A" w:rsidP="0022357E">
      <w:pPr>
        <w:rPr>
          <w:rFonts w:ascii="Times New Roman" w:hAnsi="Times New Roman" w:cs="Times New Roman"/>
          <w:sz w:val="24"/>
          <w:szCs w:val="24"/>
        </w:rPr>
      </w:pPr>
    </w:p>
    <w:p w14:paraId="63C0A623" w14:textId="77777777" w:rsidR="0022357E" w:rsidRDefault="0022357E" w:rsidP="0022357E">
      <w:pPr>
        <w:rPr>
          <w:rFonts w:ascii="Times New Roman" w:hAnsi="Times New Roman" w:cs="Times New Roman"/>
          <w:sz w:val="24"/>
          <w:szCs w:val="24"/>
        </w:rPr>
      </w:pPr>
    </w:p>
    <w:p w14:paraId="07CD1EFC" w14:textId="77777777" w:rsidR="0022357E" w:rsidRDefault="0022357E" w:rsidP="0022357E">
      <w:pPr>
        <w:rPr>
          <w:rFonts w:ascii="Times New Roman" w:hAnsi="Times New Roman" w:cs="Times New Roman"/>
          <w:sz w:val="24"/>
          <w:szCs w:val="24"/>
        </w:rPr>
      </w:pPr>
    </w:p>
    <w:p w14:paraId="6BEBF917" w14:textId="77777777" w:rsidR="0022357E" w:rsidRDefault="0022357E" w:rsidP="0022357E">
      <w:pPr>
        <w:rPr>
          <w:rFonts w:ascii="Times New Roman" w:hAnsi="Times New Roman" w:cs="Times New Roman"/>
          <w:sz w:val="24"/>
          <w:szCs w:val="24"/>
        </w:rPr>
      </w:pPr>
    </w:p>
    <w:p w14:paraId="5E659583" w14:textId="68667BF3" w:rsidR="00A53A02" w:rsidRDefault="00A53A02" w:rsidP="00557D3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57D3A">
        <w:rPr>
          <w:rFonts w:ascii="Times New Roman" w:hAnsi="Times New Roman" w:cs="Times New Roman"/>
          <w:sz w:val="24"/>
          <w:szCs w:val="24"/>
        </w:rPr>
        <w:lastRenderedPageBreak/>
        <w:t>Transaction__c</w:t>
      </w:r>
      <w:proofErr w:type="spellEnd"/>
      <w:r w:rsidRPr="00557D3A">
        <w:rPr>
          <w:rFonts w:ascii="Times New Roman" w:hAnsi="Times New Roman" w:cs="Times New Roman"/>
          <w:sz w:val="24"/>
          <w:szCs w:val="24"/>
        </w:rPr>
        <w:t xml:space="preserve"> (Junction between Stock &amp; Portfolio)</w:t>
      </w:r>
    </w:p>
    <w:p w14:paraId="188288F6" w14:textId="5B0F6347" w:rsidR="0022357E" w:rsidRPr="0022357E" w:rsidRDefault="00150336" w:rsidP="0022357E">
      <w:pPr>
        <w:rPr>
          <w:rFonts w:ascii="Times New Roman" w:hAnsi="Times New Roman" w:cs="Times New Roman"/>
          <w:sz w:val="24"/>
          <w:szCs w:val="24"/>
        </w:rPr>
      </w:pPr>
      <w:r w:rsidRPr="001503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606FFC" wp14:editId="79D54943">
            <wp:extent cx="5731510" cy="2841625"/>
            <wp:effectExtent l="0" t="0" r="2540" b="0"/>
            <wp:docPr id="834899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999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AC76" w14:textId="77777777" w:rsidR="00A53A02" w:rsidRPr="00A53A02" w:rsidRDefault="00A53A02" w:rsidP="00557D3A">
      <w:pPr>
        <w:ind w:left="720"/>
        <w:rPr>
          <w:rFonts w:ascii="Times New Roman" w:hAnsi="Times New Roman" w:cs="Times New Roman"/>
          <w:sz w:val="24"/>
          <w:szCs w:val="24"/>
        </w:rPr>
      </w:pPr>
      <w:r w:rsidRPr="00A53A02">
        <w:rPr>
          <w:rFonts w:ascii="Times New Roman" w:hAnsi="Times New Roman" w:cs="Times New Roman"/>
          <w:sz w:val="24"/>
          <w:szCs w:val="24"/>
        </w:rPr>
        <w:t>Fields:</w:t>
      </w:r>
    </w:p>
    <w:p w14:paraId="12561DF6" w14:textId="77777777" w:rsidR="00A53A02" w:rsidRP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Portfolio__c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(Master-Detail)</w:t>
      </w:r>
    </w:p>
    <w:p w14:paraId="0CC819D9" w14:textId="77777777" w:rsidR="00A53A02" w:rsidRP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Stock__c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(Master-Detail)</w:t>
      </w:r>
    </w:p>
    <w:p w14:paraId="73944523" w14:textId="77777777" w:rsidR="00A53A02" w:rsidRP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Transaction_Type__c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(Picklist: Buy, Sell)</w:t>
      </w:r>
    </w:p>
    <w:p w14:paraId="1A2D4F78" w14:textId="77777777" w:rsidR="00A53A02" w:rsidRP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Quantity__c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(Number)</w:t>
      </w:r>
    </w:p>
    <w:p w14:paraId="574E7CE5" w14:textId="77777777" w:rsidR="00A53A02" w:rsidRP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Price__c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(Currency)</w:t>
      </w:r>
    </w:p>
    <w:p w14:paraId="791A2FE9" w14:textId="77777777" w:rsid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Transaction_Date__c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(Date/Time)</w:t>
      </w:r>
    </w:p>
    <w:p w14:paraId="75548DDC" w14:textId="3BA91222" w:rsidR="00150336" w:rsidRPr="00A53A02" w:rsidRDefault="00531F02" w:rsidP="00150336">
      <w:pPr>
        <w:rPr>
          <w:rFonts w:ascii="Times New Roman" w:hAnsi="Times New Roman" w:cs="Times New Roman"/>
          <w:sz w:val="24"/>
          <w:szCs w:val="24"/>
        </w:rPr>
      </w:pPr>
      <w:r w:rsidRPr="00531F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297D2A" wp14:editId="62775026">
            <wp:extent cx="5731510" cy="2849245"/>
            <wp:effectExtent l="0" t="0" r="2540" b="8255"/>
            <wp:docPr id="114317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746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805B" w14:textId="77777777" w:rsidR="00557D3A" w:rsidRDefault="00557D3A" w:rsidP="00557D3A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BF6446D" w14:textId="77777777" w:rsidR="00531F02" w:rsidRDefault="00531F02" w:rsidP="00557D3A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CACEBDC" w14:textId="38311410" w:rsidR="00A53A02" w:rsidRDefault="00A53A02" w:rsidP="00557D3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57D3A">
        <w:rPr>
          <w:rFonts w:ascii="Times New Roman" w:hAnsi="Times New Roman" w:cs="Times New Roman"/>
          <w:sz w:val="24"/>
          <w:szCs w:val="24"/>
        </w:rPr>
        <w:lastRenderedPageBreak/>
        <w:t>Prediction__c</w:t>
      </w:r>
      <w:proofErr w:type="spellEnd"/>
    </w:p>
    <w:p w14:paraId="2ACE9773" w14:textId="552F33A5" w:rsidR="00531F02" w:rsidRPr="00531F02" w:rsidRDefault="00ED7CD9" w:rsidP="00531F02">
      <w:pPr>
        <w:rPr>
          <w:rFonts w:ascii="Times New Roman" w:hAnsi="Times New Roman" w:cs="Times New Roman"/>
          <w:sz w:val="24"/>
          <w:szCs w:val="24"/>
        </w:rPr>
      </w:pPr>
      <w:r w:rsidRPr="00ED7C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DD110B" wp14:editId="37BAA653">
            <wp:extent cx="5731510" cy="2877820"/>
            <wp:effectExtent l="0" t="0" r="2540" b="0"/>
            <wp:docPr id="129639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964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5E9F" w14:textId="77777777" w:rsidR="00A53A02" w:rsidRP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53A02">
        <w:rPr>
          <w:rFonts w:ascii="Times New Roman" w:hAnsi="Times New Roman" w:cs="Times New Roman"/>
          <w:sz w:val="24"/>
          <w:szCs w:val="24"/>
        </w:rPr>
        <w:t>Fields:</w:t>
      </w:r>
    </w:p>
    <w:p w14:paraId="30F7AB71" w14:textId="77777777" w:rsidR="00A53A02" w:rsidRP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Stock__c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(Lookup)</w:t>
      </w:r>
    </w:p>
    <w:p w14:paraId="2878D1F0" w14:textId="77777777" w:rsidR="00A53A02" w:rsidRP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Predicted_Price__c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(Currency)</w:t>
      </w:r>
    </w:p>
    <w:p w14:paraId="3E1AAD65" w14:textId="77777777" w:rsidR="00A53A02" w:rsidRP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Confidence_Score__c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(Percent)</w:t>
      </w:r>
    </w:p>
    <w:p w14:paraId="207AC0ED" w14:textId="77777777" w:rsidR="00A53A02" w:rsidRP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Prediction_Date__c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(Date)</w:t>
      </w:r>
    </w:p>
    <w:p w14:paraId="204817A5" w14:textId="77777777" w:rsid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53A02">
        <w:rPr>
          <w:rFonts w:ascii="Times New Roman" w:hAnsi="Times New Roman" w:cs="Times New Roman"/>
          <w:sz w:val="24"/>
          <w:szCs w:val="24"/>
        </w:rPr>
        <w:t xml:space="preserve">Prediction_Model__c (Picklist: Moving </w:t>
      </w:r>
      <w:proofErr w:type="spellStart"/>
      <w:r w:rsidRPr="00A53A02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>, ML, AI Service, etc.)</w:t>
      </w:r>
    </w:p>
    <w:p w14:paraId="1B6147D0" w14:textId="6C9BA198" w:rsidR="00ED7CD9" w:rsidRDefault="00432B4D" w:rsidP="00ED7CD9">
      <w:pPr>
        <w:rPr>
          <w:rFonts w:ascii="Times New Roman" w:hAnsi="Times New Roman" w:cs="Times New Roman"/>
          <w:sz w:val="24"/>
          <w:szCs w:val="24"/>
        </w:rPr>
      </w:pPr>
      <w:r w:rsidRPr="00432B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934878" wp14:editId="3A8C914E">
            <wp:extent cx="5731510" cy="2835275"/>
            <wp:effectExtent l="0" t="0" r="2540" b="3175"/>
            <wp:docPr id="887437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376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5845" w14:textId="77777777" w:rsidR="00432B4D" w:rsidRDefault="00432B4D" w:rsidP="00ED7CD9">
      <w:pPr>
        <w:rPr>
          <w:rFonts w:ascii="Times New Roman" w:hAnsi="Times New Roman" w:cs="Times New Roman"/>
          <w:sz w:val="24"/>
          <w:szCs w:val="24"/>
        </w:rPr>
      </w:pPr>
    </w:p>
    <w:p w14:paraId="6204E4E1" w14:textId="77777777" w:rsidR="00432B4D" w:rsidRDefault="00432B4D" w:rsidP="00ED7CD9">
      <w:pPr>
        <w:rPr>
          <w:rFonts w:ascii="Times New Roman" w:hAnsi="Times New Roman" w:cs="Times New Roman"/>
          <w:sz w:val="24"/>
          <w:szCs w:val="24"/>
        </w:rPr>
      </w:pPr>
    </w:p>
    <w:p w14:paraId="6DE91EC9" w14:textId="77777777" w:rsidR="00432B4D" w:rsidRDefault="00432B4D" w:rsidP="00ED7CD9">
      <w:pPr>
        <w:rPr>
          <w:rFonts w:ascii="Times New Roman" w:hAnsi="Times New Roman" w:cs="Times New Roman"/>
          <w:sz w:val="24"/>
          <w:szCs w:val="24"/>
        </w:rPr>
      </w:pPr>
    </w:p>
    <w:p w14:paraId="5E328B1B" w14:textId="3E2C7C0E" w:rsidR="00E37CD2" w:rsidRPr="00E37CD2" w:rsidRDefault="00E37CD2" w:rsidP="00E37CD2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E37CD2">
        <w:rPr>
          <w:rFonts w:ascii="Times New Roman" w:hAnsi="Times New Roman" w:cs="Times New Roman"/>
          <w:b/>
          <w:bCs/>
          <w:sz w:val="32"/>
          <w:szCs w:val="32"/>
        </w:rPr>
        <w:lastRenderedPageBreak/>
        <w:t>2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E37CD2">
        <w:rPr>
          <w:rFonts w:ascii="Times New Roman" w:hAnsi="Times New Roman" w:cs="Times New Roman"/>
          <w:b/>
          <w:bCs/>
          <w:sz w:val="32"/>
          <w:szCs w:val="32"/>
        </w:rPr>
        <w:t>Relationships</w:t>
      </w:r>
    </w:p>
    <w:p w14:paraId="540F7B46" w14:textId="77777777" w:rsidR="00E37CD2" w:rsidRDefault="00E37CD2" w:rsidP="0035313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5313A">
        <w:rPr>
          <w:rFonts w:ascii="Times New Roman" w:hAnsi="Times New Roman" w:cs="Times New Roman"/>
          <w:b/>
          <w:bCs/>
          <w:sz w:val="24"/>
          <w:szCs w:val="24"/>
        </w:rPr>
        <w:t>Portfolio__c</w:t>
      </w:r>
      <w:proofErr w:type="spellEnd"/>
      <w:r w:rsidRPr="0035313A">
        <w:rPr>
          <w:rFonts w:ascii="Times New Roman" w:hAnsi="Times New Roman" w:cs="Times New Roman"/>
          <w:b/>
          <w:bCs/>
          <w:sz w:val="24"/>
          <w:szCs w:val="24"/>
        </w:rPr>
        <w:t xml:space="preserve"> → </w:t>
      </w:r>
      <w:proofErr w:type="spellStart"/>
      <w:r w:rsidRPr="0035313A">
        <w:rPr>
          <w:rFonts w:ascii="Times New Roman" w:hAnsi="Times New Roman" w:cs="Times New Roman"/>
          <w:b/>
          <w:bCs/>
          <w:sz w:val="24"/>
          <w:szCs w:val="24"/>
        </w:rPr>
        <w:t>Transaction__c</w:t>
      </w:r>
      <w:proofErr w:type="spellEnd"/>
      <w:r w:rsidRPr="0035313A">
        <w:rPr>
          <w:rFonts w:ascii="Times New Roman" w:hAnsi="Times New Roman" w:cs="Times New Roman"/>
          <w:b/>
          <w:bCs/>
          <w:sz w:val="24"/>
          <w:szCs w:val="24"/>
        </w:rPr>
        <w:t xml:space="preserve"> → </w:t>
      </w:r>
      <w:proofErr w:type="spellStart"/>
      <w:r w:rsidRPr="0035313A">
        <w:rPr>
          <w:rFonts w:ascii="Times New Roman" w:hAnsi="Times New Roman" w:cs="Times New Roman"/>
          <w:b/>
          <w:bCs/>
          <w:sz w:val="24"/>
          <w:szCs w:val="24"/>
        </w:rPr>
        <w:t>Stock__c</w:t>
      </w:r>
      <w:proofErr w:type="spellEnd"/>
      <w:r w:rsidRPr="0035313A">
        <w:rPr>
          <w:rFonts w:ascii="Times New Roman" w:hAnsi="Times New Roman" w:cs="Times New Roman"/>
          <w:sz w:val="24"/>
          <w:szCs w:val="24"/>
        </w:rPr>
        <w:br/>
      </w:r>
      <w:r w:rsidRPr="0035313A">
        <w:rPr>
          <w:rFonts w:ascii="Segoe UI Emoji" w:hAnsi="Segoe UI Emoji" w:cs="Segoe UI Emoji"/>
          <w:sz w:val="24"/>
          <w:szCs w:val="24"/>
        </w:rPr>
        <w:t>🔗</w:t>
      </w:r>
      <w:r w:rsidRPr="0035313A">
        <w:rPr>
          <w:rFonts w:ascii="Times New Roman" w:hAnsi="Times New Roman" w:cs="Times New Roman"/>
          <w:sz w:val="24"/>
          <w:szCs w:val="24"/>
        </w:rPr>
        <w:t xml:space="preserve"> Many-to-Many via </w:t>
      </w:r>
      <w:proofErr w:type="spellStart"/>
      <w:r w:rsidRPr="0035313A">
        <w:rPr>
          <w:rFonts w:ascii="Times New Roman" w:hAnsi="Times New Roman" w:cs="Times New Roman"/>
          <w:sz w:val="24"/>
          <w:szCs w:val="24"/>
        </w:rPr>
        <w:t>Transaction__c</w:t>
      </w:r>
      <w:proofErr w:type="spellEnd"/>
      <w:r w:rsidRPr="0035313A">
        <w:rPr>
          <w:rFonts w:ascii="Times New Roman" w:hAnsi="Times New Roman" w:cs="Times New Roman"/>
          <w:sz w:val="24"/>
          <w:szCs w:val="24"/>
        </w:rPr>
        <w:t>. One portfolio can hold many stocks, and one stock can belong to many portfolios.</w:t>
      </w:r>
    </w:p>
    <w:p w14:paraId="65C5D5B6" w14:textId="77777777" w:rsidR="0035313A" w:rsidRDefault="0035313A" w:rsidP="0035313A">
      <w:pPr>
        <w:pStyle w:val="ListParagraph"/>
        <w:ind w:left="180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0D64FB" w14:textId="77777777" w:rsidR="0035313A" w:rsidRPr="0035313A" w:rsidRDefault="0035313A" w:rsidP="0035313A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70F91EEB" w14:textId="77777777" w:rsidR="00E37CD2" w:rsidRDefault="00E37CD2" w:rsidP="0035313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5313A">
        <w:rPr>
          <w:rFonts w:ascii="Times New Roman" w:hAnsi="Times New Roman" w:cs="Times New Roman"/>
          <w:b/>
          <w:bCs/>
          <w:sz w:val="24"/>
          <w:szCs w:val="24"/>
        </w:rPr>
        <w:t>Stock__c</w:t>
      </w:r>
      <w:proofErr w:type="spellEnd"/>
      <w:r w:rsidRPr="0035313A">
        <w:rPr>
          <w:rFonts w:ascii="Times New Roman" w:hAnsi="Times New Roman" w:cs="Times New Roman"/>
          <w:b/>
          <w:bCs/>
          <w:sz w:val="24"/>
          <w:szCs w:val="24"/>
        </w:rPr>
        <w:t xml:space="preserve"> → </w:t>
      </w:r>
      <w:proofErr w:type="spellStart"/>
      <w:r w:rsidRPr="0035313A">
        <w:rPr>
          <w:rFonts w:ascii="Times New Roman" w:hAnsi="Times New Roman" w:cs="Times New Roman"/>
          <w:b/>
          <w:bCs/>
          <w:sz w:val="24"/>
          <w:szCs w:val="24"/>
        </w:rPr>
        <w:t>Prediction__c</w:t>
      </w:r>
      <w:proofErr w:type="spellEnd"/>
      <w:r w:rsidRPr="0035313A">
        <w:rPr>
          <w:rFonts w:ascii="Times New Roman" w:hAnsi="Times New Roman" w:cs="Times New Roman"/>
          <w:sz w:val="24"/>
          <w:szCs w:val="24"/>
        </w:rPr>
        <w:br/>
      </w:r>
      <w:r w:rsidRPr="0035313A">
        <w:rPr>
          <w:rFonts w:ascii="Segoe UI Emoji" w:hAnsi="Segoe UI Emoji" w:cs="Segoe UI Emoji"/>
          <w:sz w:val="24"/>
          <w:szCs w:val="24"/>
        </w:rPr>
        <w:t>🔗</w:t>
      </w:r>
      <w:r w:rsidRPr="0035313A">
        <w:rPr>
          <w:rFonts w:ascii="Times New Roman" w:hAnsi="Times New Roman" w:cs="Times New Roman"/>
          <w:sz w:val="24"/>
          <w:szCs w:val="24"/>
        </w:rPr>
        <w:t xml:space="preserve"> One-to-Many. A stock can have multiple predictions over time.</w:t>
      </w:r>
    </w:p>
    <w:p w14:paraId="675E6017" w14:textId="77777777" w:rsidR="0035313A" w:rsidRPr="0035313A" w:rsidRDefault="0035313A" w:rsidP="0035313A">
      <w:pPr>
        <w:rPr>
          <w:rFonts w:ascii="Times New Roman" w:hAnsi="Times New Roman" w:cs="Times New Roman"/>
          <w:sz w:val="24"/>
          <w:szCs w:val="24"/>
        </w:rPr>
      </w:pPr>
    </w:p>
    <w:p w14:paraId="20240C31" w14:textId="77777777" w:rsidR="00E37CD2" w:rsidRPr="0035313A" w:rsidRDefault="00E37CD2" w:rsidP="0035313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5313A">
        <w:rPr>
          <w:rFonts w:ascii="Times New Roman" w:hAnsi="Times New Roman" w:cs="Times New Roman"/>
          <w:b/>
          <w:bCs/>
          <w:sz w:val="24"/>
          <w:szCs w:val="24"/>
        </w:rPr>
        <w:t>User (Investor)</w:t>
      </w:r>
      <w:r w:rsidRPr="0035313A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35313A">
        <w:rPr>
          <w:rFonts w:ascii="Times New Roman" w:hAnsi="Times New Roman" w:cs="Times New Roman"/>
          <w:sz w:val="24"/>
          <w:szCs w:val="24"/>
        </w:rPr>
        <w:t>Portfolio__c</w:t>
      </w:r>
      <w:proofErr w:type="spellEnd"/>
      <w:r w:rsidRPr="0035313A">
        <w:rPr>
          <w:rFonts w:ascii="Times New Roman" w:hAnsi="Times New Roman" w:cs="Times New Roman"/>
          <w:sz w:val="24"/>
          <w:szCs w:val="24"/>
        </w:rPr>
        <w:t xml:space="preserve"> (One-to-Many).</w:t>
      </w:r>
    </w:p>
    <w:p w14:paraId="538E8AEF" w14:textId="77777777" w:rsidR="00432B4D" w:rsidRPr="00A53A02" w:rsidRDefault="00432B4D" w:rsidP="00ED7CD9">
      <w:pPr>
        <w:rPr>
          <w:rFonts w:ascii="Times New Roman" w:hAnsi="Times New Roman" w:cs="Times New Roman"/>
          <w:sz w:val="24"/>
          <w:szCs w:val="24"/>
        </w:rPr>
      </w:pPr>
    </w:p>
    <w:p w14:paraId="1FBCD58A" w14:textId="0CAC5A4B" w:rsidR="004D1AEC" w:rsidRPr="004D1AEC" w:rsidRDefault="004D1AEC" w:rsidP="004D1AEC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2D643E">
        <w:rPr>
          <w:rFonts w:ascii="Times New Roman" w:hAnsi="Times New Roman" w:cs="Times New Roman"/>
          <w:b/>
          <w:bCs/>
          <w:sz w:val="32"/>
          <w:szCs w:val="32"/>
        </w:rPr>
        <w:t>3.</w:t>
      </w:r>
      <w:r w:rsidRPr="004D1AEC">
        <w:rPr>
          <w:rFonts w:ascii="Times New Roman" w:hAnsi="Times New Roman" w:cs="Times New Roman"/>
          <w:b/>
          <w:bCs/>
          <w:sz w:val="32"/>
          <w:szCs w:val="32"/>
        </w:rPr>
        <w:t>Schema Builder (Visualization)</w:t>
      </w:r>
    </w:p>
    <w:p w14:paraId="2A58E00F" w14:textId="77777777" w:rsidR="004D1AEC" w:rsidRPr="004D1AEC" w:rsidRDefault="004D1AEC" w:rsidP="004D1AEC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4D1AEC">
        <w:rPr>
          <w:rFonts w:ascii="Times New Roman" w:hAnsi="Times New Roman" w:cs="Times New Roman"/>
          <w:b/>
          <w:bCs/>
          <w:sz w:val="24"/>
          <w:szCs w:val="24"/>
        </w:rPr>
        <w:t>Investor (User)</w:t>
      </w:r>
      <w:r w:rsidRPr="004D1AEC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4D1AEC">
        <w:rPr>
          <w:rFonts w:ascii="Times New Roman" w:hAnsi="Times New Roman" w:cs="Times New Roman"/>
          <w:b/>
          <w:bCs/>
          <w:sz w:val="24"/>
          <w:szCs w:val="24"/>
        </w:rPr>
        <w:t>Portfolio__c</w:t>
      </w:r>
      <w:proofErr w:type="spellEnd"/>
      <w:r w:rsidRPr="004D1AEC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4D1AEC">
        <w:rPr>
          <w:rFonts w:ascii="Times New Roman" w:hAnsi="Times New Roman" w:cs="Times New Roman"/>
          <w:b/>
          <w:bCs/>
          <w:sz w:val="24"/>
          <w:szCs w:val="24"/>
        </w:rPr>
        <w:t>Transaction__c</w:t>
      </w:r>
      <w:proofErr w:type="spellEnd"/>
      <w:r w:rsidRPr="004D1AEC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4D1AEC">
        <w:rPr>
          <w:rFonts w:ascii="Times New Roman" w:hAnsi="Times New Roman" w:cs="Times New Roman"/>
          <w:b/>
          <w:bCs/>
          <w:sz w:val="24"/>
          <w:szCs w:val="24"/>
        </w:rPr>
        <w:t>Stock__c</w:t>
      </w:r>
      <w:proofErr w:type="spellEnd"/>
    </w:p>
    <w:p w14:paraId="2E985985" w14:textId="77777777" w:rsidR="004D1AEC" w:rsidRPr="004D1AEC" w:rsidRDefault="004D1AEC" w:rsidP="004D1AEC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D1AEC">
        <w:rPr>
          <w:rFonts w:ascii="Times New Roman" w:hAnsi="Times New Roman" w:cs="Times New Roman"/>
          <w:b/>
          <w:bCs/>
          <w:sz w:val="24"/>
          <w:szCs w:val="24"/>
        </w:rPr>
        <w:t>Stock__c</w:t>
      </w:r>
      <w:proofErr w:type="spellEnd"/>
      <w:r w:rsidRPr="004D1AEC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4D1AEC">
        <w:rPr>
          <w:rFonts w:ascii="Times New Roman" w:hAnsi="Times New Roman" w:cs="Times New Roman"/>
          <w:b/>
          <w:bCs/>
          <w:sz w:val="24"/>
          <w:szCs w:val="24"/>
        </w:rPr>
        <w:t>Prediction__c</w:t>
      </w:r>
      <w:proofErr w:type="spellEnd"/>
    </w:p>
    <w:p w14:paraId="1EE272F1" w14:textId="77777777" w:rsidR="002D643E" w:rsidRDefault="002D643E" w:rsidP="004D1AE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5AF1464" w14:textId="471D5F06" w:rsidR="004D1AEC" w:rsidRPr="004D1AEC" w:rsidRDefault="00936A81" w:rsidP="004D1AEC">
      <w:pPr>
        <w:ind w:left="720"/>
        <w:rPr>
          <w:rFonts w:ascii="Times New Roman" w:hAnsi="Times New Roman" w:cs="Times New Roman"/>
          <w:sz w:val="24"/>
          <w:szCs w:val="24"/>
        </w:rPr>
      </w:pPr>
      <w:r w:rsidRPr="00936A81">
        <w:rPr>
          <w:rFonts w:ascii="Segoe UI Emoji" w:hAnsi="Segoe UI Emoji" w:cs="Segoe UI Emoji"/>
          <w:b/>
          <w:bCs/>
          <w:sz w:val="24"/>
          <w:szCs w:val="24"/>
        </w:rPr>
        <w:t>📌</w:t>
      </w:r>
      <w:r w:rsidRPr="004D1AEC">
        <w:rPr>
          <w:rFonts w:ascii="Times New Roman" w:hAnsi="Times New Roman" w:cs="Times New Roman"/>
          <w:sz w:val="24"/>
          <w:szCs w:val="24"/>
        </w:rPr>
        <w:t xml:space="preserve"> </w:t>
      </w:r>
      <w:r w:rsidR="004D1AEC" w:rsidRPr="004D1AEC">
        <w:rPr>
          <w:rFonts w:ascii="Times New Roman" w:hAnsi="Times New Roman" w:cs="Times New Roman"/>
          <w:sz w:val="24"/>
          <w:szCs w:val="24"/>
        </w:rPr>
        <w:t>This way:</w:t>
      </w:r>
    </w:p>
    <w:p w14:paraId="48AE0856" w14:textId="77777777" w:rsidR="004D1AEC" w:rsidRPr="004D1AEC" w:rsidRDefault="004D1AEC" w:rsidP="004D1AEC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4D1AEC">
        <w:rPr>
          <w:rFonts w:ascii="Times New Roman" w:hAnsi="Times New Roman" w:cs="Times New Roman"/>
          <w:sz w:val="24"/>
          <w:szCs w:val="24"/>
        </w:rPr>
        <w:t>Admins see all data.</w:t>
      </w:r>
    </w:p>
    <w:p w14:paraId="57829412" w14:textId="77777777" w:rsidR="004D1AEC" w:rsidRPr="004D1AEC" w:rsidRDefault="004D1AEC" w:rsidP="004D1AEC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4D1AEC">
        <w:rPr>
          <w:rFonts w:ascii="Times New Roman" w:hAnsi="Times New Roman" w:cs="Times New Roman"/>
          <w:sz w:val="24"/>
          <w:szCs w:val="24"/>
        </w:rPr>
        <w:t xml:space="preserve">Investors see </w:t>
      </w:r>
      <w:r w:rsidRPr="004D1AEC">
        <w:rPr>
          <w:rFonts w:ascii="Times New Roman" w:hAnsi="Times New Roman" w:cs="Times New Roman"/>
          <w:b/>
          <w:bCs/>
          <w:sz w:val="24"/>
          <w:szCs w:val="24"/>
        </w:rPr>
        <w:t>only their portfolios &amp; related transactions</w:t>
      </w:r>
      <w:r w:rsidRPr="004D1AEC">
        <w:rPr>
          <w:rFonts w:ascii="Times New Roman" w:hAnsi="Times New Roman" w:cs="Times New Roman"/>
          <w:sz w:val="24"/>
          <w:szCs w:val="24"/>
        </w:rPr>
        <w:t>.</w:t>
      </w:r>
    </w:p>
    <w:p w14:paraId="477765A8" w14:textId="77777777" w:rsidR="004D1AEC" w:rsidRPr="004D1AEC" w:rsidRDefault="004D1AEC" w:rsidP="004D1AEC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4D1AEC">
        <w:rPr>
          <w:rFonts w:ascii="Times New Roman" w:hAnsi="Times New Roman" w:cs="Times New Roman"/>
          <w:sz w:val="24"/>
          <w:szCs w:val="24"/>
        </w:rPr>
        <w:t xml:space="preserve">Predictions link back to </w:t>
      </w:r>
      <w:r w:rsidRPr="004D1AEC">
        <w:rPr>
          <w:rFonts w:ascii="Times New Roman" w:hAnsi="Times New Roman" w:cs="Times New Roman"/>
          <w:b/>
          <w:bCs/>
          <w:sz w:val="24"/>
          <w:szCs w:val="24"/>
        </w:rPr>
        <w:t>stocks</w:t>
      </w:r>
      <w:r w:rsidRPr="004D1AEC">
        <w:rPr>
          <w:rFonts w:ascii="Times New Roman" w:hAnsi="Times New Roman" w:cs="Times New Roman"/>
          <w:sz w:val="24"/>
          <w:szCs w:val="24"/>
        </w:rPr>
        <w:t xml:space="preserve"> for insights.</w:t>
      </w:r>
    </w:p>
    <w:p w14:paraId="4F7EBBF1" w14:textId="77777777" w:rsidR="003B2097" w:rsidRPr="00557D3A" w:rsidRDefault="003B2097" w:rsidP="00557D3A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5A1D0A6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3629E422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2955C7A4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43CC4799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4B5B2C12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0C58A5E3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2B6178D5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2B3D6FF5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7716C321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6467050C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3F92582B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68EB9104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2166B2C8" w14:textId="74421C73" w:rsidR="00E97C4A" w:rsidRDefault="00E97C4A" w:rsidP="00031AFB">
      <w:pPr>
        <w:ind w:left="72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53188C">
        <w:rPr>
          <w:rFonts w:ascii="Segoe UI Emoji" w:hAnsi="Segoe UI Emoji" w:cs="Segoe UI Emoji"/>
          <w:b/>
          <w:bCs/>
          <w:sz w:val="36"/>
          <w:szCs w:val="36"/>
        </w:rPr>
        <w:lastRenderedPageBreak/>
        <w:t>📌</w:t>
      </w:r>
      <w:r w:rsidRPr="0053188C">
        <w:rPr>
          <w:rFonts w:ascii="Times New Roman" w:hAnsi="Times New Roman" w:cs="Times New Roman"/>
          <w:b/>
          <w:bCs/>
          <w:sz w:val="36"/>
          <w:szCs w:val="36"/>
        </w:rPr>
        <w:t xml:space="preserve"> Phase </w:t>
      </w:r>
      <w:r>
        <w:rPr>
          <w:rFonts w:ascii="Times New Roman" w:hAnsi="Times New Roman" w:cs="Times New Roman"/>
          <w:b/>
          <w:bCs/>
          <w:sz w:val="36"/>
          <w:szCs w:val="36"/>
        </w:rPr>
        <w:t>4</w:t>
      </w:r>
      <w:r w:rsidRPr="0053188C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r w:rsidR="00F61879" w:rsidRPr="00F61879">
        <w:rPr>
          <w:rFonts w:ascii="Times New Roman" w:hAnsi="Times New Roman" w:cs="Times New Roman"/>
          <w:b/>
          <w:bCs/>
          <w:sz w:val="36"/>
          <w:szCs w:val="36"/>
        </w:rPr>
        <w:t>Process Automation (Admin)</w:t>
      </w:r>
    </w:p>
    <w:p w14:paraId="351D9049" w14:textId="77777777" w:rsidR="00031AFB" w:rsidRDefault="00031AFB" w:rsidP="00031AFB">
      <w:pPr>
        <w:ind w:left="72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16C6423" w14:textId="77777777" w:rsidR="003156A8" w:rsidRPr="003156A8" w:rsidRDefault="003156A8" w:rsidP="003156A8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3156A8">
        <w:rPr>
          <w:rFonts w:ascii="Times New Roman" w:hAnsi="Times New Roman" w:cs="Times New Roman"/>
          <w:b/>
          <w:bCs/>
          <w:sz w:val="36"/>
          <w:szCs w:val="36"/>
        </w:rPr>
        <w:t>1. Validation Rules</w:t>
      </w:r>
    </w:p>
    <w:p w14:paraId="464A6510" w14:textId="77777777" w:rsidR="003156A8" w:rsidRPr="003156A8" w:rsidRDefault="003156A8" w:rsidP="003156A8">
      <w:pPr>
        <w:ind w:left="720"/>
        <w:rPr>
          <w:rFonts w:ascii="Times New Roman" w:hAnsi="Times New Roman" w:cs="Times New Roman"/>
          <w:sz w:val="24"/>
          <w:szCs w:val="24"/>
        </w:rPr>
      </w:pPr>
      <w:r w:rsidRPr="003156A8">
        <w:rPr>
          <w:rFonts w:ascii="Segoe UI Emoji" w:hAnsi="Segoe UI Emoji" w:cs="Segoe UI Emoji"/>
          <w:sz w:val="24"/>
          <w:szCs w:val="24"/>
        </w:rPr>
        <w:t>✅</w:t>
      </w:r>
      <w:r w:rsidRPr="003156A8">
        <w:rPr>
          <w:rFonts w:ascii="Times New Roman" w:hAnsi="Times New Roman" w:cs="Times New Roman"/>
          <w:sz w:val="24"/>
          <w:szCs w:val="24"/>
        </w:rPr>
        <w:t xml:space="preserve"> Prevent bad data entry.</w:t>
      </w:r>
    </w:p>
    <w:p w14:paraId="2F13E231" w14:textId="77777777" w:rsidR="003156A8" w:rsidRDefault="003156A8" w:rsidP="003156A8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156A8">
        <w:rPr>
          <w:rFonts w:ascii="Times New Roman" w:hAnsi="Times New Roman" w:cs="Times New Roman"/>
          <w:sz w:val="24"/>
          <w:szCs w:val="24"/>
        </w:rPr>
        <w:t>Transaction__</w:t>
      </w:r>
      <w:proofErr w:type="gramStart"/>
      <w:r w:rsidRPr="003156A8">
        <w:rPr>
          <w:rFonts w:ascii="Times New Roman" w:hAnsi="Times New Roman" w:cs="Times New Roman"/>
          <w:sz w:val="24"/>
          <w:szCs w:val="24"/>
        </w:rPr>
        <w:t>c.Quantity</w:t>
      </w:r>
      <w:proofErr w:type="gramEnd"/>
      <w:r w:rsidRPr="003156A8">
        <w:rPr>
          <w:rFonts w:ascii="Times New Roman" w:hAnsi="Times New Roman" w:cs="Times New Roman"/>
          <w:sz w:val="24"/>
          <w:szCs w:val="24"/>
        </w:rPr>
        <w:t>__c</w:t>
      </w:r>
      <w:proofErr w:type="spellEnd"/>
      <w:r w:rsidRPr="003156A8">
        <w:rPr>
          <w:rFonts w:ascii="Times New Roman" w:hAnsi="Times New Roman" w:cs="Times New Roman"/>
          <w:sz w:val="24"/>
          <w:szCs w:val="24"/>
        </w:rPr>
        <w:t xml:space="preserve"> &gt; 0</w:t>
      </w:r>
    </w:p>
    <w:p w14:paraId="6A078591" w14:textId="0125B22B" w:rsidR="003156A8" w:rsidRPr="003156A8" w:rsidRDefault="003156A8" w:rsidP="003156A8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Formula:</w:t>
      </w:r>
    </w:p>
    <w:p w14:paraId="28D9414D" w14:textId="77777777" w:rsidR="003156A8" w:rsidRPr="003156A8" w:rsidRDefault="003156A8" w:rsidP="003156A8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3156A8">
        <w:rPr>
          <w:rFonts w:ascii="Times New Roman" w:hAnsi="Times New Roman" w:cs="Times New Roman"/>
          <w:sz w:val="24"/>
          <w:szCs w:val="24"/>
        </w:rPr>
        <w:t>Quantity__c</w:t>
      </w:r>
      <w:proofErr w:type="spellEnd"/>
      <w:r w:rsidRPr="003156A8">
        <w:rPr>
          <w:rFonts w:ascii="Times New Roman" w:hAnsi="Times New Roman" w:cs="Times New Roman"/>
          <w:sz w:val="24"/>
          <w:szCs w:val="24"/>
        </w:rPr>
        <w:t xml:space="preserve"> &lt;= 0</w:t>
      </w:r>
    </w:p>
    <w:p w14:paraId="31AAF619" w14:textId="77777777" w:rsidR="003156A8" w:rsidRPr="003156A8" w:rsidRDefault="003156A8" w:rsidP="003156A8">
      <w:pPr>
        <w:ind w:left="720"/>
        <w:rPr>
          <w:rFonts w:ascii="Times New Roman" w:hAnsi="Times New Roman" w:cs="Times New Roman"/>
          <w:b/>
          <w:bCs/>
          <w:color w:val="EE0000"/>
          <w:sz w:val="24"/>
          <w:szCs w:val="24"/>
        </w:rPr>
      </w:pPr>
      <w:r w:rsidRPr="003156A8">
        <w:rPr>
          <w:rFonts w:ascii="Times New Roman" w:hAnsi="Times New Roman" w:cs="Times New Roman"/>
          <w:b/>
          <w:bCs/>
          <w:color w:val="EE0000"/>
          <w:sz w:val="24"/>
          <w:szCs w:val="24"/>
        </w:rPr>
        <w:t>→ Error Message: “Transaction quantity must be greater than zero.”</w:t>
      </w:r>
    </w:p>
    <w:p w14:paraId="72AB684E" w14:textId="5F542751" w:rsidR="00031AFB" w:rsidRDefault="00D37702" w:rsidP="00031AFB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D37702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3A7531DB" wp14:editId="5ABD9FFB">
            <wp:extent cx="5731510" cy="2830830"/>
            <wp:effectExtent l="0" t="0" r="2540" b="7620"/>
            <wp:docPr id="532972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728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2F6B" w14:textId="63C4342C" w:rsidR="004339C4" w:rsidRDefault="004339C4" w:rsidP="00031AFB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4339C4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79126F39" wp14:editId="357D46D5">
            <wp:extent cx="5731510" cy="1924685"/>
            <wp:effectExtent l="0" t="0" r="2540" b="0"/>
            <wp:docPr id="169848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851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CC7A" w14:textId="77777777" w:rsidR="00F61879" w:rsidRDefault="00F61879" w:rsidP="00E97C4A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79055AA1" w14:textId="77777777" w:rsidR="00F61879" w:rsidRDefault="00F61879" w:rsidP="00F61879">
      <w:pPr>
        <w:ind w:left="72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D1DB5C0" w14:textId="77777777" w:rsidR="003B4FBE" w:rsidRDefault="003B4FBE" w:rsidP="00F61879">
      <w:pPr>
        <w:ind w:left="72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D24A521" w14:textId="77777777" w:rsidR="00E37D4D" w:rsidRPr="00E37D4D" w:rsidRDefault="00E37D4D" w:rsidP="00E37D4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7D4D">
        <w:rPr>
          <w:rFonts w:ascii="Times New Roman" w:hAnsi="Times New Roman" w:cs="Times New Roman"/>
          <w:b/>
          <w:bCs/>
          <w:sz w:val="24"/>
          <w:szCs w:val="24"/>
        </w:rPr>
        <w:lastRenderedPageBreak/>
        <w:t>2. Flow (Record-Triggered)</w:t>
      </w:r>
    </w:p>
    <w:p w14:paraId="51DF8A7A" w14:textId="77777777" w:rsidR="00E37D4D" w:rsidRPr="00E37D4D" w:rsidRDefault="00E37D4D" w:rsidP="00E37D4D">
      <w:pPr>
        <w:ind w:left="720"/>
        <w:rPr>
          <w:rFonts w:ascii="Times New Roman" w:hAnsi="Times New Roman" w:cs="Times New Roman"/>
          <w:sz w:val="24"/>
          <w:szCs w:val="24"/>
        </w:rPr>
      </w:pPr>
      <w:r w:rsidRPr="00E37D4D">
        <w:rPr>
          <w:rFonts w:ascii="Segoe UI Emoji" w:hAnsi="Segoe UI Emoji" w:cs="Segoe UI Emoji"/>
          <w:sz w:val="24"/>
          <w:szCs w:val="24"/>
        </w:rPr>
        <w:t>⚡</w:t>
      </w:r>
      <w:r w:rsidRPr="00E37D4D">
        <w:rPr>
          <w:rFonts w:ascii="Times New Roman" w:hAnsi="Times New Roman" w:cs="Times New Roman"/>
          <w:sz w:val="24"/>
          <w:szCs w:val="24"/>
        </w:rPr>
        <w:t xml:space="preserve"> Type: After-Save Flow on </w:t>
      </w:r>
      <w:proofErr w:type="spellStart"/>
      <w:r w:rsidRPr="00E37D4D">
        <w:rPr>
          <w:rFonts w:ascii="Times New Roman" w:hAnsi="Times New Roman" w:cs="Times New Roman"/>
          <w:sz w:val="24"/>
          <w:szCs w:val="24"/>
        </w:rPr>
        <w:t>Transaction__c</w:t>
      </w:r>
      <w:proofErr w:type="spellEnd"/>
    </w:p>
    <w:p w14:paraId="07D03999" w14:textId="77777777" w:rsidR="00E37D4D" w:rsidRPr="00E37D4D" w:rsidRDefault="00E37D4D" w:rsidP="00E37D4D">
      <w:pPr>
        <w:ind w:left="720"/>
        <w:rPr>
          <w:rFonts w:ascii="Times New Roman" w:hAnsi="Times New Roman" w:cs="Times New Roman"/>
          <w:sz w:val="24"/>
          <w:szCs w:val="24"/>
        </w:rPr>
      </w:pPr>
      <w:r w:rsidRPr="00E37D4D">
        <w:rPr>
          <w:rFonts w:ascii="Times New Roman" w:hAnsi="Times New Roman" w:cs="Times New Roman"/>
          <w:sz w:val="24"/>
          <w:szCs w:val="24"/>
        </w:rPr>
        <w:t>Trigger: When a new transaction is inserted or updated.</w:t>
      </w:r>
    </w:p>
    <w:p w14:paraId="5A3E5CCD" w14:textId="77777777" w:rsidR="00E37D4D" w:rsidRPr="00E37D4D" w:rsidRDefault="00E37D4D" w:rsidP="00E37D4D">
      <w:pPr>
        <w:ind w:left="720"/>
        <w:rPr>
          <w:rFonts w:ascii="Times New Roman" w:hAnsi="Times New Roman" w:cs="Times New Roman"/>
          <w:sz w:val="24"/>
          <w:szCs w:val="24"/>
        </w:rPr>
      </w:pPr>
      <w:r w:rsidRPr="00E37D4D">
        <w:rPr>
          <w:rFonts w:ascii="Times New Roman" w:hAnsi="Times New Roman" w:cs="Times New Roman"/>
          <w:sz w:val="24"/>
          <w:szCs w:val="24"/>
        </w:rPr>
        <w:t>Logic:</w:t>
      </w:r>
    </w:p>
    <w:p w14:paraId="257B037C" w14:textId="77777777" w:rsidR="00E37D4D" w:rsidRPr="00E37D4D" w:rsidRDefault="00E37D4D" w:rsidP="00E37D4D">
      <w:pPr>
        <w:ind w:left="720"/>
        <w:rPr>
          <w:rFonts w:ascii="Times New Roman" w:hAnsi="Times New Roman" w:cs="Times New Roman"/>
          <w:sz w:val="24"/>
          <w:szCs w:val="24"/>
        </w:rPr>
      </w:pPr>
      <w:r w:rsidRPr="00E37D4D">
        <w:rPr>
          <w:rFonts w:ascii="Times New Roman" w:hAnsi="Times New Roman" w:cs="Times New Roman"/>
          <w:sz w:val="24"/>
          <w:szCs w:val="24"/>
        </w:rPr>
        <w:t>Get all transactions related to the portfolio.</w:t>
      </w:r>
    </w:p>
    <w:p w14:paraId="6DB34249" w14:textId="77777777" w:rsidR="004A3BAE" w:rsidRDefault="00E37D4D" w:rsidP="00E37D4D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E37D4D">
        <w:rPr>
          <w:rFonts w:ascii="Times New Roman" w:hAnsi="Times New Roman" w:cs="Times New Roman"/>
          <w:sz w:val="24"/>
          <w:szCs w:val="24"/>
        </w:rPr>
        <w:t xml:space="preserve">Calculate </w:t>
      </w:r>
      <w:r w:rsidR="004A3BAE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4A3B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416BCF" w14:textId="3312A791" w:rsidR="00E37D4D" w:rsidRDefault="00E37D4D" w:rsidP="00E37D4D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E37D4D">
        <w:rPr>
          <w:rFonts w:ascii="Times New Roman" w:hAnsi="Times New Roman" w:cs="Times New Roman"/>
          <w:b/>
          <w:bCs/>
          <w:sz w:val="24"/>
          <w:szCs w:val="24"/>
        </w:rPr>
        <w:t>SUM(</w:t>
      </w:r>
      <w:proofErr w:type="spellStart"/>
      <w:proofErr w:type="gramEnd"/>
      <w:r w:rsidRPr="00E37D4D">
        <w:rPr>
          <w:rFonts w:ascii="Times New Roman" w:hAnsi="Times New Roman" w:cs="Times New Roman"/>
          <w:b/>
          <w:bCs/>
          <w:sz w:val="24"/>
          <w:szCs w:val="24"/>
        </w:rPr>
        <w:t>Quantity__c</w:t>
      </w:r>
      <w:proofErr w:type="spellEnd"/>
      <w:r w:rsidRPr="00E37D4D">
        <w:rPr>
          <w:rFonts w:ascii="Times New Roman" w:hAnsi="Times New Roman" w:cs="Times New Roman"/>
          <w:b/>
          <w:bCs/>
          <w:sz w:val="24"/>
          <w:szCs w:val="24"/>
        </w:rPr>
        <w:t xml:space="preserve"> * </w:t>
      </w:r>
      <w:proofErr w:type="spellStart"/>
      <w:r w:rsidRPr="00E37D4D">
        <w:rPr>
          <w:rFonts w:ascii="Times New Roman" w:hAnsi="Times New Roman" w:cs="Times New Roman"/>
          <w:b/>
          <w:bCs/>
          <w:sz w:val="24"/>
          <w:szCs w:val="24"/>
        </w:rPr>
        <w:t>Price__c</w:t>
      </w:r>
      <w:proofErr w:type="spellEnd"/>
      <w:r w:rsidRPr="00E37D4D">
        <w:rPr>
          <w:rFonts w:ascii="Times New Roman" w:hAnsi="Times New Roman" w:cs="Times New Roman"/>
          <w:b/>
          <w:bCs/>
          <w:sz w:val="24"/>
          <w:szCs w:val="24"/>
        </w:rPr>
        <w:t>).</w:t>
      </w:r>
    </w:p>
    <w:p w14:paraId="351F2D8B" w14:textId="77777777" w:rsidR="004A3BAE" w:rsidRPr="00E37D4D" w:rsidRDefault="004A3BAE" w:rsidP="00E37D4D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C8CDD4D" w14:textId="77777777" w:rsidR="004A3BAE" w:rsidRDefault="00E37D4D" w:rsidP="00E37D4D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E37D4D">
        <w:rPr>
          <w:rFonts w:ascii="Times New Roman" w:hAnsi="Times New Roman" w:cs="Times New Roman"/>
          <w:sz w:val="24"/>
          <w:szCs w:val="24"/>
        </w:rPr>
        <w:t>Update</w:t>
      </w:r>
      <w:r w:rsidR="004A3BA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7D1D425" w14:textId="6A99E256" w:rsidR="00E37D4D" w:rsidRPr="00E37D4D" w:rsidRDefault="00E37D4D" w:rsidP="00E37D4D">
      <w:pPr>
        <w:ind w:left="720"/>
        <w:rPr>
          <w:rFonts w:ascii="Times New Roman" w:hAnsi="Times New Roman" w:cs="Times New Roman"/>
          <w:sz w:val="24"/>
          <w:szCs w:val="24"/>
        </w:rPr>
      </w:pPr>
      <w:r w:rsidRPr="00E3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D4D">
        <w:rPr>
          <w:rFonts w:ascii="Times New Roman" w:hAnsi="Times New Roman" w:cs="Times New Roman"/>
          <w:b/>
          <w:bCs/>
          <w:sz w:val="24"/>
          <w:szCs w:val="24"/>
        </w:rPr>
        <w:t>Portfolio__</w:t>
      </w:r>
      <w:proofErr w:type="gramStart"/>
      <w:r w:rsidRPr="00E37D4D">
        <w:rPr>
          <w:rFonts w:ascii="Times New Roman" w:hAnsi="Times New Roman" w:cs="Times New Roman"/>
          <w:b/>
          <w:bCs/>
          <w:sz w:val="24"/>
          <w:szCs w:val="24"/>
        </w:rPr>
        <w:t>c.Total</w:t>
      </w:r>
      <w:proofErr w:type="gramEnd"/>
      <w:r w:rsidRPr="00E37D4D">
        <w:rPr>
          <w:rFonts w:ascii="Times New Roman" w:hAnsi="Times New Roman" w:cs="Times New Roman"/>
          <w:b/>
          <w:bCs/>
          <w:sz w:val="24"/>
          <w:szCs w:val="24"/>
        </w:rPr>
        <w:t>_Value__c</w:t>
      </w:r>
      <w:proofErr w:type="spellEnd"/>
      <w:r w:rsidRPr="00E37D4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7C4514D" w14:textId="77777777" w:rsidR="00E37D4D" w:rsidRDefault="00E37D4D" w:rsidP="00E37D4D">
      <w:pPr>
        <w:ind w:left="720"/>
        <w:rPr>
          <w:rFonts w:ascii="Times New Roman" w:hAnsi="Times New Roman" w:cs="Times New Roman"/>
          <w:sz w:val="24"/>
          <w:szCs w:val="24"/>
        </w:rPr>
      </w:pPr>
      <w:r w:rsidRPr="00E37D4D">
        <w:rPr>
          <w:rFonts w:ascii="Segoe UI Emoji" w:hAnsi="Segoe UI Emoji" w:cs="Segoe UI Emoji"/>
          <w:sz w:val="24"/>
          <w:szCs w:val="24"/>
        </w:rPr>
        <w:t>💡</w:t>
      </w:r>
      <w:r w:rsidRPr="00E37D4D">
        <w:rPr>
          <w:rFonts w:ascii="Times New Roman" w:hAnsi="Times New Roman" w:cs="Times New Roman"/>
          <w:sz w:val="24"/>
          <w:szCs w:val="24"/>
        </w:rPr>
        <w:t xml:space="preserve"> This keeps portfolio valuation auto-updated in real-time.</w:t>
      </w:r>
    </w:p>
    <w:p w14:paraId="443ED002" w14:textId="77777777" w:rsidR="004A3BAE" w:rsidRDefault="004A3BAE" w:rsidP="00E37D4D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6241939" w14:textId="1A6AA4C7" w:rsidR="004A3BAE" w:rsidRDefault="008D73D6" w:rsidP="00E37D4D">
      <w:pPr>
        <w:ind w:left="720"/>
        <w:rPr>
          <w:rFonts w:ascii="Times New Roman" w:hAnsi="Times New Roman" w:cs="Times New Roman"/>
          <w:sz w:val="24"/>
          <w:szCs w:val="24"/>
        </w:rPr>
      </w:pPr>
      <w:r w:rsidRPr="008D73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40162D" wp14:editId="0959F0F4">
            <wp:extent cx="5731510" cy="2999740"/>
            <wp:effectExtent l="0" t="0" r="2540" b="0"/>
            <wp:docPr id="49123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342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F305" w14:textId="77675DD7" w:rsidR="008D73D6" w:rsidRDefault="00D41526" w:rsidP="00E37D4D">
      <w:pPr>
        <w:ind w:left="720"/>
        <w:rPr>
          <w:rFonts w:ascii="Times New Roman" w:hAnsi="Times New Roman" w:cs="Times New Roman"/>
          <w:sz w:val="24"/>
          <w:szCs w:val="24"/>
        </w:rPr>
      </w:pPr>
      <w:r w:rsidRPr="00D4152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38805CD" wp14:editId="0485B4E7">
            <wp:extent cx="5731510" cy="3783330"/>
            <wp:effectExtent l="0" t="0" r="2540" b="7620"/>
            <wp:docPr id="127564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46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F16E" w14:textId="49DDB6E1" w:rsidR="00D41526" w:rsidRPr="00E37D4D" w:rsidRDefault="00B6207E" w:rsidP="00E37D4D">
      <w:pPr>
        <w:ind w:left="720"/>
        <w:rPr>
          <w:rFonts w:ascii="Times New Roman" w:hAnsi="Times New Roman" w:cs="Times New Roman"/>
          <w:sz w:val="24"/>
          <w:szCs w:val="24"/>
        </w:rPr>
      </w:pPr>
      <w:r w:rsidRPr="00B620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BDA769" wp14:editId="55F5B438">
            <wp:extent cx="5731510" cy="3470910"/>
            <wp:effectExtent l="0" t="0" r="2540" b="0"/>
            <wp:docPr id="113338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835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E4D4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7B3CE4E1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574A740C" w14:textId="77777777" w:rsidR="006A3313" w:rsidRDefault="006A3313" w:rsidP="00D93F7A">
      <w:pPr>
        <w:rPr>
          <w:rFonts w:ascii="Times New Roman" w:hAnsi="Times New Roman" w:cs="Times New Roman"/>
          <w:sz w:val="24"/>
          <w:szCs w:val="24"/>
        </w:rPr>
      </w:pPr>
    </w:p>
    <w:p w14:paraId="2D7C4627" w14:textId="77777777" w:rsidR="006A3313" w:rsidRDefault="006A3313" w:rsidP="00D93F7A">
      <w:pPr>
        <w:rPr>
          <w:rFonts w:ascii="Times New Roman" w:hAnsi="Times New Roman" w:cs="Times New Roman"/>
          <w:sz w:val="24"/>
          <w:szCs w:val="24"/>
        </w:rPr>
      </w:pPr>
    </w:p>
    <w:p w14:paraId="64294511" w14:textId="77777777" w:rsidR="006A3313" w:rsidRDefault="006A3313" w:rsidP="00D93F7A">
      <w:pPr>
        <w:rPr>
          <w:rFonts w:ascii="Times New Roman" w:hAnsi="Times New Roman" w:cs="Times New Roman"/>
          <w:sz w:val="24"/>
          <w:szCs w:val="24"/>
        </w:rPr>
      </w:pPr>
    </w:p>
    <w:p w14:paraId="50BFBF03" w14:textId="77777777" w:rsidR="006A3313" w:rsidRDefault="006A3313" w:rsidP="00D93F7A">
      <w:pPr>
        <w:rPr>
          <w:rFonts w:ascii="Times New Roman" w:hAnsi="Times New Roman" w:cs="Times New Roman"/>
          <w:sz w:val="24"/>
          <w:szCs w:val="24"/>
        </w:rPr>
      </w:pPr>
    </w:p>
    <w:p w14:paraId="3A6E5137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55AA1273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2E77C5C0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074345F7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387D4EFE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1908386F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54DDADDC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29D39BE3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2356B5A7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5FC4845A" w14:textId="77777777" w:rsidR="00D93F7A" w:rsidRPr="006D0004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5E8B80A1" w14:textId="77777777" w:rsidR="006D0004" w:rsidRPr="000F2DDB" w:rsidRDefault="006D0004" w:rsidP="00AE124E">
      <w:pPr>
        <w:ind w:left="720"/>
        <w:rPr>
          <w:rFonts w:ascii="Times New Roman" w:hAnsi="Times New Roman" w:cs="Times New Roman"/>
          <w:sz w:val="24"/>
          <w:szCs w:val="24"/>
        </w:rPr>
      </w:pPr>
    </w:p>
    <w:sectPr w:rsidR="006D0004" w:rsidRPr="000F2DD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0" type="#_x0000_t75" style="width:11.35pt;height:11.35pt" o:bullet="t">
        <v:imagedata r:id="rId1" o:title="msoFFE"/>
      </v:shape>
    </w:pict>
  </w:numPicBullet>
  <w:abstractNum w:abstractNumId="0" w15:restartNumberingAfterBreak="0">
    <w:nsid w:val="030A5335"/>
    <w:multiLevelType w:val="multilevel"/>
    <w:tmpl w:val="A0206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61A18"/>
    <w:multiLevelType w:val="multilevel"/>
    <w:tmpl w:val="6AF47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BA006C"/>
    <w:multiLevelType w:val="multilevel"/>
    <w:tmpl w:val="9E2A1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0B5248"/>
    <w:multiLevelType w:val="multilevel"/>
    <w:tmpl w:val="9634B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501786"/>
    <w:multiLevelType w:val="multilevel"/>
    <w:tmpl w:val="6EBEC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1B0BDF"/>
    <w:multiLevelType w:val="multilevel"/>
    <w:tmpl w:val="50A2B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8E4B7F"/>
    <w:multiLevelType w:val="multilevel"/>
    <w:tmpl w:val="F4843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DD71A9"/>
    <w:multiLevelType w:val="hybridMultilevel"/>
    <w:tmpl w:val="82D4613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3BA5C16"/>
    <w:multiLevelType w:val="multilevel"/>
    <w:tmpl w:val="171E1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1457BC"/>
    <w:multiLevelType w:val="multilevel"/>
    <w:tmpl w:val="348EAC7C"/>
    <w:lvl w:ilvl="0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DD631F"/>
    <w:multiLevelType w:val="hybridMultilevel"/>
    <w:tmpl w:val="C048187C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5F73431"/>
    <w:multiLevelType w:val="multilevel"/>
    <w:tmpl w:val="136C9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1B1C05"/>
    <w:multiLevelType w:val="hybridMultilevel"/>
    <w:tmpl w:val="7D9C4A46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68D799A"/>
    <w:multiLevelType w:val="multilevel"/>
    <w:tmpl w:val="CACA5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3F5CF9"/>
    <w:multiLevelType w:val="multilevel"/>
    <w:tmpl w:val="0922A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D83710"/>
    <w:multiLevelType w:val="hybridMultilevel"/>
    <w:tmpl w:val="3C18CD12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BF433F5"/>
    <w:multiLevelType w:val="multilevel"/>
    <w:tmpl w:val="E772B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621F51"/>
    <w:multiLevelType w:val="hybridMultilevel"/>
    <w:tmpl w:val="26B8AA1E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7473782"/>
    <w:multiLevelType w:val="multilevel"/>
    <w:tmpl w:val="5D261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F762C8"/>
    <w:multiLevelType w:val="multilevel"/>
    <w:tmpl w:val="B5A4D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DC705C"/>
    <w:multiLevelType w:val="multilevel"/>
    <w:tmpl w:val="B5A4D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200F66"/>
    <w:multiLevelType w:val="multilevel"/>
    <w:tmpl w:val="C4FEC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3D4E63"/>
    <w:multiLevelType w:val="multilevel"/>
    <w:tmpl w:val="E37CB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E95C81"/>
    <w:multiLevelType w:val="multilevel"/>
    <w:tmpl w:val="B5A4D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AB187B"/>
    <w:multiLevelType w:val="multilevel"/>
    <w:tmpl w:val="9FCA7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1705E6"/>
    <w:multiLevelType w:val="hybridMultilevel"/>
    <w:tmpl w:val="AE2C43F2"/>
    <w:lvl w:ilvl="0" w:tplc="40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63417E65"/>
    <w:multiLevelType w:val="multilevel"/>
    <w:tmpl w:val="68C61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3520277"/>
    <w:multiLevelType w:val="multilevel"/>
    <w:tmpl w:val="71B01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C75437"/>
    <w:multiLevelType w:val="multilevel"/>
    <w:tmpl w:val="B5A4D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CD20CF"/>
    <w:multiLevelType w:val="multilevel"/>
    <w:tmpl w:val="B4886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C43C49"/>
    <w:multiLevelType w:val="multilevel"/>
    <w:tmpl w:val="F33E4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FE847E1"/>
    <w:multiLevelType w:val="multilevel"/>
    <w:tmpl w:val="B3007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7731138">
    <w:abstractNumId w:val="4"/>
  </w:num>
  <w:num w:numId="2" w16cid:durableId="1181433241">
    <w:abstractNumId w:val="0"/>
  </w:num>
  <w:num w:numId="3" w16cid:durableId="413357745">
    <w:abstractNumId w:val="21"/>
  </w:num>
  <w:num w:numId="4" w16cid:durableId="660425038">
    <w:abstractNumId w:val="2"/>
  </w:num>
  <w:num w:numId="5" w16cid:durableId="1560438319">
    <w:abstractNumId w:val="30"/>
  </w:num>
  <w:num w:numId="6" w16cid:durableId="276445769">
    <w:abstractNumId w:val="29"/>
  </w:num>
  <w:num w:numId="7" w16cid:durableId="88502485">
    <w:abstractNumId w:val="14"/>
  </w:num>
  <w:num w:numId="8" w16cid:durableId="1540706945">
    <w:abstractNumId w:val="26"/>
  </w:num>
  <w:num w:numId="9" w16cid:durableId="1424228402">
    <w:abstractNumId w:val="22"/>
  </w:num>
  <w:num w:numId="10" w16cid:durableId="285936171">
    <w:abstractNumId w:val="11"/>
  </w:num>
  <w:num w:numId="11" w16cid:durableId="701320259">
    <w:abstractNumId w:val="18"/>
  </w:num>
  <w:num w:numId="12" w16cid:durableId="1772311220">
    <w:abstractNumId w:val="27"/>
  </w:num>
  <w:num w:numId="13" w16cid:durableId="719742474">
    <w:abstractNumId w:val="6"/>
  </w:num>
  <w:num w:numId="14" w16cid:durableId="1956905926">
    <w:abstractNumId w:val="24"/>
  </w:num>
  <w:num w:numId="15" w16cid:durableId="992682143">
    <w:abstractNumId w:val="1"/>
  </w:num>
  <w:num w:numId="16" w16cid:durableId="1818914192">
    <w:abstractNumId w:val="8"/>
  </w:num>
  <w:num w:numId="17" w16cid:durableId="1490824088">
    <w:abstractNumId w:val="31"/>
  </w:num>
  <w:num w:numId="18" w16cid:durableId="2081058551">
    <w:abstractNumId w:val="5"/>
  </w:num>
  <w:num w:numId="19" w16cid:durableId="393746968">
    <w:abstractNumId w:val="16"/>
  </w:num>
  <w:num w:numId="20" w16cid:durableId="2112242346">
    <w:abstractNumId w:val="19"/>
  </w:num>
  <w:num w:numId="21" w16cid:durableId="1193571100">
    <w:abstractNumId w:val="9"/>
  </w:num>
  <w:num w:numId="22" w16cid:durableId="633876823">
    <w:abstractNumId w:val="7"/>
  </w:num>
  <w:num w:numId="23" w16cid:durableId="285158920">
    <w:abstractNumId w:val="12"/>
  </w:num>
  <w:num w:numId="24" w16cid:durableId="780877199">
    <w:abstractNumId w:val="25"/>
  </w:num>
  <w:num w:numId="25" w16cid:durableId="780608761">
    <w:abstractNumId w:val="10"/>
  </w:num>
  <w:num w:numId="26" w16cid:durableId="1395080874">
    <w:abstractNumId w:val="15"/>
  </w:num>
  <w:num w:numId="27" w16cid:durableId="1112942532">
    <w:abstractNumId w:val="17"/>
  </w:num>
  <w:num w:numId="28" w16cid:durableId="2012101608">
    <w:abstractNumId w:val="23"/>
  </w:num>
  <w:num w:numId="29" w16cid:durableId="110781278">
    <w:abstractNumId w:val="28"/>
  </w:num>
  <w:num w:numId="30" w16cid:durableId="1099834234">
    <w:abstractNumId w:val="20"/>
  </w:num>
  <w:num w:numId="31" w16cid:durableId="679235870">
    <w:abstractNumId w:val="13"/>
  </w:num>
  <w:num w:numId="32" w16cid:durableId="19415231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24E"/>
    <w:rsid w:val="00031AFB"/>
    <w:rsid w:val="000F2DDB"/>
    <w:rsid w:val="00150336"/>
    <w:rsid w:val="0022357E"/>
    <w:rsid w:val="002D643E"/>
    <w:rsid w:val="003156A8"/>
    <w:rsid w:val="0031720D"/>
    <w:rsid w:val="0035313A"/>
    <w:rsid w:val="003B2097"/>
    <w:rsid w:val="003B4FBE"/>
    <w:rsid w:val="00432B4D"/>
    <w:rsid w:val="004339C4"/>
    <w:rsid w:val="004A3BAE"/>
    <w:rsid w:val="004B7787"/>
    <w:rsid w:val="004C3F61"/>
    <w:rsid w:val="004D1AEC"/>
    <w:rsid w:val="005136D8"/>
    <w:rsid w:val="0053188C"/>
    <w:rsid w:val="00531F02"/>
    <w:rsid w:val="00557D3A"/>
    <w:rsid w:val="0065627A"/>
    <w:rsid w:val="006A3313"/>
    <w:rsid w:val="006D0004"/>
    <w:rsid w:val="006D191F"/>
    <w:rsid w:val="007A30B4"/>
    <w:rsid w:val="00830060"/>
    <w:rsid w:val="008D73D6"/>
    <w:rsid w:val="00915FFE"/>
    <w:rsid w:val="00936A81"/>
    <w:rsid w:val="00A03DB7"/>
    <w:rsid w:val="00A47A43"/>
    <w:rsid w:val="00A53A02"/>
    <w:rsid w:val="00AE0304"/>
    <w:rsid w:val="00AE124E"/>
    <w:rsid w:val="00AF6C42"/>
    <w:rsid w:val="00B06EF9"/>
    <w:rsid w:val="00B6207E"/>
    <w:rsid w:val="00BB1A62"/>
    <w:rsid w:val="00D37702"/>
    <w:rsid w:val="00D41526"/>
    <w:rsid w:val="00D67CEB"/>
    <w:rsid w:val="00D80AF0"/>
    <w:rsid w:val="00D93F7A"/>
    <w:rsid w:val="00E24BBD"/>
    <w:rsid w:val="00E37CD2"/>
    <w:rsid w:val="00E37D4D"/>
    <w:rsid w:val="00E97C4A"/>
    <w:rsid w:val="00ED7CD9"/>
    <w:rsid w:val="00EE7993"/>
    <w:rsid w:val="00F61879"/>
    <w:rsid w:val="00FA6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3BD12"/>
  <w15:chartTrackingRefBased/>
  <w15:docId w15:val="{465177D9-401A-4A89-B0FB-2470D5C4A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12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12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124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12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124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12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12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12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12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124E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124E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124E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124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124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12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12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12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12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12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AE124E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12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AE124E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AE12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124E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12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124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124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124E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124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14</Pages>
  <Words>960</Words>
  <Characters>5476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Bamnote</dc:creator>
  <cp:keywords/>
  <dc:description/>
  <cp:lastModifiedBy>Parth Bamnote</cp:lastModifiedBy>
  <cp:revision>43</cp:revision>
  <dcterms:created xsi:type="dcterms:W3CDTF">2025-09-13T07:46:00Z</dcterms:created>
  <dcterms:modified xsi:type="dcterms:W3CDTF">2025-09-15T07:25:00Z</dcterms:modified>
</cp:coreProperties>
</file>