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E2704" w14:textId="77777777" w:rsidR="00EC64FC" w:rsidRDefault="00000000">
      <w:pPr>
        <w:pStyle w:val="Title"/>
      </w:pPr>
      <w:r>
        <w:t>Task 6 Report: Password Creation and Strength Evaluation</w:t>
      </w:r>
    </w:p>
    <w:p w14:paraId="6F5BB3A5" w14:textId="77777777" w:rsidR="00EC64FC" w:rsidRDefault="00000000">
      <w:pPr>
        <w:pStyle w:val="Heading1"/>
      </w:pPr>
      <w:r>
        <w:t>Objective</w:t>
      </w:r>
    </w:p>
    <w:p w14:paraId="2C07B010" w14:textId="77777777" w:rsidR="00EC64FC" w:rsidRDefault="00000000">
      <w:r>
        <w:t>To understand what constitutes a strong password and evaluate its strength using online tools, while learning best practices for secure password creation.</w:t>
      </w:r>
    </w:p>
    <w:p w14:paraId="3DFA17AD" w14:textId="77777777" w:rsidR="00EC64FC" w:rsidRDefault="00000000">
      <w:pPr>
        <w:pStyle w:val="Heading1"/>
      </w:pPr>
      <w:r>
        <w:t>Tools Used</w:t>
      </w:r>
    </w:p>
    <w:p w14:paraId="2D06E4FC" w14:textId="528338DF" w:rsidR="00EC64FC" w:rsidRDefault="00000000" w:rsidP="0053182E">
      <w:r>
        <w:t xml:space="preserve">• </w:t>
      </w:r>
      <w:hyperlink r:id="rId6" w:history="1">
        <w:r w:rsidR="0053182E" w:rsidRPr="0034268F">
          <w:rPr>
            <w:rStyle w:val="Hyperlink"/>
          </w:rPr>
          <w:t>https://www.passwordmonster.com</w:t>
        </w:r>
      </w:hyperlink>
    </w:p>
    <w:p w14:paraId="28B433D5" w14:textId="77777777" w:rsidR="0053182E" w:rsidRDefault="0053182E" w:rsidP="0053182E"/>
    <w:tbl>
      <w:tblPr>
        <w:tblW w:w="0" w:type="auto"/>
        <w:tblLook w:val="04A0" w:firstRow="1" w:lastRow="0" w:firstColumn="1" w:lastColumn="0" w:noHBand="0" w:noVBand="1"/>
      </w:tblPr>
      <w:tblGrid>
        <w:gridCol w:w="2001"/>
        <w:gridCol w:w="1770"/>
        <w:gridCol w:w="1955"/>
        <w:gridCol w:w="3130"/>
      </w:tblGrid>
      <w:tr w:rsidR="00EC64FC" w14:paraId="5158E19A" w14:textId="77777777">
        <w:tc>
          <w:tcPr>
            <w:tcW w:w="2160" w:type="dxa"/>
          </w:tcPr>
          <w:p w14:paraId="7C8B60F9" w14:textId="77777777" w:rsidR="00EC64FC" w:rsidRDefault="00000000">
            <w:r>
              <w:t>Password</w:t>
            </w:r>
          </w:p>
        </w:tc>
        <w:tc>
          <w:tcPr>
            <w:tcW w:w="2160" w:type="dxa"/>
          </w:tcPr>
          <w:p w14:paraId="0A1430F6" w14:textId="77777777" w:rsidR="00EC64FC" w:rsidRDefault="00000000">
            <w:r>
              <w:t>Complexity Elements</w:t>
            </w:r>
          </w:p>
        </w:tc>
        <w:tc>
          <w:tcPr>
            <w:tcW w:w="2160" w:type="dxa"/>
          </w:tcPr>
          <w:p w14:paraId="43A714A0" w14:textId="77777777" w:rsidR="00EC64FC" w:rsidRDefault="00000000">
            <w:r>
              <w:t>PasswordMeter Score</w:t>
            </w:r>
          </w:p>
        </w:tc>
        <w:tc>
          <w:tcPr>
            <w:tcW w:w="2160" w:type="dxa"/>
          </w:tcPr>
          <w:p w14:paraId="7BCF0DFF" w14:textId="77777777" w:rsidR="00EC64FC" w:rsidRDefault="00000000">
            <w:r>
              <w:t>Time to Crack (howsecureismypassword.net)</w:t>
            </w:r>
          </w:p>
        </w:tc>
      </w:tr>
      <w:tr w:rsidR="00EC64FC" w14:paraId="62B11231" w14:textId="77777777">
        <w:tc>
          <w:tcPr>
            <w:tcW w:w="2160" w:type="dxa"/>
          </w:tcPr>
          <w:p w14:paraId="59D3B56C" w14:textId="77777777" w:rsidR="00EC64FC" w:rsidRDefault="00000000">
            <w:r>
              <w:t>parth123</w:t>
            </w:r>
          </w:p>
        </w:tc>
        <w:tc>
          <w:tcPr>
            <w:tcW w:w="2160" w:type="dxa"/>
          </w:tcPr>
          <w:p w14:paraId="29E3E054" w14:textId="77777777" w:rsidR="00EC64FC" w:rsidRDefault="00000000">
            <w:r>
              <w:t>Lowercase + Numbers</w:t>
            </w:r>
          </w:p>
        </w:tc>
        <w:tc>
          <w:tcPr>
            <w:tcW w:w="2160" w:type="dxa"/>
          </w:tcPr>
          <w:p w14:paraId="2621C62B" w14:textId="77777777" w:rsidR="00EC64FC" w:rsidRDefault="00000000">
            <w:r>
              <w:t>25% (Weak)</w:t>
            </w:r>
          </w:p>
        </w:tc>
        <w:tc>
          <w:tcPr>
            <w:tcW w:w="2160" w:type="dxa"/>
          </w:tcPr>
          <w:p w14:paraId="78BC1651" w14:textId="77777777" w:rsidR="00EC64FC" w:rsidRDefault="00000000">
            <w:r>
              <w:t>A few seconds</w:t>
            </w:r>
          </w:p>
        </w:tc>
      </w:tr>
      <w:tr w:rsidR="00EC64FC" w14:paraId="50CF53B2" w14:textId="77777777">
        <w:tc>
          <w:tcPr>
            <w:tcW w:w="2160" w:type="dxa"/>
          </w:tcPr>
          <w:p w14:paraId="3E13C9E0" w14:textId="77777777" w:rsidR="00EC64FC" w:rsidRDefault="00000000">
            <w:r>
              <w:t>Parth@123</w:t>
            </w:r>
          </w:p>
        </w:tc>
        <w:tc>
          <w:tcPr>
            <w:tcW w:w="2160" w:type="dxa"/>
          </w:tcPr>
          <w:p w14:paraId="18347BAE" w14:textId="77777777" w:rsidR="00EC64FC" w:rsidRDefault="00000000">
            <w:r>
              <w:t>Uppercase + Lowercase + Symbol</w:t>
            </w:r>
          </w:p>
        </w:tc>
        <w:tc>
          <w:tcPr>
            <w:tcW w:w="2160" w:type="dxa"/>
          </w:tcPr>
          <w:p w14:paraId="30798BDE" w14:textId="77777777" w:rsidR="00EC64FC" w:rsidRDefault="00000000">
            <w:r>
              <w:t>70% (Medium)</w:t>
            </w:r>
          </w:p>
        </w:tc>
        <w:tc>
          <w:tcPr>
            <w:tcW w:w="2160" w:type="dxa"/>
          </w:tcPr>
          <w:p w14:paraId="41F78C54" w14:textId="77777777" w:rsidR="00EC64FC" w:rsidRDefault="00000000">
            <w:r>
              <w:t>2 hours</w:t>
            </w:r>
          </w:p>
        </w:tc>
      </w:tr>
      <w:tr w:rsidR="00EC64FC" w14:paraId="21581616" w14:textId="77777777">
        <w:tc>
          <w:tcPr>
            <w:tcW w:w="2160" w:type="dxa"/>
          </w:tcPr>
          <w:p w14:paraId="3CCAC40F" w14:textId="77777777" w:rsidR="00EC64FC" w:rsidRDefault="00000000">
            <w:r>
              <w:t>P@rth2024!</w:t>
            </w:r>
          </w:p>
        </w:tc>
        <w:tc>
          <w:tcPr>
            <w:tcW w:w="2160" w:type="dxa"/>
          </w:tcPr>
          <w:p w14:paraId="49D0389C" w14:textId="77777777" w:rsidR="00EC64FC" w:rsidRDefault="00000000">
            <w:r>
              <w:t>Mixed Case + Numbers + Symbols</w:t>
            </w:r>
          </w:p>
        </w:tc>
        <w:tc>
          <w:tcPr>
            <w:tcW w:w="2160" w:type="dxa"/>
          </w:tcPr>
          <w:p w14:paraId="5418853F" w14:textId="77777777" w:rsidR="00EC64FC" w:rsidRDefault="00000000">
            <w:r>
              <w:t>85% (Strong)</w:t>
            </w:r>
          </w:p>
        </w:tc>
        <w:tc>
          <w:tcPr>
            <w:tcW w:w="2160" w:type="dxa"/>
          </w:tcPr>
          <w:p w14:paraId="4BBCB427" w14:textId="77777777" w:rsidR="00EC64FC" w:rsidRDefault="00000000">
            <w:r>
              <w:t>1 year</w:t>
            </w:r>
          </w:p>
        </w:tc>
      </w:tr>
      <w:tr w:rsidR="00EC64FC" w14:paraId="2BD6EFA3" w14:textId="77777777">
        <w:tc>
          <w:tcPr>
            <w:tcW w:w="2160" w:type="dxa"/>
          </w:tcPr>
          <w:p w14:paraId="4B53FC45" w14:textId="77777777" w:rsidR="00EC64FC" w:rsidRDefault="00000000">
            <w:r>
              <w:t>P@R7#h_9*WqT</w:t>
            </w:r>
          </w:p>
        </w:tc>
        <w:tc>
          <w:tcPr>
            <w:tcW w:w="2160" w:type="dxa"/>
          </w:tcPr>
          <w:p w14:paraId="7001B855" w14:textId="77777777" w:rsidR="00EC64FC" w:rsidRDefault="00000000">
            <w:r>
              <w:t>High complexity + Long length</w:t>
            </w:r>
          </w:p>
        </w:tc>
        <w:tc>
          <w:tcPr>
            <w:tcW w:w="2160" w:type="dxa"/>
          </w:tcPr>
          <w:p w14:paraId="0D0989D8" w14:textId="77777777" w:rsidR="00EC64FC" w:rsidRDefault="00000000">
            <w:r>
              <w:t>100% (Very Strong)</w:t>
            </w:r>
          </w:p>
        </w:tc>
        <w:tc>
          <w:tcPr>
            <w:tcW w:w="2160" w:type="dxa"/>
          </w:tcPr>
          <w:p w14:paraId="41F9EBC6" w14:textId="77777777" w:rsidR="00EC64FC" w:rsidRDefault="00000000">
            <w:r>
              <w:t>2 trillion years</w:t>
            </w:r>
          </w:p>
        </w:tc>
      </w:tr>
      <w:tr w:rsidR="00EC64FC" w14:paraId="24AD249A" w14:textId="77777777">
        <w:tc>
          <w:tcPr>
            <w:tcW w:w="2160" w:type="dxa"/>
          </w:tcPr>
          <w:p w14:paraId="6FB3F87C" w14:textId="77777777" w:rsidR="00EC64FC" w:rsidRDefault="00000000">
            <w:r>
              <w:t>password</w:t>
            </w:r>
          </w:p>
        </w:tc>
        <w:tc>
          <w:tcPr>
            <w:tcW w:w="2160" w:type="dxa"/>
          </w:tcPr>
          <w:p w14:paraId="665096B2" w14:textId="77777777" w:rsidR="00EC64FC" w:rsidRDefault="00000000">
            <w:r>
              <w:t>Lowercase only</w:t>
            </w:r>
          </w:p>
        </w:tc>
        <w:tc>
          <w:tcPr>
            <w:tcW w:w="2160" w:type="dxa"/>
          </w:tcPr>
          <w:p w14:paraId="3CB20900" w14:textId="77777777" w:rsidR="00EC64FC" w:rsidRDefault="00000000">
            <w:r>
              <w:t>5% (Very Weak)</w:t>
            </w:r>
          </w:p>
        </w:tc>
        <w:tc>
          <w:tcPr>
            <w:tcW w:w="2160" w:type="dxa"/>
          </w:tcPr>
          <w:p w14:paraId="151012C7" w14:textId="77777777" w:rsidR="00EC64FC" w:rsidRDefault="00000000">
            <w:r>
              <w:t>Instantly</w:t>
            </w:r>
          </w:p>
        </w:tc>
      </w:tr>
    </w:tbl>
    <w:p w14:paraId="2161E64A" w14:textId="77777777" w:rsidR="00EC64FC" w:rsidRDefault="00000000">
      <w:pPr>
        <w:pStyle w:val="Heading1"/>
      </w:pPr>
      <w:r>
        <w:t>Evaluation Summary</w:t>
      </w:r>
    </w:p>
    <w:p w14:paraId="43CC5D27" w14:textId="77777777" w:rsidR="00EC64FC" w:rsidRDefault="00000000">
      <w:pPr>
        <w:pStyle w:val="Heading2"/>
      </w:pPr>
      <w:r>
        <w:t>What Makes a Password Strong?</w:t>
      </w:r>
    </w:p>
    <w:p w14:paraId="121E8AD2" w14:textId="77777777" w:rsidR="00EC64FC" w:rsidRDefault="00000000">
      <w:r>
        <w:t>• Length: Longer passwords are exponentially harder to crack.</w:t>
      </w:r>
      <w:r>
        <w:br/>
        <w:t>• Character Variety: Use of uppercase, lowercase, numbers, and symbols increases complexity.</w:t>
      </w:r>
      <w:r>
        <w:br/>
        <w:t>• Unpredictability: Avoid common words, phrases, or patterns (e.g., "123", "qwerty", "password").</w:t>
      </w:r>
    </w:p>
    <w:p w14:paraId="38C0521D" w14:textId="77777777" w:rsidR="00EC64FC" w:rsidRDefault="00000000">
      <w:pPr>
        <w:pStyle w:val="Heading1"/>
      </w:pPr>
      <w:r>
        <w:lastRenderedPageBreak/>
        <w:t>Tips Learned from Evaluation</w:t>
      </w:r>
    </w:p>
    <w:p w14:paraId="3C1348A0" w14:textId="4AD5FC57" w:rsidR="00D059F4" w:rsidRDefault="00000000" w:rsidP="00D059F4">
      <w:pPr>
        <w:pStyle w:val="ListParagraph"/>
        <w:numPr>
          <w:ilvl w:val="0"/>
          <w:numId w:val="10"/>
        </w:numPr>
      </w:pPr>
      <w:r>
        <w:t>Always include a mix of characters (uppercase, lowercase, numbers, symbols).</w:t>
      </w:r>
      <w:r>
        <w:br/>
        <w:t>2. Avoid dictionary words or personal information (name, birth year).</w:t>
      </w:r>
      <w:r>
        <w:br/>
        <w:t>3. Aim for passwords 12 characters or longer.</w:t>
      </w:r>
      <w:r>
        <w:br/>
        <w:t>4. Use passphrases or password managers to create complex and unique passwords.</w:t>
      </w:r>
      <w:r>
        <w:br/>
        <w:t>5. Regularly change passwords and do not reuse them across sites</w:t>
      </w:r>
    </w:p>
    <w:p w14:paraId="1F74252F" w14:textId="77777777" w:rsidR="00D059F4" w:rsidRDefault="00D059F4" w:rsidP="00D059F4"/>
    <w:p w14:paraId="451AE260" w14:textId="2D60CFFF" w:rsidR="00EC64FC" w:rsidRDefault="00D059F4" w:rsidP="00D059F4">
      <w:r>
        <w:rPr>
          <w:noProof/>
        </w:rPr>
        <w:drawing>
          <wp:inline distT="0" distB="0" distL="0" distR="0" wp14:anchorId="4EB3DBC6" wp14:editId="4081FD56">
            <wp:extent cx="5486400" cy="2896870"/>
            <wp:effectExtent l="0" t="0" r="0" b="0"/>
            <wp:docPr id="1574798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96870"/>
                    </a:xfrm>
                    <a:prstGeom prst="rect">
                      <a:avLst/>
                    </a:prstGeom>
                    <a:noFill/>
                    <a:ln>
                      <a:noFill/>
                    </a:ln>
                  </pic:spPr>
                </pic:pic>
              </a:graphicData>
            </a:graphic>
          </wp:inline>
        </w:drawing>
      </w:r>
      <w:r>
        <w:rPr>
          <w:noProof/>
        </w:rPr>
        <w:drawing>
          <wp:inline distT="0" distB="0" distL="0" distR="0" wp14:anchorId="65031657" wp14:editId="0E4B08E2">
            <wp:extent cx="5486400" cy="2915285"/>
            <wp:effectExtent l="0" t="0" r="0" b="0"/>
            <wp:docPr id="20558347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15285"/>
                    </a:xfrm>
                    <a:prstGeom prst="rect">
                      <a:avLst/>
                    </a:prstGeom>
                    <a:noFill/>
                    <a:ln>
                      <a:noFill/>
                    </a:ln>
                  </pic:spPr>
                </pic:pic>
              </a:graphicData>
            </a:graphic>
          </wp:inline>
        </w:drawing>
      </w:r>
      <w:r>
        <w:rPr>
          <w:noProof/>
        </w:rPr>
        <w:lastRenderedPageBreak/>
        <w:drawing>
          <wp:inline distT="0" distB="0" distL="0" distR="0" wp14:anchorId="427CF886" wp14:editId="1B59C299">
            <wp:extent cx="5486400" cy="2781935"/>
            <wp:effectExtent l="0" t="0" r="0" b="0"/>
            <wp:docPr id="1030198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81935"/>
                    </a:xfrm>
                    <a:prstGeom prst="rect">
                      <a:avLst/>
                    </a:prstGeom>
                    <a:noFill/>
                    <a:ln>
                      <a:noFill/>
                    </a:ln>
                  </pic:spPr>
                </pic:pic>
              </a:graphicData>
            </a:graphic>
          </wp:inline>
        </w:drawing>
      </w:r>
      <w:r>
        <w:rPr>
          <w:noProof/>
        </w:rPr>
        <w:drawing>
          <wp:inline distT="0" distB="0" distL="0" distR="0" wp14:anchorId="4F56FC41" wp14:editId="03317F9C">
            <wp:extent cx="5486400" cy="2893695"/>
            <wp:effectExtent l="0" t="0" r="0" b="1905"/>
            <wp:docPr id="1139677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93695"/>
                    </a:xfrm>
                    <a:prstGeom prst="rect">
                      <a:avLst/>
                    </a:prstGeom>
                    <a:noFill/>
                    <a:ln>
                      <a:noFill/>
                    </a:ln>
                  </pic:spPr>
                </pic:pic>
              </a:graphicData>
            </a:graphic>
          </wp:inline>
        </w:drawing>
      </w:r>
    </w:p>
    <w:p w14:paraId="587D13EC" w14:textId="77777777" w:rsidR="00D059F4" w:rsidRDefault="00D059F4">
      <w:pPr>
        <w:pStyle w:val="Heading1"/>
      </w:pPr>
    </w:p>
    <w:p w14:paraId="336B4D6D" w14:textId="40447968" w:rsidR="00EC64FC" w:rsidRDefault="00000000">
      <w:pPr>
        <w:pStyle w:val="Heading1"/>
      </w:pPr>
      <w:r>
        <w:t>Common Password Attacks</w:t>
      </w:r>
    </w:p>
    <w:tbl>
      <w:tblPr>
        <w:tblW w:w="0" w:type="auto"/>
        <w:tblLook w:val="04A0" w:firstRow="1" w:lastRow="0" w:firstColumn="1" w:lastColumn="0" w:noHBand="0" w:noVBand="1"/>
      </w:tblPr>
      <w:tblGrid>
        <w:gridCol w:w="2880"/>
        <w:gridCol w:w="2880"/>
        <w:gridCol w:w="2880"/>
      </w:tblGrid>
      <w:tr w:rsidR="00EC64FC" w14:paraId="6F516958" w14:textId="77777777">
        <w:tc>
          <w:tcPr>
            <w:tcW w:w="2880" w:type="dxa"/>
          </w:tcPr>
          <w:p w14:paraId="36860C31" w14:textId="77777777" w:rsidR="00EC64FC" w:rsidRDefault="00000000">
            <w:r>
              <w:t>Attack Type</w:t>
            </w:r>
          </w:p>
        </w:tc>
        <w:tc>
          <w:tcPr>
            <w:tcW w:w="2880" w:type="dxa"/>
          </w:tcPr>
          <w:p w14:paraId="4F8E731D" w14:textId="77777777" w:rsidR="00EC64FC" w:rsidRDefault="00000000">
            <w:r>
              <w:t>Description</w:t>
            </w:r>
          </w:p>
        </w:tc>
        <w:tc>
          <w:tcPr>
            <w:tcW w:w="2880" w:type="dxa"/>
          </w:tcPr>
          <w:p w14:paraId="26E30C08" w14:textId="77777777" w:rsidR="00EC64FC" w:rsidRDefault="00000000">
            <w:r>
              <w:t>How to Prevent</w:t>
            </w:r>
          </w:p>
        </w:tc>
      </w:tr>
      <w:tr w:rsidR="00EC64FC" w14:paraId="33E33A5E" w14:textId="77777777">
        <w:tc>
          <w:tcPr>
            <w:tcW w:w="2880" w:type="dxa"/>
          </w:tcPr>
          <w:p w14:paraId="21433807" w14:textId="77777777" w:rsidR="00EC64FC" w:rsidRDefault="00000000">
            <w:r>
              <w:t>Brute Force</w:t>
            </w:r>
          </w:p>
        </w:tc>
        <w:tc>
          <w:tcPr>
            <w:tcW w:w="2880" w:type="dxa"/>
          </w:tcPr>
          <w:p w14:paraId="2AC91D1E" w14:textId="77777777" w:rsidR="00EC64FC" w:rsidRDefault="00000000">
            <w:r>
              <w:t>Tries every possible combination</w:t>
            </w:r>
          </w:p>
        </w:tc>
        <w:tc>
          <w:tcPr>
            <w:tcW w:w="2880" w:type="dxa"/>
          </w:tcPr>
          <w:p w14:paraId="006EC0B3" w14:textId="77777777" w:rsidR="00EC64FC" w:rsidRDefault="00000000">
            <w:r>
              <w:t>Use long, complex passwords</w:t>
            </w:r>
          </w:p>
        </w:tc>
      </w:tr>
      <w:tr w:rsidR="00EC64FC" w14:paraId="044EF975" w14:textId="77777777">
        <w:tc>
          <w:tcPr>
            <w:tcW w:w="2880" w:type="dxa"/>
          </w:tcPr>
          <w:p w14:paraId="2F42E97D" w14:textId="77777777" w:rsidR="00EC64FC" w:rsidRDefault="00000000">
            <w:r>
              <w:t>Dictionary</w:t>
            </w:r>
          </w:p>
        </w:tc>
        <w:tc>
          <w:tcPr>
            <w:tcW w:w="2880" w:type="dxa"/>
          </w:tcPr>
          <w:p w14:paraId="35042E60" w14:textId="77777777" w:rsidR="00EC64FC" w:rsidRDefault="00000000">
            <w:r>
              <w:t>Tries known words/phrases</w:t>
            </w:r>
          </w:p>
        </w:tc>
        <w:tc>
          <w:tcPr>
            <w:tcW w:w="2880" w:type="dxa"/>
          </w:tcPr>
          <w:p w14:paraId="7C73DF6B" w14:textId="77777777" w:rsidR="00EC64FC" w:rsidRDefault="00000000">
            <w:r>
              <w:t>Avoid common words and names</w:t>
            </w:r>
          </w:p>
        </w:tc>
      </w:tr>
      <w:tr w:rsidR="00EC64FC" w14:paraId="1C6A3852" w14:textId="77777777">
        <w:tc>
          <w:tcPr>
            <w:tcW w:w="2880" w:type="dxa"/>
          </w:tcPr>
          <w:p w14:paraId="64C4B6D2" w14:textId="77777777" w:rsidR="00EC64FC" w:rsidRDefault="00000000">
            <w:r>
              <w:lastRenderedPageBreak/>
              <w:t>Phishing</w:t>
            </w:r>
          </w:p>
        </w:tc>
        <w:tc>
          <w:tcPr>
            <w:tcW w:w="2880" w:type="dxa"/>
          </w:tcPr>
          <w:p w14:paraId="69A694C4" w14:textId="77777777" w:rsidR="00EC64FC" w:rsidRDefault="00000000">
            <w:r>
              <w:t>Tricks user into revealing password</w:t>
            </w:r>
          </w:p>
        </w:tc>
        <w:tc>
          <w:tcPr>
            <w:tcW w:w="2880" w:type="dxa"/>
          </w:tcPr>
          <w:p w14:paraId="36A6146C" w14:textId="77777777" w:rsidR="00EC64FC" w:rsidRDefault="00000000">
            <w:r>
              <w:t>Be cautious of suspicious emails/sites</w:t>
            </w:r>
          </w:p>
        </w:tc>
      </w:tr>
      <w:tr w:rsidR="00EC64FC" w14:paraId="5FF6D6FF" w14:textId="77777777">
        <w:tc>
          <w:tcPr>
            <w:tcW w:w="2880" w:type="dxa"/>
          </w:tcPr>
          <w:p w14:paraId="31FF6766" w14:textId="77777777" w:rsidR="00EC64FC" w:rsidRDefault="00000000">
            <w:r>
              <w:t>Credential Stuffing</w:t>
            </w:r>
          </w:p>
        </w:tc>
        <w:tc>
          <w:tcPr>
            <w:tcW w:w="2880" w:type="dxa"/>
          </w:tcPr>
          <w:p w14:paraId="2E2E8414" w14:textId="77777777" w:rsidR="00EC64FC" w:rsidRDefault="00000000">
            <w:r>
              <w:t>Uses leaked credentials on other sites</w:t>
            </w:r>
          </w:p>
        </w:tc>
        <w:tc>
          <w:tcPr>
            <w:tcW w:w="2880" w:type="dxa"/>
          </w:tcPr>
          <w:p w14:paraId="498DCCCE" w14:textId="77777777" w:rsidR="00EC64FC" w:rsidRDefault="00000000">
            <w:r>
              <w:t>Use unique passwords per site</w:t>
            </w:r>
          </w:p>
        </w:tc>
      </w:tr>
      <w:tr w:rsidR="00D059F4" w14:paraId="607848A9" w14:textId="77777777">
        <w:tc>
          <w:tcPr>
            <w:tcW w:w="2880" w:type="dxa"/>
          </w:tcPr>
          <w:p w14:paraId="6ABF6F0F" w14:textId="77777777" w:rsidR="00D059F4" w:rsidRDefault="00D059F4"/>
        </w:tc>
        <w:tc>
          <w:tcPr>
            <w:tcW w:w="2880" w:type="dxa"/>
          </w:tcPr>
          <w:p w14:paraId="4D148949" w14:textId="77777777" w:rsidR="00D059F4" w:rsidRDefault="00D059F4"/>
        </w:tc>
        <w:tc>
          <w:tcPr>
            <w:tcW w:w="2880" w:type="dxa"/>
          </w:tcPr>
          <w:p w14:paraId="27E39282" w14:textId="77777777" w:rsidR="00D059F4" w:rsidRDefault="00D059F4"/>
        </w:tc>
      </w:tr>
    </w:tbl>
    <w:p w14:paraId="223DD07E" w14:textId="387427A6" w:rsidR="00D059F4" w:rsidRPr="00D059F4" w:rsidRDefault="00000000" w:rsidP="00D059F4">
      <w:pPr>
        <w:pStyle w:val="Heading1"/>
      </w:pPr>
      <w:r>
        <w:t>Impact of Password Complexity on Security</w:t>
      </w:r>
    </w:p>
    <w:p w14:paraId="523F1451" w14:textId="77777777" w:rsidR="00EC64FC" w:rsidRDefault="00000000">
      <w:r>
        <w:t>• A weak password like 'password123' can be cracked in seconds using automated tools.</w:t>
      </w:r>
      <w:r>
        <w:br/>
        <w:t>• A complex password like 'P@R7#h_9*WqT' is nearly impossible to crack with current technology, making it highly secure.</w:t>
      </w:r>
      <w:r>
        <w:br/>
        <w:t>• Complexity directly correlates with protection against brute force and dictionary attacks.</w:t>
      </w:r>
    </w:p>
    <w:p w14:paraId="58FB4143" w14:textId="77777777" w:rsidR="00EC64FC" w:rsidRDefault="00000000">
      <w:pPr>
        <w:pStyle w:val="Heading1"/>
      </w:pPr>
      <w:r>
        <w:t>Conclusion</w:t>
      </w:r>
    </w:p>
    <w:p w14:paraId="3A039F60" w14:textId="77777777" w:rsidR="00EC64FC" w:rsidRDefault="00000000">
      <w:r>
        <w:t>Creating strong passwords is vital in defending against common cyber threats. By increasing length, diversity, and unpredictability, users can significantly enhance their online security. Tools like passwordmeter.com offer valuable feedback for improving password strength.</w:t>
      </w:r>
    </w:p>
    <w:sectPr w:rsidR="00EC6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C2F360B"/>
    <w:multiLevelType w:val="hybridMultilevel"/>
    <w:tmpl w:val="BCCEA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39172">
    <w:abstractNumId w:val="8"/>
  </w:num>
  <w:num w:numId="2" w16cid:durableId="158812524">
    <w:abstractNumId w:val="6"/>
  </w:num>
  <w:num w:numId="3" w16cid:durableId="1075396942">
    <w:abstractNumId w:val="5"/>
  </w:num>
  <w:num w:numId="4" w16cid:durableId="826868722">
    <w:abstractNumId w:val="4"/>
  </w:num>
  <w:num w:numId="5" w16cid:durableId="796728123">
    <w:abstractNumId w:val="7"/>
  </w:num>
  <w:num w:numId="6" w16cid:durableId="1866362867">
    <w:abstractNumId w:val="3"/>
  </w:num>
  <w:num w:numId="7" w16cid:durableId="1234663019">
    <w:abstractNumId w:val="2"/>
  </w:num>
  <w:num w:numId="8" w16cid:durableId="284847719">
    <w:abstractNumId w:val="1"/>
  </w:num>
  <w:num w:numId="9" w16cid:durableId="24060706">
    <w:abstractNumId w:val="0"/>
  </w:num>
  <w:num w:numId="10" w16cid:durableId="179248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0DA"/>
    <w:rsid w:val="0053182E"/>
    <w:rsid w:val="00AA1D8D"/>
    <w:rsid w:val="00B47730"/>
    <w:rsid w:val="00CB0664"/>
    <w:rsid w:val="00D059F4"/>
    <w:rsid w:val="00EC64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D50F5"/>
  <w14:defaultImageDpi w14:val="300"/>
  <w15:docId w15:val="{7AF308B6-9B54-42EA-814E-0209F8EC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3182E"/>
    <w:rPr>
      <w:color w:val="0000FF" w:themeColor="hyperlink"/>
      <w:u w:val="single"/>
    </w:rPr>
  </w:style>
  <w:style w:type="character" w:styleId="UnresolvedMention">
    <w:name w:val="Unresolved Mention"/>
    <w:basedOn w:val="DefaultParagraphFont"/>
    <w:uiPriority w:val="99"/>
    <w:semiHidden/>
    <w:unhideWhenUsed/>
    <w:rsid w:val="0053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sswordmonste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329</Words>
  <Characters>2075</Characters>
  <Application>Microsoft Office Word</Application>
  <DocSecurity>0</DocSecurity>
  <Lines>103</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Parth Bomanwar</cp:lastModifiedBy>
  <cp:revision>2</cp:revision>
  <dcterms:created xsi:type="dcterms:W3CDTF">2013-12-23T23:15:00Z</dcterms:created>
  <dcterms:modified xsi:type="dcterms:W3CDTF">2025-07-01T17:24:00Z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8750bf81-a448-41f8-8af4-cfc2c9c1cfbd</vt:lpwstr>
  </property>
</Properties>
</file>