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VaultMind 2.0 — Data Creation Parameter Document</w:t>
            </w:r>
          </w:p>
          <w:p>
            <w:pPr>
              <w:jc w:val="center"/>
            </w:pPr>
            <w:r>
              <w:t>Synthetic Dataset Generation Guide | 1,000,000 Rows* | 500 Employees | 6 Months</w:t>
            </w:r>
            <w:r>
              <w:rPr>
                <w:i/>
              </w:rPr>
              <w:br/>
              <w:t>* 1M for enterprise pitch, 50,000 for hackathon live-demo stability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GLOBAL PARAMETERS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Total 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Total Rows (Target)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1,000,000 (1M rows)</w:t>
            </w:r>
            <w:r>
              <w:rPr>
                <w:i/>
              </w:rPr>
              <w:br/>
              <w:t>* 1M for enterprise pitch, 50,000 for hackathon live-demo stability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Simulation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Months: 1 October 2025 — 31 March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Sampling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~167,000 rows/month | ~5,500 rows/day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Fraud Injection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2.5% of total rows = 25,000 fraud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Dataset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CSV + Parquet (for Spark/Pandas compatibility)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Random 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42 (for reproducibility)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employee_master.csv | logs_normal.parquet | logs_fraud.parquet | logs_combined.parquet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Class 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Clerks/Tellers 70% (350) | Managers 25% (125) | IT Admins 5% (25)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Special 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Mirage Account targets (emp_ids 4465–4474, all score &gt; 70 initially)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EMPLOYEE CLASSES &amp; NORMAL BEHAVIOUR PARAMETERS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Class 1: Clerks / Tellers (350 employees — emp_id 1001–1350)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Login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09:00 – 18:30 (Strict). Off-hours login prob: 0.5%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records 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80–150 (Normal). Max threshold: 300. Std dev: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Transaction value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₹500 – ₹4,99,999 per transaction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transaction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5–15 transactions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API endpoints 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/view_account, /process_neft, /update_kyc, /view_statement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Avg dwell time per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45–180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Bulk download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&gt; 200 records/day = anomaly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Inter-transaction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2–8 minutes (normal human processing pace)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Monthly records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2,000–3,500 records/month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FYE multiplier (Mar 25–31)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2.5x normal volume — calendar normalised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Class 2: Managers / Approvers (125 employees — emp_id 2001–2125)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Login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09:00 – 20:30. Late evening access prob: 15% (legitimate approvals)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records 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15–50 records (approval review). Max threshold: 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Transaction approval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₹5,00,000 – ₹25,00,00,000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approval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3–12 approvals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API endpoints 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/auth_loan, /override_limit, /approve_transfer, /view_all_accounts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Min review time per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8–20 minutes (human review pace)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Speed-approval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&lt; 30 seconds on a &gt; ₹1Cr file = anomaly (Manager Collusion signal)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Bulk access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&gt; 100 records/day = anomaly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FYE 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3x normal approval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Night access (10PM–6AM)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Prob: 3%. Any access + high-value transfer = compound 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Class 3: IT Admins / DBAs (25 employees — emp_id 3001–3025)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Login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24/7 (EOD jobs: 01:00–04:00 AM are NORMAL for this class)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records 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5,000–1,00,000+ (database operations, indexing, backups)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Transaction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₹0 — No financial authority. Any financial transaction = CRITICAL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Normal API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/export_dump, /db_backup, /server_ssh, /run_indexing_job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External IP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Zero. Any outbound data to external IP = Midnight Harvest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EOD script fingerprint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Sequential batch access: &lt; 0.5ms per record (machine-speed). Human UI: &gt; 2s dwell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Mirage Account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EOD scripts scan all accounts INCLUDING Mirage ones — NOT flagged (batch, not human)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Normal bulk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Internal server destinations only (/backup, /archive). External = fraud.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Privilege escalation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Root access to own servers = normal. Cross-system escalation = 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FRAUD INJECTION SCENARIOS (25,000 fraud rows)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fraud scenario must be injected as a complete multi-event story arc — not isolated rows. The model must learn the sequence pattern, not just individual anomalous values.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1: Midnight Harvest (IT Admin Data Exfiltration)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5,000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 Admin emp_id 3007 runs normal EOD backup (normal rows). Then initiates /export_dump to EXTERNAL_IP_192.168.99.1 — not an internal server. 10,000 records exported in 45 minutes. Volume normal for IT Admin class. Only anomaly: destination IP is external. Agent 1 (volume = normal), Agent 3 (API endpoint = /export_dump to external = CRITICAL). Combined score: 88.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login_hour=2, api_endpoint=/export_dump, destination_ip_external=1, records_accessed=10000, tx_amount=0, emp_class=IT_ADMIN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2: Manager Collusion Ring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4,000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Manager emp_id 2041 approves 3 loan files from Clerk emp_id 1187 each &gt; ₹3 Cr. Review time: 4 seconds each (normal review: 8–20 minutes). NetworkIntel detects both employees accessed same 15 accounts in 4-minute window. Agent 1 (speed flag), Agent 2 (graph collusion), Agent 5 (NetworkIntel cluster). Combined score: 91.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approval_time_seconds=4, tx_amount=30000000, review_time_ratio=0.005, shared_accounts_with_clerk=15, temporal_overlap_minutes=4, emp_pair_collusion_flag=1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3: Dormant Account Awakening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3,000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Clerk emp_id 1243 updates KYC on Account ACC-DORMANT-5521 (inactive for 5 years, last activity 2020). 6 hours later, same account receives ₹38,000 transfer. Classic sleeper account activation pattern. Agent 1 (unusual account access), Agent 2 (dormant node activation in graph), Agent 6 (PMLA flag — dormant account reactivation). Score: 84.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account_dormancy_years=5, kyc_update_flag=1, hours_to_first_tx=6, tx_amount=38000, account_age_years=8, prior_activity_count=0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4: Structuring / Smurfing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4,000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Teller emp_id 1089 processes 6 transactions on same day: ₹9.8L, ₹9.7L, ₹9.6L, ₹9.5L, ₹9.4L, ₹9.3L — all just below ₹10L reporting threshold. Agent 6 (PMLA structuring flag), Agent 1 (unusual repetitive amounts). Score: 79.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tx_amounts=[980000,970000,960000,950000,940000,930000], all_below_threshold=1, same_day_count=6, threshold_proximity_pct=0.97, structuring_flag=1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5: Slow Boil (Data Poisoning Attack)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5,000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Clerk emp_id 1156 deliberately increases records accessed by 10 extra per week over 12 weeks: Week 1: 90 (normal), Week 4: 130, Week 8: 170, Week 12: 210. Personal LSTM baseline adapts. BUT peer cluster stays at 90–110. Peer deviation score increases linearly. 90-day anchor baseline shows 130% drift. Agent 1 detects drift velocity anomaly at Week 6. Score escalates from 35 → 67 → 85 over 12 weeks.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records_baseline_personal=90, records_current=210, peer_cluster_avg=100, baseline_drift_pct=133, drift_velocity_per_week=9.5, anchor_90d_deviation=120, peer_percentile=98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6: Privilege Escalation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2,000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 Admin emp_id 3012 (access: /db_backup, /run_indexing) attempts to access /approve_transfer and /override_limit — endpoints outside their role profile. Immediately followed by attempt to read SALARY_MASTER table. Agent 1 (endpoint violation), Agent 6 (policy violation), Agent 5 (cross-role access graph anomaly). Score: 93.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api_endpoint=/approve_transfer, role_allowed=0, endpoint_outside_role=1, sensitive_table_access=SALARY_MASTER, privilege_escalation_flag=1, time_of_day=3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7: Mirage Account Access (Human)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500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Any employee with score &gt; 70 opens Mirage Account ACC-MIRAGE-007. Session type: HUMAN (dwell_time = 12 seconds). Not an EOD script (dwell_time &lt; 0.001s for batch). Instant 100/100 CONFIRMED FRAUD. Agent 8 triggers. SHA-256 evidence generated.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account_id=ACC-MIRAGE-007, mirage_flag=1, session_type=HUMAN, dwell_time_seconds=12, employee_prior_score=76, access_timestamp=14:23:07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8: Vendor API Compromise (Supply Chain)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1,500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Vendor PaymentGateway_Ltd API (valid key, valid IP) normally calls: /validate_card → /process_payment → /confirm_transaction in sequence. Compromised vendor inserts 5 fraudulent calls: /validate_card → /export_customer_data → /process_payment. Sequence hash changes. Agent 3 detects sequence deviation. Agent 2 detects 5 transactions routed to unusual counterparty. Score: 78.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vendor_id=PGW_001, call_sequence_hash=ANOMALOUS, sequence_deviation_score=0.87, unusual_endpoint=/export_customer_data, fraudulent_tx_count=5, volume_within_normal=1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COMPLETE COLUMN SCHEMA — 1M ROW DATASET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row in the dataset represents one employee action/event. All 8 agents consume from this shared schema.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event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Employee ID (1001–3025 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emp_class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CLERK | MANAGER | IT_ADMIN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branch_id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Branch identifier (1–50)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zone_id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Zone identifier (1–5)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Event timestamp (6-month 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login_hour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Hour of login (0–23)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login_day_of_week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Day (0=Mon, 6=Sun)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session_type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HUMAN | BATCH |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dwell_time_seconds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Time spent on account/record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records_accessed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Records accessed in this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records_accessed_7d_avg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7-day rolling average for this employee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records_accessed_peer_avg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Peer cluster average for same role+branch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peer_percentile_records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Employee's percentile vs peers (0–1)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tx_amount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Transaction amount in INR (0 if no transaction)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tx_count_today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Transactions executed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tx_type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NEFT | RTGS | IMPS | LOAN_APPROVAL | KYC_UPDATE | BULK_EXPORT |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account_id_accessed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Account accessed (MIRAGE_XXX for honeypot accounts)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mirage_flag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Mirage Account accessed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account_dormancy_years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Years since last account 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api_endpoint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Specific API endpoint called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endpoint_outside_role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endpoint not in role's allowed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destination_ip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Destination IP for exports (INTERNAL / EXTERNAL)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destination_ip_external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destination is outside bank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approval_time_seconds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Time taken to approve a file (Manager class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shared_accounts_with_peer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Accounts accessed by both emp and a linked peer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temporal_overlap_minutes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Time window overlap with peer's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vendor_id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Vendor ID if vendor API call (NULL otherwise)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call_sequence_hash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MD5 hash of API call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sequence_deviation_score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0–1 deviation from vendor's normal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structuring_flag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transaction appears structured below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baseline_drift_pct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% drift of personal baseline from 90-day anchor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drift_velocity_per_week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Rate of baseline drift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calendar_context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NORMAL | FYE | QUARTER_END | SALARY_WEEK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calendar_multiplier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Volume multiplier for current calendar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privilege_escalation_flag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cross-role endpoint access attempted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complaint_count_7d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Customer complaints linked to this employee in 7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sentiment_score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NLP sentiment of linked complaints (-1 to +1)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fraud_label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Ground truth: 1 = fraud (for training only, hidden at inference)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fraud_scenario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Scenario name (MIDNIGHT_HARVEST etc.) or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DATA GENERATION PYTHON SCRIPT — KEY LOGIC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this logic outline to build your synthetic data generator. Recommended: Python + Faker + NumPy + Pandas. Output to Parquet for efficient ML loading.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1 — Generate employee_master.csv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500 rows: emp_id, name (pseudonymised as Emp_XXXX), role, branch_id, zone_id, join_date, peer_cluster_id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Assign K-Means cluster IDs (15 clusters: 5 per role class, 3 branches per cluster)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2 — Generate normal behaviour logs (975,000 rows)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For each employee, for each working day in 6 months: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Sample login_hour from role-specific Gaussian distribution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Sample records_accessed from role-specific log-normal distribution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Apply calendar_multiplier for FYE/quarter-end dates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Add natural variance: weekday patterns, Monday surges, Friday drops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3 — Inject fraud scenarios (25,000 rows)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Inject each scenario as a sequential story arc (not random rows)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Set fraud_label=1, fraud_scenario='SCENARIO_NAME' for all fraud rows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Slow Boil (Scenario 5): Use linear ramp over 84 days — critical for drift detection training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4 — Shuffle and split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Shuffle combined dataset. Split: 70% train / 15% validation / 15% test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Stratify by fraud_label to maintain 2.5% fraud ratio in all splits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Save as logs_train.parquet, logs_val.parquet, logs_test.parquet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2026-05-07T15:48:36.504Z</dcterms:created>
  <dcterms:modified xsi:type="dcterms:W3CDTF">2026-05-07T15:48:36.504Z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