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5BC" w:rsidRPr="00914A93" w:rsidRDefault="000A2B60" w:rsidP="00CD0C2F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0A2B60">
        <w:rPr>
          <w:rFonts w:ascii="Times New Roman" w:eastAsia="MS Mincho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96.75pt;margin-top:5.05pt;width:91.5pt;height:45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">
            <v:textbox>
              <w:txbxContent>
                <w:p w:rsidR="00ED35BC" w:rsidRPr="00A44476" w:rsidRDefault="00ED35BC" w:rsidP="00ED35B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</w:rPr>
                  </w:pPr>
                  <w:r w:rsidRPr="00A44476">
                    <w:rPr>
                      <w:rFonts w:ascii="Times New Roman" w:hAnsi="Times New Roman"/>
                    </w:rPr>
                    <w:t>Mode of Exam</w:t>
                  </w:r>
                </w:p>
                <w:p w:rsidR="00ED35BC" w:rsidRPr="00A44476" w:rsidRDefault="00ED35BC" w:rsidP="00ED35B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A44476">
                    <w:rPr>
                      <w:rFonts w:ascii="Times New Roman" w:hAnsi="Times New Roman"/>
                      <w:b/>
                    </w:rPr>
                    <w:t>O</w:t>
                  </w:r>
                  <w:r>
                    <w:rPr>
                      <w:rFonts w:ascii="Times New Roman" w:hAnsi="Times New Roman"/>
                      <w:b/>
                    </w:rPr>
                    <w:t>FFLINE</w:t>
                  </w:r>
                </w:p>
              </w:txbxContent>
            </v:textbox>
          </v:shape>
        </w:pict>
      </w:r>
      <w:r w:rsidR="00ED35BC" w:rsidRPr="00914A93"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2" name="Picture 2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35BC" w:rsidRPr="00914A93">
        <w:rPr>
          <w:rFonts w:ascii="Times New Roman" w:eastAsia="MS Mincho" w:hAnsi="Times New Roman"/>
          <w:b/>
          <w:sz w:val="24"/>
          <w:szCs w:val="24"/>
          <w:lang w:eastAsia="ja-JP"/>
        </w:rPr>
        <w:t>SRM Institute of Science and Technology</w:t>
      </w:r>
    </w:p>
    <w:p w:rsidR="00ED35BC" w:rsidRDefault="00ED35BC" w:rsidP="00CD0C2F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914A93">
        <w:rPr>
          <w:rFonts w:ascii="Times New Roman" w:eastAsia="MS Mincho" w:hAnsi="Times New Roman"/>
          <w:b/>
          <w:sz w:val="24"/>
          <w:szCs w:val="24"/>
          <w:lang w:eastAsia="ja-JP"/>
        </w:rPr>
        <w:t>College of Engineering and Technology</w:t>
      </w:r>
    </w:p>
    <w:p w:rsidR="00ED35BC" w:rsidRPr="00914A93" w:rsidRDefault="00CD0C2F" w:rsidP="00CD0C2F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/>
          <w:b/>
          <w:sz w:val="24"/>
          <w:szCs w:val="24"/>
          <w:lang w:eastAsia="ja-JP"/>
        </w:rPr>
        <w:t>School of Computing</w:t>
      </w:r>
    </w:p>
    <w:p w:rsidR="00ED35BC" w:rsidRPr="00CD0C2F" w:rsidRDefault="00ED35BC" w:rsidP="00CD0C2F">
      <w:pPr>
        <w:pBdr>
          <w:bottom w:val="single" w:sz="6" w:space="0" w:color="auto"/>
        </w:pBdr>
        <w:spacing w:after="0" w:line="360" w:lineRule="auto"/>
        <w:jc w:val="center"/>
        <w:rPr>
          <w:rFonts w:ascii="Times New Roman" w:eastAsia="MS Mincho" w:hAnsi="Times New Roman"/>
          <w:lang w:eastAsia="ja-JP"/>
        </w:rPr>
      </w:pPr>
      <w:r w:rsidRPr="00CD0C2F">
        <w:rPr>
          <w:rFonts w:ascii="Times New Roman" w:eastAsia="MS Mincho" w:hAnsi="Times New Roman"/>
          <w:lang w:eastAsia="ja-JP"/>
        </w:rPr>
        <w:t xml:space="preserve">SRM Nagar, </w:t>
      </w:r>
      <w:proofErr w:type="spellStart"/>
      <w:r w:rsidRPr="00CD0C2F">
        <w:rPr>
          <w:rFonts w:ascii="Times New Roman" w:eastAsia="MS Mincho" w:hAnsi="Times New Roman"/>
          <w:lang w:eastAsia="ja-JP"/>
        </w:rPr>
        <w:t>Kattankulathur</w:t>
      </w:r>
      <w:proofErr w:type="spellEnd"/>
      <w:r w:rsidRPr="00CD0C2F">
        <w:rPr>
          <w:rFonts w:ascii="Times New Roman" w:eastAsia="MS Mincho" w:hAnsi="Times New Roman"/>
          <w:lang w:eastAsia="ja-JP"/>
        </w:rPr>
        <w:t xml:space="preserve"> – 603203, </w:t>
      </w:r>
      <w:proofErr w:type="spellStart"/>
      <w:r w:rsidRPr="00CD0C2F">
        <w:rPr>
          <w:rFonts w:ascii="Times New Roman" w:eastAsia="MS Mincho" w:hAnsi="Times New Roman"/>
          <w:lang w:eastAsia="ja-JP"/>
        </w:rPr>
        <w:t>Chengalpattu</w:t>
      </w:r>
      <w:proofErr w:type="spellEnd"/>
      <w:r w:rsidRPr="00CD0C2F">
        <w:rPr>
          <w:rFonts w:ascii="Times New Roman" w:eastAsia="MS Mincho" w:hAnsi="Times New Roman"/>
          <w:lang w:eastAsia="ja-JP"/>
        </w:rPr>
        <w:t xml:space="preserve"> District, </w:t>
      </w:r>
      <w:proofErr w:type="spellStart"/>
      <w:r w:rsidRPr="00CD0C2F">
        <w:rPr>
          <w:rFonts w:ascii="Times New Roman" w:eastAsia="MS Mincho" w:hAnsi="Times New Roman"/>
          <w:lang w:eastAsia="ja-JP"/>
        </w:rPr>
        <w:t>Tamilnadu</w:t>
      </w:r>
      <w:proofErr w:type="spellEnd"/>
    </w:p>
    <w:p w:rsidR="00ED35BC" w:rsidRPr="00CD0C2F" w:rsidRDefault="00ED35BC" w:rsidP="00ED35BC">
      <w:pPr>
        <w:pBdr>
          <w:bottom w:val="single" w:sz="6" w:space="0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0"/>
          <w:szCs w:val="20"/>
          <w:lang w:eastAsia="ja-JP"/>
        </w:rPr>
      </w:pPr>
      <w:r w:rsidRPr="00CD0C2F">
        <w:rPr>
          <w:rFonts w:ascii="Times New Roman" w:eastAsia="MS Mincho" w:hAnsi="Times New Roman"/>
          <w:b/>
          <w:sz w:val="20"/>
          <w:szCs w:val="20"/>
          <w:lang w:eastAsia="ja-JP"/>
        </w:rPr>
        <w:t xml:space="preserve">Academic Year:  </w:t>
      </w:r>
      <w:bookmarkStart w:id="0" w:name="_GoBack"/>
      <w:bookmarkEnd w:id="0"/>
      <w:r w:rsidR="00CD0C2F" w:rsidRPr="00CD0C2F">
        <w:rPr>
          <w:rFonts w:ascii="Times New Roman" w:eastAsia="MS Mincho" w:hAnsi="Times New Roman"/>
          <w:b/>
          <w:sz w:val="20"/>
          <w:szCs w:val="20"/>
          <w:lang w:eastAsia="ja-JP"/>
        </w:rPr>
        <w:t>2024 (</w:t>
      </w:r>
      <w:r w:rsidRPr="00CD0C2F">
        <w:rPr>
          <w:rFonts w:ascii="Times New Roman" w:eastAsia="MS Mincho" w:hAnsi="Times New Roman"/>
          <w:b/>
          <w:sz w:val="20"/>
          <w:szCs w:val="20"/>
          <w:lang w:eastAsia="ja-JP"/>
        </w:rPr>
        <w:t>EVEN)</w:t>
      </w:r>
    </w:p>
    <w:p w:rsidR="007E534F" w:rsidRPr="00CD0C2F" w:rsidRDefault="00ED35BC" w:rsidP="00ED35B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CD0C2F">
        <w:rPr>
          <w:rFonts w:ascii="Times New Roman" w:eastAsia="Times New Roman" w:hAnsi="Times New Roman"/>
          <w:b/>
          <w:sz w:val="20"/>
          <w:szCs w:val="20"/>
        </w:rPr>
        <w:t>Test: CLAT-1</w:t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="00CD0C2F"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 xml:space="preserve">Date: </w:t>
      </w:r>
      <w:r w:rsidR="00F83189" w:rsidRPr="00CD0C2F">
        <w:rPr>
          <w:rFonts w:ascii="Times New Roman" w:eastAsia="Times New Roman" w:hAnsi="Times New Roman"/>
          <w:b/>
          <w:sz w:val="20"/>
          <w:szCs w:val="20"/>
        </w:rPr>
        <w:t>13/2/2024</w:t>
      </w:r>
    </w:p>
    <w:p w:rsidR="00ED35BC" w:rsidRPr="00CD0C2F" w:rsidRDefault="00ED35BC" w:rsidP="00ED35B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CD0C2F">
        <w:rPr>
          <w:rFonts w:ascii="Times New Roman" w:eastAsia="Times New Roman" w:hAnsi="Times New Roman"/>
          <w:b/>
          <w:sz w:val="20"/>
          <w:szCs w:val="20"/>
        </w:rPr>
        <w:t>Course Code &amp; Title: 18CSC304J COMPILER DESIGN</w:t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="00CD0C2F"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="00CD0C2F"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 xml:space="preserve">Duration: </w:t>
      </w:r>
      <w:r w:rsidR="00850053" w:rsidRPr="00CD0C2F">
        <w:rPr>
          <w:rFonts w:ascii="Times New Roman" w:eastAsia="Times New Roman" w:hAnsi="Times New Roman"/>
          <w:b/>
          <w:sz w:val="20"/>
          <w:szCs w:val="20"/>
        </w:rPr>
        <w:t xml:space="preserve"> 50Min</w:t>
      </w:r>
    </w:p>
    <w:p w:rsidR="00ED35BC" w:rsidRPr="00CD0C2F" w:rsidRDefault="00ED35BC" w:rsidP="00ED35BC">
      <w:pPr>
        <w:spacing w:after="0" w:line="240" w:lineRule="auto"/>
        <w:rPr>
          <w:rFonts w:ascii="Times New Roman" w:eastAsia="Times New Roman" w:hAnsi="Times New Roman"/>
          <w:b/>
        </w:rPr>
      </w:pPr>
      <w:r w:rsidRPr="00CD0C2F">
        <w:rPr>
          <w:rFonts w:ascii="Times New Roman" w:eastAsia="Times New Roman" w:hAnsi="Times New Roman"/>
          <w:b/>
          <w:sz w:val="20"/>
          <w:szCs w:val="20"/>
        </w:rPr>
        <w:t>Year &amp; Sem:</w:t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  <w:t>III &amp; V</w:t>
      </w:r>
      <w:r w:rsidR="00CD0C2F">
        <w:rPr>
          <w:rFonts w:ascii="Times New Roman" w:eastAsia="Times New Roman" w:hAnsi="Times New Roman"/>
          <w:b/>
          <w:sz w:val="20"/>
          <w:szCs w:val="20"/>
        </w:rPr>
        <w:t>I</w:t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="00CD0C2F"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="00CD0C2F" w:rsidRPr="00CD0C2F">
        <w:rPr>
          <w:rFonts w:ascii="Times New Roman" w:eastAsia="Times New Roman" w:hAnsi="Times New Roman"/>
          <w:b/>
          <w:sz w:val="20"/>
          <w:szCs w:val="20"/>
        </w:rPr>
        <w:tab/>
      </w:r>
      <w:r w:rsidR="00CD0C2F">
        <w:rPr>
          <w:rFonts w:ascii="Times New Roman" w:eastAsia="Times New Roman" w:hAnsi="Times New Roman"/>
          <w:b/>
          <w:sz w:val="20"/>
          <w:szCs w:val="20"/>
        </w:rPr>
        <w:tab/>
      </w:r>
      <w:r w:rsidRPr="00CD0C2F">
        <w:rPr>
          <w:rFonts w:ascii="Times New Roman" w:eastAsia="Times New Roman" w:hAnsi="Times New Roman"/>
          <w:b/>
          <w:sz w:val="20"/>
          <w:szCs w:val="20"/>
        </w:rPr>
        <w:t>Max. Marks: 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6075"/>
        <w:gridCol w:w="935"/>
        <w:gridCol w:w="739"/>
        <w:gridCol w:w="740"/>
        <w:gridCol w:w="740"/>
        <w:gridCol w:w="840"/>
      </w:tblGrid>
      <w:tr w:rsidR="00ED35BC" w:rsidRPr="00CD0C2F" w:rsidTr="00CD0C2F">
        <w:tc>
          <w:tcPr>
            <w:tcW w:w="5000" w:type="pct"/>
            <w:gridSpan w:val="7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 xml:space="preserve">Part – A(  5 x 1   =  5 Marks) Instructions: Answer ALL </w:t>
            </w:r>
          </w:p>
        </w:tc>
      </w:tr>
      <w:tr w:rsidR="00ED35BC" w:rsidRPr="00CD0C2F" w:rsidTr="00CD0C2F">
        <w:tc>
          <w:tcPr>
            <w:tcW w:w="307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Q. No</w:t>
            </w:r>
          </w:p>
        </w:tc>
        <w:tc>
          <w:tcPr>
            <w:tcW w:w="2724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Question</w:t>
            </w:r>
          </w:p>
        </w:tc>
        <w:tc>
          <w:tcPr>
            <w:tcW w:w="458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Marks</w:t>
            </w:r>
          </w:p>
        </w:tc>
        <w:tc>
          <w:tcPr>
            <w:tcW w:w="366" w:type="pct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BL</w:t>
            </w:r>
          </w:p>
        </w:tc>
        <w:tc>
          <w:tcPr>
            <w:tcW w:w="366" w:type="pct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CO</w:t>
            </w:r>
          </w:p>
        </w:tc>
        <w:tc>
          <w:tcPr>
            <w:tcW w:w="366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PO</w:t>
            </w:r>
          </w:p>
        </w:tc>
        <w:tc>
          <w:tcPr>
            <w:tcW w:w="413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PI Code</w:t>
            </w:r>
          </w:p>
        </w:tc>
      </w:tr>
      <w:tr w:rsidR="00ED35BC" w:rsidRPr="00CD0C2F" w:rsidTr="00CD0C2F">
        <w:trPr>
          <w:trHeight w:val="509"/>
        </w:trPr>
        <w:tc>
          <w:tcPr>
            <w:tcW w:w="307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2724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rPr>
                <w:rFonts w:ascii="Times New Roman" w:hAnsi="Times New Roman" w:cs="Times New Roman"/>
                <w:bCs/>
                <w:color w:val="273239"/>
              </w:rPr>
            </w:pPr>
            <w:r w:rsidRPr="00CD0C2F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N</w:t>
            </w:r>
            <w:r w:rsidRPr="00CD0C2F">
              <w:rPr>
                <w:rFonts w:ascii="Times New Roman" w:hAnsi="Times New Roman" w:cs="Times New Roman"/>
                <w:bCs/>
                <w:color w:val="273239"/>
              </w:rPr>
              <w:t xml:space="preserve">FA with ϵ transitions _______ </w:t>
            </w:r>
          </w:p>
          <w:p w:rsidR="00ED35BC" w:rsidRPr="00CD0C2F" w:rsidRDefault="00ED35BC" w:rsidP="00CD0C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1"/>
              <w:contextualSpacing w:val="0"/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</w:pPr>
            <w:r w:rsidRPr="00CD0C2F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Increases computations</w:t>
            </w:r>
          </w:p>
          <w:p w:rsidR="00ED35BC" w:rsidRPr="00CD0C2F" w:rsidRDefault="00ED35BC" w:rsidP="00CD0C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1"/>
              <w:contextualSpacing w:val="0"/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</w:pPr>
            <w:r w:rsidRPr="00CD0C2F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Decreases computations</w:t>
            </w:r>
          </w:p>
          <w:p w:rsidR="00ED35BC" w:rsidRPr="00CD0C2F" w:rsidRDefault="00ED35BC" w:rsidP="00CD0C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1"/>
              <w:contextualSpacing w:val="0"/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</w:pPr>
            <w:r w:rsidRPr="00CD0C2F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Decreases number of states</w:t>
            </w:r>
          </w:p>
          <w:p w:rsidR="00ED35BC" w:rsidRPr="00CD0C2F" w:rsidRDefault="00ED35BC" w:rsidP="00CD0C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1"/>
              <w:contextualSpacing w:val="0"/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</w:pPr>
            <w:r w:rsidRPr="00CD0C2F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Increases uncertainty</w:t>
            </w:r>
          </w:p>
          <w:p w:rsidR="00ED35BC" w:rsidRDefault="00ED35BC" w:rsidP="00CD0C2F">
            <w:pPr>
              <w:spacing w:after="0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  <w:p w:rsidR="00CB0672" w:rsidRDefault="00CB0672" w:rsidP="00CD0C2F">
            <w:pPr>
              <w:spacing w:after="0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  <w:p w:rsidR="00CB0672" w:rsidRDefault="00CB0672" w:rsidP="00CD0C2F">
            <w:pPr>
              <w:spacing w:after="0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  <w:p w:rsidR="00CB0672" w:rsidRPr="00364BEB" w:rsidRDefault="00CB0672" w:rsidP="00CB0672">
            <w:pPr>
              <w:spacing w:after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Ans</w:t>
            </w:r>
            <w:proofErr w:type="spellEnd"/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a </w:t>
            </w:r>
          </w:p>
        </w:tc>
        <w:tc>
          <w:tcPr>
            <w:tcW w:w="458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413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1.3.1</w:t>
            </w:r>
          </w:p>
        </w:tc>
      </w:tr>
      <w:tr w:rsidR="00ED35BC" w:rsidRPr="00CD0C2F" w:rsidTr="00CD0C2F">
        <w:trPr>
          <w:trHeight w:val="491"/>
        </w:trPr>
        <w:tc>
          <w:tcPr>
            <w:tcW w:w="307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2</w:t>
            </w:r>
          </w:p>
        </w:tc>
        <w:tc>
          <w:tcPr>
            <w:tcW w:w="2724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 xml:space="preserve">What are the maximum number of tokens generated in the lexical analysis phase for the statement? </w:t>
            </w:r>
            <w:proofErr w:type="spellStart"/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>printf</w:t>
            </w:r>
            <w:proofErr w:type="spellEnd"/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>("a = %f, &amp;a = %d, b=%d", a, &amp;</w:t>
            </w:r>
            <w:proofErr w:type="spellStart"/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>a,b</w:t>
            </w:r>
            <w:proofErr w:type="spellEnd"/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 xml:space="preserve">);    </w:t>
            </w:r>
          </w:p>
          <w:p w:rsidR="00ED35BC" w:rsidRPr="00CD0C2F" w:rsidRDefault="00ED35BC" w:rsidP="00CD0C2F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</w:rPr>
              <w:t>a) 10</w:t>
            </w:r>
          </w:p>
          <w:p w:rsidR="00ED35BC" w:rsidRPr="00CD0C2F" w:rsidRDefault="00ED35BC" w:rsidP="00CD0C2F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</w:rPr>
              <w:t>b) 12</w:t>
            </w:r>
          </w:p>
          <w:p w:rsidR="00ED35BC" w:rsidRPr="00CD0C2F" w:rsidRDefault="00ED35BC" w:rsidP="00CD0C2F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</w:rPr>
              <w:t>c) 17</w:t>
            </w:r>
          </w:p>
          <w:p w:rsidR="00ED35BC" w:rsidRPr="00CD0C2F" w:rsidRDefault="00ED35BC" w:rsidP="00CD0C2F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</w:rPr>
              <w:t>d) 18</w:t>
            </w:r>
          </w:p>
          <w:p w:rsidR="00ED35BC" w:rsidRDefault="00ED35BC" w:rsidP="00CD0C2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CB0672" w:rsidRPr="00364BEB" w:rsidRDefault="00CB0672" w:rsidP="00CD0C2F">
            <w:pPr>
              <w:spacing w:after="0" w:line="240" w:lineRule="auto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Ans</w:t>
            </w:r>
            <w:proofErr w:type="spellEnd"/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b</w:t>
            </w:r>
          </w:p>
        </w:tc>
        <w:tc>
          <w:tcPr>
            <w:tcW w:w="458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2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413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1.1.2</w:t>
            </w:r>
          </w:p>
        </w:tc>
      </w:tr>
      <w:tr w:rsidR="00ED35BC" w:rsidRPr="00CD0C2F" w:rsidTr="00CD0C2F">
        <w:trPr>
          <w:trHeight w:val="491"/>
        </w:trPr>
        <w:tc>
          <w:tcPr>
            <w:tcW w:w="307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3</w:t>
            </w:r>
          </w:p>
        </w:tc>
        <w:tc>
          <w:tcPr>
            <w:tcW w:w="2724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 w:rsidRPr="00CD0C2F">
              <w:rPr>
                <w:rFonts w:ascii="Times New Roman" w:hAnsi="Times New Roman" w:cs="Times New Roman"/>
                <w:bCs/>
                <w:shd w:val="clear" w:color="auto" w:fill="FFFFFF"/>
              </w:rPr>
              <w:t>If L</w:t>
            </w:r>
            <w:proofErr w:type="gramStart"/>
            <w:r w:rsidRPr="00CD0C2F">
              <w:rPr>
                <w:rFonts w:ascii="Times New Roman" w:hAnsi="Times New Roman" w:cs="Times New Roman"/>
                <w:bCs/>
                <w:shd w:val="clear" w:color="auto" w:fill="FFFFFF"/>
              </w:rPr>
              <w:t>,D</w:t>
            </w:r>
            <w:proofErr w:type="gramEnd"/>
            <w:r w:rsidRPr="00CD0C2F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, S denote the sets of letters, digits and underscore  respectively. </w:t>
            </w:r>
            <w:proofErr w:type="gramStart"/>
            <w:r w:rsidRPr="00CD0C2F">
              <w:rPr>
                <w:rFonts w:ascii="Times New Roman" w:hAnsi="Times New Roman" w:cs="Times New Roman"/>
                <w:bCs/>
                <w:shd w:val="clear" w:color="auto" w:fill="FFFFFF"/>
              </w:rPr>
              <w:t>Then ,</w:t>
            </w:r>
            <w:proofErr w:type="gramEnd"/>
            <w:r w:rsidRPr="00CD0C2F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which can possibly define an identifier?</w:t>
            </w:r>
          </w:p>
          <w:p w:rsidR="00ED35BC" w:rsidRPr="00CD0C2F" w:rsidRDefault="00ED35BC" w:rsidP="00CD0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contextualSpacing w:val="0"/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>S(LUD)</w:t>
            </w:r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  <w:vertAlign w:val="superscript"/>
              </w:rPr>
              <w:t>+</w:t>
            </w:r>
          </w:p>
          <w:p w:rsidR="00ED35BC" w:rsidRPr="00CD0C2F" w:rsidRDefault="00ED35BC" w:rsidP="00CD0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contextualSpacing w:val="0"/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>(LUS)(LUDUS)*</w:t>
            </w:r>
          </w:p>
          <w:p w:rsidR="00ED35BC" w:rsidRPr="00CD0C2F" w:rsidRDefault="00ED35BC" w:rsidP="00CD0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contextualSpacing w:val="0"/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>(LUS)(LUD)*</w:t>
            </w:r>
          </w:p>
          <w:p w:rsidR="00ED35BC" w:rsidRDefault="00ED35BC" w:rsidP="00CD0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1"/>
              <w:contextualSpacing w:val="0"/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</w:pPr>
            <w:r w:rsidRPr="00CD0C2F"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>L(L.D.S)*</w:t>
            </w:r>
          </w:p>
          <w:p w:rsidR="00CB0672" w:rsidRDefault="00CB0672" w:rsidP="00CB0672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</w:pPr>
          </w:p>
          <w:p w:rsidR="00CB0672" w:rsidRDefault="00CB0672" w:rsidP="00CB0672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</w:pPr>
          </w:p>
          <w:p w:rsidR="00CB0672" w:rsidRPr="00364BEB" w:rsidRDefault="00CB0672" w:rsidP="00CB0672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color w:val="FF0000"/>
                <w:shd w:val="clear" w:color="auto" w:fill="FFFFFF"/>
              </w:rPr>
            </w:pPr>
            <w:proofErr w:type="spellStart"/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Ans</w:t>
            </w:r>
            <w:proofErr w:type="spellEnd"/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b</w:t>
            </w:r>
          </w:p>
          <w:p w:rsidR="00ED35BC" w:rsidRPr="00CD0C2F" w:rsidRDefault="00ED35BC" w:rsidP="00CD0C2F">
            <w:pPr>
              <w:spacing w:after="0"/>
              <w:rPr>
                <w:rFonts w:ascii="Times New Roman" w:hAnsi="Times New Roman" w:cs="Times New Roman"/>
                <w:bCs/>
                <w:color w:val="333333"/>
                <w:sz w:val="10"/>
                <w:szCs w:val="10"/>
                <w:shd w:val="clear" w:color="auto" w:fill="FFFFFF"/>
              </w:rPr>
            </w:pPr>
          </w:p>
        </w:tc>
        <w:tc>
          <w:tcPr>
            <w:tcW w:w="458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2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413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1.1.2</w:t>
            </w:r>
          </w:p>
        </w:tc>
      </w:tr>
      <w:tr w:rsidR="00ED35BC" w:rsidRPr="00CD0C2F" w:rsidTr="00CD0C2F">
        <w:trPr>
          <w:trHeight w:val="491"/>
        </w:trPr>
        <w:tc>
          <w:tcPr>
            <w:tcW w:w="307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4</w:t>
            </w:r>
          </w:p>
        </w:tc>
        <w:tc>
          <w:tcPr>
            <w:tcW w:w="2724" w:type="pct"/>
            <w:shd w:val="clear" w:color="auto" w:fill="auto"/>
          </w:tcPr>
          <w:p w:rsidR="00ED35BC" w:rsidRPr="00CD0C2F" w:rsidRDefault="00ED35BC" w:rsidP="00CD0C2F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 w:rsidRPr="00CD0C2F">
              <w:rPr>
                <w:bCs/>
                <w:color w:val="000000"/>
                <w:sz w:val="22"/>
                <w:szCs w:val="22"/>
              </w:rPr>
              <w:t>The error of missing parenthesis detection occurs in _______ phase.</w:t>
            </w:r>
          </w:p>
          <w:p w:rsidR="00ED35BC" w:rsidRPr="00CD0C2F" w:rsidRDefault="00ED35BC" w:rsidP="00CD0C2F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 w:rsidRPr="00CD0C2F">
              <w:rPr>
                <w:bCs/>
                <w:color w:val="000000"/>
                <w:sz w:val="22"/>
                <w:szCs w:val="22"/>
              </w:rPr>
              <w:t>a) Semantic</w:t>
            </w:r>
          </w:p>
          <w:p w:rsidR="00ED35BC" w:rsidRPr="00CD0C2F" w:rsidRDefault="00ED35BC" w:rsidP="00CD0C2F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 w:rsidRPr="00CD0C2F">
              <w:rPr>
                <w:bCs/>
                <w:color w:val="000000"/>
                <w:sz w:val="22"/>
                <w:szCs w:val="22"/>
              </w:rPr>
              <w:t>b) Lexical</w:t>
            </w:r>
          </w:p>
          <w:p w:rsidR="00ED35BC" w:rsidRPr="00CD0C2F" w:rsidRDefault="00ED35BC" w:rsidP="00CD0C2F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 w:rsidRPr="00CD0C2F">
              <w:rPr>
                <w:bCs/>
                <w:color w:val="000000"/>
                <w:sz w:val="22"/>
                <w:szCs w:val="22"/>
              </w:rPr>
              <w:t>c) Syntax</w:t>
            </w:r>
          </w:p>
          <w:p w:rsidR="00ED35BC" w:rsidRDefault="00ED35BC" w:rsidP="00CD0C2F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  <w:r w:rsidRPr="00CD0C2F">
              <w:rPr>
                <w:bCs/>
                <w:color w:val="000000"/>
                <w:sz w:val="22"/>
                <w:szCs w:val="22"/>
              </w:rPr>
              <w:t>d) Syntax and lexical</w:t>
            </w:r>
          </w:p>
          <w:p w:rsidR="00CB0672" w:rsidRDefault="00CB0672" w:rsidP="00CD0C2F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</w:p>
          <w:p w:rsidR="00CB0672" w:rsidRDefault="00CB0672" w:rsidP="00CD0C2F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/>
                <w:sz w:val="22"/>
                <w:szCs w:val="22"/>
              </w:rPr>
            </w:pPr>
          </w:p>
          <w:p w:rsidR="00CB0672" w:rsidRPr="00364BEB" w:rsidRDefault="00CB0672" w:rsidP="00CD0C2F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FF0000"/>
                <w:sz w:val="22"/>
                <w:szCs w:val="22"/>
              </w:rPr>
            </w:pPr>
            <w:proofErr w:type="spellStart"/>
            <w:r w:rsidRPr="00364BEB">
              <w:rPr>
                <w:b/>
                <w:bCs/>
                <w:color w:val="FF0000"/>
              </w:rPr>
              <w:t>Ans</w:t>
            </w:r>
            <w:proofErr w:type="spellEnd"/>
            <w:r w:rsidRPr="00364BEB">
              <w:rPr>
                <w:b/>
                <w:bCs/>
                <w:color w:val="FF0000"/>
              </w:rPr>
              <w:t xml:space="preserve">  c</w:t>
            </w:r>
          </w:p>
        </w:tc>
        <w:tc>
          <w:tcPr>
            <w:tcW w:w="458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413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1.3.1</w:t>
            </w:r>
          </w:p>
        </w:tc>
      </w:tr>
      <w:tr w:rsidR="00ED35BC" w:rsidRPr="00CD0C2F" w:rsidTr="00CD0C2F">
        <w:trPr>
          <w:trHeight w:val="491"/>
        </w:trPr>
        <w:tc>
          <w:tcPr>
            <w:tcW w:w="307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5</w:t>
            </w:r>
          </w:p>
        </w:tc>
        <w:tc>
          <w:tcPr>
            <w:tcW w:w="2724" w:type="pct"/>
            <w:shd w:val="clear" w:color="auto" w:fill="auto"/>
          </w:tcPr>
          <w:p w:rsidR="00ED35BC" w:rsidRPr="00CD0C2F" w:rsidRDefault="00ED35BC" w:rsidP="00CD0C2F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bookmarkStart w:id="1" w:name="_Hlk127180034"/>
            <w:r w:rsidRPr="00CD0C2F">
              <w:rPr>
                <w:rFonts w:ascii="Times New Roman" w:hAnsi="Times New Roman" w:cs="Times New Roman"/>
                <w:bCs/>
                <w:sz w:val="22"/>
                <w:szCs w:val="22"/>
              </w:rPr>
              <w:t>I: DFA’s can be constructed for all the languages</w:t>
            </w:r>
          </w:p>
          <w:p w:rsidR="00ED35BC" w:rsidRPr="00CD0C2F" w:rsidRDefault="00ED35BC" w:rsidP="00CD0C2F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D0C2F">
              <w:rPr>
                <w:rFonts w:ascii="Times New Roman" w:hAnsi="Times New Roman" w:cs="Times New Roman"/>
                <w:bCs/>
                <w:sz w:val="22"/>
                <w:szCs w:val="22"/>
              </w:rPr>
              <w:t>II: The strings accepted by DFA will be accepted by NFA</w:t>
            </w:r>
          </w:p>
          <w:p w:rsidR="00ED35BC" w:rsidRPr="00CD0C2F" w:rsidRDefault="00ED35BC" w:rsidP="00CD0C2F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D0C2F">
              <w:rPr>
                <w:rFonts w:ascii="Times New Roman" w:hAnsi="Times New Roman" w:cs="Times New Roman"/>
                <w:bCs/>
                <w:sz w:val="22"/>
                <w:szCs w:val="22"/>
              </w:rPr>
              <w:t>What can be said about these two statements?</w:t>
            </w:r>
          </w:p>
          <w:p w:rsidR="00ED35BC" w:rsidRPr="00CD0C2F" w:rsidRDefault="00ED35BC" w:rsidP="00CD0C2F">
            <w:pPr>
              <w:pStyle w:val="Default"/>
              <w:numPr>
                <w:ilvl w:val="0"/>
                <w:numId w:val="3"/>
              </w:numPr>
              <w:ind w:left="421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D0C2F">
              <w:rPr>
                <w:rFonts w:ascii="Times New Roman" w:hAnsi="Times New Roman" w:cs="Times New Roman"/>
                <w:bCs/>
                <w:sz w:val="22"/>
                <w:szCs w:val="22"/>
              </w:rPr>
              <w:t>Only II is false</w:t>
            </w:r>
          </w:p>
          <w:p w:rsidR="00ED35BC" w:rsidRPr="00CD0C2F" w:rsidRDefault="00ED35BC" w:rsidP="00CD0C2F">
            <w:pPr>
              <w:pStyle w:val="Default"/>
              <w:numPr>
                <w:ilvl w:val="0"/>
                <w:numId w:val="3"/>
              </w:numPr>
              <w:ind w:left="421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D0C2F">
              <w:rPr>
                <w:rFonts w:ascii="Times New Roman" w:hAnsi="Times New Roman" w:cs="Times New Roman"/>
                <w:bCs/>
                <w:sz w:val="22"/>
                <w:szCs w:val="22"/>
              </w:rPr>
              <w:t>Only I is false</w:t>
            </w:r>
          </w:p>
          <w:p w:rsidR="00ED35BC" w:rsidRPr="00CD0C2F" w:rsidRDefault="00ED35BC" w:rsidP="00CD0C2F">
            <w:pPr>
              <w:pStyle w:val="Default"/>
              <w:numPr>
                <w:ilvl w:val="0"/>
                <w:numId w:val="3"/>
              </w:numPr>
              <w:ind w:left="421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D0C2F">
              <w:rPr>
                <w:rFonts w:ascii="Times New Roman" w:hAnsi="Times New Roman" w:cs="Times New Roman"/>
                <w:bCs/>
                <w:sz w:val="22"/>
                <w:szCs w:val="22"/>
              </w:rPr>
              <w:t>I is false and II is true</w:t>
            </w:r>
          </w:p>
          <w:p w:rsidR="00ED35BC" w:rsidRDefault="00ED35BC" w:rsidP="00CD0C2F">
            <w:pPr>
              <w:pStyle w:val="Default"/>
              <w:numPr>
                <w:ilvl w:val="0"/>
                <w:numId w:val="3"/>
              </w:numPr>
              <w:ind w:left="421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D0C2F">
              <w:rPr>
                <w:rFonts w:ascii="Times New Roman" w:hAnsi="Times New Roman" w:cs="Times New Roman"/>
                <w:bCs/>
                <w:sz w:val="22"/>
                <w:szCs w:val="22"/>
              </w:rPr>
              <w:t>II is true and I is false</w:t>
            </w:r>
          </w:p>
          <w:p w:rsidR="00CB0672" w:rsidRDefault="00CB0672" w:rsidP="00CB0672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CB0672" w:rsidRPr="00364BEB" w:rsidRDefault="00CB0672" w:rsidP="00CB0672">
            <w:pPr>
              <w:pStyle w:val="Default"/>
              <w:rPr>
                <w:rFonts w:ascii="Times New Roman" w:hAnsi="Times New Roman" w:cs="Times New Roman"/>
                <w:bCs/>
                <w:color w:val="FF0000"/>
                <w:sz w:val="22"/>
                <w:szCs w:val="22"/>
              </w:rPr>
            </w:pPr>
            <w:proofErr w:type="spellStart"/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Ans</w:t>
            </w:r>
            <w:proofErr w:type="spellEnd"/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c  </w:t>
            </w:r>
            <w:r w:rsid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364BE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d</w:t>
            </w:r>
          </w:p>
          <w:bookmarkEnd w:id="1"/>
          <w:p w:rsidR="00ED35BC" w:rsidRPr="00CD0C2F" w:rsidRDefault="00ED35BC" w:rsidP="00CD0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2</w:t>
            </w:r>
          </w:p>
        </w:tc>
        <w:tc>
          <w:tcPr>
            <w:tcW w:w="366" w:type="pct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2</w:t>
            </w:r>
          </w:p>
        </w:tc>
        <w:tc>
          <w:tcPr>
            <w:tcW w:w="413" w:type="pct"/>
            <w:shd w:val="clear" w:color="auto" w:fill="auto"/>
          </w:tcPr>
          <w:p w:rsidR="00ED35BC" w:rsidRPr="00CD0C2F" w:rsidRDefault="00ED35BC" w:rsidP="00CD0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</w:rPr>
            </w:pPr>
            <w:r w:rsidRPr="00CD0C2F">
              <w:rPr>
                <w:rFonts w:ascii="Times New Roman" w:eastAsia="Times New Roman" w:hAnsi="Times New Roman"/>
                <w:bCs/>
              </w:rPr>
              <w:t>2.1.1</w:t>
            </w:r>
          </w:p>
        </w:tc>
      </w:tr>
      <w:tr w:rsidR="00ED35BC" w:rsidRPr="00CD0C2F" w:rsidTr="00CD0C2F">
        <w:tc>
          <w:tcPr>
            <w:tcW w:w="5000" w:type="pct"/>
            <w:gridSpan w:val="7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D0C2F">
              <w:rPr>
                <w:rFonts w:ascii="Times New Roman" w:eastAsia="Times New Roman" w:hAnsi="Times New Roman" w:cs="Times New Roman"/>
                <w:b/>
              </w:rPr>
              <w:t>Part – B (  2 x 4   =  8 Marks) Instructions: Answer TWO</w:t>
            </w:r>
          </w:p>
        </w:tc>
      </w:tr>
      <w:tr w:rsidR="00ED35BC" w:rsidRPr="00CD0C2F" w:rsidTr="00CD0C2F">
        <w:tc>
          <w:tcPr>
            <w:tcW w:w="307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6</w:t>
            </w:r>
          </w:p>
        </w:tc>
        <w:tc>
          <w:tcPr>
            <w:tcW w:w="2724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CD0C2F">
              <w:rPr>
                <w:rFonts w:ascii="Times New Roman" w:eastAsia="Times New Roman" w:hAnsi="Times New Roman" w:cs="Times New Roman"/>
                <w:bCs/>
              </w:rPr>
              <w:t>Explain the process of input buffering for the given source code.</w:t>
            </w:r>
          </w:p>
          <w:p w:rsidR="00ED35BC" w:rsidRPr="00CD0C2F" w:rsidRDefault="00ED35BC" w:rsidP="00DB08D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CD0C2F">
              <w:rPr>
                <w:rFonts w:ascii="Times New Roman" w:eastAsia="Times New Roman" w:hAnsi="Times New Roman" w:cs="Times New Roman"/>
                <w:bCs/>
              </w:rPr>
              <w:lastRenderedPageBreak/>
              <w:t>int</w:t>
            </w:r>
            <w:proofErr w:type="spellEnd"/>
            <w:r w:rsidRPr="00CD0C2F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CD0C2F">
              <w:rPr>
                <w:rFonts w:ascii="Times New Roman" w:eastAsia="Times New Roman" w:hAnsi="Times New Roman" w:cs="Times New Roman"/>
                <w:bCs/>
              </w:rPr>
              <w:t>i,j</w:t>
            </w:r>
            <w:proofErr w:type="spellEnd"/>
            <w:r w:rsidRPr="00CD0C2F">
              <w:rPr>
                <w:rFonts w:ascii="Times New Roman" w:eastAsia="Times New Roman" w:hAnsi="Times New Roman" w:cs="Times New Roman"/>
                <w:bCs/>
              </w:rPr>
              <w:t>;</w:t>
            </w:r>
          </w:p>
          <w:p w:rsidR="00ED35BC" w:rsidRPr="00CD0C2F" w:rsidRDefault="00ED35BC" w:rsidP="00DB08D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CD0C2F">
              <w:rPr>
                <w:rFonts w:ascii="Times New Roman" w:eastAsia="Times New Roman" w:hAnsi="Times New Roman" w:cs="Times New Roman"/>
                <w:bCs/>
              </w:rPr>
              <w:t>i=i+1;</w:t>
            </w:r>
          </w:p>
          <w:p w:rsidR="00ED35BC" w:rsidRPr="00CD0C2F" w:rsidRDefault="00ED35BC" w:rsidP="00DB08D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CD0C2F">
              <w:rPr>
                <w:rFonts w:ascii="Times New Roman" w:eastAsia="Times New Roman" w:hAnsi="Times New Roman" w:cs="Times New Roman"/>
                <w:bCs/>
              </w:rPr>
              <w:t>j=j+1;</w:t>
            </w:r>
          </w:p>
          <w:p w:rsidR="00ED35BC" w:rsidRDefault="00ED35BC" w:rsidP="00DB08D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CD0C2F">
              <w:rPr>
                <w:rFonts w:ascii="Times New Roman" w:eastAsia="Times New Roman" w:hAnsi="Times New Roman" w:cs="Times New Roman"/>
                <w:bCs/>
              </w:rPr>
              <w:t>Explain the process with one buffer(size:5) and two buffer (size 5 ) concepts</w:t>
            </w:r>
          </w:p>
          <w:p w:rsidR="002C4F73" w:rsidRDefault="002C4F73" w:rsidP="00DB08D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  <w:p w:rsidR="002C4F73" w:rsidRPr="00364BEB" w:rsidRDefault="002C4F73" w:rsidP="00DB08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64BE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Ans</w:t>
            </w:r>
            <w:r w:rsidR="00364BEB" w:rsidRPr="00364BE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wer</w:t>
            </w:r>
          </w:p>
          <w:p w:rsidR="002C4F73" w:rsidRPr="00E45B06" w:rsidRDefault="002C4F73" w:rsidP="002C4F7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45B06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Sometimes lexical analyzer needs to look ahead some symbols to decide about the token to return</w:t>
            </w:r>
          </w:p>
          <w:p w:rsidR="002C4F73" w:rsidRPr="00E45B06" w:rsidRDefault="002C4F73" w:rsidP="002C4F73">
            <w:pPr>
              <w:numPr>
                <w:ilvl w:val="1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45B06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In C language: we need to look after -, = or &lt; to decide what token to return</w:t>
            </w:r>
          </w:p>
          <w:p w:rsidR="002C4F73" w:rsidRPr="00E45B06" w:rsidRDefault="002C4F73" w:rsidP="002C4F73">
            <w:pPr>
              <w:numPr>
                <w:ilvl w:val="1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45B06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In Fortran: DO 5 I = 1.25</w:t>
            </w:r>
          </w:p>
          <w:p w:rsidR="002C4F73" w:rsidRPr="00E45B06" w:rsidRDefault="002C4F73" w:rsidP="002C4F7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45B06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We need to introduce a two buffer scheme to handle large look-</w:t>
            </w:r>
            <w:proofErr w:type="spellStart"/>
            <w:r w:rsidRPr="00E45B06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aheads</w:t>
            </w:r>
            <w:proofErr w:type="spellEnd"/>
            <w:r w:rsidRPr="00E45B06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 xml:space="preserve"> safely</w:t>
            </w:r>
          </w:p>
          <w:p w:rsidR="002C4F73" w:rsidRPr="00E45B06" w:rsidRDefault="002C4F73" w:rsidP="002C4F73">
            <w:pPr>
              <w:spacing w:after="0" w:line="240" w:lineRule="auto"/>
              <w:ind w:left="720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45B06">
              <w:rPr>
                <w:rFonts w:ascii="Times New Roman" w:eastAsia="Times New Roman" w:hAnsi="Times New Roman"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3263265" cy="335280"/>
                  <wp:effectExtent l="0" t="0" r="0" b="7620"/>
                  <wp:docPr id="58406" name="Picture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8351ED5-1FF9-EC9D-503F-5552C6AB2F5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06" name="Picture 39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8351ED5-1FF9-EC9D-503F-5552C6AB2F5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265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2C4F73" w:rsidRDefault="002C4F73" w:rsidP="002C4F7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Two pointers – Begin pointer (</w:t>
            </w:r>
            <w:proofErr w:type="spellStart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bp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), Forward pointer (</w:t>
            </w:r>
            <w:proofErr w:type="spellStart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fp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)</w:t>
            </w:r>
          </w:p>
          <w:p w:rsidR="002C4F73" w:rsidRPr="002C4F73" w:rsidRDefault="002C4F73" w:rsidP="00DB08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E45B06" w:rsidRPr="00CD0C2F" w:rsidRDefault="00E45B06" w:rsidP="005E1D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lastRenderedPageBreak/>
              <w:t>4</w:t>
            </w:r>
          </w:p>
        </w:tc>
        <w:tc>
          <w:tcPr>
            <w:tcW w:w="366" w:type="pct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366" w:type="pct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413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2.1.1</w:t>
            </w:r>
          </w:p>
        </w:tc>
      </w:tr>
      <w:tr w:rsidR="00ED35BC" w:rsidRPr="00CD0C2F" w:rsidTr="00CD0C2F">
        <w:tc>
          <w:tcPr>
            <w:tcW w:w="307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lastRenderedPageBreak/>
              <w:t>7</w:t>
            </w:r>
          </w:p>
        </w:tc>
        <w:tc>
          <w:tcPr>
            <w:tcW w:w="2724" w:type="pct"/>
            <w:shd w:val="clear" w:color="auto" w:fill="auto"/>
          </w:tcPr>
          <w:p w:rsidR="00DA41C1" w:rsidRDefault="00DA41C1" w:rsidP="00DA41C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CD0C2F">
              <w:rPr>
                <w:rFonts w:ascii="Times New Roman" w:hAnsi="Times New Roman" w:cs="Times New Roman"/>
                <w:bCs/>
              </w:rPr>
              <w:t xml:space="preserve">Construct a syntax tree with </w:t>
            </w:r>
            <w:proofErr w:type="spellStart"/>
            <w:r w:rsidRPr="00CD0C2F">
              <w:rPr>
                <w:rFonts w:ascii="Times New Roman" w:hAnsi="Times New Roman" w:cs="Times New Roman"/>
                <w:bCs/>
              </w:rPr>
              <w:t>firstpos</w:t>
            </w:r>
            <w:proofErr w:type="spellEnd"/>
            <w:r w:rsidRPr="00CD0C2F">
              <w:rPr>
                <w:rFonts w:ascii="Times New Roman" w:hAnsi="Times New Roman" w:cs="Times New Roman"/>
                <w:bCs/>
              </w:rPr>
              <w:t xml:space="preserve"> and </w:t>
            </w:r>
            <w:proofErr w:type="spellStart"/>
            <w:r w:rsidRPr="00CD0C2F">
              <w:rPr>
                <w:rFonts w:ascii="Times New Roman" w:hAnsi="Times New Roman" w:cs="Times New Roman"/>
                <w:bCs/>
              </w:rPr>
              <w:t>lastpos</w:t>
            </w:r>
            <w:proofErr w:type="spellEnd"/>
            <w:r w:rsidRPr="00CD0C2F">
              <w:rPr>
                <w:rFonts w:ascii="Times New Roman" w:hAnsi="Times New Roman" w:cs="Times New Roman"/>
                <w:bCs/>
              </w:rPr>
              <w:t xml:space="preserve"> for all nodes </w:t>
            </w:r>
            <w:proofErr w:type="gramStart"/>
            <w:r w:rsidRPr="00CD0C2F">
              <w:rPr>
                <w:rFonts w:ascii="Times New Roman" w:hAnsi="Times New Roman" w:cs="Times New Roman"/>
                <w:bCs/>
              </w:rPr>
              <w:t>of  (</w:t>
            </w:r>
            <w:proofErr w:type="spellStart"/>
            <w:proofErr w:type="gramEnd"/>
            <w:r w:rsidRPr="00CD0C2F">
              <w:rPr>
                <w:rFonts w:ascii="Times New Roman" w:hAnsi="Times New Roman" w:cs="Times New Roman"/>
                <w:bCs/>
              </w:rPr>
              <w:t>a|b</w:t>
            </w:r>
            <w:proofErr w:type="spellEnd"/>
            <w:r w:rsidRPr="00CD0C2F">
              <w:rPr>
                <w:rFonts w:ascii="Times New Roman" w:hAnsi="Times New Roman" w:cs="Times New Roman"/>
                <w:bCs/>
              </w:rPr>
              <w:t>)*abb.</w:t>
            </w:r>
          </w:p>
          <w:p w:rsidR="002C4F73" w:rsidRDefault="002C4F73" w:rsidP="00DA41C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2C4F73" w:rsidRDefault="002C4F73" w:rsidP="00DA41C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2C4F73" w:rsidRPr="00364BEB" w:rsidRDefault="002C4F73" w:rsidP="00DA41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64BEB">
              <w:rPr>
                <w:rFonts w:ascii="Times New Roman" w:hAnsi="Times New Roman" w:cs="Times New Roman"/>
                <w:b/>
                <w:bCs/>
                <w:color w:val="FF0000"/>
              </w:rPr>
              <w:t>Ans</w:t>
            </w:r>
            <w:r w:rsidR="00364BEB" w:rsidRPr="00364BEB">
              <w:rPr>
                <w:rFonts w:ascii="Times New Roman" w:hAnsi="Times New Roman" w:cs="Times New Roman"/>
                <w:b/>
                <w:bCs/>
                <w:color w:val="FF0000"/>
              </w:rPr>
              <w:t>wer</w:t>
            </w:r>
          </w:p>
          <w:p w:rsidR="00364BEB" w:rsidRDefault="00364BEB" w:rsidP="00DA41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2C4F73" w:rsidRPr="002C4F73" w:rsidRDefault="00531759" w:rsidP="00DA41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Calibri"/>
                <w:b/>
                <w:bCs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3257550" cy="1924050"/>
                  <wp:effectExtent l="19050" t="0" r="0" b="0"/>
                  <wp:docPr id="7" name="Picture 1" descr="NzhWPVIRyLRJ_OuUWZRNdJFdF4ypwF4zPFfG0MDptdCm0qkBpz7QSYZaXjZFQz0Q7Qf-6tvGW5WJ3qa-Y1LEylrRkCVzFSAIoEEASmZ349D6vN3MhIrJBWF846whrQOJsQxgdxSzaF2zZaviL7TtF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zhWPVIRyLRJ_OuUWZRNdJFdF4ypwF4zPFfG0MDptdCm0qkBpz7QSYZaXjZFQz0Q7Qf-6tvGW5WJ3qa-Y1LEylrRkCVzFSAIoEEASmZ349D6vN3MhIrJBWF846whrQOJsQxgdxSzaF2zZaviL7TtF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8D6" w:rsidRPr="00CD0C2F" w:rsidRDefault="003E78D6" w:rsidP="00DA41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</w:p>
        </w:tc>
        <w:tc>
          <w:tcPr>
            <w:tcW w:w="458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4</w:t>
            </w:r>
          </w:p>
        </w:tc>
        <w:tc>
          <w:tcPr>
            <w:tcW w:w="366" w:type="pct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366" w:type="pct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413" w:type="pct"/>
            <w:shd w:val="clear" w:color="auto" w:fill="auto"/>
          </w:tcPr>
          <w:p w:rsidR="00ED35BC" w:rsidRPr="00CD0C2F" w:rsidRDefault="00ED35BC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1.1.2</w:t>
            </w:r>
          </w:p>
        </w:tc>
      </w:tr>
    </w:tbl>
    <w:p w:rsidR="00CD0C2F" w:rsidRDefault="00CD0C2F"/>
    <w:tbl>
      <w:tblPr>
        <w:tblW w:w="9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7476"/>
        <w:gridCol w:w="739"/>
        <w:gridCol w:w="547"/>
        <w:gridCol w:w="547"/>
        <w:gridCol w:w="547"/>
        <w:gridCol w:w="656"/>
        <w:gridCol w:w="9578"/>
      </w:tblGrid>
      <w:tr w:rsidR="002C4F73" w:rsidRPr="00CD0C2F" w:rsidTr="002C4F73">
        <w:trPr>
          <w:gridAfter w:val="1"/>
          <w:wAfter w:w="2396" w:type="pct"/>
          <w:trHeight w:val="620"/>
        </w:trPr>
        <w:tc>
          <w:tcPr>
            <w:tcW w:w="160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8</w:t>
            </w:r>
          </w:p>
        </w:tc>
        <w:tc>
          <w:tcPr>
            <w:tcW w:w="1419" w:type="pct"/>
            <w:shd w:val="clear" w:color="auto" w:fill="auto"/>
          </w:tcPr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3235D">
              <w:rPr>
                <w:rFonts w:ascii="Times New Roman" w:eastAsia="Times New Roman" w:hAnsi="Times New Roman"/>
                <w:bCs/>
                <w:sz w:val="20"/>
                <w:szCs w:val="20"/>
              </w:rPr>
              <w:t>Draw the transition diagrams for unsigned integers and relational operators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  <w:p w:rsidR="00364BEB" w:rsidRDefault="00364BEB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364BEB" w:rsidRDefault="00364BEB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364BEB" w:rsidRDefault="00364BEB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</w:pPr>
            <w:r w:rsidRPr="00364BEB"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Answer</w:t>
            </w:r>
          </w:p>
          <w:p w:rsidR="00364BEB" w:rsidRPr="00364BEB" w:rsidRDefault="00364BEB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</w:pPr>
          </w:p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3235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unsigned integers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– 2marks</w:t>
            </w:r>
          </w:p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3235D">
              <w:rPr>
                <w:rFonts w:ascii="Times New Roman" w:eastAsia="Times New Roman" w:hAnsi="Times New Roman"/>
                <w:bCs/>
                <w:sz w:val="20"/>
                <w:szCs w:val="20"/>
              </w:rPr>
              <w:t>relational operators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– 2marks</w:t>
            </w:r>
          </w:p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Unsigned integers:</w:t>
            </w:r>
          </w:p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04D4E">
              <w:rPr>
                <w:rFonts w:ascii="Times New Roman" w:eastAsia="Times New Roman" w:hAnsi="Times New Roman"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3263265" cy="11150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10" cy="111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2C4F73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Relational operators:</w:t>
            </w:r>
          </w:p>
          <w:p w:rsidR="002C4F73" w:rsidRPr="00F3235D" w:rsidRDefault="002C4F73" w:rsidP="007B6B9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B0576E">
              <w:rPr>
                <w:rFonts w:ascii="Times New Roman" w:eastAsia="Times New Roman" w:hAnsi="Times New Roman"/>
                <w:bCs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>
                  <wp:extent cx="3263265" cy="2033270"/>
                  <wp:effectExtent l="0" t="0" r="0" b="5080"/>
                  <wp:docPr id="8192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957039B-AAA4-010F-C11B-6A7256F091F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24" name="Picture 5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B957039B-AAA4-010F-C11B-6A7256F091F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265" cy="20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lastRenderedPageBreak/>
              <w:t>4</w:t>
            </w:r>
          </w:p>
        </w:tc>
        <w:tc>
          <w:tcPr>
            <w:tcW w:w="191" w:type="pct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191" w:type="pct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191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215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2C4F73" w:rsidRPr="00CD0C2F" w:rsidTr="002C4F73">
        <w:tc>
          <w:tcPr>
            <w:tcW w:w="2604" w:type="pct"/>
            <w:gridSpan w:val="7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96" w:type="pct"/>
          </w:tcPr>
          <w:p w:rsidR="002C4F73" w:rsidRPr="009F5F4D" w:rsidRDefault="002C4F73" w:rsidP="007B6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– C 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1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x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12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=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12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) Instructions: Answer any ONE</w:t>
            </w:r>
          </w:p>
        </w:tc>
      </w:tr>
      <w:tr w:rsidR="002C4F73" w:rsidRPr="00CD0C2F" w:rsidTr="002C4F73">
        <w:trPr>
          <w:gridAfter w:val="1"/>
          <w:wAfter w:w="2396" w:type="pct"/>
        </w:trPr>
        <w:tc>
          <w:tcPr>
            <w:tcW w:w="160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9</w:t>
            </w:r>
          </w:p>
        </w:tc>
        <w:tc>
          <w:tcPr>
            <w:tcW w:w="1419" w:type="pct"/>
            <w:shd w:val="clear" w:color="auto" w:fill="auto"/>
          </w:tcPr>
          <w:p w:rsidR="002C4F73" w:rsidRPr="00CD0C2F" w:rsidRDefault="002C4F73" w:rsidP="005E1D3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C4F73" w:rsidRDefault="002C4F73" w:rsidP="00CD0C2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21"/>
              <w:rPr>
                <w:rFonts w:ascii="Times New Roman" w:hAnsi="Times New Roman" w:cs="Times New Roman"/>
                <w:color w:val="000000"/>
              </w:rPr>
            </w:pPr>
            <w:r w:rsidRPr="00CD0C2F">
              <w:rPr>
                <w:rFonts w:ascii="Times New Roman" w:hAnsi="Times New Roman" w:cs="Times New Roman"/>
                <w:color w:val="000000"/>
              </w:rPr>
              <w:t xml:space="preserve">In a certain language there are only four alphabets namely y &amp;, *, % and ε.   The pattern of words that is formed in the language always has ε as its third alphabet and no two alphabets can occur consequently. The language has a limitation that the maximum number of allowable alphabets in the word is only 6 (including ε). Create </w:t>
            </w:r>
            <w:proofErr w:type="gramStart"/>
            <w:r w:rsidRPr="00CD0C2F">
              <w:rPr>
                <w:rFonts w:ascii="Times New Roman" w:hAnsi="Times New Roman" w:cs="Times New Roman"/>
                <w:color w:val="000000"/>
              </w:rPr>
              <w:t>a Finite state automata</w:t>
            </w:r>
            <w:proofErr w:type="gramEnd"/>
            <w:r w:rsidRPr="00CD0C2F">
              <w:rPr>
                <w:rFonts w:ascii="Times New Roman" w:hAnsi="Times New Roman" w:cs="Times New Roman"/>
                <w:color w:val="000000"/>
              </w:rPr>
              <w:t xml:space="preserve"> for generating the words of the language and convert the same to a deterministic machine. </w:t>
            </w:r>
          </w:p>
          <w:p w:rsidR="002C4F73" w:rsidRDefault="002C4F73" w:rsidP="002C4F7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2C4F73" w:rsidRPr="00364BEB" w:rsidRDefault="002C4F73" w:rsidP="002C4F73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364BEB">
              <w:rPr>
                <w:rFonts w:ascii="Times New Roman" w:hAnsi="Times New Roman" w:cs="Times New Roman"/>
                <w:b/>
                <w:color w:val="FF0000"/>
              </w:rPr>
              <w:t>Ans</w:t>
            </w:r>
            <w:r w:rsidR="00B14B41" w:rsidRPr="00364BEB">
              <w:rPr>
                <w:rFonts w:ascii="Times New Roman" w:hAnsi="Times New Roman" w:cs="Times New Roman"/>
                <w:b/>
                <w:color w:val="FF0000"/>
              </w:rPr>
              <w:t>wer</w:t>
            </w:r>
          </w:p>
          <w:p w:rsidR="002C4F73" w:rsidRPr="00CD0C2F" w:rsidRDefault="00B14B41" w:rsidP="00B14B4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14B41">
              <w:rPr>
                <w:rFonts w:ascii="Times New Roman" w:hAnsi="Times New Roman" w:cs="Times New Roman"/>
                <w:b/>
                <w:color w:val="000000"/>
              </w:rPr>
              <w:drawing>
                <wp:inline distT="0" distB="0" distL="0" distR="0">
                  <wp:extent cx="2149026" cy="4595258"/>
                  <wp:effectExtent l="1238250" t="0" r="1222824" b="0"/>
                  <wp:docPr id="1687325970" name="Picture 1" descr="A drawing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325970" name="Picture 1" descr="A drawing of a diagram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149026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12</w:t>
            </w:r>
          </w:p>
        </w:tc>
        <w:tc>
          <w:tcPr>
            <w:tcW w:w="191" w:type="pct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191" w:type="pct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191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2.1.2</w:t>
            </w:r>
          </w:p>
        </w:tc>
      </w:tr>
      <w:tr w:rsidR="002C4F73" w:rsidRPr="00CD0C2F" w:rsidTr="002C4F73">
        <w:trPr>
          <w:gridAfter w:val="1"/>
          <w:wAfter w:w="2396" w:type="pct"/>
          <w:trHeight w:val="70"/>
        </w:trPr>
        <w:tc>
          <w:tcPr>
            <w:tcW w:w="2604" w:type="pct"/>
            <w:gridSpan w:val="7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D0C2F">
              <w:rPr>
                <w:rFonts w:ascii="Times New Roman" w:eastAsia="Times New Roman" w:hAnsi="Times New Roman" w:cs="Times New Roman"/>
                <w:b/>
              </w:rPr>
              <w:t>OR</w:t>
            </w:r>
          </w:p>
        </w:tc>
      </w:tr>
      <w:tr w:rsidR="002C4F73" w:rsidRPr="00CD0C2F" w:rsidTr="002C4F73">
        <w:trPr>
          <w:gridAfter w:val="1"/>
          <w:wAfter w:w="2396" w:type="pct"/>
        </w:trPr>
        <w:tc>
          <w:tcPr>
            <w:tcW w:w="160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19" w:type="pct"/>
            <w:shd w:val="clear" w:color="auto" w:fill="auto"/>
          </w:tcPr>
          <w:p w:rsidR="002C4F73" w:rsidRPr="00CD0C2F" w:rsidRDefault="002C4F73" w:rsidP="00CD0C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01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CD0C2F">
              <w:rPr>
                <w:rFonts w:ascii="Times New Roman" w:eastAsia="Times New Roman" w:hAnsi="Times New Roman" w:cs="Times New Roman"/>
                <w:bCs/>
              </w:rPr>
              <w:t>Perform minimization technique on the following DFA</w:t>
            </w:r>
          </w:p>
          <w:p w:rsidR="002C4F73" w:rsidRPr="00CD0C2F" w:rsidRDefault="002C4F73" w:rsidP="00DB08D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CD0C2F"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>
                  <wp:extent cx="2343150" cy="1339850"/>
                  <wp:effectExtent l="19050" t="0" r="0" b="0"/>
                  <wp:docPr id="3" name="Picture 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2C4F73" w:rsidRPr="00CD0C2F" w:rsidRDefault="002C4F73" w:rsidP="00CD0C2F">
            <w:pPr>
              <w:spacing w:after="0" w:line="240" w:lineRule="auto"/>
              <w:ind w:left="511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2C4F73" w:rsidRPr="00CD0C2F" w:rsidRDefault="002C4F73" w:rsidP="00CD0C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01"/>
              <w:jc w:val="both"/>
              <w:rPr>
                <w:rFonts w:ascii="Times New Roman" w:eastAsia="Times New Roman" w:hAnsi="Times New Roman" w:cs="Times New Roman"/>
                <w:bCs/>
                <w:vertAlign w:val="superscript"/>
              </w:rPr>
            </w:pPr>
            <w:r w:rsidRPr="00CD0C2F">
              <w:rPr>
                <w:rFonts w:ascii="Times New Roman" w:hAnsi="Times New Roman" w:cs="Times New Roman"/>
              </w:rPr>
              <w:t>Define token, pattern and lexeme with example</w:t>
            </w:r>
          </w:p>
          <w:p w:rsidR="002C4F73" w:rsidRDefault="002C4F73" w:rsidP="00CD0C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D0C2F">
              <w:rPr>
                <w:rFonts w:ascii="Times New Roman" w:hAnsi="Times New Roman" w:cs="Times New Roman"/>
              </w:rPr>
              <w:t>Definitions – each 1 mark</w:t>
            </w:r>
          </w:p>
          <w:p w:rsidR="00FA4A20" w:rsidRDefault="00FA4A20" w:rsidP="00CD0C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A4A20" w:rsidRDefault="00FA4A20" w:rsidP="00CD0C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A4A20" w:rsidRPr="00364BEB" w:rsidRDefault="00FA4A20" w:rsidP="00CD0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</w:rPr>
            </w:pPr>
            <w:r w:rsidRPr="00364BEB">
              <w:rPr>
                <w:rFonts w:ascii="Times New Roman" w:hAnsi="Times New Roman" w:cs="Times New Roman"/>
                <w:b/>
                <w:color w:val="FF0000"/>
              </w:rPr>
              <w:t>Answer</w:t>
            </w:r>
          </w:p>
          <w:p w:rsidR="002C4F73" w:rsidRDefault="00FA4A20" w:rsidP="005E1D3B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  <w:r w:rsidRPr="00FA4A20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drawing>
                <wp:inline distT="0" distB="0" distL="0" distR="0">
                  <wp:extent cx="2298065" cy="1401466"/>
                  <wp:effectExtent l="0" t="0" r="6985" b="8255"/>
                  <wp:docPr id="131076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9BD93AF-A0B8-7A14-DF82-5DCAB37F3A5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76" name="Picture 3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9BD93AF-A0B8-7A14-DF82-5DCAB37F3A5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225" cy="1404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A4A20" w:rsidRDefault="00FA4A20" w:rsidP="005E1D3B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  <w:r w:rsidRPr="00FA4A20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drawing>
                <wp:inline distT="0" distB="0" distL="0" distR="0">
                  <wp:extent cx="1987550" cy="1431509"/>
                  <wp:effectExtent l="0" t="0" r="0" b="0"/>
                  <wp:docPr id="131077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A3CD3C1-A01C-4878-2107-4A8F27841B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77" name="Picture 4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A3CD3C1-A01C-4878-2107-4A8F27841B6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555" cy="143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A4A20" w:rsidRDefault="00FA4A20" w:rsidP="005E1D3B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  <w:r w:rsidRPr="00FA4A20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drawing>
                <wp:inline distT="0" distB="0" distL="0" distR="0">
                  <wp:extent cx="2018665" cy="2770902"/>
                  <wp:effectExtent l="0" t="0" r="635" b="0"/>
                  <wp:docPr id="132099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ECA26B3-1D40-8625-D443-18DD29E3011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99" name="Picture 2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ECA26B3-1D40-8625-D443-18DD29E30115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422" cy="2780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AF507438-7753-43E0-B8FC-AC1667EBCBE1}">
      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A20" w:rsidRDefault="00FA4A20" w:rsidP="005E1D3B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</w:p>
          <w:p w:rsidR="00FA4A20" w:rsidRPr="008D3524" w:rsidRDefault="00FA4A20" w:rsidP="00FA4A20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</w:rPr>
            </w:pPr>
            <w:r w:rsidRPr="008D3524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val="en-US"/>
              </w:rPr>
              <w:t>A token is a pair a token name and an optional token value</w:t>
            </w:r>
          </w:p>
          <w:p w:rsidR="00FA4A20" w:rsidRPr="008D3524" w:rsidRDefault="00FA4A20" w:rsidP="00FA4A20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</w:rPr>
            </w:pPr>
            <w:r w:rsidRPr="008D3524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val="en-US"/>
              </w:rPr>
              <w:t>A pattern is a description of the form that the lexemes of a token may take</w:t>
            </w:r>
          </w:p>
          <w:p w:rsidR="00FA4A20" w:rsidRPr="008D3524" w:rsidRDefault="00FA4A20" w:rsidP="00FA4A20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val="en-US"/>
              </w:rPr>
            </w:pPr>
            <w:r w:rsidRPr="008D3524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val="en-US"/>
              </w:rPr>
              <w:t>A lexeme is a sequence of characters in the source program that matches the pattern for a token</w:t>
            </w:r>
          </w:p>
          <w:p w:rsidR="00FA4A20" w:rsidRPr="008D3524" w:rsidRDefault="00FA4A20" w:rsidP="00FA4A20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vertAlign w:val="superscript"/>
              </w:rPr>
            </w:pPr>
            <w:r w:rsidRPr="008D3524">
              <w:rPr>
                <w:rFonts w:ascii="Times New Roman" w:eastAsia="Times New Roman" w:hAnsi="Times New Roman"/>
                <w:bCs/>
                <w:noProof/>
                <w:sz w:val="20"/>
                <w:szCs w:val="20"/>
                <w:vertAlign w:val="superscript"/>
                <w:lang w:val="en-US"/>
              </w:rPr>
              <w:lastRenderedPageBreak/>
              <w:drawing>
                <wp:inline distT="0" distB="0" distL="0" distR="0">
                  <wp:extent cx="3263265" cy="185483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26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A20" w:rsidRPr="00C71713" w:rsidRDefault="00FA4A20" w:rsidP="00FA4A20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vertAlign w:val="superscript"/>
              </w:rPr>
            </w:pPr>
          </w:p>
          <w:p w:rsidR="00FA4A20" w:rsidRPr="00FA4A20" w:rsidRDefault="00FA4A20" w:rsidP="005E1D3B">
            <w:pPr>
              <w:spacing w:after="0" w:line="240" w:lineRule="auto"/>
              <w:ind w:left="131"/>
              <w:jc w:val="both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</w:p>
        </w:tc>
        <w:tc>
          <w:tcPr>
            <w:tcW w:w="238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lastRenderedPageBreak/>
              <w:t>9+3</w:t>
            </w: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1" w:type="pct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lastRenderedPageBreak/>
              <w:t>3</w:t>
            </w:r>
          </w:p>
        </w:tc>
        <w:tc>
          <w:tcPr>
            <w:tcW w:w="191" w:type="pct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191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:rsidR="002C4F73" w:rsidRPr="00CD0C2F" w:rsidRDefault="002C4F73" w:rsidP="00DB08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D0C2F">
              <w:rPr>
                <w:rFonts w:ascii="Times New Roman" w:eastAsia="Times New Roman" w:hAnsi="Times New Roman"/>
                <w:b/>
              </w:rPr>
              <w:t>2.1.2</w:t>
            </w:r>
          </w:p>
        </w:tc>
      </w:tr>
    </w:tbl>
    <w:p w:rsidR="00ED35BC" w:rsidRDefault="00ED35BC" w:rsidP="00ED35BC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:rsidR="00ED35BC" w:rsidRDefault="00ED35BC" w:rsidP="00ED35BC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:rsidR="005E1D3B" w:rsidRPr="00CD0C2F" w:rsidRDefault="005E1D3B" w:rsidP="005E1D3B">
      <w:pPr>
        <w:spacing w:after="0" w:line="240" w:lineRule="auto"/>
        <w:rPr>
          <w:rFonts w:ascii="Times New Roman" w:eastAsia="Times New Roman" w:hAnsi="Times New Roman"/>
          <w:b/>
        </w:rPr>
      </w:pPr>
      <w:r w:rsidRPr="00CD0C2F">
        <w:rPr>
          <w:rFonts w:ascii="Times New Roman" w:eastAsia="Times New Roman" w:hAnsi="Times New Roman"/>
          <w:b/>
        </w:rPr>
        <w:t>*Performance Indicators are available separately for Computer Science and Engineering in AICTE examination reforms policy.</w:t>
      </w:r>
    </w:p>
    <w:p w:rsidR="005E1D3B" w:rsidRPr="00CD0C2F" w:rsidRDefault="005E1D3B" w:rsidP="005E1D3B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5E1D3B" w:rsidRPr="00CD0C2F" w:rsidRDefault="005E1D3B" w:rsidP="005E1D3B">
      <w:pPr>
        <w:spacing w:after="0" w:line="240" w:lineRule="auto"/>
        <w:rPr>
          <w:rFonts w:ascii="Times New Roman" w:eastAsia="Times New Roman" w:hAnsi="Times New Roman"/>
          <w:b/>
        </w:rPr>
      </w:pPr>
      <w:r w:rsidRPr="00CD0C2F">
        <w:rPr>
          <w:rFonts w:ascii="Times New Roman" w:eastAsia="Times New Roman" w:hAnsi="Times New Roman"/>
          <w:b/>
        </w:rPr>
        <w:t>Course Outcome (CO) and Bloom’s level (BL) Coverage in Questions</w:t>
      </w:r>
    </w:p>
    <w:p w:rsidR="005E1D3B" w:rsidRDefault="005E1D3B" w:rsidP="005E1D3B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:rsidR="00DA41C1" w:rsidRDefault="00DA41C1" w:rsidP="005E1D3B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:rsidR="00DA41C1" w:rsidRPr="00EA3A3B" w:rsidRDefault="00CD0C2F" w:rsidP="005E1D3B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  <w:r w:rsidRPr="00CD0C2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126365</wp:posOffset>
            </wp:positionV>
            <wp:extent cx="5477510" cy="1885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D3B" w:rsidRPr="00EA3A3B" w:rsidRDefault="005E1D3B" w:rsidP="005E1D3B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:rsidR="005E1D3B" w:rsidRPr="00EA3A3B" w:rsidRDefault="005E1D3B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CD0C2F" w:rsidRDefault="00CD0C2F" w:rsidP="005E1D3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5D7580" w:rsidRPr="00CD0C2F" w:rsidRDefault="005E1D3B" w:rsidP="005E1D3B">
      <w:pPr>
        <w:spacing w:after="0" w:line="240" w:lineRule="auto"/>
        <w:rPr>
          <w:rFonts w:ascii="Times New Roman" w:eastAsia="Times New Roman" w:hAnsi="Times New Roman"/>
          <w:b/>
        </w:rPr>
      </w:pPr>
      <w:r w:rsidRPr="00CD0C2F">
        <w:rPr>
          <w:rFonts w:ascii="Times New Roman" w:eastAsia="Times New Roman" w:hAnsi="Times New Roman"/>
          <w:b/>
        </w:rPr>
        <w:t>Approved by the Audit Professor/Course Coordinator</w:t>
      </w:r>
    </w:p>
    <w:sectPr w:rsidR="005D7580" w:rsidRPr="00CD0C2F" w:rsidSect="00CD0C2F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0AC7"/>
    <w:multiLevelType w:val="hybridMultilevel"/>
    <w:tmpl w:val="2C06692E"/>
    <w:lvl w:ilvl="0" w:tplc="AABEE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E1F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03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23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4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66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8B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0E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6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643C9F"/>
    <w:multiLevelType w:val="hybridMultilevel"/>
    <w:tmpl w:val="AA562B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9620E"/>
    <w:multiLevelType w:val="hybridMultilevel"/>
    <w:tmpl w:val="CF128DB8"/>
    <w:lvl w:ilvl="0" w:tplc="5086A676">
      <w:start w:val="1"/>
      <w:numFmt w:val="lowerLetter"/>
      <w:lvlText w:val="%1."/>
      <w:lvlJc w:val="left"/>
      <w:pPr>
        <w:ind w:left="781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501" w:hanging="360"/>
      </w:pPr>
    </w:lvl>
    <w:lvl w:ilvl="2" w:tplc="4009001B" w:tentative="1">
      <w:start w:val="1"/>
      <w:numFmt w:val="lowerRoman"/>
      <w:lvlText w:val="%3."/>
      <w:lvlJc w:val="right"/>
      <w:pPr>
        <w:ind w:left="2221" w:hanging="180"/>
      </w:pPr>
    </w:lvl>
    <w:lvl w:ilvl="3" w:tplc="4009000F" w:tentative="1">
      <w:start w:val="1"/>
      <w:numFmt w:val="decimal"/>
      <w:lvlText w:val="%4."/>
      <w:lvlJc w:val="left"/>
      <w:pPr>
        <w:ind w:left="2941" w:hanging="360"/>
      </w:pPr>
    </w:lvl>
    <w:lvl w:ilvl="4" w:tplc="40090019" w:tentative="1">
      <w:start w:val="1"/>
      <w:numFmt w:val="lowerLetter"/>
      <w:lvlText w:val="%5."/>
      <w:lvlJc w:val="left"/>
      <w:pPr>
        <w:ind w:left="3661" w:hanging="360"/>
      </w:pPr>
    </w:lvl>
    <w:lvl w:ilvl="5" w:tplc="4009001B" w:tentative="1">
      <w:start w:val="1"/>
      <w:numFmt w:val="lowerRoman"/>
      <w:lvlText w:val="%6."/>
      <w:lvlJc w:val="right"/>
      <w:pPr>
        <w:ind w:left="4381" w:hanging="180"/>
      </w:pPr>
    </w:lvl>
    <w:lvl w:ilvl="6" w:tplc="4009000F" w:tentative="1">
      <w:start w:val="1"/>
      <w:numFmt w:val="decimal"/>
      <w:lvlText w:val="%7."/>
      <w:lvlJc w:val="left"/>
      <w:pPr>
        <w:ind w:left="5101" w:hanging="360"/>
      </w:pPr>
    </w:lvl>
    <w:lvl w:ilvl="7" w:tplc="40090019" w:tentative="1">
      <w:start w:val="1"/>
      <w:numFmt w:val="lowerLetter"/>
      <w:lvlText w:val="%8."/>
      <w:lvlJc w:val="left"/>
      <w:pPr>
        <w:ind w:left="5821" w:hanging="360"/>
      </w:pPr>
    </w:lvl>
    <w:lvl w:ilvl="8" w:tplc="40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>
    <w:nsid w:val="38211839"/>
    <w:multiLevelType w:val="hybridMultilevel"/>
    <w:tmpl w:val="2F7855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8094C"/>
    <w:multiLevelType w:val="hybridMultilevel"/>
    <w:tmpl w:val="2124E94E"/>
    <w:lvl w:ilvl="0" w:tplc="582CFFE8">
      <w:start w:val="1"/>
      <w:numFmt w:val="lowerLetter"/>
      <w:lvlText w:val="%1)"/>
      <w:lvlJc w:val="left"/>
      <w:pPr>
        <w:ind w:left="720" w:hanging="360"/>
      </w:pPr>
      <w:rPr>
        <w:rFonts w:cs="Lath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C6E84"/>
    <w:multiLevelType w:val="hybridMultilevel"/>
    <w:tmpl w:val="3F808ABC"/>
    <w:lvl w:ilvl="0" w:tplc="819E09E8">
      <w:start w:val="2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977F9"/>
    <w:multiLevelType w:val="hybridMultilevel"/>
    <w:tmpl w:val="4B5EB3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E418F2"/>
    <w:multiLevelType w:val="hybridMultilevel"/>
    <w:tmpl w:val="31502D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B1194"/>
    <w:multiLevelType w:val="hybridMultilevel"/>
    <w:tmpl w:val="1D0EED94"/>
    <w:lvl w:ilvl="0" w:tplc="C8725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E9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582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A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09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A5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ED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E9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C7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jQytTQxNLI0NzYyNzNT0lEKTi0uzszPAykwqgUAkwLppywAAAA="/>
  </w:docVars>
  <w:rsids>
    <w:rsidRoot w:val="000D60FD"/>
    <w:rsid w:val="000248C2"/>
    <w:rsid w:val="00052CEF"/>
    <w:rsid w:val="00085DE8"/>
    <w:rsid w:val="00095454"/>
    <w:rsid w:val="000A2B60"/>
    <w:rsid w:val="000D60FD"/>
    <w:rsid w:val="001C67CE"/>
    <w:rsid w:val="00213329"/>
    <w:rsid w:val="002C4F73"/>
    <w:rsid w:val="002E4AF0"/>
    <w:rsid w:val="003118AF"/>
    <w:rsid w:val="00364BEB"/>
    <w:rsid w:val="003E78D6"/>
    <w:rsid w:val="004066BC"/>
    <w:rsid w:val="005214B5"/>
    <w:rsid w:val="00531759"/>
    <w:rsid w:val="00571566"/>
    <w:rsid w:val="005D7580"/>
    <w:rsid w:val="005E1D3B"/>
    <w:rsid w:val="005F30EA"/>
    <w:rsid w:val="00604D4E"/>
    <w:rsid w:val="007E534F"/>
    <w:rsid w:val="0080045B"/>
    <w:rsid w:val="00834826"/>
    <w:rsid w:val="00850053"/>
    <w:rsid w:val="008D3524"/>
    <w:rsid w:val="0099582A"/>
    <w:rsid w:val="009F433E"/>
    <w:rsid w:val="00AD3B9C"/>
    <w:rsid w:val="00AF7EFF"/>
    <w:rsid w:val="00B0576E"/>
    <w:rsid w:val="00B14B41"/>
    <w:rsid w:val="00B466B1"/>
    <w:rsid w:val="00B533CD"/>
    <w:rsid w:val="00B942AE"/>
    <w:rsid w:val="00BA1248"/>
    <w:rsid w:val="00C44DA7"/>
    <w:rsid w:val="00C5252B"/>
    <w:rsid w:val="00C668F8"/>
    <w:rsid w:val="00CB0672"/>
    <w:rsid w:val="00CD0C2F"/>
    <w:rsid w:val="00DA392E"/>
    <w:rsid w:val="00DA41C1"/>
    <w:rsid w:val="00E45B06"/>
    <w:rsid w:val="00EA6F86"/>
    <w:rsid w:val="00ED35BC"/>
    <w:rsid w:val="00EE6EEC"/>
    <w:rsid w:val="00F11CFF"/>
    <w:rsid w:val="00F33A16"/>
    <w:rsid w:val="00F83189"/>
    <w:rsid w:val="00FA4A20"/>
    <w:rsid w:val="00FF3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2CEF"/>
    <w:rPr>
      <w:b/>
      <w:bCs/>
    </w:rPr>
  </w:style>
  <w:style w:type="paragraph" w:styleId="ListParagraph">
    <w:name w:val="List Paragraph"/>
    <w:basedOn w:val="Normal"/>
    <w:uiPriority w:val="34"/>
    <w:qFormat/>
    <w:rsid w:val="00052CEF"/>
    <w:pPr>
      <w:ind w:left="720"/>
      <w:contextualSpacing/>
    </w:pPr>
    <w:rPr>
      <w:rFonts w:ascii="Calibri" w:eastAsia="Calibri" w:hAnsi="Calibri" w:cs="Latha"/>
      <w:kern w:val="0"/>
      <w:lang w:bidi="ta-IN"/>
    </w:rPr>
  </w:style>
  <w:style w:type="paragraph" w:styleId="NormalWeb">
    <w:name w:val="Normal (Web)"/>
    <w:basedOn w:val="Normal"/>
    <w:uiPriority w:val="99"/>
    <w:unhideWhenUsed/>
    <w:rsid w:val="005D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paragraph" w:customStyle="1" w:styleId="Default">
    <w:name w:val="Default"/>
    <w:rsid w:val="005F30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303030"/>
      <w:kern w:val="0"/>
      <w:sz w:val="30"/>
      <w:szCs w:val="30"/>
      <w:u w:color="303030"/>
      <w:bdr w:val="nil"/>
      <w:shd w:val="clear" w:color="auto" w:fill="FFFFF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2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2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5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4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 C</dc:creator>
  <cp:keywords/>
  <dc:description/>
  <cp:lastModifiedBy>admin</cp:lastModifiedBy>
  <cp:revision>40</cp:revision>
  <cp:lastPrinted>2024-02-12T03:27:00Z</cp:lastPrinted>
  <dcterms:created xsi:type="dcterms:W3CDTF">2023-02-13T05:27:00Z</dcterms:created>
  <dcterms:modified xsi:type="dcterms:W3CDTF">2024-02-13T17:05:00Z</dcterms:modified>
</cp:coreProperties>
</file>