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576E1" w14:textId="30FB550B" w:rsidR="00F6163C" w:rsidRPr="009E6500" w:rsidRDefault="00AF4904" w:rsidP="00AF4904">
      <w:pPr>
        <w:pStyle w:val="BodyText"/>
        <w:spacing w:before="216"/>
        <w:jc w:val="center"/>
        <w:rPr>
          <w:b/>
          <w:sz w:val="38"/>
          <w:szCs w:val="22"/>
        </w:rPr>
      </w:pPr>
      <w:proofErr w:type="spellStart"/>
      <w:r w:rsidRPr="009E6500">
        <w:rPr>
          <w:b/>
          <w:sz w:val="38"/>
          <w:szCs w:val="22"/>
        </w:rPr>
        <w:t>KubeWatch</w:t>
      </w:r>
      <w:proofErr w:type="spellEnd"/>
      <w:r w:rsidRPr="009E6500">
        <w:rPr>
          <w:b/>
          <w:sz w:val="38"/>
          <w:szCs w:val="22"/>
        </w:rPr>
        <w:t>: Cloud Native Resource Monitoring Using Python on K8s</w:t>
      </w:r>
    </w:p>
    <w:p w14:paraId="7E887523" w14:textId="77777777" w:rsidR="00AF4904" w:rsidRPr="009E6500" w:rsidRDefault="00AF4904" w:rsidP="00AF4904">
      <w:pPr>
        <w:pStyle w:val="BodyText"/>
        <w:spacing w:before="216"/>
        <w:jc w:val="center"/>
        <w:rPr>
          <w:b/>
          <w:sz w:val="4"/>
          <w:szCs w:val="2"/>
        </w:rPr>
      </w:pPr>
    </w:p>
    <w:p w14:paraId="44EE5E7E" w14:textId="77777777" w:rsidR="00F6163C" w:rsidRPr="009E6500" w:rsidRDefault="00000000">
      <w:pPr>
        <w:ind w:left="594" w:right="464"/>
        <w:jc w:val="center"/>
        <w:rPr>
          <w:b/>
          <w:sz w:val="28"/>
        </w:rPr>
      </w:pPr>
      <w:r w:rsidRPr="009E6500">
        <w:rPr>
          <w:b/>
          <w:sz w:val="28"/>
        </w:rPr>
        <w:t>A</w:t>
      </w:r>
      <w:r w:rsidRPr="009E6500">
        <w:rPr>
          <w:b/>
          <w:spacing w:val="-4"/>
          <w:sz w:val="28"/>
        </w:rPr>
        <w:t xml:space="preserve"> </w:t>
      </w:r>
      <w:r w:rsidRPr="009E6500">
        <w:rPr>
          <w:b/>
          <w:sz w:val="28"/>
        </w:rPr>
        <w:t>MINI</w:t>
      </w:r>
      <w:r w:rsidRPr="009E6500">
        <w:rPr>
          <w:b/>
          <w:spacing w:val="-4"/>
          <w:sz w:val="28"/>
        </w:rPr>
        <w:t xml:space="preserve"> </w:t>
      </w:r>
      <w:r w:rsidRPr="009E6500">
        <w:rPr>
          <w:b/>
          <w:sz w:val="28"/>
        </w:rPr>
        <w:t>PROJECT</w:t>
      </w:r>
      <w:r w:rsidRPr="009E6500">
        <w:rPr>
          <w:b/>
          <w:spacing w:val="-4"/>
          <w:sz w:val="28"/>
        </w:rPr>
        <w:t xml:space="preserve"> </w:t>
      </w:r>
      <w:r w:rsidRPr="009E6500">
        <w:rPr>
          <w:b/>
          <w:spacing w:val="-2"/>
          <w:sz w:val="28"/>
        </w:rPr>
        <w:t>REPORT</w:t>
      </w:r>
    </w:p>
    <w:p w14:paraId="07ABEFED" w14:textId="77777777" w:rsidR="00F6163C" w:rsidRPr="009E6500" w:rsidRDefault="00F6163C">
      <w:pPr>
        <w:pStyle w:val="BodyText"/>
        <w:spacing w:before="48"/>
        <w:rPr>
          <w:b/>
        </w:rPr>
      </w:pPr>
    </w:p>
    <w:p w14:paraId="6A201D01" w14:textId="77777777" w:rsidR="00F6163C" w:rsidRPr="009E6500" w:rsidRDefault="00000000">
      <w:pPr>
        <w:pStyle w:val="Heading3"/>
        <w:ind w:left="190"/>
        <w:jc w:val="center"/>
      </w:pPr>
      <w:r w:rsidRPr="009E6500">
        <w:t>18CSC316J</w:t>
      </w:r>
      <w:r w:rsidRPr="009E6500">
        <w:rPr>
          <w:spacing w:val="-6"/>
        </w:rPr>
        <w:t xml:space="preserve"> </w:t>
      </w:r>
      <w:r w:rsidRPr="009E6500">
        <w:t>Essentials</w:t>
      </w:r>
      <w:r w:rsidRPr="009E6500">
        <w:rPr>
          <w:spacing w:val="-6"/>
        </w:rPr>
        <w:t xml:space="preserve"> </w:t>
      </w:r>
      <w:r w:rsidRPr="009E6500">
        <w:t>in</w:t>
      </w:r>
      <w:r w:rsidRPr="009E6500">
        <w:rPr>
          <w:spacing w:val="-6"/>
        </w:rPr>
        <w:t xml:space="preserve"> </w:t>
      </w:r>
      <w:r w:rsidRPr="009E6500">
        <w:t>Cloud</w:t>
      </w:r>
      <w:r w:rsidRPr="009E6500">
        <w:rPr>
          <w:spacing w:val="-6"/>
        </w:rPr>
        <w:t xml:space="preserve"> </w:t>
      </w:r>
      <w:r w:rsidRPr="009E6500">
        <w:t>and</w:t>
      </w:r>
      <w:r w:rsidRPr="009E6500">
        <w:rPr>
          <w:spacing w:val="-5"/>
        </w:rPr>
        <w:t xml:space="preserve"> </w:t>
      </w:r>
      <w:proofErr w:type="spellStart"/>
      <w:r w:rsidRPr="009E6500">
        <w:rPr>
          <w:spacing w:val="-2"/>
        </w:rPr>
        <w:t>Devops</w:t>
      </w:r>
      <w:proofErr w:type="spellEnd"/>
    </w:p>
    <w:p w14:paraId="6D059B42" w14:textId="77777777" w:rsidR="00F6163C" w:rsidRPr="009E6500" w:rsidRDefault="00F6163C">
      <w:pPr>
        <w:pStyle w:val="BodyText"/>
        <w:spacing w:before="218"/>
        <w:rPr>
          <w:b/>
        </w:rPr>
      </w:pPr>
    </w:p>
    <w:p w14:paraId="0B222266" w14:textId="77777777" w:rsidR="00F6163C" w:rsidRPr="009E6500" w:rsidRDefault="00000000">
      <w:pPr>
        <w:ind w:left="342" w:right="464"/>
        <w:jc w:val="center"/>
        <w:rPr>
          <w:b/>
          <w:i/>
          <w:spacing w:val="-5"/>
          <w:sz w:val="28"/>
        </w:rPr>
      </w:pPr>
      <w:r w:rsidRPr="009E6500">
        <w:rPr>
          <w:b/>
          <w:i/>
          <w:sz w:val="28"/>
        </w:rPr>
        <w:t>Submitted</w:t>
      </w:r>
      <w:r w:rsidRPr="009E6500">
        <w:rPr>
          <w:b/>
          <w:i/>
          <w:spacing w:val="-9"/>
          <w:sz w:val="28"/>
        </w:rPr>
        <w:t xml:space="preserve"> </w:t>
      </w:r>
      <w:r w:rsidRPr="009E6500">
        <w:rPr>
          <w:b/>
          <w:i/>
          <w:spacing w:val="-5"/>
          <w:sz w:val="28"/>
        </w:rPr>
        <w:t>by</w:t>
      </w:r>
    </w:p>
    <w:p w14:paraId="469C9536" w14:textId="77777777" w:rsidR="006C1291" w:rsidRPr="009E6500" w:rsidRDefault="006C1291">
      <w:pPr>
        <w:ind w:left="342" w:right="464"/>
        <w:jc w:val="center"/>
        <w:rPr>
          <w:b/>
          <w:i/>
          <w:sz w:val="28"/>
        </w:rPr>
      </w:pPr>
    </w:p>
    <w:p w14:paraId="69CE999E" w14:textId="0194FEC3" w:rsidR="001E0C10" w:rsidRPr="00256B89" w:rsidRDefault="001E0C10" w:rsidP="00106423">
      <w:pPr>
        <w:pStyle w:val="Heading1"/>
        <w:spacing w:before="1" w:line="259" w:lineRule="auto"/>
        <w:ind w:left="2701" w:right="2507"/>
        <w:jc w:val="left"/>
        <w:rPr>
          <w:sz w:val="30"/>
          <w:szCs w:val="30"/>
        </w:rPr>
      </w:pPr>
      <w:r w:rsidRPr="00256B89">
        <w:rPr>
          <w:sz w:val="30"/>
          <w:szCs w:val="30"/>
        </w:rPr>
        <w:t>SHAURYA SRINET</w:t>
      </w:r>
      <w:r w:rsidR="00106423" w:rsidRPr="00256B89">
        <w:rPr>
          <w:sz w:val="30"/>
          <w:szCs w:val="30"/>
        </w:rPr>
        <w:t xml:space="preserve"> </w:t>
      </w:r>
      <w:r w:rsidR="00000000" w:rsidRPr="00256B89">
        <w:rPr>
          <w:sz w:val="30"/>
          <w:szCs w:val="30"/>
        </w:rPr>
        <w:t>[RA211103201000</w:t>
      </w:r>
      <w:r w:rsidR="00106423" w:rsidRPr="00256B89">
        <w:rPr>
          <w:sz w:val="30"/>
          <w:szCs w:val="30"/>
        </w:rPr>
        <w:t>6</w:t>
      </w:r>
      <w:r w:rsidR="00000000" w:rsidRPr="00256B89">
        <w:rPr>
          <w:sz w:val="30"/>
          <w:szCs w:val="30"/>
        </w:rPr>
        <w:t>]</w:t>
      </w:r>
    </w:p>
    <w:p w14:paraId="3BFB6248" w14:textId="306FE9C1" w:rsidR="001E0C10" w:rsidRPr="00256B89" w:rsidRDefault="00256B89" w:rsidP="00106423">
      <w:pPr>
        <w:pStyle w:val="Heading1"/>
        <w:spacing w:before="1" w:line="259" w:lineRule="auto"/>
        <w:ind w:left="2895" w:right="2507" w:hanging="194"/>
        <w:jc w:val="left"/>
        <w:rPr>
          <w:sz w:val="30"/>
          <w:szCs w:val="30"/>
        </w:rPr>
      </w:pPr>
      <w:r w:rsidRPr="00256B89">
        <w:rPr>
          <w:sz w:val="30"/>
          <w:szCs w:val="30"/>
        </w:rPr>
        <w:t>SHOUNAK CHANDRA</w:t>
      </w:r>
      <w:r w:rsidR="00000000" w:rsidRPr="00256B89">
        <w:rPr>
          <w:sz w:val="30"/>
          <w:szCs w:val="30"/>
        </w:rPr>
        <w:t xml:space="preserve"> </w:t>
      </w:r>
      <w:r w:rsidRPr="00256B89">
        <w:rPr>
          <w:sz w:val="30"/>
          <w:szCs w:val="30"/>
        </w:rPr>
        <w:t>[</w:t>
      </w:r>
      <w:r w:rsidR="00000000" w:rsidRPr="00256B89">
        <w:rPr>
          <w:sz w:val="30"/>
          <w:szCs w:val="30"/>
        </w:rPr>
        <w:t>RA21110320100</w:t>
      </w:r>
      <w:r w:rsidR="00106423" w:rsidRPr="00256B89">
        <w:rPr>
          <w:sz w:val="30"/>
          <w:szCs w:val="30"/>
        </w:rPr>
        <w:t>26</w:t>
      </w:r>
      <w:r w:rsidR="00000000" w:rsidRPr="00256B89">
        <w:rPr>
          <w:sz w:val="30"/>
          <w:szCs w:val="30"/>
        </w:rPr>
        <w:t>]</w:t>
      </w:r>
    </w:p>
    <w:p w14:paraId="6B2FEA5A" w14:textId="02B70A5B" w:rsidR="00F6163C" w:rsidRPr="00256B89" w:rsidRDefault="00256B89" w:rsidP="00106423">
      <w:pPr>
        <w:pStyle w:val="Heading1"/>
        <w:spacing w:before="1" w:line="259" w:lineRule="auto"/>
        <w:ind w:left="2895" w:right="2507" w:hanging="194"/>
        <w:jc w:val="left"/>
        <w:rPr>
          <w:sz w:val="30"/>
          <w:szCs w:val="30"/>
        </w:rPr>
      </w:pPr>
      <w:r w:rsidRPr="00256B89">
        <w:rPr>
          <w:spacing w:val="-2"/>
          <w:sz w:val="30"/>
          <w:szCs w:val="30"/>
        </w:rPr>
        <w:t xml:space="preserve">PARTH GALHOTRA </w:t>
      </w:r>
      <w:r w:rsidR="00000000" w:rsidRPr="00256B89">
        <w:rPr>
          <w:spacing w:val="-2"/>
          <w:sz w:val="30"/>
          <w:szCs w:val="30"/>
        </w:rPr>
        <w:t>[RA21110320100</w:t>
      </w:r>
      <w:r w:rsidR="00106423" w:rsidRPr="00256B89">
        <w:rPr>
          <w:spacing w:val="-2"/>
          <w:sz w:val="30"/>
          <w:szCs w:val="30"/>
        </w:rPr>
        <w:t>29</w:t>
      </w:r>
      <w:r w:rsidR="00000000" w:rsidRPr="00256B89">
        <w:rPr>
          <w:spacing w:val="-2"/>
          <w:sz w:val="30"/>
          <w:szCs w:val="30"/>
        </w:rPr>
        <w:t>]</w:t>
      </w:r>
    </w:p>
    <w:p w14:paraId="7BDEFC5C" w14:textId="77777777" w:rsidR="001E0C10" w:rsidRPr="009E6500" w:rsidRDefault="001E0C10" w:rsidP="001E0C10">
      <w:pPr>
        <w:pStyle w:val="Heading1"/>
        <w:spacing w:before="1" w:line="259" w:lineRule="auto"/>
        <w:ind w:left="2895" w:right="2507" w:hanging="194"/>
        <w:jc w:val="left"/>
      </w:pPr>
    </w:p>
    <w:p w14:paraId="283E67F9" w14:textId="77777777" w:rsidR="00F6163C" w:rsidRPr="009E6500" w:rsidRDefault="00000000">
      <w:pPr>
        <w:ind w:left="342" w:right="464"/>
        <w:jc w:val="center"/>
        <w:rPr>
          <w:i/>
          <w:sz w:val="24"/>
        </w:rPr>
      </w:pPr>
      <w:r w:rsidRPr="009E6500">
        <w:rPr>
          <w:i/>
          <w:sz w:val="24"/>
        </w:rPr>
        <w:t>Under</w:t>
      </w:r>
      <w:r w:rsidRPr="009E6500">
        <w:rPr>
          <w:i/>
          <w:spacing w:val="-1"/>
          <w:sz w:val="24"/>
        </w:rPr>
        <w:t xml:space="preserve"> </w:t>
      </w:r>
      <w:r w:rsidRPr="009E6500">
        <w:rPr>
          <w:i/>
          <w:sz w:val="24"/>
        </w:rPr>
        <w:t xml:space="preserve">the guidance </w:t>
      </w:r>
      <w:r w:rsidRPr="009E6500">
        <w:rPr>
          <w:i/>
          <w:spacing w:val="-5"/>
          <w:sz w:val="24"/>
        </w:rPr>
        <w:t>of</w:t>
      </w:r>
    </w:p>
    <w:p w14:paraId="7D2776DF" w14:textId="77777777" w:rsidR="00F6163C" w:rsidRPr="009E6500" w:rsidRDefault="00000000">
      <w:pPr>
        <w:pStyle w:val="Heading1"/>
        <w:spacing w:before="48"/>
        <w:ind w:left="323"/>
      </w:pPr>
      <w:r w:rsidRPr="009E6500">
        <w:rPr>
          <w:spacing w:val="-2"/>
        </w:rPr>
        <w:t>Dr.</w:t>
      </w:r>
      <w:r w:rsidRPr="009E6500">
        <w:rPr>
          <w:spacing w:val="-8"/>
        </w:rPr>
        <w:t xml:space="preserve"> </w:t>
      </w:r>
      <w:r w:rsidRPr="009E6500">
        <w:rPr>
          <w:spacing w:val="-2"/>
        </w:rPr>
        <w:t>Logeshwari</w:t>
      </w:r>
      <w:r w:rsidRPr="009E6500">
        <w:rPr>
          <w:spacing w:val="-8"/>
        </w:rPr>
        <w:t xml:space="preserve"> </w:t>
      </w:r>
      <w:r w:rsidRPr="009E6500">
        <w:rPr>
          <w:spacing w:val="-2"/>
        </w:rPr>
        <w:t>Radhakrishnan</w:t>
      </w:r>
    </w:p>
    <w:p w14:paraId="6E084AC9" w14:textId="77777777" w:rsidR="00F6163C" w:rsidRPr="009E6500" w:rsidRDefault="00000000">
      <w:pPr>
        <w:spacing w:before="184"/>
        <w:ind w:left="190"/>
        <w:jc w:val="center"/>
        <w:rPr>
          <w:sz w:val="24"/>
        </w:rPr>
      </w:pPr>
      <w:r w:rsidRPr="009E6500">
        <w:rPr>
          <w:sz w:val="24"/>
        </w:rPr>
        <w:t>Assistant</w:t>
      </w:r>
      <w:r w:rsidRPr="009E6500">
        <w:rPr>
          <w:spacing w:val="-3"/>
          <w:sz w:val="24"/>
        </w:rPr>
        <w:t xml:space="preserve"> </w:t>
      </w:r>
      <w:r w:rsidRPr="009E6500">
        <w:rPr>
          <w:sz w:val="24"/>
        </w:rPr>
        <w:t>Professor,</w:t>
      </w:r>
      <w:r w:rsidRPr="009E6500">
        <w:rPr>
          <w:spacing w:val="-2"/>
          <w:sz w:val="24"/>
        </w:rPr>
        <w:t xml:space="preserve"> </w:t>
      </w:r>
      <w:r w:rsidRPr="009E6500">
        <w:rPr>
          <w:sz w:val="24"/>
        </w:rPr>
        <w:t>Department</w:t>
      </w:r>
      <w:r w:rsidRPr="009E6500">
        <w:rPr>
          <w:spacing w:val="-1"/>
          <w:sz w:val="24"/>
        </w:rPr>
        <w:t xml:space="preserve"> </w:t>
      </w:r>
      <w:r w:rsidRPr="009E6500">
        <w:rPr>
          <w:sz w:val="24"/>
        </w:rPr>
        <w:t>of</w:t>
      </w:r>
      <w:r w:rsidRPr="009E6500">
        <w:rPr>
          <w:spacing w:val="-2"/>
          <w:sz w:val="24"/>
        </w:rPr>
        <w:t xml:space="preserve"> </w:t>
      </w:r>
      <w:r w:rsidRPr="009E6500">
        <w:rPr>
          <w:sz w:val="24"/>
        </w:rPr>
        <w:t>Networking</w:t>
      </w:r>
      <w:r w:rsidRPr="009E6500">
        <w:rPr>
          <w:spacing w:val="-2"/>
          <w:sz w:val="24"/>
        </w:rPr>
        <w:t xml:space="preserve"> </w:t>
      </w:r>
      <w:r w:rsidRPr="009E6500">
        <w:rPr>
          <w:sz w:val="24"/>
        </w:rPr>
        <w:t>and</w:t>
      </w:r>
      <w:r w:rsidRPr="009E6500">
        <w:rPr>
          <w:spacing w:val="-1"/>
          <w:sz w:val="24"/>
        </w:rPr>
        <w:t xml:space="preserve"> </w:t>
      </w:r>
      <w:r w:rsidRPr="009E6500">
        <w:rPr>
          <w:spacing w:val="-2"/>
          <w:sz w:val="24"/>
        </w:rPr>
        <w:t>Communications</w:t>
      </w:r>
    </w:p>
    <w:p w14:paraId="4F29F1F0" w14:textId="77777777" w:rsidR="00F6163C" w:rsidRPr="009E6500" w:rsidRDefault="00F6163C">
      <w:pPr>
        <w:pStyle w:val="BodyText"/>
        <w:spacing w:before="88"/>
        <w:rPr>
          <w:sz w:val="24"/>
        </w:rPr>
      </w:pPr>
    </w:p>
    <w:p w14:paraId="173353D7" w14:textId="77777777" w:rsidR="00F6163C" w:rsidRPr="009E6500" w:rsidRDefault="00000000">
      <w:pPr>
        <w:spacing w:line="400" w:lineRule="auto"/>
        <w:ind w:left="2735" w:right="2858"/>
        <w:jc w:val="center"/>
        <w:rPr>
          <w:b/>
          <w:i/>
          <w:sz w:val="28"/>
        </w:rPr>
      </w:pPr>
      <w:r w:rsidRPr="009E6500">
        <w:rPr>
          <w:b/>
          <w:i/>
          <w:sz w:val="28"/>
        </w:rPr>
        <w:t>in</w:t>
      </w:r>
      <w:r w:rsidRPr="009E6500">
        <w:rPr>
          <w:b/>
          <w:i/>
          <w:spacing w:val="-6"/>
          <w:sz w:val="28"/>
        </w:rPr>
        <w:t xml:space="preserve"> </w:t>
      </w:r>
      <w:r w:rsidRPr="009E6500">
        <w:rPr>
          <w:b/>
          <w:i/>
          <w:sz w:val="28"/>
        </w:rPr>
        <w:t>partial</w:t>
      </w:r>
      <w:r w:rsidRPr="009E6500">
        <w:rPr>
          <w:b/>
          <w:i/>
          <w:spacing w:val="-6"/>
          <w:sz w:val="28"/>
        </w:rPr>
        <w:t xml:space="preserve"> </w:t>
      </w:r>
      <w:r w:rsidRPr="009E6500">
        <w:rPr>
          <w:b/>
          <w:i/>
          <w:sz w:val="28"/>
        </w:rPr>
        <w:t>fulfillment</w:t>
      </w:r>
      <w:r w:rsidRPr="009E6500">
        <w:rPr>
          <w:b/>
          <w:i/>
          <w:spacing w:val="-6"/>
          <w:sz w:val="28"/>
        </w:rPr>
        <w:t xml:space="preserve"> </w:t>
      </w:r>
      <w:r w:rsidRPr="009E6500">
        <w:rPr>
          <w:b/>
          <w:i/>
          <w:sz w:val="28"/>
        </w:rPr>
        <w:t>for</w:t>
      </w:r>
      <w:r w:rsidRPr="009E6500">
        <w:rPr>
          <w:b/>
          <w:i/>
          <w:spacing w:val="-6"/>
          <w:sz w:val="28"/>
        </w:rPr>
        <w:t xml:space="preserve"> </w:t>
      </w:r>
      <w:r w:rsidRPr="009E6500">
        <w:rPr>
          <w:b/>
          <w:i/>
          <w:sz w:val="28"/>
        </w:rPr>
        <w:t>the</w:t>
      </w:r>
      <w:r w:rsidRPr="009E6500">
        <w:rPr>
          <w:b/>
          <w:i/>
          <w:spacing w:val="-6"/>
          <w:sz w:val="28"/>
        </w:rPr>
        <w:t xml:space="preserve"> </w:t>
      </w:r>
      <w:r w:rsidRPr="009E6500">
        <w:rPr>
          <w:b/>
          <w:i/>
          <w:sz w:val="28"/>
        </w:rPr>
        <w:t>award</w:t>
      </w:r>
      <w:r w:rsidRPr="009E6500">
        <w:rPr>
          <w:b/>
          <w:i/>
          <w:spacing w:val="-6"/>
          <w:sz w:val="28"/>
        </w:rPr>
        <w:t xml:space="preserve"> </w:t>
      </w:r>
      <w:r w:rsidRPr="009E6500">
        <w:rPr>
          <w:b/>
          <w:i/>
          <w:sz w:val="28"/>
        </w:rPr>
        <w:t>of</w:t>
      </w:r>
      <w:r w:rsidRPr="009E6500">
        <w:rPr>
          <w:b/>
          <w:i/>
          <w:spacing w:val="-6"/>
          <w:sz w:val="28"/>
        </w:rPr>
        <w:t xml:space="preserve"> </w:t>
      </w:r>
      <w:r w:rsidRPr="009E6500">
        <w:rPr>
          <w:b/>
          <w:i/>
          <w:sz w:val="28"/>
        </w:rPr>
        <w:t>the</w:t>
      </w:r>
      <w:r w:rsidRPr="009E6500">
        <w:rPr>
          <w:b/>
          <w:i/>
          <w:spacing w:val="-6"/>
          <w:sz w:val="28"/>
        </w:rPr>
        <w:t xml:space="preserve"> </w:t>
      </w:r>
      <w:r w:rsidRPr="009E6500">
        <w:rPr>
          <w:b/>
          <w:i/>
          <w:sz w:val="28"/>
        </w:rPr>
        <w:t xml:space="preserve">degree </w:t>
      </w:r>
      <w:r w:rsidRPr="009E6500">
        <w:rPr>
          <w:b/>
          <w:i/>
          <w:spacing w:val="-6"/>
          <w:sz w:val="28"/>
        </w:rPr>
        <w:t>of</w:t>
      </w:r>
    </w:p>
    <w:p w14:paraId="272415CE" w14:textId="77777777" w:rsidR="00F6163C" w:rsidRPr="009E6500" w:rsidRDefault="00000000">
      <w:pPr>
        <w:spacing w:line="320" w:lineRule="exact"/>
        <w:ind w:left="342" w:right="464"/>
        <w:jc w:val="center"/>
        <w:rPr>
          <w:b/>
          <w:sz w:val="28"/>
        </w:rPr>
      </w:pPr>
      <w:r w:rsidRPr="009E6500">
        <w:rPr>
          <w:b/>
          <w:sz w:val="28"/>
        </w:rPr>
        <w:t>BACHELOR</w:t>
      </w:r>
      <w:r w:rsidRPr="009E6500">
        <w:rPr>
          <w:b/>
          <w:spacing w:val="-5"/>
          <w:sz w:val="28"/>
        </w:rPr>
        <w:t xml:space="preserve"> </w:t>
      </w:r>
      <w:r w:rsidRPr="009E6500">
        <w:rPr>
          <w:b/>
          <w:sz w:val="28"/>
        </w:rPr>
        <w:t>OF</w:t>
      </w:r>
      <w:r w:rsidRPr="009E6500">
        <w:rPr>
          <w:b/>
          <w:spacing w:val="-5"/>
          <w:sz w:val="28"/>
        </w:rPr>
        <w:t xml:space="preserve"> </w:t>
      </w:r>
      <w:r w:rsidRPr="009E6500">
        <w:rPr>
          <w:b/>
          <w:spacing w:val="-2"/>
          <w:sz w:val="28"/>
        </w:rPr>
        <w:t>TECHNOLOGY</w:t>
      </w:r>
    </w:p>
    <w:p w14:paraId="2E654A3E" w14:textId="77777777" w:rsidR="00F6163C" w:rsidRPr="009E6500" w:rsidRDefault="00000000">
      <w:pPr>
        <w:spacing w:before="149"/>
        <w:ind w:left="357" w:right="464"/>
        <w:jc w:val="center"/>
        <w:rPr>
          <w:sz w:val="24"/>
        </w:rPr>
      </w:pPr>
      <w:r w:rsidRPr="009E6500">
        <w:rPr>
          <w:spacing w:val="-5"/>
          <w:sz w:val="24"/>
        </w:rPr>
        <w:t>in</w:t>
      </w:r>
    </w:p>
    <w:p w14:paraId="7EDDEE28" w14:textId="77777777" w:rsidR="00F6163C" w:rsidRPr="009E6500" w:rsidRDefault="00000000">
      <w:pPr>
        <w:pStyle w:val="Heading1"/>
        <w:spacing w:before="247"/>
        <w:ind w:left="342"/>
      </w:pPr>
      <w:r w:rsidRPr="009E6500">
        <w:t>COMPUTER</w:t>
      </w:r>
      <w:r w:rsidRPr="009E6500">
        <w:rPr>
          <w:spacing w:val="-8"/>
        </w:rPr>
        <w:t xml:space="preserve"> </w:t>
      </w:r>
      <w:r w:rsidRPr="009E6500">
        <w:t>SCIENCE</w:t>
      </w:r>
      <w:r w:rsidRPr="009E6500">
        <w:rPr>
          <w:spacing w:val="-5"/>
        </w:rPr>
        <w:t xml:space="preserve"> </w:t>
      </w:r>
      <w:r w:rsidRPr="009E6500">
        <w:t>&amp;</w:t>
      </w:r>
      <w:r w:rsidRPr="009E6500">
        <w:rPr>
          <w:spacing w:val="-5"/>
        </w:rPr>
        <w:t xml:space="preserve"> </w:t>
      </w:r>
      <w:r w:rsidRPr="009E6500">
        <w:rPr>
          <w:spacing w:val="-2"/>
        </w:rPr>
        <w:t>ENGINEERING</w:t>
      </w:r>
    </w:p>
    <w:p w14:paraId="2306793B" w14:textId="77777777" w:rsidR="00F6163C" w:rsidRPr="009E6500" w:rsidRDefault="00000000">
      <w:pPr>
        <w:spacing w:before="140"/>
        <w:ind w:left="357" w:right="464"/>
        <w:jc w:val="center"/>
        <w:rPr>
          <w:sz w:val="24"/>
        </w:rPr>
      </w:pPr>
      <w:r w:rsidRPr="009E6500">
        <w:rPr>
          <w:spacing w:val="-5"/>
          <w:sz w:val="24"/>
        </w:rPr>
        <w:t>of</w:t>
      </w:r>
    </w:p>
    <w:p w14:paraId="4A659A49" w14:textId="77777777" w:rsidR="00F6163C" w:rsidRPr="009E6500" w:rsidRDefault="00000000">
      <w:pPr>
        <w:spacing w:before="225"/>
        <w:ind w:left="342" w:right="464"/>
        <w:jc w:val="center"/>
        <w:rPr>
          <w:b/>
          <w:sz w:val="28"/>
        </w:rPr>
      </w:pPr>
      <w:r w:rsidRPr="009E6500">
        <w:rPr>
          <w:b/>
          <w:sz w:val="28"/>
        </w:rPr>
        <w:t>FACULTY</w:t>
      </w:r>
      <w:r w:rsidRPr="009E6500">
        <w:rPr>
          <w:b/>
          <w:spacing w:val="-17"/>
          <w:sz w:val="28"/>
        </w:rPr>
        <w:t xml:space="preserve"> </w:t>
      </w:r>
      <w:r w:rsidRPr="009E6500">
        <w:rPr>
          <w:b/>
          <w:sz w:val="28"/>
        </w:rPr>
        <w:t>OF</w:t>
      </w:r>
      <w:r w:rsidRPr="009E6500">
        <w:rPr>
          <w:b/>
          <w:spacing w:val="-17"/>
          <w:sz w:val="28"/>
        </w:rPr>
        <w:t xml:space="preserve"> </w:t>
      </w:r>
      <w:r w:rsidRPr="009E6500">
        <w:rPr>
          <w:b/>
          <w:sz w:val="28"/>
        </w:rPr>
        <w:t>ENGINEERING</w:t>
      </w:r>
      <w:r w:rsidRPr="009E6500">
        <w:rPr>
          <w:b/>
          <w:spacing w:val="-17"/>
          <w:sz w:val="28"/>
        </w:rPr>
        <w:t xml:space="preserve"> </w:t>
      </w:r>
      <w:r w:rsidRPr="009E6500">
        <w:rPr>
          <w:b/>
          <w:sz w:val="28"/>
        </w:rPr>
        <w:t>AND</w:t>
      </w:r>
      <w:r w:rsidRPr="009E6500">
        <w:rPr>
          <w:b/>
          <w:spacing w:val="-17"/>
          <w:sz w:val="28"/>
        </w:rPr>
        <w:t xml:space="preserve"> </w:t>
      </w:r>
      <w:r w:rsidRPr="009E6500">
        <w:rPr>
          <w:b/>
          <w:spacing w:val="-2"/>
          <w:sz w:val="28"/>
        </w:rPr>
        <w:t>TECHNOLOGY</w:t>
      </w:r>
    </w:p>
    <w:p w14:paraId="36DCB1CB" w14:textId="77777777" w:rsidR="00F6163C" w:rsidRPr="009E6500" w:rsidRDefault="00F6163C">
      <w:pPr>
        <w:pStyle w:val="BodyText"/>
        <w:rPr>
          <w:b/>
          <w:sz w:val="20"/>
        </w:rPr>
      </w:pPr>
    </w:p>
    <w:p w14:paraId="4B9D9954" w14:textId="77777777" w:rsidR="00F6163C" w:rsidRPr="009E6500" w:rsidRDefault="00000000">
      <w:pPr>
        <w:pStyle w:val="BodyText"/>
        <w:spacing w:before="106"/>
        <w:rPr>
          <w:b/>
          <w:sz w:val="20"/>
        </w:rPr>
      </w:pPr>
      <w:r w:rsidRPr="009E6500">
        <w:rPr>
          <w:noProof/>
        </w:rPr>
        <w:drawing>
          <wp:anchor distT="0" distB="0" distL="0" distR="0" simplePos="0" relativeHeight="251653120" behindDoc="1" locked="0" layoutInCell="1" allowOverlap="1" wp14:anchorId="033A6FFC" wp14:editId="73E6C287">
            <wp:simplePos x="0" y="0"/>
            <wp:positionH relativeFrom="page">
              <wp:posOffset>2574925</wp:posOffset>
            </wp:positionH>
            <wp:positionV relativeFrom="paragraph">
              <wp:posOffset>228906</wp:posOffset>
            </wp:positionV>
            <wp:extent cx="2386210" cy="687228"/>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386210" cy="687228"/>
                    </a:xfrm>
                    <a:prstGeom prst="rect">
                      <a:avLst/>
                    </a:prstGeom>
                  </pic:spPr>
                </pic:pic>
              </a:graphicData>
            </a:graphic>
          </wp:anchor>
        </w:drawing>
      </w:r>
    </w:p>
    <w:p w14:paraId="78100A86" w14:textId="77777777" w:rsidR="00F6163C" w:rsidRPr="009E6500" w:rsidRDefault="00000000">
      <w:pPr>
        <w:pStyle w:val="BodyText"/>
        <w:spacing w:before="277"/>
        <w:ind w:left="357" w:right="464"/>
        <w:jc w:val="center"/>
      </w:pPr>
      <w:r w:rsidRPr="009E6500">
        <w:t>S.R.M.</w:t>
      </w:r>
      <w:r w:rsidRPr="009E6500">
        <w:rPr>
          <w:spacing w:val="-18"/>
        </w:rPr>
        <w:t xml:space="preserve"> </w:t>
      </w:r>
      <w:r w:rsidRPr="009E6500">
        <w:t>Nagar,</w:t>
      </w:r>
      <w:r w:rsidRPr="009E6500">
        <w:rPr>
          <w:spacing w:val="-15"/>
        </w:rPr>
        <w:t xml:space="preserve"> </w:t>
      </w:r>
      <w:r w:rsidRPr="009E6500">
        <w:t>Kattankulathur,</w:t>
      </w:r>
      <w:r w:rsidRPr="009E6500">
        <w:rPr>
          <w:spacing w:val="-15"/>
        </w:rPr>
        <w:t xml:space="preserve"> </w:t>
      </w:r>
      <w:r w:rsidRPr="009E6500">
        <w:t>Chengalpattu</w:t>
      </w:r>
      <w:r w:rsidRPr="009E6500">
        <w:rPr>
          <w:spacing w:val="-15"/>
        </w:rPr>
        <w:t xml:space="preserve"> </w:t>
      </w:r>
      <w:r w:rsidRPr="009E6500">
        <w:rPr>
          <w:spacing w:val="-2"/>
        </w:rPr>
        <w:t>District</w:t>
      </w:r>
    </w:p>
    <w:p w14:paraId="1A709CCF" w14:textId="77777777" w:rsidR="00F6163C" w:rsidRPr="009E6500" w:rsidRDefault="00000000">
      <w:pPr>
        <w:spacing w:before="231"/>
        <w:ind w:left="357" w:right="464"/>
        <w:jc w:val="center"/>
        <w:rPr>
          <w:b/>
          <w:sz w:val="28"/>
        </w:rPr>
      </w:pPr>
      <w:r w:rsidRPr="009E6500">
        <w:rPr>
          <w:b/>
          <w:spacing w:val="-7"/>
          <w:sz w:val="28"/>
        </w:rPr>
        <w:t xml:space="preserve">MAY </w:t>
      </w:r>
      <w:r w:rsidRPr="009E6500">
        <w:rPr>
          <w:b/>
          <w:spacing w:val="-4"/>
          <w:sz w:val="28"/>
        </w:rPr>
        <w:t>2024</w:t>
      </w:r>
    </w:p>
    <w:p w14:paraId="6D3C7ADA" w14:textId="77777777" w:rsidR="00F6163C" w:rsidRPr="009E6500" w:rsidRDefault="00F6163C">
      <w:pPr>
        <w:jc w:val="center"/>
        <w:rPr>
          <w:sz w:val="28"/>
        </w:rPr>
        <w:sectPr w:rsidR="00F6163C" w:rsidRPr="009E6500" w:rsidSect="009F4EBB">
          <w:type w:val="continuous"/>
          <w:pgSz w:w="11920" w:h="16840"/>
          <w:pgMar w:top="1360" w:right="260" w:bottom="280" w:left="380" w:header="720" w:footer="720" w:gutter="0"/>
          <w:cols w:space="720"/>
        </w:sectPr>
      </w:pPr>
    </w:p>
    <w:p w14:paraId="4441EC3D" w14:textId="77777777" w:rsidR="00F6163C" w:rsidRPr="009E6500" w:rsidRDefault="00000000">
      <w:pPr>
        <w:spacing w:before="59"/>
        <w:ind w:left="342" w:right="464"/>
        <w:jc w:val="center"/>
        <w:rPr>
          <w:b/>
          <w:sz w:val="41"/>
        </w:rPr>
      </w:pPr>
      <w:r w:rsidRPr="009E6500">
        <w:rPr>
          <w:b/>
          <w:sz w:val="41"/>
        </w:rPr>
        <w:lastRenderedPageBreak/>
        <w:t>SRM</w:t>
      </w:r>
      <w:r w:rsidRPr="009E6500">
        <w:rPr>
          <w:b/>
          <w:spacing w:val="-7"/>
          <w:sz w:val="41"/>
        </w:rPr>
        <w:t xml:space="preserve"> </w:t>
      </w:r>
      <w:r w:rsidRPr="009E6500">
        <w:rPr>
          <w:b/>
          <w:sz w:val="41"/>
        </w:rPr>
        <w:t>INSTITUTE</w:t>
      </w:r>
      <w:r w:rsidRPr="009E6500">
        <w:rPr>
          <w:b/>
          <w:spacing w:val="-5"/>
          <w:sz w:val="41"/>
        </w:rPr>
        <w:t xml:space="preserve"> </w:t>
      </w:r>
      <w:r w:rsidRPr="009E6500">
        <w:rPr>
          <w:b/>
          <w:sz w:val="41"/>
        </w:rPr>
        <w:t>OF</w:t>
      </w:r>
      <w:r w:rsidRPr="009E6500">
        <w:rPr>
          <w:b/>
          <w:spacing w:val="-5"/>
          <w:sz w:val="41"/>
        </w:rPr>
        <w:t xml:space="preserve"> </w:t>
      </w:r>
      <w:r w:rsidRPr="009E6500">
        <w:rPr>
          <w:b/>
          <w:sz w:val="41"/>
        </w:rPr>
        <w:t>SCIENCE</w:t>
      </w:r>
      <w:r w:rsidRPr="009E6500">
        <w:rPr>
          <w:b/>
          <w:spacing w:val="-5"/>
          <w:sz w:val="41"/>
        </w:rPr>
        <w:t xml:space="preserve"> </w:t>
      </w:r>
      <w:r w:rsidRPr="009E6500">
        <w:rPr>
          <w:b/>
          <w:sz w:val="41"/>
        </w:rPr>
        <w:t>AND</w:t>
      </w:r>
      <w:r w:rsidRPr="009E6500">
        <w:rPr>
          <w:b/>
          <w:spacing w:val="-4"/>
          <w:sz w:val="41"/>
        </w:rPr>
        <w:t xml:space="preserve"> </w:t>
      </w:r>
      <w:r w:rsidRPr="009E6500">
        <w:rPr>
          <w:b/>
          <w:spacing w:val="-2"/>
          <w:sz w:val="41"/>
        </w:rPr>
        <w:t>TECHNOLOGY</w:t>
      </w:r>
    </w:p>
    <w:p w14:paraId="3010C17E" w14:textId="77777777" w:rsidR="00F6163C" w:rsidRPr="009E6500" w:rsidRDefault="00000000">
      <w:pPr>
        <w:spacing w:before="120"/>
        <w:ind w:left="342" w:right="464"/>
        <w:jc w:val="center"/>
        <w:rPr>
          <w:sz w:val="24"/>
        </w:rPr>
      </w:pPr>
      <w:r w:rsidRPr="009E6500">
        <w:rPr>
          <w:sz w:val="24"/>
        </w:rPr>
        <w:t xml:space="preserve">(Under Section 3 of UGC Act, </w:t>
      </w:r>
      <w:r w:rsidRPr="009E6500">
        <w:rPr>
          <w:spacing w:val="-2"/>
          <w:sz w:val="24"/>
        </w:rPr>
        <w:t>1956)</w:t>
      </w:r>
    </w:p>
    <w:p w14:paraId="0DDBD6BE" w14:textId="77777777" w:rsidR="00F6163C" w:rsidRPr="009E6500" w:rsidRDefault="00F6163C">
      <w:pPr>
        <w:pStyle w:val="BodyText"/>
        <w:rPr>
          <w:sz w:val="24"/>
        </w:rPr>
      </w:pPr>
    </w:p>
    <w:p w14:paraId="45C9F3F1" w14:textId="77777777" w:rsidR="00F6163C" w:rsidRPr="009E6500" w:rsidRDefault="00F6163C">
      <w:pPr>
        <w:pStyle w:val="BodyText"/>
        <w:rPr>
          <w:sz w:val="24"/>
        </w:rPr>
      </w:pPr>
    </w:p>
    <w:p w14:paraId="6FA031E0" w14:textId="77777777" w:rsidR="00F6163C" w:rsidRPr="009E6500" w:rsidRDefault="00F6163C">
      <w:pPr>
        <w:pStyle w:val="BodyText"/>
        <w:spacing w:before="52"/>
        <w:rPr>
          <w:sz w:val="24"/>
        </w:rPr>
      </w:pPr>
    </w:p>
    <w:p w14:paraId="6FA64998" w14:textId="77777777" w:rsidR="00F6163C" w:rsidRPr="009E6500" w:rsidRDefault="00000000">
      <w:pPr>
        <w:pStyle w:val="Heading1"/>
        <w:spacing w:before="0"/>
        <w:ind w:left="342"/>
      </w:pPr>
      <w:r w:rsidRPr="009E6500">
        <w:t>BONAFIDE</w:t>
      </w:r>
      <w:r w:rsidRPr="009E6500">
        <w:rPr>
          <w:spacing w:val="-8"/>
        </w:rPr>
        <w:t xml:space="preserve"> </w:t>
      </w:r>
      <w:r w:rsidRPr="009E6500">
        <w:rPr>
          <w:spacing w:val="-2"/>
        </w:rPr>
        <w:t>CERTIFICATE</w:t>
      </w:r>
    </w:p>
    <w:p w14:paraId="596249B9" w14:textId="77777777" w:rsidR="00F6163C" w:rsidRPr="009E6500" w:rsidRDefault="00F6163C">
      <w:pPr>
        <w:pStyle w:val="BodyText"/>
        <w:rPr>
          <w:b/>
          <w:sz w:val="32"/>
        </w:rPr>
      </w:pPr>
    </w:p>
    <w:p w14:paraId="2AB321A3" w14:textId="77777777" w:rsidR="00F6163C" w:rsidRPr="009E6500" w:rsidRDefault="00F6163C">
      <w:pPr>
        <w:pStyle w:val="BodyText"/>
        <w:rPr>
          <w:b/>
          <w:sz w:val="32"/>
        </w:rPr>
      </w:pPr>
    </w:p>
    <w:p w14:paraId="351E457A" w14:textId="77777777" w:rsidR="00F6163C" w:rsidRPr="009E6500" w:rsidRDefault="00F6163C">
      <w:pPr>
        <w:pStyle w:val="BodyText"/>
        <w:spacing w:before="17"/>
        <w:rPr>
          <w:b/>
          <w:sz w:val="32"/>
        </w:rPr>
      </w:pPr>
    </w:p>
    <w:p w14:paraId="1E822DCA" w14:textId="694BC46F" w:rsidR="00F6163C" w:rsidRPr="009E6500" w:rsidRDefault="00000000" w:rsidP="009E6500">
      <w:pPr>
        <w:spacing w:line="360" w:lineRule="auto"/>
        <w:ind w:left="660" w:right="725" w:hanging="15"/>
        <w:jc w:val="both"/>
      </w:pPr>
      <w:r w:rsidRPr="009E6500">
        <w:rPr>
          <w:sz w:val="28"/>
        </w:rPr>
        <w:t>Certified that</w:t>
      </w:r>
      <w:r w:rsidRPr="009E6500">
        <w:rPr>
          <w:spacing w:val="-4"/>
          <w:sz w:val="28"/>
        </w:rPr>
        <w:t xml:space="preserve"> </w:t>
      </w:r>
      <w:r w:rsidRPr="009E6500">
        <w:rPr>
          <w:sz w:val="28"/>
        </w:rPr>
        <w:t>Mini</w:t>
      </w:r>
      <w:r w:rsidRPr="009E6500">
        <w:rPr>
          <w:spacing w:val="-4"/>
          <w:sz w:val="28"/>
        </w:rPr>
        <w:t xml:space="preserve"> </w:t>
      </w:r>
      <w:r w:rsidRPr="009E6500">
        <w:rPr>
          <w:sz w:val="28"/>
        </w:rPr>
        <w:t>project</w:t>
      </w:r>
      <w:r w:rsidRPr="009E6500">
        <w:rPr>
          <w:spacing w:val="-4"/>
          <w:sz w:val="28"/>
        </w:rPr>
        <w:t xml:space="preserve"> </w:t>
      </w:r>
      <w:r w:rsidRPr="009E6500">
        <w:rPr>
          <w:sz w:val="28"/>
        </w:rPr>
        <w:t>report</w:t>
      </w:r>
      <w:r w:rsidRPr="009E6500">
        <w:rPr>
          <w:spacing w:val="-4"/>
          <w:sz w:val="28"/>
        </w:rPr>
        <w:t xml:space="preserve"> </w:t>
      </w:r>
      <w:r w:rsidRPr="009E6500">
        <w:rPr>
          <w:sz w:val="28"/>
        </w:rPr>
        <w:t>titled</w:t>
      </w:r>
      <w:r w:rsidRPr="009E6500">
        <w:rPr>
          <w:spacing w:val="-4"/>
          <w:sz w:val="28"/>
        </w:rPr>
        <w:t xml:space="preserve"> </w:t>
      </w:r>
      <w:r w:rsidRPr="009E6500">
        <w:rPr>
          <w:b/>
          <w:sz w:val="28"/>
        </w:rPr>
        <w:t>“</w:t>
      </w:r>
      <w:proofErr w:type="spellStart"/>
      <w:r w:rsidR="009E6500" w:rsidRPr="009E6500">
        <w:rPr>
          <w:b/>
          <w:sz w:val="28"/>
        </w:rPr>
        <w:t>KubeWatch</w:t>
      </w:r>
      <w:proofErr w:type="spellEnd"/>
      <w:r w:rsidR="009E6500" w:rsidRPr="009E6500">
        <w:rPr>
          <w:b/>
          <w:sz w:val="28"/>
        </w:rPr>
        <w:t>: Cloud Native Resource Monitoring Using Python on K8s</w:t>
      </w:r>
      <w:r w:rsidRPr="009E6500">
        <w:rPr>
          <w:b/>
          <w:sz w:val="28"/>
        </w:rPr>
        <w:t xml:space="preserve">” </w:t>
      </w:r>
      <w:r w:rsidRPr="009E6500">
        <w:rPr>
          <w:sz w:val="28"/>
        </w:rPr>
        <w:t xml:space="preserve">is the </w:t>
      </w:r>
      <w:proofErr w:type="spellStart"/>
      <w:r w:rsidRPr="009E6500">
        <w:rPr>
          <w:sz w:val="28"/>
        </w:rPr>
        <w:t>bonafide</w:t>
      </w:r>
      <w:proofErr w:type="spellEnd"/>
      <w:r w:rsidRPr="009E6500">
        <w:rPr>
          <w:sz w:val="28"/>
        </w:rPr>
        <w:t xml:space="preserve"> work of </w:t>
      </w:r>
      <w:r w:rsidR="009E6500" w:rsidRPr="009E6500">
        <w:rPr>
          <w:b/>
          <w:sz w:val="28"/>
        </w:rPr>
        <w:t>SHAURYA SINGH SRINET (RA2111032010006), SHOUNAK CHANDRA (RA2111032010026), PARTH GALHOTRA (RA2111032010029)</w:t>
      </w:r>
      <w:r w:rsidR="00256B89">
        <w:rPr>
          <w:b/>
          <w:sz w:val="28"/>
        </w:rPr>
        <w:t xml:space="preserve"> </w:t>
      </w:r>
      <w:r w:rsidRPr="009E6500">
        <w:t>who carried out the minor project under my supervision. Certified further, that to the best of my knowledge, the work reported herein does not form any other project report or dissertation on the basis of which a degree or award was conferred on an earlier occasion on this or any other candidate.</w:t>
      </w:r>
    </w:p>
    <w:p w14:paraId="032373BB" w14:textId="77777777" w:rsidR="00F6163C" w:rsidRPr="009E6500" w:rsidRDefault="00F6163C">
      <w:pPr>
        <w:pStyle w:val="BodyText"/>
      </w:pPr>
    </w:p>
    <w:p w14:paraId="021B7C24" w14:textId="77777777" w:rsidR="00F6163C" w:rsidRPr="009E6500" w:rsidRDefault="00F6163C">
      <w:pPr>
        <w:pStyle w:val="BodyText"/>
      </w:pPr>
    </w:p>
    <w:p w14:paraId="73763530" w14:textId="77777777" w:rsidR="00F6163C" w:rsidRPr="009E6500" w:rsidRDefault="00F6163C">
      <w:pPr>
        <w:pStyle w:val="BodyText"/>
      </w:pPr>
    </w:p>
    <w:p w14:paraId="18E3678C" w14:textId="77777777" w:rsidR="00F6163C" w:rsidRPr="009E6500" w:rsidRDefault="00F6163C">
      <w:pPr>
        <w:pStyle w:val="BodyText"/>
      </w:pPr>
    </w:p>
    <w:p w14:paraId="67083475" w14:textId="77777777" w:rsidR="00F6163C" w:rsidRPr="009E6500" w:rsidRDefault="00F6163C">
      <w:pPr>
        <w:pStyle w:val="BodyText"/>
      </w:pPr>
    </w:p>
    <w:p w14:paraId="40D15B19" w14:textId="77777777" w:rsidR="00F6163C" w:rsidRPr="009E6500" w:rsidRDefault="00F6163C">
      <w:pPr>
        <w:pStyle w:val="BodyText"/>
      </w:pPr>
    </w:p>
    <w:p w14:paraId="3AA0ABD1" w14:textId="77777777" w:rsidR="00F6163C" w:rsidRPr="009E6500" w:rsidRDefault="00F6163C">
      <w:pPr>
        <w:pStyle w:val="BodyText"/>
        <w:spacing w:before="308"/>
      </w:pPr>
    </w:p>
    <w:p w14:paraId="40EC53AE" w14:textId="77777777" w:rsidR="00F6163C" w:rsidRPr="009E6500" w:rsidRDefault="00000000">
      <w:pPr>
        <w:ind w:left="1125"/>
        <w:rPr>
          <w:b/>
          <w:sz w:val="24"/>
        </w:rPr>
      </w:pPr>
      <w:r w:rsidRPr="009E6500">
        <w:rPr>
          <w:b/>
          <w:spacing w:val="-2"/>
          <w:sz w:val="24"/>
        </w:rPr>
        <w:t>SIGNATURE</w:t>
      </w:r>
    </w:p>
    <w:p w14:paraId="4553237C" w14:textId="77777777" w:rsidR="00F6163C" w:rsidRPr="009E6500" w:rsidRDefault="00F6163C">
      <w:pPr>
        <w:pStyle w:val="BodyText"/>
        <w:spacing w:before="38"/>
        <w:rPr>
          <w:b/>
          <w:sz w:val="24"/>
        </w:rPr>
      </w:pPr>
    </w:p>
    <w:p w14:paraId="21852DC1" w14:textId="77777777" w:rsidR="00F6163C" w:rsidRPr="009E6500" w:rsidRDefault="00000000">
      <w:pPr>
        <w:spacing w:line="309" w:lineRule="auto"/>
        <w:ind w:left="1140" w:right="6304"/>
        <w:rPr>
          <w:sz w:val="24"/>
        </w:rPr>
      </w:pPr>
      <w:r w:rsidRPr="009E6500">
        <w:rPr>
          <w:sz w:val="24"/>
        </w:rPr>
        <w:t>Dr.</w:t>
      </w:r>
      <w:r w:rsidRPr="009E6500">
        <w:rPr>
          <w:spacing w:val="-15"/>
          <w:sz w:val="24"/>
        </w:rPr>
        <w:t xml:space="preserve"> </w:t>
      </w:r>
      <w:r w:rsidRPr="009E6500">
        <w:rPr>
          <w:sz w:val="24"/>
        </w:rPr>
        <w:t>Logeshwari</w:t>
      </w:r>
      <w:r w:rsidRPr="009E6500">
        <w:rPr>
          <w:spacing w:val="-15"/>
          <w:sz w:val="24"/>
        </w:rPr>
        <w:t xml:space="preserve"> </w:t>
      </w:r>
      <w:r w:rsidRPr="009E6500">
        <w:rPr>
          <w:sz w:val="24"/>
        </w:rPr>
        <w:t>Radhakrishnan Assistant Professor</w:t>
      </w:r>
    </w:p>
    <w:p w14:paraId="0D391990" w14:textId="77777777" w:rsidR="00F6163C" w:rsidRPr="009E6500" w:rsidRDefault="00000000">
      <w:pPr>
        <w:ind w:left="1140" w:right="6304"/>
        <w:rPr>
          <w:sz w:val="24"/>
        </w:rPr>
      </w:pPr>
      <w:r w:rsidRPr="009E6500">
        <w:rPr>
          <w:sz w:val="24"/>
        </w:rPr>
        <w:t>Department</w:t>
      </w:r>
      <w:r w:rsidRPr="009E6500">
        <w:rPr>
          <w:spacing w:val="-13"/>
          <w:sz w:val="24"/>
        </w:rPr>
        <w:t xml:space="preserve"> </w:t>
      </w:r>
      <w:r w:rsidRPr="009E6500">
        <w:rPr>
          <w:sz w:val="24"/>
        </w:rPr>
        <w:t>of</w:t>
      </w:r>
      <w:r w:rsidRPr="009E6500">
        <w:rPr>
          <w:spacing w:val="-13"/>
          <w:sz w:val="24"/>
        </w:rPr>
        <w:t xml:space="preserve"> </w:t>
      </w:r>
      <w:r w:rsidRPr="009E6500">
        <w:rPr>
          <w:sz w:val="24"/>
        </w:rPr>
        <w:t>Networking</w:t>
      </w:r>
      <w:r w:rsidRPr="009E6500">
        <w:rPr>
          <w:spacing w:val="-14"/>
          <w:sz w:val="24"/>
        </w:rPr>
        <w:t xml:space="preserve"> </w:t>
      </w:r>
      <w:r w:rsidRPr="009E6500">
        <w:rPr>
          <w:sz w:val="24"/>
        </w:rPr>
        <w:t xml:space="preserve">and </w:t>
      </w:r>
      <w:r w:rsidRPr="009E6500">
        <w:rPr>
          <w:spacing w:val="-2"/>
          <w:sz w:val="24"/>
        </w:rPr>
        <w:t>Communications</w:t>
      </w:r>
    </w:p>
    <w:p w14:paraId="6296519F" w14:textId="77777777" w:rsidR="00F6163C" w:rsidRPr="009E6500" w:rsidRDefault="00F6163C">
      <w:pPr>
        <w:rPr>
          <w:sz w:val="24"/>
        </w:rPr>
        <w:sectPr w:rsidR="00F6163C" w:rsidRPr="009E6500" w:rsidSect="009F4EBB">
          <w:pgSz w:w="11920" w:h="16840"/>
          <w:pgMar w:top="940" w:right="260" w:bottom="280" w:left="380" w:header="720" w:footer="720" w:gutter="0"/>
          <w:cols w:space="720"/>
        </w:sectPr>
      </w:pPr>
    </w:p>
    <w:p w14:paraId="3BC63653" w14:textId="77777777" w:rsidR="00F6163C" w:rsidRPr="009E6500" w:rsidRDefault="00000000">
      <w:pPr>
        <w:pStyle w:val="Heading1"/>
        <w:spacing w:before="59"/>
        <w:ind w:right="489"/>
      </w:pPr>
      <w:bookmarkStart w:id="0" w:name="_TOC_250000"/>
      <w:bookmarkEnd w:id="0"/>
      <w:r w:rsidRPr="009E6500">
        <w:rPr>
          <w:spacing w:val="-2"/>
        </w:rPr>
        <w:lastRenderedPageBreak/>
        <w:t>ABSTRACT</w:t>
      </w:r>
    </w:p>
    <w:p w14:paraId="3E1EE7C4" w14:textId="77777777" w:rsidR="00F6163C" w:rsidRPr="009E6500" w:rsidRDefault="00F6163C">
      <w:pPr>
        <w:pStyle w:val="BodyText"/>
        <w:spacing w:before="258"/>
        <w:rPr>
          <w:b/>
          <w:sz w:val="32"/>
        </w:rPr>
      </w:pPr>
    </w:p>
    <w:p w14:paraId="5E612337" w14:textId="77777777" w:rsidR="00F30162" w:rsidRDefault="00F30162" w:rsidP="00F30162">
      <w:pPr>
        <w:pStyle w:val="BodyText"/>
        <w:ind w:left="476" w:right="538"/>
        <w:jc w:val="both"/>
      </w:pPr>
      <w:proofErr w:type="spellStart"/>
      <w:r>
        <w:t>KubeWatch</w:t>
      </w:r>
      <w:proofErr w:type="spellEnd"/>
      <w:r>
        <w:t xml:space="preserve"> introduces a comprehensive monitoring solution tailored specifically for Kubernetes clusters, aiming to enhance cluster performance, reliability, and operational efficiency. This project investigates the development and evaluation of monitoring algorithms crucial for real-time insights into Kubernetes environments. The ability to monitor and manage Kubernetes clusters effectively holds paramount importance as organizations increasingly rely on containerized applications.</w:t>
      </w:r>
    </w:p>
    <w:p w14:paraId="4F90DDCE" w14:textId="77777777" w:rsidR="00F30162" w:rsidRDefault="00F30162" w:rsidP="00F30162">
      <w:pPr>
        <w:pStyle w:val="BodyText"/>
        <w:ind w:left="476" w:right="538"/>
        <w:jc w:val="both"/>
      </w:pPr>
    </w:p>
    <w:p w14:paraId="039A061A" w14:textId="77777777" w:rsidR="00F30162" w:rsidRDefault="00F30162" w:rsidP="00F30162">
      <w:pPr>
        <w:pStyle w:val="BodyText"/>
        <w:ind w:left="476" w:right="538"/>
        <w:jc w:val="both"/>
      </w:pPr>
      <w:r>
        <w:t xml:space="preserve">Implemented using Python programming language, </w:t>
      </w:r>
      <w:proofErr w:type="spellStart"/>
      <w:r>
        <w:t>KubeWatch</w:t>
      </w:r>
      <w:proofErr w:type="spellEnd"/>
      <w:r>
        <w:t xml:space="preserve"> leverages essential tech-stacks such as Kubernetes APIs, Prometheus, and Grafana to collect real-time metrics from cluster components, including nodes, pods, and containers. The project explores systematic experimentation and evaluation methodologies to benchmark the performance of </w:t>
      </w:r>
      <w:proofErr w:type="spellStart"/>
      <w:r>
        <w:t>KubeWatch</w:t>
      </w:r>
      <w:proofErr w:type="spellEnd"/>
      <w:r>
        <w:t xml:space="preserve"> in diverse deployment scenarios.</w:t>
      </w:r>
    </w:p>
    <w:p w14:paraId="46E8B3E4" w14:textId="77777777" w:rsidR="00F30162" w:rsidRDefault="00F30162" w:rsidP="00F30162">
      <w:pPr>
        <w:pStyle w:val="BodyText"/>
        <w:ind w:left="476" w:right="538"/>
        <w:jc w:val="both"/>
      </w:pPr>
    </w:p>
    <w:p w14:paraId="6849FE41" w14:textId="77777777" w:rsidR="00F30162" w:rsidRDefault="00F30162" w:rsidP="00F30162">
      <w:pPr>
        <w:pStyle w:val="BodyText"/>
        <w:ind w:left="476" w:right="538"/>
        <w:jc w:val="both"/>
      </w:pPr>
      <w:r>
        <w:t xml:space="preserve">Key features of </w:t>
      </w:r>
      <w:proofErr w:type="spellStart"/>
      <w:r>
        <w:t>KubeWatch</w:t>
      </w:r>
      <w:proofErr w:type="spellEnd"/>
      <w:r>
        <w:t xml:space="preserve"> include customizable dashboards that empower users to monitor critical metrics tailored to their specific requirements. Additionally, proactive monitoring mechanisms, integrated with popular alerting systems, ensure timely detection of anomalies and performance degradation, thereby bolstering cluster reliability.</w:t>
      </w:r>
    </w:p>
    <w:p w14:paraId="79ABE7F0" w14:textId="77777777" w:rsidR="00F30162" w:rsidRDefault="00F30162" w:rsidP="00F30162">
      <w:pPr>
        <w:pStyle w:val="BodyText"/>
        <w:ind w:left="476" w:right="538"/>
        <w:jc w:val="both"/>
      </w:pPr>
    </w:p>
    <w:p w14:paraId="52EDEAB5" w14:textId="77777777" w:rsidR="00F30162" w:rsidRDefault="00F30162" w:rsidP="00F30162">
      <w:pPr>
        <w:pStyle w:val="BodyText"/>
        <w:ind w:left="476" w:right="538"/>
        <w:jc w:val="both"/>
      </w:pPr>
      <w:r>
        <w:t xml:space="preserve">Deployment strategies for </w:t>
      </w:r>
      <w:proofErr w:type="spellStart"/>
      <w:r>
        <w:t>KubeWatch</w:t>
      </w:r>
      <w:proofErr w:type="spellEnd"/>
      <w:r>
        <w:t xml:space="preserve"> are explored, emphasizing compatibility with various Kubernetes distributions and deployment models. Whether deployed on-premises or in the cloud, </w:t>
      </w:r>
      <w:proofErr w:type="spellStart"/>
      <w:r>
        <w:t>KubeWatch</w:t>
      </w:r>
      <w:proofErr w:type="spellEnd"/>
      <w:r>
        <w:t xml:space="preserve"> offers seamless integration and scalability to adapt to evolving infrastructure environments.</w:t>
      </w:r>
    </w:p>
    <w:p w14:paraId="0C51F9CC" w14:textId="77777777" w:rsidR="00F30162" w:rsidRDefault="00F30162" w:rsidP="00F30162">
      <w:pPr>
        <w:pStyle w:val="BodyText"/>
        <w:ind w:left="476" w:right="538"/>
        <w:jc w:val="both"/>
      </w:pPr>
    </w:p>
    <w:p w14:paraId="3FE8CAFF" w14:textId="77777777" w:rsidR="00F30162" w:rsidRDefault="00F30162" w:rsidP="00F30162">
      <w:pPr>
        <w:pStyle w:val="BodyText"/>
        <w:ind w:left="476" w:right="538"/>
        <w:jc w:val="both"/>
      </w:pPr>
      <w:r>
        <w:t xml:space="preserve">Furthermore, </w:t>
      </w:r>
      <w:proofErr w:type="spellStart"/>
      <w:r>
        <w:t>KubeWatch's</w:t>
      </w:r>
      <w:proofErr w:type="spellEnd"/>
      <w:r>
        <w:t xml:space="preserve"> extensibility through custom plugins and integrations is examined, allowing users to tailor the solution to meet their unique monitoring needs effectively. Through systematic experimentation and evaluation, this report presents benchmarks and insights crucial for advancing Kubernetes cluster monitoring methodologies and practical applications.</w:t>
      </w:r>
    </w:p>
    <w:p w14:paraId="60C061D7" w14:textId="77777777" w:rsidR="00F30162" w:rsidRDefault="00F30162" w:rsidP="00F30162">
      <w:pPr>
        <w:pStyle w:val="BodyText"/>
        <w:ind w:left="476" w:right="538"/>
        <w:jc w:val="both"/>
      </w:pPr>
    </w:p>
    <w:p w14:paraId="65C87A6F" w14:textId="0B68ACF0" w:rsidR="00F6163C" w:rsidRPr="009E6500" w:rsidRDefault="00F30162" w:rsidP="00F30162">
      <w:pPr>
        <w:pStyle w:val="BodyText"/>
        <w:ind w:left="476" w:right="538"/>
        <w:jc w:val="both"/>
      </w:pPr>
      <w:r>
        <w:t>Keywords: Kubernetes, Cluster Monitoring, Performance Evaluation, Customization, Scalability.</w:t>
      </w:r>
    </w:p>
    <w:p w14:paraId="570DCF97" w14:textId="77777777" w:rsidR="00F6163C" w:rsidRPr="009E6500" w:rsidRDefault="00F6163C">
      <w:pPr>
        <w:pStyle w:val="BodyText"/>
      </w:pPr>
    </w:p>
    <w:p w14:paraId="47E1A77A" w14:textId="77777777" w:rsidR="00F6163C" w:rsidRPr="009E6500" w:rsidRDefault="00F6163C">
      <w:pPr>
        <w:pStyle w:val="BodyText"/>
      </w:pPr>
    </w:p>
    <w:p w14:paraId="36E2C212" w14:textId="77777777" w:rsidR="00F6163C" w:rsidRPr="009E6500" w:rsidRDefault="00F6163C">
      <w:pPr>
        <w:pStyle w:val="BodyText"/>
      </w:pPr>
    </w:p>
    <w:p w14:paraId="343C02B5" w14:textId="77777777" w:rsidR="00F6163C" w:rsidRPr="009E6500" w:rsidRDefault="00F6163C">
      <w:pPr>
        <w:pStyle w:val="BodyText"/>
      </w:pPr>
    </w:p>
    <w:p w14:paraId="7D40AF3E" w14:textId="77777777" w:rsidR="00F6163C" w:rsidRPr="009E6500" w:rsidRDefault="00F6163C">
      <w:pPr>
        <w:pStyle w:val="BodyText"/>
      </w:pPr>
    </w:p>
    <w:p w14:paraId="358FE764" w14:textId="77777777" w:rsidR="00F6163C" w:rsidRPr="009E6500" w:rsidRDefault="00F6163C">
      <w:pPr>
        <w:pStyle w:val="BodyText"/>
      </w:pPr>
    </w:p>
    <w:p w14:paraId="6CACC98F" w14:textId="77777777" w:rsidR="00F6163C" w:rsidRPr="009E6500" w:rsidRDefault="00F6163C">
      <w:pPr>
        <w:pStyle w:val="BodyText"/>
      </w:pPr>
    </w:p>
    <w:p w14:paraId="0389D5F2" w14:textId="77777777" w:rsidR="00F6163C" w:rsidRPr="009E6500" w:rsidRDefault="00F6163C">
      <w:pPr>
        <w:pStyle w:val="BodyText"/>
      </w:pPr>
    </w:p>
    <w:p w14:paraId="59E15504" w14:textId="77777777" w:rsidR="00F6163C" w:rsidRPr="009E6500" w:rsidRDefault="00F6163C">
      <w:pPr>
        <w:pStyle w:val="BodyText"/>
      </w:pPr>
    </w:p>
    <w:p w14:paraId="34876BD2" w14:textId="77777777" w:rsidR="00F6163C" w:rsidRPr="009E6500" w:rsidRDefault="00F6163C">
      <w:pPr>
        <w:pStyle w:val="BodyText"/>
      </w:pPr>
    </w:p>
    <w:p w14:paraId="4A402A4F" w14:textId="77777777" w:rsidR="00F6163C" w:rsidRPr="009E6500" w:rsidRDefault="00F6163C">
      <w:pPr>
        <w:pStyle w:val="BodyText"/>
      </w:pPr>
    </w:p>
    <w:p w14:paraId="1AA3FC6E" w14:textId="77777777" w:rsidR="00F6163C" w:rsidRPr="009E6500" w:rsidRDefault="00F6163C">
      <w:pPr>
        <w:pStyle w:val="BodyText"/>
        <w:spacing w:before="145"/>
      </w:pPr>
    </w:p>
    <w:p w14:paraId="2017D8BC" w14:textId="77777777" w:rsidR="00F6163C" w:rsidRPr="009E6500" w:rsidRDefault="00000000">
      <w:pPr>
        <w:spacing w:before="1"/>
        <w:ind w:left="190" w:right="654"/>
        <w:jc w:val="center"/>
      </w:pPr>
      <w:r w:rsidRPr="009E6500">
        <w:rPr>
          <w:spacing w:val="-5"/>
        </w:rPr>
        <w:t>iii</w:t>
      </w:r>
    </w:p>
    <w:p w14:paraId="4DE276CB" w14:textId="77777777" w:rsidR="00F6163C" w:rsidRPr="009E6500" w:rsidRDefault="00F6163C">
      <w:pPr>
        <w:jc w:val="center"/>
        <w:sectPr w:rsidR="00F6163C" w:rsidRPr="009E6500" w:rsidSect="009F4EBB">
          <w:pgSz w:w="11920" w:h="16840"/>
          <w:pgMar w:top="1260" w:right="260" w:bottom="280" w:left="380" w:header="720" w:footer="720" w:gutter="0"/>
          <w:cols w:space="720"/>
        </w:sectPr>
      </w:pPr>
    </w:p>
    <w:sdt>
      <w:sdtPr>
        <w:id w:val="80259568"/>
        <w:docPartObj>
          <w:docPartGallery w:val="Table of Contents"/>
          <w:docPartUnique/>
        </w:docPartObj>
      </w:sdtPr>
      <w:sdtContent>
        <w:p w14:paraId="03F42311" w14:textId="77777777" w:rsidR="00F6163C" w:rsidRPr="009E6500" w:rsidRDefault="00000000">
          <w:pPr>
            <w:pStyle w:val="TOC1"/>
            <w:tabs>
              <w:tab w:val="right" w:pos="9959"/>
            </w:tabs>
            <w:spacing w:before="642"/>
            <w:ind w:left="1125" w:firstLine="0"/>
          </w:pPr>
          <w:r w:rsidRPr="009E6500">
            <w:rPr>
              <w:noProof/>
            </w:rPr>
            <w:drawing>
              <wp:anchor distT="0" distB="0" distL="0" distR="0" simplePos="0" relativeHeight="251652096" behindDoc="0" locked="0" layoutInCell="1" allowOverlap="1" wp14:anchorId="76C1A6C9" wp14:editId="7E285398">
                <wp:simplePos x="0" y="0"/>
                <wp:positionH relativeFrom="page">
                  <wp:posOffset>2383472</wp:posOffset>
                </wp:positionH>
                <wp:positionV relativeFrom="paragraph">
                  <wp:posOffset>316</wp:posOffset>
                </wp:positionV>
                <wp:extent cx="2371725" cy="27622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2371725" cy="276225"/>
                        </a:xfrm>
                        <a:prstGeom prst="rect">
                          <a:avLst/>
                        </a:prstGeom>
                      </pic:spPr>
                    </pic:pic>
                  </a:graphicData>
                </a:graphic>
              </wp:anchor>
            </w:drawing>
          </w:r>
          <w:hyperlink w:anchor="_TOC_250000" w:history="1">
            <w:r w:rsidRPr="009E6500">
              <w:rPr>
                <w:spacing w:val="-2"/>
              </w:rPr>
              <w:t>ABSTRACT</w:t>
            </w:r>
            <w:r w:rsidRPr="009E6500">
              <w:rPr>
                <w:b w:val="0"/>
              </w:rPr>
              <w:tab/>
            </w:r>
            <w:r w:rsidRPr="009E6500">
              <w:rPr>
                <w:spacing w:val="-5"/>
              </w:rPr>
              <w:t>iii</w:t>
            </w:r>
          </w:hyperlink>
        </w:p>
        <w:p w14:paraId="47F1E412" w14:textId="77777777" w:rsidR="00F6163C" w:rsidRPr="009E6500" w:rsidRDefault="00000000">
          <w:pPr>
            <w:pStyle w:val="TOC1"/>
            <w:tabs>
              <w:tab w:val="right" w:pos="9944"/>
            </w:tabs>
            <w:spacing w:before="552"/>
            <w:ind w:left="1125" w:firstLine="0"/>
          </w:pPr>
          <w:r w:rsidRPr="009E6500">
            <w:t>TABLE</w:t>
          </w:r>
          <w:r w:rsidRPr="009E6500">
            <w:rPr>
              <w:spacing w:val="-10"/>
            </w:rPr>
            <w:t xml:space="preserve"> </w:t>
          </w:r>
          <w:r w:rsidRPr="009E6500">
            <w:t>OF</w:t>
          </w:r>
          <w:r w:rsidRPr="009E6500">
            <w:rPr>
              <w:spacing w:val="-9"/>
            </w:rPr>
            <w:t xml:space="preserve"> </w:t>
          </w:r>
          <w:r w:rsidRPr="009E6500">
            <w:rPr>
              <w:spacing w:val="-2"/>
            </w:rPr>
            <w:t>CONTENTS</w:t>
          </w:r>
          <w:r w:rsidRPr="009E6500">
            <w:rPr>
              <w:b w:val="0"/>
            </w:rPr>
            <w:tab/>
          </w:r>
          <w:r w:rsidRPr="009E6500">
            <w:rPr>
              <w:spacing w:val="-5"/>
            </w:rPr>
            <w:t>iv</w:t>
          </w:r>
        </w:p>
        <w:p w14:paraId="25C7566A" w14:textId="77777777" w:rsidR="00F6163C" w:rsidRPr="009E6500" w:rsidRDefault="00000000">
          <w:pPr>
            <w:pStyle w:val="TOC1"/>
            <w:numPr>
              <w:ilvl w:val="0"/>
              <w:numId w:val="6"/>
            </w:numPr>
            <w:tabs>
              <w:tab w:val="left" w:pos="1484"/>
              <w:tab w:val="right" w:pos="9884"/>
            </w:tabs>
            <w:spacing w:before="551"/>
            <w:ind w:left="1484" w:hanging="359"/>
          </w:pPr>
          <w:r w:rsidRPr="009E6500">
            <w:rPr>
              <w:spacing w:val="-2"/>
            </w:rPr>
            <w:t>INTRODUCTION</w:t>
          </w:r>
          <w:r w:rsidRPr="009E6500">
            <w:rPr>
              <w:b w:val="0"/>
            </w:rPr>
            <w:tab/>
          </w:r>
          <w:r w:rsidRPr="009E6500">
            <w:rPr>
              <w:spacing w:val="-10"/>
            </w:rPr>
            <w:t>5</w:t>
          </w:r>
        </w:p>
        <w:p w14:paraId="6B4AEC1C" w14:textId="77777777" w:rsidR="00F6163C" w:rsidRPr="009E6500" w:rsidRDefault="00000000">
          <w:pPr>
            <w:pStyle w:val="TOC1"/>
            <w:numPr>
              <w:ilvl w:val="0"/>
              <w:numId w:val="6"/>
            </w:numPr>
            <w:tabs>
              <w:tab w:val="left" w:pos="1484"/>
              <w:tab w:val="right" w:pos="9884"/>
            </w:tabs>
            <w:spacing w:before="552"/>
            <w:ind w:left="1484" w:hanging="359"/>
          </w:pPr>
          <w:r w:rsidRPr="009E6500">
            <w:rPr>
              <w:spacing w:val="-2"/>
            </w:rPr>
            <w:t>LITERATURE</w:t>
          </w:r>
          <w:r w:rsidRPr="009E6500">
            <w:rPr>
              <w:spacing w:val="2"/>
            </w:rPr>
            <w:t xml:space="preserve"> </w:t>
          </w:r>
          <w:r w:rsidRPr="009E6500">
            <w:rPr>
              <w:spacing w:val="-2"/>
            </w:rPr>
            <w:t>SURVEY</w:t>
          </w:r>
          <w:r w:rsidRPr="009E6500">
            <w:rPr>
              <w:b w:val="0"/>
            </w:rPr>
            <w:tab/>
          </w:r>
          <w:r w:rsidRPr="009E6500">
            <w:rPr>
              <w:spacing w:val="-10"/>
            </w:rPr>
            <w:t>6</w:t>
          </w:r>
        </w:p>
        <w:p w14:paraId="3450D294" w14:textId="77777777" w:rsidR="00F6163C" w:rsidRPr="009E6500" w:rsidRDefault="00000000">
          <w:pPr>
            <w:pStyle w:val="TOC1"/>
            <w:numPr>
              <w:ilvl w:val="0"/>
              <w:numId w:val="6"/>
            </w:numPr>
            <w:tabs>
              <w:tab w:val="left" w:pos="1484"/>
              <w:tab w:val="right" w:pos="9884"/>
            </w:tabs>
            <w:ind w:left="1484" w:hanging="359"/>
          </w:pPr>
          <w:r w:rsidRPr="009E6500">
            <w:t xml:space="preserve">SYSTEM </w:t>
          </w:r>
          <w:r w:rsidRPr="009E6500">
            <w:rPr>
              <w:spacing w:val="-2"/>
            </w:rPr>
            <w:t>ARCHITECTURE</w:t>
          </w:r>
          <w:r w:rsidRPr="009E6500">
            <w:rPr>
              <w:b w:val="0"/>
            </w:rPr>
            <w:tab/>
          </w:r>
          <w:r w:rsidRPr="009E6500">
            <w:rPr>
              <w:spacing w:val="-10"/>
            </w:rPr>
            <w:t>7</w:t>
          </w:r>
        </w:p>
        <w:p w14:paraId="1BAB3A87" w14:textId="77777777" w:rsidR="00F6163C" w:rsidRPr="009E6500" w:rsidRDefault="00000000">
          <w:pPr>
            <w:pStyle w:val="TOC1"/>
            <w:numPr>
              <w:ilvl w:val="0"/>
              <w:numId w:val="6"/>
            </w:numPr>
            <w:tabs>
              <w:tab w:val="left" w:pos="1484"/>
              <w:tab w:val="right" w:pos="9891"/>
            </w:tabs>
            <w:ind w:left="1484" w:hanging="359"/>
          </w:pPr>
          <w:r w:rsidRPr="009E6500">
            <w:rPr>
              <w:spacing w:val="-2"/>
            </w:rPr>
            <w:t>METHODOLOGY</w:t>
          </w:r>
          <w:r w:rsidRPr="009E6500">
            <w:rPr>
              <w:b w:val="0"/>
            </w:rPr>
            <w:tab/>
          </w:r>
          <w:r w:rsidRPr="009E6500">
            <w:rPr>
              <w:spacing w:val="-10"/>
            </w:rPr>
            <w:t>8</w:t>
          </w:r>
        </w:p>
        <w:p w14:paraId="12F120D1" w14:textId="77777777" w:rsidR="00F6163C" w:rsidRPr="009E6500" w:rsidRDefault="00000000">
          <w:pPr>
            <w:pStyle w:val="TOC2"/>
            <w:numPr>
              <w:ilvl w:val="1"/>
              <w:numId w:val="6"/>
            </w:numPr>
            <w:tabs>
              <w:tab w:val="left" w:pos="1845"/>
              <w:tab w:val="right" w:pos="9884"/>
            </w:tabs>
            <w:rPr>
              <w:b/>
            </w:rPr>
          </w:pPr>
          <w:r w:rsidRPr="009E6500">
            <w:t xml:space="preserve">Methodological </w:t>
          </w:r>
          <w:r w:rsidRPr="009E6500">
            <w:rPr>
              <w:spacing w:val="-2"/>
            </w:rPr>
            <w:t>Steps</w:t>
          </w:r>
          <w:r w:rsidRPr="009E6500">
            <w:tab/>
          </w:r>
          <w:r w:rsidRPr="009E6500">
            <w:rPr>
              <w:b/>
              <w:spacing w:val="-10"/>
            </w:rPr>
            <w:t>9</w:t>
          </w:r>
        </w:p>
        <w:p w14:paraId="4784A840" w14:textId="77777777" w:rsidR="00F6163C" w:rsidRPr="009E6500" w:rsidRDefault="00000000">
          <w:pPr>
            <w:pStyle w:val="TOC1"/>
            <w:numPr>
              <w:ilvl w:val="0"/>
              <w:numId w:val="6"/>
            </w:numPr>
            <w:tabs>
              <w:tab w:val="left" w:pos="1484"/>
              <w:tab w:val="right" w:pos="10004"/>
            </w:tabs>
            <w:ind w:left="1484" w:hanging="359"/>
          </w:pPr>
          <w:r w:rsidRPr="009E6500">
            <w:t xml:space="preserve">CODING AND </w:t>
          </w:r>
          <w:r w:rsidRPr="009E6500">
            <w:rPr>
              <w:spacing w:val="-2"/>
            </w:rPr>
            <w:t>TESTING</w:t>
          </w:r>
          <w:r w:rsidRPr="009E6500">
            <w:rPr>
              <w:b w:val="0"/>
            </w:rPr>
            <w:tab/>
          </w:r>
          <w:r w:rsidRPr="009E6500">
            <w:rPr>
              <w:spacing w:val="-5"/>
            </w:rPr>
            <w:t>10</w:t>
          </w:r>
        </w:p>
        <w:p w14:paraId="47376D2D" w14:textId="77777777" w:rsidR="00F6163C" w:rsidRPr="009E6500" w:rsidRDefault="00000000">
          <w:pPr>
            <w:pStyle w:val="TOC1"/>
            <w:numPr>
              <w:ilvl w:val="0"/>
              <w:numId w:val="6"/>
            </w:numPr>
            <w:tabs>
              <w:tab w:val="left" w:pos="1484"/>
              <w:tab w:val="right" w:pos="9997"/>
            </w:tabs>
            <w:ind w:left="1484" w:hanging="359"/>
          </w:pPr>
          <w:r w:rsidRPr="009E6500">
            <w:t xml:space="preserve">SCREENSHOTS AND </w:t>
          </w:r>
          <w:r w:rsidRPr="009E6500">
            <w:rPr>
              <w:spacing w:val="-2"/>
            </w:rPr>
            <w:t>RESULTS</w:t>
          </w:r>
          <w:r w:rsidRPr="009E6500">
            <w:rPr>
              <w:b w:val="0"/>
            </w:rPr>
            <w:tab/>
          </w:r>
          <w:r w:rsidRPr="009E6500">
            <w:rPr>
              <w:spacing w:val="-5"/>
            </w:rPr>
            <w:t>11</w:t>
          </w:r>
        </w:p>
        <w:p w14:paraId="34642D97" w14:textId="77777777" w:rsidR="00F6163C" w:rsidRPr="009E6500" w:rsidRDefault="00000000">
          <w:pPr>
            <w:pStyle w:val="TOC1"/>
            <w:numPr>
              <w:ilvl w:val="0"/>
              <w:numId w:val="6"/>
            </w:numPr>
            <w:tabs>
              <w:tab w:val="left" w:pos="1484"/>
              <w:tab w:val="right" w:pos="10004"/>
            </w:tabs>
            <w:ind w:left="1484" w:hanging="359"/>
          </w:pPr>
          <w:r w:rsidRPr="009E6500">
            <w:t xml:space="preserve">CONCLUSION AND FUTURE </w:t>
          </w:r>
          <w:r w:rsidRPr="009E6500">
            <w:rPr>
              <w:spacing w:val="-2"/>
            </w:rPr>
            <w:t>ENHANCEMENT</w:t>
          </w:r>
          <w:r w:rsidRPr="009E6500">
            <w:rPr>
              <w:b w:val="0"/>
            </w:rPr>
            <w:tab/>
          </w:r>
          <w:r w:rsidRPr="009E6500">
            <w:rPr>
              <w:spacing w:val="-5"/>
            </w:rPr>
            <w:t>13</w:t>
          </w:r>
        </w:p>
      </w:sdtContent>
    </w:sdt>
    <w:p w14:paraId="0235D652" w14:textId="5A27B7DB" w:rsidR="00F6163C" w:rsidRPr="009E6500" w:rsidRDefault="00000000">
      <w:pPr>
        <w:spacing w:before="966"/>
        <w:ind w:left="1125"/>
        <w:rPr>
          <w:b/>
          <w:sz w:val="24"/>
        </w:rPr>
      </w:pPr>
      <w:r w:rsidRPr="009E6500">
        <w:rPr>
          <w:b/>
          <w:spacing w:val="-2"/>
          <w:sz w:val="24"/>
        </w:rPr>
        <w:t>REFERENCE</w:t>
      </w:r>
      <w:r w:rsidR="00335460">
        <w:rPr>
          <w:b/>
          <w:spacing w:val="-2"/>
          <w:sz w:val="24"/>
        </w:rPr>
        <w:t>S</w:t>
      </w:r>
    </w:p>
    <w:p w14:paraId="666BC0CF" w14:textId="77777777" w:rsidR="00F6163C" w:rsidRPr="009E6500" w:rsidRDefault="00F6163C">
      <w:pPr>
        <w:rPr>
          <w:sz w:val="24"/>
        </w:rPr>
        <w:sectPr w:rsidR="00F6163C" w:rsidRPr="009E6500" w:rsidSect="009F4EBB">
          <w:pgSz w:w="11920" w:h="16840"/>
          <w:pgMar w:top="1360" w:right="260" w:bottom="280" w:left="380" w:header="720" w:footer="720" w:gutter="0"/>
          <w:cols w:space="720"/>
        </w:sectPr>
      </w:pPr>
    </w:p>
    <w:p w14:paraId="4ED0A7CE" w14:textId="77777777" w:rsidR="00F6163C" w:rsidRDefault="00000000">
      <w:pPr>
        <w:pStyle w:val="Heading1"/>
        <w:spacing w:before="65" w:line="415" w:lineRule="auto"/>
        <w:ind w:left="4324" w:right="4393" w:hanging="80"/>
        <w:rPr>
          <w:spacing w:val="-2"/>
        </w:rPr>
      </w:pPr>
      <w:r w:rsidRPr="009E6500">
        <w:lastRenderedPageBreak/>
        <w:t xml:space="preserve">CHAPTER 1 </w:t>
      </w:r>
      <w:r w:rsidRPr="009E6500">
        <w:rPr>
          <w:spacing w:val="-2"/>
        </w:rPr>
        <w:t>INTRODUCTION</w:t>
      </w:r>
    </w:p>
    <w:p w14:paraId="6A555753" w14:textId="77777777" w:rsidR="00F63D08" w:rsidRPr="009E6500" w:rsidRDefault="00F63D08">
      <w:pPr>
        <w:pStyle w:val="Heading1"/>
        <w:spacing w:before="65" w:line="415" w:lineRule="auto"/>
        <w:ind w:left="4324" w:right="4393" w:hanging="80"/>
      </w:pPr>
    </w:p>
    <w:p w14:paraId="2A0FCAF4" w14:textId="6136F60A" w:rsidR="00F6163C" w:rsidRPr="009E6500" w:rsidRDefault="008B69D0">
      <w:pPr>
        <w:pStyle w:val="BodyText"/>
        <w:ind w:left="476" w:right="627"/>
        <w:jc w:val="both"/>
      </w:pPr>
      <w:r w:rsidRPr="008B69D0">
        <w:t xml:space="preserve">The adoption of Kubernetes has transformed the landscape of container orchestration, enabling organizations to deploy, manage, and scale containerized applications with unprecedented ease and flexibility. However, as Kubernetes deployments become increasingly complex, the need for robust monitoring and management solutions becomes imperative. </w:t>
      </w:r>
      <w:proofErr w:type="spellStart"/>
      <w:r w:rsidRPr="008B69D0">
        <w:t>KubeWatch</w:t>
      </w:r>
      <w:proofErr w:type="spellEnd"/>
      <w:r w:rsidRPr="008B69D0">
        <w:t xml:space="preserve"> addresses this need by offering a comprehensive monitoring solution tailored specifically for Kubernetes clusters. This report delves into the architecture, design, and implementation of </w:t>
      </w:r>
      <w:proofErr w:type="spellStart"/>
      <w:r w:rsidRPr="008B69D0">
        <w:t>KubeWatch</w:t>
      </w:r>
      <w:proofErr w:type="spellEnd"/>
      <w:r w:rsidRPr="008B69D0">
        <w:t>, exploring its key features, deployment strategies, and extensibility. Furthermore, through systematic experimentation and evaluation, benchmarks and insights are presented, contributing to the advancement of Kubernetes cluster monitoring methodologies and practical applications in diverse organizational contexts</w:t>
      </w:r>
      <w:r w:rsidR="00000000" w:rsidRPr="009E6500">
        <w:t>.</w:t>
      </w:r>
    </w:p>
    <w:p w14:paraId="3AE9C849" w14:textId="77777777" w:rsidR="00F6163C" w:rsidRPr="009E6500" w:rsidRDefault="00F6163C">
      <w:pPr>
        <w:jc w:val="both"/>
        <w:sectPr w:rsidR="00F6163C" w:rsidRPr="009E6500" w:rsidSect="009F4EBB">
          <w:pgSz w:w="11920" w:h="16840"/>
          <w:pgMar w:top="1840" w:right="260" w:bottom="280" w:left="380" w:header="720" w:footer="720" w:gutter="0"/>
          <w:cols w:space="720"/>
        </w:sectPr>
      </w:pPr>
    </w:p>
    <w:p w14:paraId="35B56F1A" w14:textId="77777777" w:rsidR="00F6163C" w:rsidRPr="009E6500" w:rsidRDefault="00000000">
      <w:pPr>
        <w:pStyle w:val="Heading1"/>
        <w:spacing w:line="501" w:lineRule="auto"/>
        <w:ind w:left="3689" w:right="4109" w:firstLine="835"/>
        <w:jc w:val="left"/>
      </w:pPr>
      <w:r w:rsidRPr="009E6500">
        <w:lastRenderedPageBreak/>
        <w:t xml:space="preserve">CHAPTER 2 </w:t>
      </w:r>
      <w:r w:rsidRPr="009E6500">
        <w:rPr>
          <w:spacing w:val="-2"/>
        </w:rPr>
        <w:t>LITERATURE</w:t>
      </w:r>
      <w:r w:rsidRPr="009E6500">
        <w:rPr>
          <w:spacing w:val="-18"/>
        </w:rPr>
        <w:t xml:space="preserve"> </w:t>
      </w:r>
      <w:r w:rsidRPr="009E6500">
        <w:rPr>
          <w:spacing w:val="-2"/>
        </w:rPr>
        <w:t>SURVEY</w:t>
      </w:r>
    </w:p>
    <w:p w14:paraId="67FB3D23" w14:textId="77777777" w:rsidR="004E58EF" w:rsidRPr="004E58EF" w:rsidRDefault="004E58EF" w:rsidP="004E58EF">
      <w:pPr>
        <w:pStyle w:val="ListParagraph"/>
        <w:tabs>
          <w:tab w:val="left" w:pos="1020"/>
        </w:tabs>
        <w:ind w:right="374"/>
        <w:jc w:val="both"/>
        <w:rPr>
          <w:sz w:val="28"/>
        </w:rPr>
      </w:pPr>
    </w:p>
    <w:p w14:paraId="2C6559FB" w14:textId="3289999E" w:rsidR="004E58EF" w:rsidRPr="004E58EF" w:rsidRDefault="004E58EF" w:rsidP="004E58EF">
      <w:pPr>
        <w:pStyle w:val="ListParagraph"/>
        <w:tabs>
          <w:tab w:val="left" w:pos="1020"/>
        </w:tabs>
        <w:ind w:right="374"/>
        <w:jc w:val="both"/>
        <w:rPr>
          <w:sz w:val="28"/>
        </w:rPr>
      </w:pPr>
      <w:r w:rsidRPr="004E58EF">
        <w:rPr>
          <w:sz w:val="28"/>
        </w:rPr>
        <w:t>1. "Kubernetes: Up and Running" by Kelsey Hightower, Brendan Burns, and Joe Beda (O'Reilly Media, 2017): This book provides a comprehensive overview of Kubernetes, covering its architecture, core components, and best practices for deploying and managing containerized applications. It serves as an essential resource for understanding the fundamentals of Kubernetes and its role in modern container orchestration.</w:t>
      </w:r>
    </w:p>
    <w:p w14:paraId="4739CC19" w14:textId="77777777" w:rsidR="004E58EF" w:rsidRPr="004E58EF" w:rsidRDefault="004E58EF" w:rsidP="004E58EF">
      <w:pPr>
        <w:pStyle w:val="ListParagraph"/>
        <w:tabs>
          <w:tab w:val="left" w:pos="1020"/>
        </w:tabs>
        <w:ind w:right="374"/>
        <w:jc w:val="both"/>
        <w:rPr>
          <w:sz w:val="28"/>
        </w:rPr>
      </w:pPr>
    </w:p>
    <w:p w14:paraId="0F57B3BA" w14:textId="49DCB5F3" w:rsidR="004E58EF" w:rsidRPr="004E58EF" w:rsidRDefault="004E58EF" w:rsidP="004E58EF">
      <w:pPr>
        <w:pStyle w:val="ListParagraph"/>
        <w:tabs>
          <w:tab w:val="left" w:pos="1020"/>
        </w:tabs>
        <w:ind w:right="374"/>
        <w:jc w:val="both"/>
        <w:rPr>
          <w:sz w:val="28"/>
        </w:rPr>
      </w:pPr>
      <w:r w:rsidRPr="004E58EF">
        <w:rPr>
          <w:sz w:val="28"/>
        </w:rPr>
        <w:t xml:space="preserve">2. "Prometheus: Up and Running" by Brian Brazil (O'Reilly Media, 2018): This book offers a deep dive into Prometheus, an open-source monitoring and alerting toolkit widely used in cloud-native environments. It covers Prometheus's architecture, data model, query language, and best practices for monitoring applications and infrastructure. The insights provided in this book are valuable for understanding the principles behind monitoring solutions like </w:t>
      </w:r>
      <w:proofErr w:type="spellStart"/>
      <w:r w:rsidRPr="004E58EF">
        <w:rPr>
          <w:sz w:val="28"/>
        </w:rPr>
        <w:t>KubeWatch</w:t>
      </w:r>
      <w:proofErr w:type="spellEnd"/>
      <w:r w:rsidRPr="004E58EF">
        <w:rPr>
          <w:sz w:val="28"/>
        </w:rPr>
        <w:t>.</w:t>
      </w:r>
    </w:p>
    <w:p w14:paraId="3296957A" w14:textId="77777777" w:rsidR="004E58EF" w:rsidRPr="004E58EF" w:rsidRDefault="004E58EF" w:rsidP="004E58EF">
      <w:pPr>
        <w:pStyle w:val="ListParagraph"/>
        <w:tabs>
          <w:tab w:val="left" w:pos="1020"/>
        </w:tabs>
        <w:ind w:right="374"/>
        <w:jc w:val="both"/>
        <w:rPr>
          <w:sz w:val="28"/>
        </w:rPr>
      </w:pPr>
    </w:p>
    <w:p w14:paraId="55F137EB" w14:textId="48952F14" w:rsidR="004E58EF" w:rsidRPr="004E58EF" w:rsidRDefault="004E58EF" w:rsidP="004E58EF">
      <w:pPr>
        <w:pStyle w:val="ListParagraph"/>
        <w:tabs>
          <w:tab w:val="left" w:pos="1020"/>
        </w:tabs>
        <w:ind w:right="374"/>
        <w:jc w:val="both"/>
        <w:rPr>
          <w:sz w:val="28"/>
        </w:rPr>
      </w:pPr>
      <w:r w:rsidRPr="004E58EF">
        <w:rPr>
          <w:sz w:val="28"/>
        </w:rPr>
        <w:t xml:space="preserve">3. "Grafana: Beginner's Guide" by Rambabu </w:t>
      </w:r>
      <w:proofErr w:type="spellStart"/>
      <w:r w:rsidRPr="004E58EF">
        <w:rPr>
          <w:sz w:val="28"/>
        </w:rPr>
        <w:t>Posa</w:t>
      </w:r>
      <w:proofErr w:type="spellEnd"/>
      <w:r w:rsidRPr="004E58EF">
        <w:rPr>
          <w:sz w:val="28"/>
        </w:rPr>
        <w:t xml:space="preserve"> (</w:t>
      </w:r>
      <w:proofErr w:type="spellStart"/>
      <w:r w:rsidRPr="004E58EF">
        <w:rPr>
          <w:sz w:val="28"/>
        </w:rPr>
        <w:t>Packt</w:t>
      </w:r>
      <w:proofErr w:type="spellEnd"/>
      <w:r w:rsidRPr="004E58EF">
        <w:rPr>
          <w:sz w:val="28"/>
        </w:rPr>
        <w:t xml:space="preserve"> Publishing, 2019): Grafana is a popular open-source platform for monitoring and observability, often used in conjunction with Prometheus for visualizing metrics data. This book offers a beginner-friendly introduction to Grafana, covering its installation, configuration, and usage for building dashboards to visualize time series data. Understanding Grafana is crucial for leveraging its capabilities in </w:t>
      </w:r>
      <w:proofErr w:type="spellStart"/>
      <w:r w:rsidRPr="004E58EF">
        <w:rPr>
          <w:sz w:val="28"/>
        </w:rPr>
        <w:t>KubeWatch</w:t>
      </w:r>
      <w:proofErr w:type="spellEnd"/>
      <w:r w:rsidRPr="004E58EF">
        <w:rPr>
          <w:sz w:val="28"/>
        </w:rPr>
        <w:t xml:space="preserve"> for creating customizable dashboards.</w:t>
      </w:r>
    </w:p>
    <w:p w14:paraId="21FB20F8" w14:textId="77777777" w:rsidR="004E58EF" w:rsidRPr="004E58EF" w:rsidRDefault="004E58EF" w:rsidP="004E58EF">
      <w:pPr>
        <w:pStyle w:val="ListParagraph"/>
        <w:tabs>
          <w:tab w:val="left" w:pos="1020"/>
        </w:tabs>
        <w:ind w:right="374"/>
        <w:jc w:val="both"/>
        <w:rPr>
          <w:sz w:val="28"/>
        </w:rPr>
      </w:pPr>
    </w:p>
    <w:p w14:paraId="3A2C8177" w14:textId="79B8922E" w:rsidR="004E58EF" w:rsidRPr="004E58EF" w:rsidRDefault="004E58EF" w:rsidP="004E58EF">
      <w:pPr>
        <w:pStyle w:val="ListParagraph"/>
        <w:tabs>
          <w:tab w:val="left" w:pos="1020"/>
        </w:tabs>
        <w:ind w:right="374"/>
        <w:jc w:val="both"/>
        <w:rPr>
          <w:sz w:val="28"/>
        </w:rPr>
      </w:pPr>
      <w:r w:rsidRPr="004E58EF">
        <w:rPr>
          <w:sz w:val="28"/>
        </w:rPr>
        <w:t xml:space="preserve">4. "Effective Python: 90 Specific Ways to Write Better Python" by Brett Slatkin (Addison-Wesley Professional, 2015): Python serves as the primary programming language for developing </w:t>
      </w:r>
      <w:proofErr w:type="spellStart"/>
      <w:r w:rsidRPr="004E58EF">
        <w:rPr>
          <w:sz w:val="28"/>
        </w:rPr>
        <w:t>KubeWatch</w:t>
      </w:r>
      <w:proofErr w:type="spellEnd"/>
      <w:r w:rsidRPr="004E58EF">
        <w:rPr>
          <w:sz w:val="28"/>
        </w:rPr>
        <w:t xml:space="preserve">. This book provides practical advice and best practices for writing efficient, idiomatic Python code, covering topics such as data structures, functions, and concurrency. Applying the principles outlined in this book can help ensure the codebase of </w:t>
      </w:r>
      <w:proofErr w:type="spellStart"/>
      <w:r w:rsidRPr="004E58EF">
        <w:rPr>
          <w:sz w:val="28"/>
        </w:rPr>
        <w:t>KubeWatch</w:t>
      </w:r>
      <w:proofErr w:type="spellEnd"/>
      <w:r w:rsidRPr="004E58EF">
        <w:rPr>
          <w:sz w:val="28"/>
        </w:rPr>
        <w:t xml:space="preserve"> is well-structured, readable, and maintainable.</w:t>
      </w:r>
    </w:p>
    <w:p w14:paraId="586F94FC" w14:textId="77777777" w:rsidR="004E58EF" w:rsidRPr="004E58EF" w:rsidRDefault="004E58EF" w:rsidP="004E58EF">
      <w:pPr>
        <w:pStyle w:val="ListParagraph"/>
        <w:tabs>
          <w:tab w:val="left" w:pos="1020"/>
        </w:tabs>
        <w:ind w:right="374"/>
        <w:jc w:val="both"/>
        <w:rPr>
          <w:sz w:val="28"/>
        </w:rPr>
      </w:pPr>
    </w:p>
    <w:p w14:paraId="4BB370D2" w14:textId="261F198D" w:rsidR="004E58EF" w:rsidRPr="004E58EF" w:rsidRDefault="004E58EF" w:rsidP="004E58EF">
      <w:pPr>
        <w:pStyle w:val="ListParagraph"/>
        <w:tabs>
          <w:tab w:val="left" w:pos="1020"/>
        </w:tabs>
        <w:ind w:right="374"/>
        <w:jc w:val="both"/>
        <w:rPr>
          <w:sz w:val="28"/>
        </w:rPr>
      </w:pPr>
      <w:r w:rsidRPr="004E58EF">
        <w:rPr>
          <w:sz w:val="28"/>
        </w:rPr>
        <w:t>5. "Continuous Integration, Delivery, and Deployment" by Sander Rossel (</w:t>
      </w:r>
      <w:proofErr w:type="spellStart"/>
      <w:r w:rsidRPr="004E58EF">
        <w:rPr>
          <w:sz w:val="28"/>
        </w:rPr>
        <w:t>Apress</w:t>
      </w:r>
      <w:proofErr w:type="spellEnd"/>
      <w:r w:rsidRPr="004E58EF">
        <w:rPr>
          <w:sz w:val="28"/>
        </w:rPr>
        <w:t xml:space="preserve">, 2020): Continuous Integration and Continuous Deployment (CI/CD) pipelines play a crucial role in modern software development workflows, including the deployment of containerized applications on Kubernetes clusters. This book explores various CI/CD practices, tools, and methodologies, offering insights into automating the deployment process of applications like </w:t>
      </w:r>
      <w:proofErr w:type="spellStart"/>
      <w:r w:rsidRPr="004E58EF">
        <w:rPr>
          <w:sz w:val="28"/>
        </w:rPr>
        <w:t>KubeWatch</w:t>
      </w:r>
      <w:proofErr w:type="spellEnd"/>
      <w:r w:rsidRPr="004E58EF">
        <w:rPr>
          <w:sz w:val="28"/>
        </w:rPr>
        <w:t>.</w:t>
      </w:r>
    </w:p>
    <w:p w14:paraId="3DFC09FF" w14:textId="77777777" w:rsidR="004E58EF" w:rsidRPr="004E58EF" w:rsidRDefault="004E58EF" w:rsidP="004E58EF">
      <w:pPr>
        <w:pStyle w:val="ListParagraph"/>
        <w:tabs>
          <w:tab w:val="left" w:pos="1020"/>
        </w:tabs>
        <w:ind w:right="374"/>
        <w:jc w:val="both"/>
        <w:rPr>
          <w:sz w:val="28"/>
        </w:rPr>
      </w:pPr>
    </w:p>
    <w:p w14:paraId="2ED92485" w14:textId="04C5044F" w:rsidR="00F6163C" w:rsidRPr="009E6500" w:rsidRDefault="004E58EF" w:rsidP="004E58EF">
      <w:pPr>
        <w:pStyle w:val="ListParagraph"/>
        <w:tabs>
          <w:tab w:val="left" w:pos="1020"/>
        </w:tabs>
        <w:ind w:right="374" w:firstLine="0"/>
        <w:jc w:val="both"/>
        <w:rPr>
          <w:sz w:val="28"/>
        </w:rPr>
      </w:pPr>
      <w:r w:rsidRPr="004E58EF">
        <w:rPr>
          <w:sz w:val="28"/>
        </w:rPr>
        <w:t xml:space="preserve">These literature sources provide valuable insights and knowledge relevant to the development, deployment, and monitoring of containerized applications on Kubernetes clusters, serving as foundational resources for understanding the concepts and technologies behind </w:t>
      </w:r>
      <w:proofErr w:type="spellStart"/>
      <w:r w:rsidRPr="004E58EF">
        <w:rPr>
          <w:sz w:val="28"/>
        </w:rPr>
        <w:t>KubeWatch</w:t>
      </w:r>
      <w:proofErr w:type="spellEnd"/>
      <w:r w:rsidRPr="004E58EF">
        <w:rPr>
          <w:sz w:val="28"/>
        </w:rPr>
        <w:t>.</w:t>
      </w:r>
    </w:p>
    <w:p w14:paraId="5B5AE0CD" w14:textId="77777777" w:rsidR="00F6163C" w:rsidRPr="009E6500" w:rsidRDefault="00F6163C">
      <w:pPr>
        <w:jc w:val="both"/>
        <w:rPr>
          <w:sz w:val="28"/>
        </w:rPr>
        <w:sectPr w:rsidR="00F6163C" w:rsidRPr="009E6500" w:rsidSect="009F4EBB">
          <w:pgSz w:w="11920" w:h="16840"/>
          <w:pgMar w:top="880" w:right="260" w:bottom="280" w:left="380" w:header="720" w:footer="720" w:gutter="0"/>
          <w:cols w:space="720"/>
        </w:sectPr>
      </w:pPr>
    </w:p>
    <w:p w14:paraId="486EF42F" w14:textId="77777777" w:rsidR="00F6163C" w:rsidRPr="009E6500" w:rsidRDefault="00000000">
      <w:pPr>
        <w:pStyle w:val="Heading1"/>
        <w:spacing w:line="501" w:lineRule="auto"/>
        <w:ind w:left="3455" w:right="3771" w:firstLine="1087"/>
        <w:jc w:val="left"/>
      </w:pPr>
      <w:r w:rsidRPr="009E6500">
        <w:lastRenderedPageBreak/>
        <w:t>CHAPTER 3 SYSTEM</w:t>
      </w:r>
      <w:r w:rsidRPr="009E6500">
        <w:rPr>
          <w:spacing w:val="-20"/>
        </w:rPr>
        <w:t xml:space="preserve"> </w:t>
      </w:r>
      <w:r w:rsidRPr="009E6500">
        <w:t>ARCHITECTURE</w:t>
      </w:r>
    </w:p>
    <w:p w14:paraId="639A9580" w14:textId="77777777" w:rsidR="00F6163C" w:rsidRPr="009E6500" w:rsidRDefault="00F6163C">
      <w:pPr>
        <w:pStyle w:val="BodyText"/>
        <w:rPr>
          <w:b/>
          <w:sz w:val="20"/>
        </w:rPr>
      </w:pPr>
    </w:p>
    <w:p w14:paraId="3C6634F4" w14:textId="74226772" w:rsidR="00F6163C" w:rsidRPr="009E6500" w:rsidRDefault="00F6163C">
      <w:pPr>
        <w:pStyle w:val="BodyText"/>
        <w:spacing w:before="197"/>
        <w:rPr>
          <w:b/>
          <w:sz w:val="20"/>
        </w:rPr>
      </w:pPr>
    </w:p>
    <w:p w14:paraId="5553A131" w14:textId="77777777" w:rsidR="00654E9E" w:rsidRDefault="00654E9E">
      <w:pPr>
        <w:rPr>
          <w:noProof/>
        </w:rPr>
      </w:pPr>
    </w:p>
    <w:p w14:paraId="1FB1A692" w14:textId="33C362FF" w:rsidR="0096075D" w:rsidRDefault="0096075D">
      <w:pPr>
        <w:rPr>
          <w:noProof/>
        </w:rPr>
      </w:pPr>
      <w:r>
        <w:rPr>
          <w:noProof/>
        </w:rPr>
        <w:drawing>
          <wp:anchor distT="0" distB="0" distL="114300" distR="114300" simplePos="0" relativeHeight="251658240" behindDoc="0" locked="0" layoutInCell="1" allowOverlap="1" wp14:anchorId="6FBF8211" wp14:editId="6DB33196">
            <wp:simplePos x="0" y="0"/>
            <wp:positionH relativeFrom="column">
              <wp:posOffset>181610</wp:posOffset>
            </wp:positionH>
            <wp:positionV relativeFrom="paragraph">
              <wp:posOffset>9525</wp:posOffset>
            </wp:positionV>
            <wp:extent cx="6722534" cy="2903709"/>
            <wp:effectExtent l="0" t="0" r="2540" b="0"/>
            <wp:wrapNone/>
            <wp:docPr id="1412897974" name="Picture 2" descr="What is Cloud Nativ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Cloud Native architectur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955" t="13557" r="3175" b="22746"/>
                    <a:stretch/>
                  </pic:blipFill>
                  <pic:spPr bwMode="auto">
                    <a:xfrm>
                      <a:off x="0" y="0"/>
                      <a:ext cx="6722534" cy="2903709"/>
                    </a:xfrm>
                    <a:prstGeom prst="rect">
                      <a:avLst/>
                    </a:prstGeom>
                    <a:noFill/>
                    <a:ln>
                      <a:noFill/>
                    </a:ln>
                    <a:extLst>
                      <a:ext uri="{53640926-AAD7-44D8-BBD7-CCE9431645EC}">
                        <a14:shadowObscured xmlns:a14="http://schemas.microsoft.com/office/drawing/2010/main"/>
                      </a:ext>
                    </a:extLst>
                  </pic:spPr>
                </pic:pic>
              </a:graphicData>
            </a:graphic>
          </wp:anchor>
        </w:drawing>
      </w:r>
    </w:p>
    <w:p w14:paraId="380A4C3C" w14:textId="409BCAE4" w:rsidR="00F6163C" w:rsidRPr="009E6500" w:rsidRDefault="00F6163C">
      <w:pPr>
        <w:rPr>
          <w:sz w:val="20"/>
        </w:rPr>
        <w:sectPr w:rsidR="00F6163C" w:rsidRPr="009E6500" w:rsidSect="009F4EBB">
          <w:pgSz w:w="11920" w:h="16840"/>
          <w:pgMar w:top="880" w:right="260" w:bottom="280" w:left="380" w:header="720" w:footer="720" w:gutter="0"/>
          <w:cols w:space="720"/>
        </w:sectPr>
      </w:pPr>
    </w:p>
    <w:p w14:paraId="7E1B5A3B" w14:textId="77777777" w:rsidR="00F6163C" w:rsidRPr="009E6500" w:rsidRDefault="00000000">
      <w:pPr>
        <w:spacing w:before="64" w:line="396" w:lineRule="auto"/>
        <w:ind w:left="4135" w:right="4494" w:hanging="1"/>
        <w:jc w:val="center"/>
        <w:rPr>
          <w:b/>
          <w:sz w:val="32"/>
        </w:rPr>
      </w:pPr>
      <w:r w:rsidRPr="009E6500">
        <w:rPr>
          <w:b/>
          <w:sz w:val="32"/>
        </w:rPr>
        <w:lastRenderedPageBreak/>
        <w:t xml:space="preserve">CHAPTER 4 </w:t>
      </w:r>
      <w:r w:rsidRPr="009E6500">
        <w:rPr>
          <w:b/>
          <w:spacing w:val="-2"/>
          <w:sz w:val="32"/>
        </w:rPr>
        <w:t>METHODOLOGY</w:t>
      </w:r>
    </w:p>
    <w:p w14:paraId="4A48EECA" w14:textId="77777777" w:rsidR="00CF174E" w:rsidRDefault="00CF174E" w:rsidP="003D6D42">
      <w:pPr>
        <w:pStyle w:val="Heading2"/>
        <w:tabs>
          <w:tab w:val="left" w:pos="1016"/>
        </w:tabs>
        <w:spacing w:before="254"/>
        <w:jc w:val="both"/>
      </w:pPr>
    </w:p>
    <w:p w14:paraId="70D43370" w14:textId="1B092E7B" w:rsidR="00CF174E" w:rsidRDefault="00CF174E" w:rsidP="003D6D42">
      <w:pPr>
        <w:pStyle w:val="Heading2"/>
        <w:tabs>
          <w:tab w:val="left" w:pos="1016"/>
        </w:tabs>
        <w:spacing w:before="254"/>
        <w:jc w:val="both"/>
      </w:pPr>
      <w:r>
        <w:t>1. Project Setup and Environment Configuration:</w:t>
      </w:r>
    </w:p>
    <w:p w14:paraId="17C65403" w14:textId="77777777" w:rsidR="00CF174E" w:rsidRPr="00CF174E" w:rsidRDefault="00CF174E" w:rsidP="003D6D42">
      <w:pPr>
        <w:pStyle w:val="Heading2"/>
        <w:tabs>
          <w:tab w:val="left" w:pos="1016"/>
        </w:tabs>
        <w:spacing w:before="254"/>
        <w:jc w:val="both"/>
        <w:rPr>
          <w:b w:val="0"/>
          <w:bCs w:val="0"/>
        </w:rPr>
      </w:pPr>
      <w:r w:rsidRPr="00CF174E">
        <w:rPr>
          <w:b w:val="0"/>
          <w:bCs w:val="0"/>
        </w:rPr>
        <w:t xml:space="preserve">   - Set up AWS account with programmatic access and configure CLI.</w:t>
      </w:r>
    </w:p>
    <w:p w14:paraId="2E91C88A" w14:textId="77777777" w:rsidR="00CF174E" w:rsidRPr="00CF174E" w:rsidRDefault="00CF174E" w:rsidP="003D6D42">
      <w:pPr>
        <w:pStyle w:val="Heading2"/>
        <w:tabs>
          <w:tab w:val="left" w:pos="1016"/>
        </w:tabs>
        <w:spacing w:before="254"/>
        <w:jc w:val="both"/>
        <w:rPr>
          <w:b w:val="0"/>
          <w:bCs w:val="0"/>
        </w:rPr>
      </w:pPr>
      <w:r w:rsidRPr="00CF174E">
        <w:rPr>
          <w:b w:val="0"/>
          <w:bCs w:val="0"/>
        </w:rPr>
        <w:t xml:space="preserve">   - Install Python3, Docker, </w:t>
      </w:r>
      <w:proofErr w:type="spellStart"/>
      <w:r w:rsidRPr="00CF174E">
        <w:rPr>
          <w:b w:val="0"/>
          <w:bCs w:val="0"/>
        </w:rPr>
        <w:t>Kubectl</w:t>
      </w:r>
      <w:proofErr w:type="spellEnd"/>
      <w:r w:rsidRPr="00CF174E">
        <w:rPr>
          <w:b w:val="0"/>
          <w:bCs w:val="0"/>
        </w:rPr>
        <w:t xml:space="preserve">, and a code editor (e.g., </w:t>
      </w:r>
      <w:proofErr w:type="spellStart"/>
      <w:r w:rsidRPr="00CF174E">
        <w:rPr>
          <w:b w:val="0"/>
          <w:bCs w:val="0"/>
        </w:rPr>
        <w:t>VSCode</w:t>
      </w:r>
      <w:proofErr w:type="spellEnd"/>
      <w:r w:rsidRPr="00CF174E">
        <w:rPr>
          <w:b w:val="0"/>
          <w:bCs w:val="0"/>
        </w:rPr>
        <w:t>).</w:t>
      </w:r>
    </w:p>
    <w:p w14:paraId="29C71A9E" w14:textId="77777777" w:rsidR="00CF174E" w:rsidRDefault="00CF174E" w:rsidP="003D6D42">
      <w:pPr>
        <w:pStyle w:val="Heading2"/>
        <w:tabs>
          <w:tab w:val="left" w:pos="1016"/>
        </w:tabs>
        <w:spacing w:before="254"/>
        <w:jc w:val="both"/>
      </w:pPr>
      <w:r>
        <w:t xml:space="preserve">   </w:t>
      </w:r>
    </w:p>
    <w:p w14:paraId="5654F9FC" w14:textId="291494ED" w:rsidR="00CF174E" w:rsidRDefault="00CF174E" w:rsidP="003D6D42">
      <w:pPr>
        <w:pStyle w:val="Heading2"/>
        <w:tabs>
          <w:tab w:val="left" w:pos="1016"/>
        </w:tabs>
        <w:spacing w:before="254"/>
        <w:jc w:val="both"/>
      </w:pPr>
      <w:r>
        <w:t>2. Local Deployment of Flask Application:</w:t>
      </w:r>
    </w:p>
    <w:p w14:paraId="1507298B" w14:textId="77777777" w:rsidR="00CF174E" w:rsidRPr="00CF174E" w:rsidRDefault="00CF174E" w:rsidP="003D6D42">
      <w:pPr>
        <w:pStyle w:val="Heading2"/>
        <w:tabs>
          <w:tab w:val="left" w:pos="1016"/>
        </w:tabs>
        <w:spacing w:before="254"/>
        <w:jc w:val="both"/>
        <w:rPr>
          <w:b w:val="0"/>
          <w:bCs w:val="0"/>
        </w:rPr>
      </w:pPr>
      <w:r w:rsidRPr="00CF174E">
        <w:rPr>
          <w:b w:val="0"/>
          <w:bCs w:val="0"/>
        </w:rPr>
        <w:t xml:space="preserve">   - Clone the </w:t>
      </w:r>
      <w:proofErr w:type="spellStart"/>
      <w:r w:rsidRPr="00CF174E">
        <w:rPr>
          <w:b w:val="0"/>
          <w:bCs w:val="0"/>
        </w:rPr>
        <w:t>KubeWatch</w:t>
      </w:r>
      <w:proofErr w:type="spellEnd"/>
      <w:r w:rsidRPr="00CF174E">
        <w:rPr>
          <w:b w:val="0"/>
          <w:bCs w:val="0"/>
        </w:rPr>
        <w:t xml:space="preserve"> repository from the provided URL.</w:t>
      </w:r>
    </w:p>
    <w:p w14:paraId="4ED169AD" w14:textId="77777777" w:rsidR="00CF174E" w:rsidRPr="00CF174E" w:rsidRDefault="00CF174E" w:rsidP="003D6D42">
      <w:pPr>
        <w:pStyle w:val="Heading2"/>
        <w:tabs>
          <w:tab w:val="left" w:pos="1016"/>
        </w:tabs>
        <w:spacing w:before="254"/>
        <w:jc w:val="both"/>
        <w:rPr>
          <w:b w:val="0"/>
          <w:bCs w:val="0"/>
        </w:rPr>
      </w:pPr>
      <w:r w:rsidRPr="00CF174E">
        <w:rPr>
          <w:b w:val="0"/>
          <w:bCs w:val="0"/>
        </w:rPr>
        <w:t xml:space="preserve">   - Install project dependencies using pip.</w:t>
      </w:r>
    </w:p>
    <w:p w14:paraId="52CFE3D2" w14:textId="77777777" w:rsidR="00CF174E" w:rsidRPr="00CF174E" w:rsidRDefault="00CF174E" w:rsidP="003D6D42">
      <w:pPr>
        <w:pStyle w:val="Heading2"/>
        <w:tabs>
          <w:tab w:val="left" w:pos="1016"/>
        </w:tabs>
        <w:spacing w:before="254"/>
        <w:jc w:val="both"/>
        <w:rPr>
          <w:b w:val="0"/>
          <w:bCs w:val="0"/>
        </w:rPr>
      </w:pPr>
      <w:r w:rsidRPr="00CF174E">
        <w:rPr>
          <w:b w:val="0"/>
          <w:bCs w:val="0"/>
        </w:rPr>
        <w:t xml:space="preserve">   - Run the Flask application locally using the command `python3 app.py`.</w:t>
      </w:r>
    </w:p>
    <w:p w14:paraId="0C63BE31" w14:textId="77777777" w:rsidR="00CF174E" w:rsidRPr="00CF174E" w:rsidRDefault="00CF174E" w:rsidP="003D6D42">
      <w:pPr>
        <w:pStyle w:val="Heading2"/>
        <w:tabs>
          <w:tab w:val="left" w:pos="1016"/>
        </w:tabs>
        <w:spacing w:before="254"/>
        <w:jc w:val="both"/>
        <w:rPr>
          <w:b w:val="0"/>
          <w:bCs w:val="0"/>
        </w:rPr>
      </w:pPr>
      <w:r w:rsidRPr="00CF174E">
        <w:rPr>
          <w:b w:val="0"/>
          <w:bCs w:val="0"/>
        </w:rPr>
        <w:t xml:space="preserve">   - Verify the application's functionality by accessing it via a web browser at [</w:t>
      </w:r>
      <w:proofErr w:type="gramStart"/>
      <w:r w:rsidRPr="00CF174E">
        <w:rPr>
          <w:b w:val="0"/>
          <w:bCs w:val="0"/>
        </w:rPr>
        <w:t>http://localhost:5000/](</w:t>
      </w:r>
      <w:proofErr w:type="gramEnd"/>
      <w:r w:rsidRPr="00CF174E">
        <w:rPr>
          <w:b w:val="0"/>
          <w:bCs w:val="0"/>
        </w:rPr>
        <w:t>http://localhost:5000/).</w:t>
      </w:r>
    </w:p>
    <w:p w14:paraId="69841B8A" w14:textId="77777777" w:rsidR="00CF174E" w:rsidRDefault="00CF174E" w:rsidP="003D6D42">
      <w:pPr>
        <w:pStyle w:val="Heading2"/>
        <w:tabs>
          <w:tab w:val="left" w:pos="1016"/>
        </w:tabs>
        <w:spacing w:before="254"/>
        <w:jc w:val="both"/>
      </w:pPr>
    </w:p>
    <w:p w14:paraId="0C2170C0" w14:textId="03599B46" w:rsidR="00CF174E" w:rsidRDefault="00CF174E" w:rsidP="003D6D42">
      <w:pPr>
        <w:pStyle w:val="Heading2"/>
        <w:tabs>
          <w:tab w:val="left" w:pos="1016"/>
        </w:tabs>
        <w:spacing w:before="254"/>
        <w:jc w:val="both"/>
      </w:pPr>
      <w:r>
        <w:t xml:space="preserve">3. </w:t>
      </w:r>
      <w:proofErr w:type="spellStart"/>
      <w:r>
        <w:t>Dockerization</w:t>
      </w:r>
      <w:proofErr w:type="spellEnd"/>
      <w:r>
        <w:t xml:space="preserve"> of the Flask Application:</w:t>
      </w:r>
    </w:p>
    <w:p w14:paraId="79EF33A3" w14:textId="77777777" w:rsidR="00CF174E" w:rsidRPr="00CF174E" w:rsidRDefault="00CF174E" w:rsidP="003D6D42">
      <w:pPr>
        <w:pStyle w:val="Heading2"/>
        <w:tabs>
          <w:tab w:val="left" w:pos="1016"/>
        </w:tabs>
        <w:spacing w:before="254"/>
        <w:jc w:val="both"/>
        <w:rPr>
          <w:b w:val="0"/>
          <w:bCs w:val="0"/>
        </w:rPr>
      </w:pPr>
      <w:r w:rsidRPr="00CF174E">
        <w:rPr>
          <w:b w:val="0"/>
          <w:bCs w:val="0"/>
        </w:rPr>
        <w:t xml:space="preserve">   - Create a </w:t>
      </w:r>
      <w:proofErr w:type="spellStart"/>
      <w:r w:rsidRPr="00CF174E">
        <w:rPr>
          <w:b w:val="0"/>
          <w:bCs w:val="0"/>
        </w:rPr>
        <w:t>Dockerfile</w:t>
      </w:r>
      <w:proofErr w:type="spellEnd"/>
      <w:r w:rsidRPr="00CF174E">
        <w:rPr>
          <w:b w:val="0"/>
          <w:bCs w:val="0"/>
        </w:rPr>
        <w:t xml:space="preserve"> in the root directory of the project.</w:t>
      </w:r>
    </w:p>
    <w:p w14:paraId="689CF5C4" w14:textId="77777777" w:rsidR="00CF174E" w:rsidRPr="00CF174E" w:rsidRDefault="00CF174E" w:rsidP="003D6D42">
      <w:pPr>
        <w:pStyle w:val="Heading2"/>
        <w:tabs>
          <w:tab w:val="left" w:pos="1016"/>
        </w:tabs>
        <w:spacing w:before="254"/>
        <w:jc w:val="both"/>
        <w:rPr>
          <w:b w:val="0"/>
          <w:bCs w:val="0"/>
        </w:rPr>
      </w:pPr>
      <w:r w:rsidRPr="00CF174E">
        <w:rPr>
          <w:b w:val="0"/>
          <w:bCs w:val="0"/>
        </w:rPr>
        <w:t xml:space="preserve">   - Build the Docker image using the command `docker build -t &lt;</w:t>
      </w:r>
      <w:proofErr w:type="spellStart"/>
      <w:r w:rsidRPr="00CF174E">
        <w:rPr>
          <w:b w:val="0"/>
          <w:bCs w:val="0"/>
        </w:rPr>
        <w:t>image_name</w:t>
      </w:r>
      <w:proofErr w:type="spellEnd"/>
      <w:proofErr w:type="gramStart"/>
      <w:r w:rsidRPr="00CF174E">
        <w:rPr>
          <w:b w:val="0"/>
          <w:bCs w:val="0"/>
        </w:rPr>
        <w:t>&gt; .</w:t>
      </w:r>
      <w:proofErr w:type="gramEnd"/>
      <w:r w:rsidRPr="00CF174E">
        <w:rPr>
          <w:b w:val="0"/>
          <w:bCs w:val="0"/>
        </w:rPr>
        <w:t>`.</w:t>
      </w:r>
    </w:p>
    <w:p w14:paraId="688D3C4A" w14:textId="77777777" w:rsidR="00CF174E" w:rsidRPr="00CF174E" w:rsidRDefault="00CF174E" w:rsidP="003D6D42">
      <w:pPr>
        <w:pStyle w:val="Heading2"/>
        <w:tabs>
          <w:tab w:val="left" w:pos="1016"/>
        </w:tabs>
        <w:spacing w:before="254"/>
        <w:jc w:val="both"/>
        <w:rPr>
          <w:b w:val="0"/>
          <w:bCs w:val="0"/>
        </w:rPr>
      </w:pPr>
      <w:r w:rsidRPr="00CF174E">
        <w:rPr>
          <w:b w:val="0"/>
          <w:bCs w:val="0"/>
        </w:rPr>
        <w:t xml:space="preserve">   - Run the Docker container using the command `docker run -p 5000:5000 &lt;</w:t>
      </w:r>
      <w:proofErr w:type="spellStart"/>
      <w:r w:rsidRPr="00CF174E">
        <w:rPr>
          <w:b w:val="0"/>
          <w:bCs w:val="0"/>
        </w:rPr>
        <w:t>image_name</w:t>
      </w:r>
      <w:proofErr w:type="spellEnd"/>
      <w:r w:rsidRPr="00CF174E">
        <w:rPr>
          <w:b w:val="0"/>
          <w:bCs w:val="0"/>
        </w:rPr>
        <w:t>&gt;`.</w:t>
      </w:r>
    </w:p>
    <w:p w14:paraId="0D4EC5CB" w14:textId="77777777" w:rsidR="00CF174E" w:rsidRDefault="00CF174E" w:rsidP="003D6D42">
      <w:pPr>
        <w:pStyle w:val="Heading2"/>
        <w:tabs>
          <w:tab w:val="left" w:pos="1016"/>
        </w:tabs>
        <w:spacing w:before="254"/>
        <w:jc w:val="both"/>
      </w:pPr>
    </w:p>
    <w:p w14:paraId="2206A73C" w14:textId="538E018B" w:rsidR="00CF174E" w:rsidRDefault="00CF174E" w:rsidP="003D6D42">
      <w:pPr>
        <w:pStyle w:val="Heading2"/>
        <w:tabs>
          <w:tab w:val="left" w:pos="1016"/>
        </w:tabs>
        <w:spacing w:before="254"/>
        <w:jc w:val="both"/>
      </w:pPr>
      <w:r>
        <w:t>4. Pushing the Docker Image to ECR:</w:t>
      </w:r>
    </w:p>
    <w:p w14:paraId="744A5BE5" w14:textId="77777777" w:rsidR="00CF174E" w:rsidRPr="00CF174E" w:rsidRDefault="00CF174E" w:rsidP="003D6D42">
      <w:pPr>
        <w:pStyle w:val="Heading2"/>
        <w:tabs>
          <w:tab w:val="left" w:pos="1016"/>
        </w:tabs>
        <w:spacing w:before="254"/>
        <w:jc w:val="both"/>
        <w:rPr>
          <w:b w:val="0"/>
          <w:bCs w:val="0"/>
        </w:rPr>
      </w:pPr>
      <w:r w:rsidRPr="00CF174E">
        <w:rPr>
          <w:b w:val="0"/>
          <w:bCs w:val="0"/>
        </w:rPr>
        <w:t xml:space="preserve">   - Create an ECR repository programmatically using Python boto3.</w:t>
      </w:r>
    </w:p>
    <w:p w14:paraId="63B45BBF" w14:textId="77777777" w:rsidR="00CF174E" w:rsidRPr="00CF174E" w:rsidRDefault="00CF174E" w:rsidP="003D6D42">
      <w:pPr>
        <w:pStyle w:val="Heading2"/>
        <w:tabs>
          <w:tab w:val="left" w:pos="1016"/>
        </w:tabs>
        <w:spacing w:before="254"/>
        <w:jc w:val="both"/>
        <w:rPr>
          <w:b w:val="0"/>
          <w:bCs w:val="0"/>
        </w:rPr>
      </w:pPr>
      <w:r w:rsidRPr="00CF174E">
        <w:rPr>
          <w:b w:val="0"/>
          <w:bCs w:val="0"/>
        </w:rPr>
        <w:t xml:space="preserve">   - Push the Docker image to the created ECR repository using the command `docker push &lt;</w:t>
      </w:r>
      <w:proofErr w:type="spellStart"/>
      <w:r w:rsidRPr="00CF174E">
        <w:rPr>
          <w:b w:val="0"/>
          <w:bCs w:val="0"/>
        </w:rPr>
        <w:t>ecr_repo_uri</w:t>
      </w:r>
      <w:proofErr w:type="spellEnd"/>
      <w:r w:rsidRPr="00CF174E">
        <w:rPr>
          <w:b w:val="0"/>
          <w:bCs w:val="0"/>
        </w:rPr>
        <w:t>&gt;:&lt;tag&gt;`.</w:t>
      </w:r>
    </w:p>
    <w:p w14:paraId="19309C76" w14:textId="77777777" w:rsidR="00CF174E" w:rsidRDefault="00CF174E" w:rsidP="003D6D42">
      <w:pPr>
        <w:pStyle w:val="Heading2"/>
        <w:tabs>
          <w:tab w:val="left" w:pos="1016"/>
        </w:tabs>
        <w:spacing w:before="254"/>
        <w:jc w:val="both"/>
      </w:pPr>
    </w:p>
    <w:p w14:paraId="1EB6ED58" w14:textId="77777777" w:rsidR="00CF174E" w:rsidRDefault="00CF174E" w:rsidP="003D6D42">
      <w:pPr>
        <w:pStyle w:val="Heading2"/>
        <w:tabs>
          <w:tab w:val="left" w:pos="1016"/>
        </w:tabs>
        <w:spacing w:before="254"/>
        <w:jc w:val="both"/>
      </w:pPr>
    </w:p>
    <w:p w14:paraId="4CAD4699" w14:textId="77777777" w:rsidR="00CF174E" w:rsidRDefault="00CF174E" w:rsidP="003D6D42">
      <w:pPr>
        <w:pStyle w:val="Heading2"/>
        <w:tabs>
          <w:tab w:val="left" w:pos="1016"/>
        </w:tabs>
        <w:spacing w:before="254"/>
        <w:jc w:val="both"/>
      </w:pPr>
    </w:p>
    <w:p w14:paraId="78EF07D2" w14:textId="2987AFD5" w:rsidR="00CF174E" w:rsidRDefault="00CF174E" w:rsidP="003D6D42">
      <w:pPr>
        <w:pStyle w:val="Heading2"/>
        <w:tabs>
          <w:tab w:val="left" w:pos="1016"/>
        </w:tabs>
        <w:spacing w:before="254"/>
        <w:jc w:val="both"/>
      </w:pPr>
      <w:r>
        <w:lastRenderedPageBreak/>
        <w:t>5. Creating an EKS Cluster and Deploying the App Using Python:</w:t>
      </w:r>
    </w:p>
    <w:p w14:paraId="050C02E5" w14:textId="77777777" w:rsidR="00CF174E" w:rsidRPr="00CF174E" w:rsidRDefault="00CF174E" w:rsidP="003D6D42">
      <w:pPr>
        <w:pStyle w:val="Heading2"/>
        <w:tabs>
          <w:tab w:val="left" w:pos="1016"/>
        </w:tabs>
        <w:spacing w:before="254"/>
        <w:jc w:val="both"/>
        <w:rPr>
          <w:b w:val="0"/>
          <w:bCs w:val="0"/>
        </w:rPr>
      </w:pPr>
      <w:r w:rsidRPr="00CF174E">
        <w:rPr>
          <w:b w:val="0"/>
          <w:bCs w:val="0"/>
        </w:rPr>
        <w:t xml:space="preserve">   - Create an EKS cluster and add a node group using AWS Management Console or programmatically.</w:t>
      </w:r>
    </w:p>
    <w:p w14:paraId="38D7CB8E" w14:textId="77777777" w:rsidR="00CF174E" w:rsidRPr="00CF174E" w:rsidRDefault="00CF174E" w:rsidP="003D6D42">
      <w:pPr>
        <w:pStyle w:val="Heading2"/>
        <w:tabs>
          <w:tab w:val="left" w:pos="1016"/>
        </w:tabs>
        <w:spacing w:before="254"/>
        <w:jc w:val="both"/>
        <w:rPr>
          <w:b w:val="0"/>
          <w:bCs w:val="0"/>
        </w:rPr>
      </w:pPr>
      <w:r w:rsidRPr="00CF174E">
        <w:rPr>
          <w:b w:val="0"/>
          <w:bCs w:val="0"/>
        </w:rPr>
        <w:t xml:space="preserve">   - Create a deployment and service for the Flask application in the EKS cluster programmatically using Python and Kubernetes client library.</w:t>
      </w:r>
    </w:p>
    <w:p w14:paraId="49A8E18C" w14:textId="77777777" w:rsidR="00CF174E" w:rsidRPr="00CF174E" w:rsidRDefault="00CF174E" w:rsidP="003D6D42">
      <w:pPr>
        <w:pStyle w:val="Heading2"/>
        <w:tabs>
          <w:tab w:val="left" w:pos="1016"/>
        </w:tabs>
        <w:spacing w:before="254"/>
        <w:jc w:val="both"/>
        <w:rPr>
          <w:b w:val="0"/>
          <w:bCs w:val="0"/>
        </w:rPr>
      </w:pPr>
      <w:r w:rsidRPr="00CF174E">
        <w:rPr>
          <w:b w:val="0"/>
          <w:bCs w:val="0"/>
        </w:rPr>
        <w:t xml:space="preserve">   - Verify the deployment and service status using `</w:t>
      </w:r>
      <w:proofErr w:type="spellStart"/>
      <w:r w:rsidRPr="00CF174E">
        <w:rPr>
          <w:b w:val="0"/>
          <w:bCs w:val="0"/>
        </w:rPr>
        <w:t>kubectl</w:t>
      </w:r>
      <w:proofErr w:type="spellEnd"/>
      <w:r w:rsidRPr="00CF174E">
        <w:rPr>
          <w:b w:val="0"/>
          <w:bCs w:val="0"/>
        </w:rPr>
        <w:t xml:space="preserve"> get` commands.</w:t>
      </w:r>
    </w:p>
    <w:p w14:paraId="6EE1A554" w14:textId="77777777" w:rsidR="00CF174E" w:rsidRPr="00CF174E" w:rsidRDefault="00CF174E" w:rsidP="003D6D42">
      <w:pPr>
        <w:pStyle w:val="Heading2"/>
        <w:tabs>
          <w:tab w:val="left" w:pos="1016"/>
        </w:tabs>
        <w:spacing w:before="254"/>
        <w:jc w:val="both"/>
        <w:rPr>
          <w:b w:val="0"/>
          <w:bCs w:val="0"/>
        </w:rPr>
      </w:pPr>
      <w:r w:rsidRPr="00CF174E">
        <w:rPr>
          <w:b w:val="0"/>
          <w:bCs w:val="0"/>
        </w:rPr>
        <w:t xml:space="preserve">   - Expose the service externally using port forwarding.</w:t>
      </w:r>
    </w:p>
    <w:p w14:paraId="61906FD0" w14:textId="77777777" w:rsidR="00CF174E" w:rsidRDefault="00CF174E" w:rsidP="003D6D42">
      <w:pPr>
        <w:pStyle w:val="Heading2"/>
        <w:tabs>
          <w:tab w:val="left" w:pos="1016"/>
        </w:tabs>
        <w:spacing w:before="254"/>
        <w:jc w:val="both"/>
      </w:pPr>
    </w:p>
    <w:p w14:paraId="7D1E78C4" w14:textId="786C0CD9" w:rsidR="00CF174E" w:rsidRDefault="00CF174E" w:rsidP="003D6D42">
      <w:pPr>
        <w:pStyle w:val="Heading2"/>
        <w:tabs>
          <w:tab w:val="left" w:pos="1016"/>
        </w:tabs>
        <w:spacing w:before="254"/>
        <w:jc w:val="both"/>
      </w:pPr>
      <w:r>
        <w:t>6. Evaluation and Validation:</w:t>
      </w:r>
    </w:p>
    <w:p w14:paraId="150C0139" w14:textId="77777777" w:rsidR="00CF174E" w:rsidRPr="00CF174E" w:rsidRDefault="00CF174E" w:rsidP="003D6D42">
      <w:pPr>
        <w:pStyle w:val="Heading2"/>
        <w:tabs>
          <w:tab w:val="left" w:pos="1016"/>
        </w:tabs>
        <w:spacing w:before="254"/>
        <w:jc w:val="both"/>
        <w:rPr>
          <w:b w:val="0"/>
          <w:bCs w:val="0"/>
        </w:rPr>
      </w:pPr>
      <w:r w:rsidRPr="00CF174E">
        <w:rPr>
          <w:b w:val="0"/>
          <w:bCs w:val="0"/>
        </w:rPr>
        <w:t xml:space="preserve">   - Test the deployed application for functionality and performance.</w:t>
      </w:r>
    </w:p>
    <w:p w14:paraId="0897B1AA" w14:textId="77777777" w:rsidR="00CF174E" w:rsidRPr="00CF174E" w:rsidRDefault="00CF174E" w:rsidP="003D6D42">
      <w:pPr>
        <w:pStyle w:val="Heading2"/>
        <w:tabs>
          <w:tab w:val="left" w:pos="1016"/>
        </w:tabs>
        <w:spacing w:before="254"/>
        <w:jc w:val="both"/>
        <w:rPr>
          <w:b w:val="0"/>
          <w:bCs w:val="0"/>
        </w:rPr>
      </w:pPr>
      <w:r w:rsidRPr="00CF174E">
        <w:rPr>
          <w:b w:val="0"/>
          <w:bCs w:val="0"/>
        </w:rPr>
        <w:t xml:space="preserve">   - Monitor the Kubernetes cluster using </w:t>
      </w:r>
      <w:proofErr w:type="spellStart"/>
      <w:r w:rsidRPr="00CF174E">
        <w:rPr>
          <w:b w:val="0"/>
          <w:bCs w:val="0"/>
        </w:rPr>
        <w:t>KubeWatch</w:t>
      </w:r>
      <w:proofErr w:type="spellEnd"/>
      <w:r w:rsidRPr="00CF174E">
        <w:rPr>
          <w:b w:val="0"/>
          <w:bCs w:val="0"/>
        </w:rPr>
        <w:t xml:space="preserve"> dashboards and alerting mechanisms.</w:t>
      </w:r>
    </w:p>
    <w:p w14:paraId="3E8784F3" w14:textId="77777777" w:rsidR="00CF174E" w:rsidRPr="00CF174E" w:rsidRDefault="00CF174E" w:rsidP="003D6D42">
      <w:pPr>
        <w:pStyle w:val="Heading2"/>
        <w:tabs>
          <w:tab w:val="left" w:pos="1016"/>
        </w:tabs>
        <w:spacing w:before="254"/>
        <w:jc w:val="both"/>
        <w:rPr>
          <w:b w:val="0"/>
          <w:bCs w:val="0"/>
        </w:rPr>
      </w:pPr>
      <w:r w:rsidRPr="00CF174E">
        <w:rPr>
          <w:b w:val="0"/>
          <w:bCs w:val="0"/>
        </w:rPr>
        <w:t xml:space="preserve">   - Evaluate the scalability, reliability, and resource utilization of the deployed application and Kubernetes cluster.</w:t>
      </w:r>
    </w:p>
    <w:p w14:paraId="70042EF9" w14:textId="77777777" w:rsidR="00CF174E" w:rsidRDefault="00CF174E" w:rsidP="003D6D42">
      <w:pPr>
        <w:pStyle w:val="Heading2"/>
        <w:tabs>
          <w:tab w:val="left" w:pos="1016"/>
        </w:tabs>
        <w:spacing w:before="254"/>
        <w:jc w:val="both"/>
      </w:pPr>
      <w:r>
        <w:t xml:space="preserve">   </w:t>
      </w:r>
    </w:p>
    <w:p w14:paraId="6C0AC45B" w14:textId="77777777" w:rsidR="00F6163C" w:rsidRPr="009E6500" w:rsidRDefault="00F6163C">
      <w:pPr>
        <w:rPr>
          <w:sz w:val="28"/>
        </w:rPr>
        <w:sectPr w:rsidR="00F6163C" w:rsidRPr="009E6500" w:rsidSect="009F4EBB">
          <w:pgSz w:w="11920" w:h="16840"/>
          <w:pgMar w:top="800" w:right="260" w:bottom="280" w:left="380" w:header="720" w:footer="720" w:gutter="0"/>
          <w:cols w:space="720"/>
        </w:sectPr>
      </w:pPr>
    </w:p>
    <w:p w14:paraId="741BCDD1" w14:textId="77777777" w:rsidR="00F6163C" w:rsidRPr="009E6500" w:rsidRDefault="00000000">
      <w:pPr>
        <w:pStyle w:val="Heading1"/>
        <w:spacing w:line="388" w:lineRule="auto"/>
        <w:ind w:left="3632" w:right="3771" w:firstLine="776"/>
        <w:jc w:val="left"/>
      </w:pPr>
      <w:r w:rsidRPr="009E6500">
        <w:lastRenderedPageBreak/>
        <w:t>CHAPTER 5 CODING</w:t>
      </w:r>
      <w:r w:rsidRPr="009E6500">
        <w:rPr>
          <w:spacing w:val="-19"/>
        </w:rPr>
        <w:t xml:space="preserve"> </w:t>
      </w:r>
      <w:r w:rsidRPr="009E6500">
        <w:t>AND</w:t>
      </w:r>
      <w:r w:rsidRPr="009E6500">
        <w:rPr>
          <w:spacing w:val="-19"/>
        </w:rPr>
        <w:t xml:space="preserve"> </w:t>
      </w:r>
      <w:r w:rsidRPr="009E6500">
        <w:t>TESTING</w:t>
      </w:r>
    </w:p>
    <w:p w14:paraId="5C182F1B" w14:textId="687E0A38" w:rsidR="001F73F3" w:rsidRPr="001F73F3" w:rsidRDefault="001F73F3" w:rsidP="00507D0F">
      <w:pPr>
        <w:pStyle w:val="Heading3"/>
        <w:spacing w:before="315"/>
        <w:jc w:val="both"/>
        <w:rPr>
          <w:b w:val="0"/>
          <w:bCs w:val="0"/>
        </w:rPr>
      </w:pPr>
      <w:proofErr w:type="spellStart"/>
      <w:r w:rsidRPr="001F73F3">
        <w:rPr>
          <w:b w:val="0"/>
          <w:bCs w:val="0"/>
        </w:rPr>
        <w:t>KubeWatch</w:t>
      </w:r>
      <w:proofErr w:type="spellEnd"/>
      <w:r w:rsidRPr="001F73F3">
        <w:rPr>
          <w:b w:val="0"/>
          <w:bCs w:val="0"/>
        </w:rPr>
        <w:t xml:space="preserve"> is primarily developed using Python, leveraging its versatility and extensive ecosystem of libraries. Python is utilized for backend development, interaction with Kubernetes APIs, and implementation of monitoring functionalities. </w:t>
      </w:r>
    </w:p>
    <w:p w14:paraId="305DC2CB" w14:textId="58796599" w:rsidR="001F73F3" w:rsidRDefault="001F73F3" w:rsidP="00507D0F">
      <w:pPr>
        <w:pStyle w:val="Heading3"/>
        <w:spacing w:before="315"/>
        <w:jc w:val="both"/>
      </w:pPr>
      <w:r>
        <w:t>Coding Process:</w:t>
      </w:r>
    </w:p>
    <w:p w14:paraId="52B7B448" w14:textId="77777777" w:rsidR="001F73F3" w:rsidRPr="001F73F3" w:rsidRDefault="001F73F3" w:rsidP="00507D0F">
      <w:pPr>
        <w:pStyle w:val="Heading3"/>
        <w:spacing w:before="315"/>
        <w:jc w:val="both"/>
        <w:rPr>
          <w:b w:val="0"/>
          <w:bCs w:val="0"/>
        </w:rPr>
      </w:pPr>
      <w:r w:rsidRPr="001F73F3">
        <w:rPr>
          <w:b w:val="0"/>
          <w:bCs w:val="0"/>
        </w:rPr>
        <w:t xml:space="preserve">The development of </w:t>
      </w:r>
      <w:proofErr w:type="spellStart"/>
      <w:r w:rsidRPr="001F73F3">
        <w:rPr>
          <w:b w:val="0"/>
          <w:bCs w:val="0"/>
        </w:rPr>
        <w:t>KubeWatch</w:t>
      </w:r>
      <w:proofErr w:type="spellEnd"/>
      <w:r w:rsidRPr="001F73F3">
        <w:rPr>
          <w:b w:val="0"/>
          <w:bCs w:val="0"/>
        </w:rPr>
        <w:t xml:space="preserve"> entails meticulous attention to detail, ensuring the functionality and reliability of each module. The key stages of the coding process include:</w:t>
      </w:r>
    </w:p>
    <w:p w14:paraId="52103F56" w14:textId="40B9B08B" w:rsidR="001F73F3" w:rsidRPr="007F44BF" w:rsidRDefault="001F73F3" w:rsidP="00507D0F">
      <w:pPr>
        <w:pStyle w:val="Heading3"/>
        <w:spacing w:before="315"/>
        <w:jc w:val="both"/>
        <w:rPr>
          <w:b w:val="0"/>
          <w:bCs w:val="0"/>
        </w:rPr>
      </w:pPr>
      <w:r w:rsidRPr="007F44BF">
        <w:rPr>
          <w:b w:val="0"/>
          <w:bCs w:val="0"/>
        </w:rPr>
        <w:t>1. Data Collection: Implementation of modules to collect real-time metrics from Kubernetes clusters using Kubernetes APIs.</w:t>
      </w:r>
    </w:p>
    <w:p w14:paraId="339F5898" w14:textId="2F5F4562" w:rsidR="001F73F3" w:rsidRPr="007F44BF" w:rsidRDefault="001F73F3" w:rsidP="00507D0F">
      <w:pPr>
        <w:pStyle w:val="Heading3"/>
        <w:spacing w:before="315"/>
        <w:jc w:val="both"/>
        <w:rPr>
          <w:b w:val="0"/>
          <w:bCs w:val="0"/>
        </w:rPr>
      </w:pPr>
      <w:r w:rsidRPr="007F44BF">
        <w:rPr>
          <w:b w:val="0"/>
          <w:bCs w:val="0"/>
        </w:rPr>
        <w:t>2. Data Processing: Processing collected metrics and aggregating them for analysis and visualization purposes.</w:t>
      </w:r>
    </w:p>
    <w:p w14:paraId="1556A1FC" w14:textId="095B9EF5" w:rsidR="001F73F3" w:rsidRPr="007F44BF" w:rsidRDefault="001F73F3" w:rsidP="00507D0F">
      <w:pPr>
        <w:pStyle w:val="Heading3"/>
        <w:spacing w:before="315"/>
        <w:jc w:val="both"/>
        <w:rPr>
          <w:b w:val="0"/>
          <w:bCs w:val="0"/>
        </w:rPr>
      </w:pPr>
      <w:r w:rsidRPr="007F44BF">
        <w:rPr>
          <w:b w:val="0"/>
          <w:bCs w:val="0"/>
        </w:rPr>
        <w:t>3. Dashboard Creation: Designing customizable dashboards using Grafana to visualize key metrics and provide insights into cluster health and performance.</w:t>
      </w:r>
    </w:p>
    <w:p w14:paraId="52190E62" w14:textId="2ED16276" w:rsidR="001F73F3" w:rsidRPr="007F44BF" w:rsidRDefault="001F73F3" w:rsidP="00507D0F">
      <w:pPr>
        <w:pStyle w:val="Heading3"/>
        <w:spacing w:before="315"/>
        <w:jc w:val="both"/>
        <w:rPr>
          <w:b w:val="0"/>
          <w:bCs w:val="0"/>
        </w:rPr>
      </w:pPr>
      <w:r w:rsidRPr="007F44BF">
        <w:rPr>
          <w:b w:val="0"/>
          <w:bCs w:val="0"/>
        </w:rPr>
        <w:t>4. Alerting Mechanisms: Implementing alerting mechanisms using Prometheus and Grafana to detect anomalies and performance degradation, and notify users promptly.</w:t>
      </w:r>
    </w:p>
    <w:p w14:paraId="741A0554" w14:textId="7357899D" w:rsidR="001F73F3" w:rsidRPr="007F44BF" w:rsidRDefault="001F73F3" w:rsidP="00507D0F">
      <w:pPr>
        <w:pStyle w:val="Heading3"/>
        <w:spacing w:before="315"/>
        <w:jc w:val="both"/>
        <w:rPr>
          <w:b w:val="0"/>
          <w:bCs w:val="0"/>
        </w:rPr>
      </w:pPr>
      <w:r w:rsidRPr="007F44BF">
        <w:rPr>
          <w:b w:val="0"/>
          <w:bCs w:val="0"/>
        </w:rPr>
        <w:t xml:space="preserve">5. Extensibility: Ensuring the extensibility of </w:t>
      </w:r>
      <w:proofErr w:type="spellStart"/>
      <w:r w:rsidRPr="007F44BF">
        <w:rPr>
          <w:b w:val="0"/>
          <w:bCs w:val="0"/>
        </w:rPr>
        <w:t>KubeWatch</w:t>
      </w:r>
      <w:proofErr w:type="spellEnd"/>
      <w:r w:rsidRPr="007F44BF">
        <w:rPr>
          <w:b w:val="0"/>
          <w:bCs w:val="0"/>
        </w:rPr>
        <w:t xml:space="preserve"> through custom plugins and integrations, enabling users to tailor the solution to their unique monitoring requirements.</w:t>
      </w:r>
    </w:p>
    <w:p w14:paraId="575E4075" w14:textId="38457BE2" w:rsidR="001F73F3" w:rsidRDefault="001F73F3" w:rsidP="00507D0F">
      <w:pPr>
        <w:pStyle w:val="Heading3"/>
        <w:spacing w:before="315"/>
        <w:jc w:val="both"/>
      </w:pPr>
      <w:r>
        <w:t>Testing Stages:</w:t>
      </w:r>
    </w:p>
    <w:p w14:paraId="6648F7A1" w14:textId="77777777" w:rsidR="001F73F3" w:rsidRPr="001F73F3" w:rsidRDefault="001F73F3" w:rsidP="00507D0F">
      <w:pPr>
        <w:pStyle w:val="Heading3"/>
        <w:spacing w:before="315"/>
        <w:jc w:val="both"/>
        <w:rPr>
          <w:b w:val="0"/>
          <w:bCs w:val="0"/>
        </w:rPr>
      </w:pPr>
      <w:r w:rsidRPr="001F73F3">
        <w:rPr>
          <w:b w:val="0"/>
          <w:bCs w:val="0"/>
        </w:rPr>
        <w:t xml:space="preserve">Testing of </w:t>
      </w:r>
      <w:proofErr w:type="spellStart"/>
      <w:r w:rsidRPr="001F73F3">
        <w:rPr>
          <w:b w:val="0"/>
          <w:bCs w:val="0"/>
        </w:rPr>
        <w:t>KubeWatch</w:t>
      </w:r>
      <w:proofErr w:type="spellEnd"/>
      <w:r w:rsidRPr="001F73F3">
        <w:rPr>
          <w:b w:val="0"/>
          <w:bCs w:val="0"/>
        </w:rPr>
        <w:t xml:space="preserve"> is essential to validate its correctness, reliability, and performance. The testing stages include:</w:t>
      </w:r>
    </w:p>
    <w:p w14:paraId="6F11DD9A" w14:textId="44FC238A" w:rsidR="001F73F3" w:rsidRPr="008D6883" w:rsidRDefault="001F73F3" w:rsidP="00507D0F">
      <w:pPr>
        <w:pStyle w:val="Heading3"/>
        <w:spacing w:before="315"/>
        <w:jc w:val="both"/>
        <w:rPr>
          <w:b w:val="0"/>
          <w:bCs w:val="0"/>
        </w:rPr>
      </w:pPr>
      <w:r w:rsidRPr="008D6883">
        <w:rPr>
          <w:b w:val="0"/>
          <w:bCs w:val="0"/>
        </w:rPr>
        <w:t xml:space="preserve">1. Unit Testing: Verification of individual modules within </w:t>
      </w:r>
      <w:proofErr w:type="spellStart"/>
      <w:r w:rsidRPr="008D6883">
        <w:rPr>
          <w:b w:val="0"/>
          <w:bCs w:val="0"/>
        </w:rPr>
        <w:t>KubeWatch</w:t>
      </w:r>
      <w:proofErr w:type="spellEnd"/>
      <w:r w:rsidRPr="008D6883">
        <w:rPr>
          <w:b w:val="0"/>
          <w:bCs w:val="0"/>
        </w:rPr>
        <w:t xml:space="preserve"> to ensure correctness. Unit tests cover metrics collection, data processing, visualization, and alerting functionalities. These tests are automated using frameworks such as </w:t>
      </w:r>
      <w:proofErr w:type="spellStart"/>
      <w:r w:rsidRPr="008D6883">
        <w:rPr>
          <w:b w:val="0"/>
          <w:bCs w:val="0"/>
        </w:rPr>
        <w:t>pytest</w:t>
      </w:r>
      <w:proofErr w:type="spellEnd"/>
      <w:r w:rsidRPr="008D6883">
        <w:rPr>
          <w:b w:val="0"/>
          <w:bCs w:val="0"/>
        </w:rPr>
        <w:t xml:space="preserve"> for Python.</w:t>
      </w:r>
    </w:p>
    <w:p w14:paraId="191BFABA" w14:textId="5BCB988D" w:rsidR="001F73F3" w:rsidRPr="008D6883" w:rsidRDefault="001F73F3" w:rsidP="00507D0F">
      <w:pPr>
        <w:pStyle w:val="Heading3"/>
        <w:spacing w:before="315"/>
        <w:jc w:val="both"/>
        <w:rPr>
          <w:b w:val="0"/>
          <w:bCs w:val="0"/>
        </w:rPr>
      </w:pPr>
      <w:r w:rsidRPr="008D6883">
        <w:rPr>
          <w:b w:val="0"/>
          <w:bCs w:val="0"/>
        </w:rPr>
        <w:t xml:space="preserve">2. Integration Testing: Assessing the seamless interaction between all components of </w:t>
      </w:r>
      <w:proofErr w:type="spellStart"/>
      <w:r w:rsidRPr="008D6883">
        <w:rPr>
          <w:b w:val="0"/>
          <w:bCs w:val="0"/>
        </w:rPr>
        <w:t>KubeWatch</w:t>
      </w:r>
      <w:proofErr w:type="spellEnd"/>
      <w:r w:rsidRPr="008D6883">
        <w:rPr>
          <w:b w:val="0"/>
          <w:bCs w:val="0"/>
        </w:rPr>
        <w:t xml:space="preserve"> to ensure smooth data flow and accurate monitoring. Integration tests validate the interaction points between metrics collection modules, data processing algorithms, dashboard creation functionalities, and alerting mechanisms.</w:t>
      </w:r>
    </w:p>
    <w:p w14:paraId="63806B05" w14:textId="4F5C34B6" w:rsidR="001F73F3" w:rsidRPr="008D6883" w:rsidRDefault="001F73F3" w:rsidP="00507D0F">
      <w:pPr>
        <w:pStyle w:val="Heading3"/>
        <w:spacing w:before="315"/>
        <w:jc w:val="both"/>
        <w:rPr>
          <w:b w:val="0"/>
          <w:bCs w:val="0"/>
        </w:rPr>
      </w:pPr>
      <w:r w:rsidRPr="008D6883">
        <w:rPr>
          <w:b w:val="0"/>
          <w:bCs w:val="0"/>
        </w:rPr>
        <w:t xml:space="preserve">3. User Acceptance Testing (UAT): Gathering feedback from end-users to evaluate the relevance of monitoring insights and the overall user-friendliness of </w:t>
      </w:r>
      <w:proofErr w:type="spellStart"/>
      <w:r w:rsidRPr="008D6883">
        <w:rPr>
          <w:b w:val="0"/>
          <w:bCs w:val="0"/>
        </w:rPr>
        <w:t>KubeWatch</w:t>
      </w:r>
      <w:proofErr w:type="spellEnd"/>
      <w:r w:rsidRPr="008D6883">
        <w:rPr>
          <w:b w:val="0"/>
          <w:bCs w:val="0"/>
        </w:rPr>
        <w:t xml:space="preserve">. UAT involves presenting monitoring dashboards and alerting mechanisms to target users and collecting their feedback to inform future iterations of </w:t>
      </w:r>
      <w:proofErr w:type="spellStart"/>
      <w:r w:rsidRPr="008D6883">
        <w:rPr>
          <w:b w:val="0"/>
          <w:bCs w:val="0"/>
        </w:rPr>
        <w:t>KubeWatch</w:t>
      </w:r>
      <w:proofErr w:type="spellEnd"/>
      <w:r w:rsidRPr="008D6883">
        <w:rPr>
          <w:b w:val="0"/>
          <w:bCs w:val="0"/>
        </w:rPr>
        <w:t>.</w:t>
      </w:r>
    </w:p>
    <w:p w14:paraId="2A93464C" w14:textId="77777777" w:rsidR="00F6163C" w:rsidRPr="009E6500" w:rsidRDefault="00F6163C">
      <w:pPr>
        <w:rPr>
          <w:sz w:val="24"/>
        </w:rPr>
        <w:sectPr w:rsidR="00F6163C" w:rsidRPr="009E6500" w:rsidSect="009F4EBB">
          <w:pgSz w:w="11920" w:h="16840"/>
          <w:pgMar w:top="880" w:right="260" w:bottom="280" w:left="380" w:header="720" w:footer="720" w:gutter="0"/>
          <w:cols w:space="720"/>
        </w:sectPr>
      </w:pPr>
    </w:p>
    <w:p w14:paraId="6EFCA6F3" w14:textId="77777777" w:rsidR="00F6163C" w:rsidRPr="009E6500" w:rsidRDefault="00000000">
      <w:pPr>
        <w:spacing w:before="73" w:line="501" w:lineRule="auto"/>
        <w:ind w:left="3104" w:right="3518" w:firstLine="1421"/>
        <w:rPr>
          <w:b/>
          <w:sz w:val="32"/>
        </w:rPr>
      </w:pPr>
      <w:r w:rsidRPr="009E6500">
        <w:rPr>
          <w:b/>
          <w:sz w:val="32"/>
        </w:rPr>
        <w:lastRenderedPageBreak/>
        <w:t>CHAPTER 6 SCREENSHOTS</w:t>
      </w:r>
      <w:r w:rsidRPr="009E6500">
        <w:rPr>
          <w:b/>
          <w:spacing w:val="-20"/>
          <w:sz w:val="32"/>
        </w:rPr>
        <w:t xml:space="preserve"> </w:t>
      </w:r>
      <w:r w:rsidRPr="009E6500">
        <w:rPr>
          <w:b/>
          <w:sz w:val="32"/>
        </w:rPr>
        <w:t>AND</w:t>
      </w:r>
      <w:r w:rsidRPr="009E6500">
        <w:rPr>
          <w:b/>
          <w:spacing w:val="-20"/>
          <w:sz w:val="32"/>
        </w:rPr>
        <w:t xml:space="preserve"> </w:t>
      </w:r>
      <w:r w:rsidRPr="009E6500">
        <w:rPr>
          <w:b/>
          <w:sz w:val="32"/>
        </w:rPr>
        <w:t>RESULTS</w:t>
      </w:r>
    </w:p>
    <w:p w14:paraId="6D9DB435" w14:textId="77777777" w:rsidR="00F6163C" w:rsidRPr="009E6500" w:rsidRDefault="00F6163C">
      <w:pPr>
        <w:pStyle w:val="BodyText"/>
        <w:rPr>
          <w:b/>
          <w:sz w:val="20"/>
        </w:rPr>
      </w:pPr>
    </w:p>
    <w:p w14:paraId="56173FE0" w14:textId="77777777" w:rsidR="00F6163C" w:rsidRPr="009E6500" w:rsidRDefault="00F6163C">
      <w:pPr>
        <w:pStyle w:val="BodyText"/>
        <w:rPr>
          <w:b/>
          <w:sz w:val="20"/>
        </w:rPr>
      </w:pPr>
    </w:p>
    <w:p w14:paraId="54FA607F" w14:textId="77777777" w:rsidR="00F6163C" w:rsidRPr="009E6500" w:rsidRDefault="00F6163C">
      <w:pPr>
        <w:pStyle w:val="BodyText"/>
        <w:rPr>
          <w:b/>
          <w:sz w:val="20"/>
        </w:rPr>
      </w:pPr>
    </w:p>
    <w:p w14:paraId="2454C619" w14:textId="77777777" w:rsidR="00F6163C" w:rsidRPr="009E6500" w:rsidRDefault="00F6163C">
      <w:pPr>
        <w:pStyle w:val="BodyText"/>
        <w:rPr>
          <w:b/>
          <w:sz w:val="20"/>
        </w:rPr>
      </w:pPr>
    </w:p>
    <w:p w14:paraId="63407E61" w14:textId="68DD248C" w:rsidR="00F6163C" w:rsidRPr="004711B6" w:rsidRDefault="004711B6">
      <w:pPr>
        <w:pStyle w:val="BodyText"/>
        <w:spacing w:before="34"/>
        <w:rPr>
          <w:bCs/>
          <w:sz w:val="20"/>
        </w:rPr>
      </w:pPr>
      <w:r>
        <w:rPr>
          <w:noProof/>
        </w:rPr>
        <w:drawing>
          <wp:inline distT="0" distB="0" distL="0" distR="0" wp14:anchorId="2316097A" wp14:editId="307AB085">
            <wp:extent cx="7162800" cy="4074795"/>
            <wp:effectExtent l="0" t="0" r="0" b="1905"/>
            <wp:docPr id="1097413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62800" cy="4074795"/>
                    </a:xfrm>
                    <a:prstGeom prst="rect">
                      <a:avLst/>
                    </a:prstGeom>
                    <a:noFill/>
                    <a:ln>
                      <a:noFill/>
                    </a:ln>
                  </pic:spPr>
                </pic:pic>
              </a:graphicData>
            </a:graphic>
          </wp:inline>
        </w:drawing>
      </w:r>
    </w:p>
    <w:p w14:paraId="3C3D2C26" w14:textId="77777777" w:rsidR="00F6163C" w:rsidRPr="009E6500" w:rsidRDefault="00F6163C">
      <w:pPr>
        <w:rPr>
          <w:sz w:val="20"/>
        </w:rPr>
        <w:sectPr w:rsidR="00F6163C" w:rsidRPr="009E6500" w:rsidSect="009F4EBB">
          <w:pgSz w:w="11920" w:h="16840"/>
          <w:pgMar w:top="1780" w:right="260" w:bottom="280" w:left="380" w:header="720" w:footer="720" w:gutter="0"/>
          <w:cols w:space="720"/>
        </w:sectPr>
      </w:pPr>
    </w:p>
    <w:p w14:paraId="11D390A3" w14:textId="77777777" w:rsidR="00F6163C" w:rsidRPr="009E6500" w:rsidRDefault="00000000">
      <w:pPr>
        <w:spacing w:before="73"/>
        <w:ind w:left="190" w:right="612"/>
        <w:jc w:val="center"/>
        <w:rPr>
          <w:b/>
          <w:sz w:val="32"/>
        </w:rPr>
      </w:pPr>
      <w:r w:rsidRPr="009E6500">
        <w:rPr>
          <w:b/>
          <w:sz w:val="32"/>
        </w:rPr>
        <w:lastRenderedPageBreak/>
        <w:t>CHAPTER</w:t>
      </w:r>
      <w:r w:rsidRPr="009E6500">
        <w:rPr>
          <w:b/>
          <w:spacing w:val="-7"/>
          <w:sz w:val="32"/>
        </w:rPr>
        <w:t xml:space="preserve"> </w:t>
      </w:r>
      <w:r w:rsidRPr="009E6500">
        <w:rPr>
          <w:b/>
          <w:spacing w:val="-10"/>
          <w:sz w:val="32"/>
        </w:rPr>
        <w:t>7</w:t>
      </w:r>
    </w:p>
    <w:p w14:paraId="7C608717" w14:textId="77777777" w:rsidR="00F6163C" w:rsidRPr="009E6500" w:rsidRDefault="00000000">
      <w:pPr>
        <w:spacing w:before="88"/>
        <w:ind w:left="190" w:right="612"/>
        <w:jc w:val="center"/>
        <w:rPr>
          <w:b/>
          <w:sz w:val="32"/>
        </w:rPr>
      </w:pPr>
      <w:r w:rsidRPr="009E6500">
        <w:rPr>
          <w:b/>
          <w:sz w:val="32"/>
        </w:rPr>
        <w:t>CONCLUSION</w:t>
      </w:r>
      <w:r w:rsidRPr="009E6500">
        <w:rPr>
          <w:b/>
          <w:spacing w:val="-7"/>
          <w:sz w:val="32"/>
        </w:rPr>
        <w:t xml:space="preserve"> </w:t>
      </w:r>
      <w:r w:rsidRPr="009E6500">
        <w:rPr>
          <w:b/>
          <w:sz w:val="32"/>
        </w:rPr>
        <w:t>AND</w:t>
      </w:r>
      <w:r w:rsidRPr="009E6500">
        <w:rPr>
          <w:b/>
          <w:spacing w:val="-6"/>
          <w:sz w:val="32"/>
        </w:rPr>
        <w:t xml:space="preserve"> </w:t>
      </w:r>
      <w:r w:rsidRPr="009E6500">
        <w:rPr>
          <w:b/>
          <w:sz w:val="32"/>
        </w:rPr>
        <w:t>FUTURE</w:t>
      </w:r>
      <w:r w:rsidRPr="009E6500">
        <w:rPr>
          <w:b/>
          <w:spacing w:val="-6"/>
          <w:sz w:val="32"/>
        </w:rPr>
        <w:t xml:space="preserve"> </w:t>
      </w:r>
      <w:r w:rsidRPr="009E6500">
        <w:rPr>
          <w:b/>
          <w:spacing w:val="-2"/>
          <w:sz w:val="32"/>
        </w:rPr>
        <w:t>ENHANCEMENTS</w:t>
      </w:r>
    </w:p>
    <w:p w14:paraId="1E2B814E" w14:textId="77777777" w:rsidR="00F6163C" w:rsidRPr="009E6500" w:rsidRDefault="00F6163C" w:rsidP="00654E9E">
      <w:pPr>
        <w:pStyle w:val="BodyText"/>
        <w:spacing w:before="176"/>
        <w:jc w:val="both"/>
        <w:rPr>
          <w:b/>
          <w:sz w:val="32"/>
        </w:rPr>
      </w:pPr>
    </w:p>
    <w:p w14:paraId="30D11DA3" w14:textId="43884A66" w:rsidR="004711B6" w:rsidRPr="004711B6" w:rsidRDefault="004711B6" w:rsidP="00654E9E">
      <w:pPr>
        <w:pStyle w:val="Heading3"/>
        <w:ind w:left="240"/>
        <w:jc w:val="both"/>
        <w:rPr>
          <w:spacing w:val="-2"/>
        </w:rPr>
      </w:pPr>
      <w:r w:rsidRPr="004711B6">
        <w:rPr>
          <w:spacing w:val="-2"/>
        </w:rPr>
        <w:t>Conclusion:</w:t>
      </w:r>
    </w:p>
    <w:p w14:paraId="616ACB7B" w14:textId="77777777" w:rsidR="004711B6" w:rsidRPr="004711B6" w:rsidRDefault="004711B6" w:rsidP="00654E9E">
      <w:pPr>
        <w:pStyle w:val="Heading3"/>
        <w:ind w:left="240"/>
        <w:jc w:val="both"/>
        <w:rPr>
          <w:spacing w:val="-2"/>
        </w:rPr>
      </w:pPr>
    </w:p>
    <w:p w14:paraId="590D22A5" w14:textId="77777777" w:rsidR="004711B6" w:rsidRPr="004711B6" w:rsidRDefault="004711B6" w:rsidP="00654E9E">
      <w:pPr>
        <w:pStyle w:val="Heading3"/>
        <w:ind w:left="240"/>
        <w:jc w:val="both"/>
        <w:rPr>
          <w:b w:val="0"/>
          <w:bCs w:val="0"/>
          <w:spacing w:val="-2"/>
        </w:rPr>
      </w:pPr>
      <w:r w:rsidRPr="004711B6">
        <w:rPr>
          <w:b w:val="0"/>
          <w:bCs w:val="0"/>
          <w:spacing w:val="-2"/>
        </w:rPr>
        <w:t xml:space="preserve">In conclusion, </w:t>
      </w:r>
      <w:proofErr w:type="spellStart"/>
      <w:r w:rsidRPr="004711B6">
        <w:rPr>
          <w:b w:val="0"/>
          <w:bCs w:val="0"/>
          <w:spacing w:val="-2"/>
        </w:rPr>
        <w:t>KubeWatch</w:t>
      </w:r>
      <w:proofErr w:type="spellEnd"/>
      <w:r w:rsidRPr="004711B6">
        <w:rPr>
          <w:b w:val="0"/>
          <w:bCs w:val="0"/>
          <w:spacing w:val="-2"/>
        </w:rPr>
        <w:t xml:space="preserve"> represents a significant advancement in Kubernetes cluster monitoring and management. Through meticulous development and testing, </w:t>
      </w:r>
      <w:proofErr w:type="spellStart"/>
      <w:r w:rsidRPr="004711B6">
        <w:rPr>
          <w:b w:val="0"/>
          <w:bCs w:val="0"/>
          <w:spacing w:val="-2"/>
        </w:rPr>
        <w:t>KubeWatch</w:t>
      </w:r>
      <w:proofErr w:type="spellEnd"/>
      <w:r w:rsidRPr="004711B6">
        <w:rPr>
          <w:b w:val="0"/>
          <w:bCs w:val="0"/>
          <w:spacing w:val="-2"/>
        </w:rPr>
        <w:t xml:space="preserve"> offers a comprehensive solution for organizations seeking to optimize cluster performance, enhance reliability, and streamline operations in dynamic containerized environments. By leveraging Python programming language, Kubernetes APIs, Prometheus, and Grafana, </w:t>
      </w:r>
      <w:proofErr w:type="spellStart"/>
      <w:r w:rsidRPr="004711B6">
        <w:rPr>
          <w:b w:val="0"/>
          <w:bCs w:val="0"/>
          <w:spacing w:val="-2"/>
        </w:rPr>
        <w:t>KubeWatch</w:t>
      </w:r>
      <w:proofErr w:type="spellEnd"/>
      <w:r w:rsidRPr="004711B6">
        <w:rPr>
          <w:b w:val="0"/>
          <w:bCs w:val="0"/>
          <w:spacing w:val="-2"/>
        </w:rPr>
        <w:t xml:space="preserve"> empowers users with real-time insights into cluster health, performance, and resource utilization. The extensibility of </w:t>
      </w:r>
      <w:proofErr w:type="spellStart"/>
      <w:r w:rsidRPr="004711B6">
        <w:rPr>
          <w:b w:val="0"/>
          <w:bCs w:val="0"/>
          <w:spacing w:val="-2"/>
        </w:rPr>
        <w:t>KubeWatch</w:t>
      </w:r>
      <w:proofErr w:type="spellEnd"/>
      <w:r w:rsidRPr="004711B6">
        <w:rPr>
          <w:b w:val="0"/>
          <w:bCs w:val="0"/>
          <w:spacing w:val="-2"/>
        </w:rPr>
        <w:t xml:space="preserve"> through custom plugins and integrations further enhances its adaptability to meet diverse monitoring requirements. As organizations continue to embrace Kubernetes for container orchestration, </w:t>
      </w:r>
      <w:proofErr w:type="spellStart"/>
      <w:r w:rsidRPr="004711B6">
        <w:rPr>
          <w:b w:val="0"/>
          <w:bCs w:val="0"/>
          <w:spacing w:val="-2"/>
        </w:rPr>
        <w:t>KubeWatch</w:t>
      </w:r>
      <w:proofErr w:type="spellEnd"/>
      <w:r w:rsidRPr="004711B6">
        <w:rPr>
          <w:b w:val="0"/>
          <w:bCs w:val="0"/>
          <w:spacing w:val="-2"/>
        </w:rPr>
        <w:t xml:space="preserve"> emerges as a cornerstone tool in the Kubernetes ecosystem, providing actionable insights and proactive monitoring capabilities essential for maintaining cluster reliability and performance.</w:t>
      </w:r>
    </w:p>
    <w:p w14:paraId="67F70289" w14:textId="77777777" w:rsidR="004711B6" w:rsidRPr="004711B6" w:rsidRDefault="004711B6" w:rsidP="00654E9E">
      <w:pPr>
        <w:pStyle w:val="Heading3"/>
        <w:ind w:left="240"/>
        <w:jc w:val="both"/>
        <w:rPr>
          <w:b w:val="0"/>
          <w:bCs w:val="0"/>
          <w:spacing w:val="-2"/>
        </w:rPr>
      </w:pPr>
    </w:p>
    <w:p w14:paraId="0A291F82" w14:textId="7C1796DC" w:rsidR="004711B6" w:rsidRPr="004711B6" w:rsidRDefault="004711B6" w:rsidP="00654E9E">
      <w:pPr>
        <w:pStyle w:val="Heading3"/>
        <w:ind w:left="240"/>
        <w:jc w:val="both"/>
        <w:rPr>
          <w:spacing w:val="-2"/>
        </w:rPr>
      </w:pPr>
      <w:r w:rsidRPr="004711B6">
        <w:rPr>
          <w:spacing w:val="-2"/>
        </w:rPr>
        <w:t>Future Enhancements:</w:t>
      </w:r>
    </w:p>
    <w:p w14:paraId="66AA7A9E" w14:textId="77777777" w:rsidR="004711B6" w:rsidRPr="004711B6" w:rsidRDefault="004711B6" w:rsidP="00654E9E">
      <w:pPr>
        <w:pStyle w:val="Heading3"/>
        <w:ind w:left="240"/>
        <w:jc w:val="both"/>
        <w:rPr>
          <w:b w:val="0"/>
          <w:bCs w:val="0"/>
          <w:spacing w:val="-2"/>
        </w:rPr>
      </w:pPr>
    </w:p>
    <w:p w14:paraId="352EE8AC" w14:textId="77777777" w:rsidR="004711B6" w:rsidRPr="004711B6" w:rsidRDefault="004711B6" w:rsidP="00654E9E">
      <w:pPr>
        <w:pStyle w:val="Heading3"/>
        <w:ind w:left="240"/>
        <w:jc w:val="both"/>
        <w:rPr>
          <w:b w:val="0"/>
          <w:bCs w:val="0"/>
          <w:spacing w:val="-2"/>
        </w:rPr>
      </w:pPr>
      <w:r w:rsidRPr="004711B6">
        <w:rPr>
          <w:b w:val="0"/>
          <w:bCs w:val="0"/>
          <w:spacing w:val="-2"/>
        </w:rPr>
        <w:t xml:space="preserve">While </w:t>
      </w:r>
      <w:proofErr w:type="spellStart"/>
      <w:r w:rsidRPr="004711B6">
        <w:rPr>
          <w:b w:val="0"/>
          <w:bCs w:val="0"/>
          <w:spacing w:val="-2"/>
        </w:rPr>
        <w:t>KubeWatch</w:t>
      </w:r>
      <w:proofErr w:type="spellEnd"/>
      <w:r w:rsidRPr="004711B6">
        <w:rPr>
          <w:b w:val="0"/>
          <w:bCs w:val="0"/>
          <w:spacing w:val="-2"/>
        </w:rPr>
        <w:t xml:space="preserve"> offers a robust monitoring solution, there are several avenues for future enhancements and improvements:</w:t>
      </w:r>
    </w:p>
    <w:p w14:paraId="63A0F030" w14:textId="77777777" w:rsidR="004711B6" w:rsidRPr="004711B6" w:rsidRDefault="004711B6" w:rsidP="00654E9E">
      <w:pPr>
        <w:pStyle w:val="Heading3"/>
        <w:ind w:left="240"/>
        <w:jc w:val="both"/>
        <w:rPr>
          <w:b w:val="0"/>
          <w:bCs w:val="0"/>
          <w:spacing w:val="-2"/>
        </w:rPr>
      </w:pPr>
    </w:p>
    <w:p w14:paraId="302B5C3F" w14:textId="0FC63C27" w:rsidR="004711B6" w:rsidRPr="004711B6" w:rsidRDefault="004711B6" w:rsidP="00654E9E">
      <w:pPr>
        <w:pStyle w:val="Heading3"/>
        <w:ind w:left="240"/>
        <w:jc w:val="both"/>
        <w:rPr>
          <w:b w:val="0"/>
          <w:bCs w:val="0"/>
          <w:spacing w:val="-2"/>
        </w:rPr>
      </w:pPr>
      <w:r w:rsidRPr="004711B6">
        <w:rPr>
          <w:b w:val="0"/>
          <w:bCs w:val="0"/>
          <w:spacing w:val="-2"/>
        </w:rPr>
        <w:t xml:space="preserve">1. Enhanced Visualization: Further enhance the visualization capabilities of </w:t>
      </w:r>
      <w:proofErr w:type="spellStart"/>
      <w:r w:rsidRPr="004711B6">
        <w:rPr>
          <w:b w:val="0"/>
          <w:bCs w:val="0"/>
          <w:spacing w:val="-2"/>
        </w:rPr>
        <w:t>KubeWatch</w:t>
      </w:r>
      <w:proofErr w:type="spellEnd"/>
      <w:r w:rsidRPr="004711B6">
        <w:rPr>
          <w:b w:val="0"/>
          <w:bCs w:val="0"/>
          <w:spacing w:val="-2"/>
        </w:rPr>
        <w:t xml:space="preserve"> by integrating additional visualization libraries and providing more interactive and customizable dashboards for users.</w:t>
      </w:r>
    </w:p>
    <w:p w14:paraId="0A7EAB91" w14:textId="77777777" w:rsidR="004711B6" w:rsidRPr="004711B6" w:rsidRDefault="004711B6" w:rsidP="00654E9E">
      <w:pPr>
        <w:pStyle w:val="Heading3"/>
        <w:ind w:left="240"/>
        <w:jc w:val="both"/>
        <w:rPr>
          <w:b w:val="0"/>
          <w:bCs w:val="0"/>
          <w:spacing w:val="-2"/>
        </w:rPr>
      </w:pPr>
    </w:p>
    <w:p w14:paraId="38888283" w14:textId="316412E7" w:rsidR="004711B6" w:rsidRPr="004711B6" w:rsidRDefault="004711B6" w:rsidP="00654E9E">
      <w:pPr>
        <w:pStyle w:val="Heading3"/>
        <w:ind w:left="240"/>
        <w:jc w:val="both"/>
        <w:rPr>
          <w:b w:val="0"/>
          <w:bCs w:val="0"/>
          <w:spacing w:val="-2"/>
        </w:rPr>
      </w:pPr>
      <w:r w:rsidRPr="004711B6">
        <w:rPr>
          <w:b w:val="0"/>
          <w:bCs w:val="0"/>
          <w:spacing w:val="-2"/>
        </w:rPr>
        <w:t xml:space="preserve">2. Advanced Alerting Mechanisms: Introduce advanced alerting mechanisms in </w:t>
      </w:r>
      <w:proofErr w:type="spellStart"/>
      <w:r w:rsidRPr="004711B6">
        <w:rPr>
          <w:b w:val="0"/>
          <w:bCs w:val="0"/>
          <w:spacing w:val="-2"/>
        </w:rPr>
        <w:t>KubeWatch</w:t>
      </w:r>
      <w:proofErr w:type="spellEnd"/>
      <w:r w:rsidRPr="004711B6">
        <w:rPr>
          <w:b w:val="0"/>
          <w:bCs w:val="0"/>
          <w:spacing w:val="-2"/>
        </w:rPr>
        <w:t xml:space="preserve"> to enable more granular alerting based on specific thresholds and conditions, allowing users to proactively address potential issues.</w:t>
      </w:r>
    </w:p>
    <w:p w14:paraId="6803B534" w14:textId="77777777" w:rsidR="004711B6" w:rsidRPr="004711B6" w:rsidRDefault="004711B6" w:rsidP="00654E9E">
      <w:pPr>
        <w:pStyle w:val="Heading3"/>
        <w:ind w:left="240"/>
        <w:jc w:val="both"/>
        <w:rPr>
          <w:b w:val="0"/>
          <w:bCs w:val="0"/>
          <w:spacing w:val="-2"/>
        </w:rPr>
      </w:pPr>
    </w:p>
    <w:p w14:paraId="714B6F05" w14:textId="194B1690" w:rsidR="004711B6" w:rsidRPr="004711B6" w:rsidRDefault="004711B6" w:rsidP="00654E9E">
      <w:pPr>
        <w:pStyle w:val="Heading3"/>
        <w:ind w:left="240"/>
        <w:jc w:val="both"/>
        <w:rPr>
          <w:b w:val="0"/>
          <w:bCs w:val="0"/>
          <w:spacing w:val="-2"/>
        </w:rPr>
      </w:pPr>
      <w:r w:rsidRPr="004711B6">
        <w:rPr>
          <w:b w:val="0"/>
          <w:bCs w:val="0"/>
          <w:spacing w:val="-2"/>
        </w:rPr>
        <w:t xml:space="preserve">3. Machine Learning Integration: Explore the integration of machine learning algorithms in </w:t>
      </w:r>
      <w:proofErr w:type="spellStart"/>
      <w:r w:rsidRPr="004711B6">
        <w:rPr>
          <w:b w:val="0"/>
          <w:bCs w:val="0"/>
          <w:spacing w:val="-2"/>
        </w:rPr>
        <w:t>KubeWatch</w:t>
      </w:r>
      <w:proofErr w:type="spellEnd"/>
      <w:r w:rsidRPr="004711B6">
        <w:rPr>
          <w:b w:val="0"/>
          <w:bCs w:val="0"/>
          <w:spacing w:val="-2"/>
        </w:rPr>
        <w:t xml:space="preserve"> for predictive analytics and anomaly detection, enabling early detection of potential issues before they escalate.</w:t>
      </w:r>
    </w:p>
    <w:p w14:paraId="75EEF891" w14:textId="77777777" w:rsidR="004711B6" w:rsidRPr="004711B6" w:rsidRDefault="004711B6" w:rsidP="00654E9E">
      <w:pPr>
        <w:pStyle w:val="Heading3"/>
        <w:ind w:left="240"/>
        <w:jc w:val="both"/>
        <w:rPr>
          <w:b w:val="0"/>
          <w:bCs w:val="0"/>
          <w:spacing w:val="-2"/>
        </w:rPr>
      </w:pPr>
    </w:p>
    <w:p w14:paraId="6BC2C64A" w14:textId="446370A6" w:rsidR="004711B6" w:rsidRPr="004711B6" w:rsidRDefault="004711B6" w:rsidP="00654E9E">
      <w:pPr>
        <w:pStyle w:val="Heading3"/>
        <w:ind w:left="240"/>
        <w:jc w:val="both"/>
        <w:rPr>
          <w:b w:val="0"/>
          <w:bCs w:val="0"/>
          <w:spacing w:val="-2"/>
        </w:rPr>
      </w:pPr>
      <w:r w:rsidRPr="004711B6">
        <w:rPr>
          <w:b w:val="0"/>
          <w:bCs w:val="0"/>
          <w:spacing w:val="-2"/>
        </w:rPr>
        <w:t xml:space="preserve">4. Enhanced Scalability: Enhance the scalability of </w:t>
      </w:r>
      <w:proofErr w:type="spellStart"/>
      <w:r w:rsidRPr="004711B6">
        <w:rPr>
          <w:b w:val="0"/>
          <w:bCs w:val="0"/>
          <w:spacing w:val="-2"/>
        </w:rPr>
        <w:t>KubeWatch</w:t>
      </w:r>
      <w:proofErr w:type="spellEnd"/>
      <w:r w:rsidRPr="004711B6">
        <w:rPr>
          <w:b w:val="0"/>
          <w:bCs w:val="0"/>
          <w:spacing w:val="-2"/>
        </w:rPr>
        <w:t xml:space="preserve"> to handle larger clusters and higher volumes of data, ensuring optimal performance and reliability even in highly dynamic environments.</w:t>
      </w:r>
    </w:p>
    <w:p w14:paraId="2A3DE937" w14:textId="77777777" w:rsidR="004711B6" w:rsidRPr="004711B6" w:rsidRDefault="004711B6" w:rsidP="00654E9E">
      <w:pPr>
        <w:pStyle w:val="Heading3"/>
        <w:ind w:left="240"/>
        <w:jc w:val="both"/>
        <w:rPr>
          <w:b w:val="0"/>
          <w:bCs w:val="0"/>
          <w:spacing w:val="-2"/>
        </w:rPr>
      </w:pPr>
    </w:p>
    <w:p w14:paraId="24289EDA" w14:textId="3A8AFD1E" w:rsidR="004711B6" w:rsidRPr="004711B6" w:rsidRDefault="004711B6" w:rsidP="00654E9E">
      <w:pPr>
        <w:pStyle w:val="Heading3"/>
        <w:ind w:left="240"/>
        <w:jc w:val="both"/>
        <w:rPr>
          <w:b w:val="0"/>
          <w:bCs w:val="0"/>
          <w:spacing w:val="-2"/>
        </w:rPr>
      </w:pPr>
      <w:r w:rsidRPr="004711B6">
        <w:rPr>
          <w:b w:val="0"/>
          <w:bCs w:val="0"/>
          <w:spacing w:val="-2"/>
        </w:rPr>
        <w:t xml:space="preserve">5. Integration with External Systems: Integrate </w:t>
      </w:r>
      <w:proofErr w:type="spellStart"/>
      <w:r w:rsidRPr="004711B6">
        <w:rPr>
          <w:b w:val="0"/>
          <w:bCs w:val="0"/>
          <w:spacing w:val="-2"/>
        </w:rPr>
        <w:t>KubeWatch</w:t>
      </w:r>
      <w:proofErr w:type="spellEnd"/>
      <w:r w:rsidRPr="004711B6">
        <w:rPr>
          <w:b w:val="0"/>
          <w:bCs w:val="0"/>
          <w:spacing w:val="-2"/>
        </w:rPr>
        <w:t xml:space="preserve"> with external systems such as ticketing systems, CI/CD pipelines, and incident management platforms for seamless workflow automation and issue resolution.</w:t>
      </w:r>
    </w:p>
    <w:p w14:paraId="4562C9B1" w14:textId="77777777" w:rsidR="004711B6" w:rsidRDefault="004711B6" w:rsidP="00654E9E">
      <w:pPr>
        <w:pStyle w:val="Heading3"/>
        <w:ind w:left="240"/>
        <w:jc w:val="both"/>
        <w:rPr>
          <w:b w:val="0"/>
          <w:bCs w:val="0"/>
          <w:spacing w:val="-2"/>
        </w:rPr>
      </w:pPr>
    </w:p>
    <w:p w14:paraId="08EC28DB" w14:textId="77777777" w:rsidR="00020725" w:rsidRDefault="00020725" w:rsidP="00654E9E">
      <w:pPr>
        <w:pStyle w:val="Heading3"/>
        <w:ind w:left="240"/>
        <w:jc w:val="both"/>
        <w:rPr>
          <w:b w:val="0"/>
          <w:bCs w:val="0"/>
          <w:spacing w:val="-2"/>
        </w:rPr>
      </w:pPr>
    </w:p>
    <w:p w14:paraId="6D6E9947" w14:textId="77777777" w:rsidR="00020725" w:rsidRPr="004711B6" w:rsidRDefault="00020725" w:rsidP="00654E9E">
      <w:pPr>
        <w:pStyle w:val="Heading3"/>
        <w:ind w:left="240"/>
        <w:jc w:val="both"/>
        <w:rPr>
          <w:b w:val="0"/>
          <w:bCs w:val="0"/>
          <w:spacing w:val="-2"/>
        </w:rPr>
      </w:pPr>
    </w:p>
    <w:p w14:paraId="79E0637D" w14:textId="59EB8748" w:rsidR="004711B6" w:rsidRPr="004711B6" w:rsidRDefault="004711B6" w:rsidP="00654E9E">
      <w:pPr>
        <w:pStyle w:val="Heading3"/>
        <w:ind w:left="240"/>
        <w:jc w:val="both"/>
        <w:rPr>
          <w:b w:val="0"/>
          <w:bCs w:val="0"/>
          <w:spacing w:val="-2"/>
        </w:rPr>
      </w:pPr>
      <w:r w:rsidRPr="004711B6">
        <w:rPr>
          <w:b w:val="0"/>
          <w:bCs w:val="0"/>
          <w:spacing w:val="-2"/>
        </w:rPr>
        <w:lastRenderedPageBreak/>
        <w:t>6. Support for Multi-Cloud Environments: Extend support for monitoring Kubernetes clusters across multi-cloud environments, enabling organizations to monitor and manage clusters deployed across different cloud providers.</w:t>
      </w:r>
    </w:p>
    <w:p w14:paraId="3055AA99" w14:textId="77777777" w:rsidR="004711B6" w:rsidRPr="004711B6" w:rsidRDefault="004711B6" w:rsidP="00654E9E">
      <w:pPr>
        <w:pStyle w:val="Heading3"/>
        <w:ind w:left="240"/>
        <w:jc w:val="both"/>
        <w:rPr>
          <w:b w:val="0"/>
          <w:bCs w:val="0"/>
          <w:spacing w:val="-2"/>
        </w:rPr>
      </w:pPr>
    </w:p>
    <w:p w14:paraId="617E708B" w14:textId="2A2BCE6E" w:rsidR="004711B6" w:rsidRPr="004711B6" w:rsidRDefault="004711B6" w:rsidP="00654E9E">
      <w:pPr>
        <w:pStyle w:val="Heading3"/>
        <w:ind w:left="240"/>
        <w:jc w:val="both"/>
        <w:rPr>
          <w:b w:val="0"/>
          <w:bCs w:val="0"/>
          <w:spacing w:val="-2"/>
        </w:rPr>
      </w:pPr>
      <w:r w:rsidRPr="004711B6">
        <w:rPr>
          <w:b w:val="0"/>
          <w:bCs w:val="0"/>
          <w:spacing w:val="-2"/>
        </w:rPr>
        <w:t xml:space="preserve">7. Community Contributions: Encourage contributions from the community to further enhance the functionality, reliability, and usability of </w:t>
      </w:r>
      <w:proofErr w:type="spellStart"/>
      <w:r w:rsidRPr="004711B6">
        <w:rPr>
          <w:b w:val="0"/>
          <w:bCs w:val="0"/>
          <w:spacing w:val="-2"/>
        </w:rPr>
        <w:t>KubeWatch</w:t>
      </w:r>
      <w:proofErr w:type="spellEnd"/>
      <w:r w:rsidRPr="004711B6">
        <w:rPr>
          <w:b w:val="0"/>
          <w:bCs w:val="0"/>
          <w:spacing w:val="-2"/>
        </w:rPr>
        <w:t>, fostering a vibrant ecosystem of users and contributors.</w:t>
      </w:r>
    </w:p>
    <w:p w14:paraId="4AB070D8" w14:textId="77777777" w:rsidR="004711B6" w:rsidRPr="004711B6" w:rsidRDefault="004711B6" w:rsidP="00654E9E">
      <w:pPr>
        <w:pStyle w:val="Heading3"/>
        <w:ind w:left="240"/>
        <w:jc w:val="both"/>
        <w:rPr>
          <w:b w:val="0"/>
          <w:bCs w:val="0"/>
          <w:spacing w:val="-2"/>
        </w:rPr>
      </w:pPr>
    </w:p>
    <w:p w14:paraId="5C0634E0" w14:textId="77777777" w:rsidR="00F6163C" w:rsidRPr="009E6500" w:rsidRDefault="00F6163C">
      <w:pPr>
        <w:rPr>
          <w:sz w:val="8"/>
        </w:rPr>
        <w:sectPr w:rsidR="00F6163C" w:rsidRPr="009E6500" w:rsidSect="009F4EBB">
          <w:pgSz w:w="11920" w:h="16840"/>
          <w:pgMar w:top="1700" w:right="260" w:bottom="280" w:left="380" w:header="720" w:footer="720" w:gutter="0"/>
          <w:cols w:space="720"/>
        </w:sectPr>
      </w:pPr>
    </w:p>
    <w:p w14:paraId="75274ACA" w14:textId="77777777" w:rsidR="00F6163C" w:rsidRPr="009E6500" w:rsidRDefault="00000000">
      <w:pPr>
        <w:pStyle w:val="Heading1"/>
        <w:ind w:right="612"/>
      </w:pPr>
      <w:r w:rsidRPr="009E6500">
        <w:rPr>
          <w:spacing w:val="-2"/>
        </w:rPr>
        <w:lastRenderedPageBreak/>
        <w:t>REFERENCES</w:t>
      </w:r>
    </w:p>
    <w:p w14:paraId="7F6D2A47" w14:textId="77777777" w:rsidR="00F6163C" w:rsidRPr="009E6500" w:rsidRDefault="00F6163C">
      <w:pPr>
        <w:pStyle w:val="BodyText"/>
        <w:rPr>
          <w:b/>
          <w:sz w:val="32"/>
        </w:rPr>
      </w:pPr>
    </w:p>
    <w:p w14:paraId="3CA51757" w14:textId="77777777" w:rsidR="00E14570" w:rsidRPr="00E14570" w:rsidRDefault="00E14570" w:rsidP="00DD4255">
      <w:pPr>
        <w:pStyle w:val="ListParagraph"/>
        <w:tabs>
          <w:tab w:val="left" w:pos="1020"/>
        </w:tabs>
        <w:ind w:right="112"/>
        <w:jc w:val="both"/>
        <w:rPr>
          <w:sz w:val="32"/>
        </w:rPr>
      </w:pPr>
    </w:p>
    <w:p w14:paraId="247D300F" w14:textId="77777777" w:rsidR="00E14570" w:rsidRPr="00E14570" w:rsidRDefault="00E14570" w:rsidP="00DD4255">
      <w:pPr>
        <w:pStyle w:val="ListParagraph"/>
        <w:tabs>
          <w:tab w:val="left" w:pos="1020"/>
        </w:tabs>
        <w:ind w:right="112"/>
        <w:jc w:val="both"/>
        <w:rPr>
          <w:sz w:val="32"/>
        </w:rPr>
      </w:pPr>
      <w:r w:rsidRPr="00E14570">
        <w:rPr>
          <w:sz w:val="32"/>
        </w:rPr>
        <w:t>1. K. Hightower, B. Burns, and J. Beda, "Kubernetes: Up and Running," O'Reilly Media, 2017.</w:t>
      </w:r>
    </w:p>
    <w:p w14:paraId="71A985EA" w14:textId="77777777" w:rsidR="00E14570" w:rsidRPr="00E14570" w:rsidRDefault="00E14570" w:rsidP="00DD4255">
      <w:pPr>
        <w:pStyle w:val="ListParagraph"/>
        <w:tabs>
          <w:tab w:val="left" w:pos="1020"/>
        </w:tabs>
        <w:ind w:right="112"/>
        <w:jc w:val="both"/>
        <w:rPr>
          <w:sz w:val="32"/>
        </w:rPr>
      </w:pPr>
    </w:p>
    <w:p w14:paraId="0F835361" w14:textId="77777777" w:rsidR="00E14570" w:rsidRPr="00E14570" w:rsidRDefault="00E14570" w:rsidP="00DD4255">
      <w:pPr>
        <w:pStyle w:val="ListParagraph"/>
        <w:tabs>
          <w:tab w:val="left" w:pos="1020"/>
        </w:tabs>
        <w:ind w:right="112"/>
        <w:jc w:val="both"/>
        <w:rPr>
          <w:sz w:val="32"/>
        </w:rPr>
      </w:pPr>
      <w:r w:rsidRPr="00E14570">
        <w:rPr>
          <w:sz w:val="32"/>
        </w:rPr>
        <w:t>2. B. Brazil, "Prometheus: Up and Running," O'Reilly Media, 2018.</w:t>
      </w:r>
    </w:p>
    <w:p w14:paraId="3C225CF9" w14:textId="77777777" w:rsidR="00E14570" w:rsidRPr="00E14570" w:rsidRDefault="00E14570" w:rsidP="00DD4255">
      <w:pPr>
        <w:pStyle w:val="ListParagraph"/>
        <w:tabs>
          <w:tab w:val="left" w:pos="1020"/>
        </w:tabs>
        <w:ind w:right="112"/>
        <w:jc w:val="both"/>
        <w:rPr>
          <w:sz w:val="32"/>
        </w:rPr>
      </w:pPr>
    </w:p>
    <w:p w14:paraId="0D5580CC" w14:textId="77777777" w:rsidR="00E14570" w:rsidRPr="00E14570" w:rsidRDefault="00E14570" w:rsidP="00DD4255">
      <w:pPr>
        <w:pStyle w:val="ListParagraph"/>
        <w:tabs>
          <w:tab w:val="left" w:pos="1020"/>
        </w:tabs>
        <w:ind w:right="112"/>
        <w:jc w:val="both"/>
        <w:rPr>
          <w:sz w:val="32"/>
        </w:rPr>
      </w:pPr>
      <w:r w:rsidRPr="00E14570">
        <w:rPr>
          <w:sz w:val="32"/>
        </w:rPr>
        <w:t xml:space="preserve">3. R. </w:t>
      </w:r>
      <w:proofErr w:type="spellStart"/>
      <w:r w:rsidRPr="00E14570">
        <w:rPr>
          <w:sz w:val="32"/>
        </w:rPr>
        <w:t>Posa</w:t>
      </w:r>
      <w:proofErr w:type="spellEnd"/>
      <w:r w:rsidRPr="00E14570">
        <w:rPr>
          <w:sz w:val="32"/>
        </w:rPr>
        <w:t xml:space="preserve">, "Grafana: Beginner's Guide," </w:t>
      </w:r>
      <w:proofErr w:type="spellStart"/>
      <w:r w:rsidRPr="00E14570">
        <w:rPr>
          <w:sz w:val="32"/>
        </w:rPr>
        <w:t>Packt</w:t>
      </w:r>
      <w:proofErr w:type="spellEnd"/>
      <w:r w:rsidRPr="00E14570">
        <w:rPr>
          <w:sz w:val="32"/>
        </w:rPr>
        <w:t xml:space="preserve"> Publishing, 2019.</w:t>
      </w:r>
    </w:p>
    <w:p w14:paraId="243AB866" w14:textId="77777777" w:rsidR="00E14570" w:rsidRPr="00E14570" w:rsidRDefault="00E14570" w:rsidP="00DD4255">
      <w:pPr>
        <w:pStyle w:val="ListParagraph"/>
        <w:tabs>
          <w:tab w:val="left" w:pos="1020"/>
        </w:tabs>
        <w:ind w:right="112"/>
        <w:jc w:val="both"/>
        <w:rPr>
          <w:sz w:val="32"/>
        </w:rPr>
      </w:pPr>
    </w:p>
    <w:p w14:paraId="7BC0F3EC" w14:textId="77777777" w:rsidR="00E14570" w:rsidRPr="00E14570" w:rsidRDefault="00E14570" w:rsidP="00DD4255">
      <w:pPr>
        <w:pStyle w:val="ListParagraph"/>
        <w:tabs>
          <w:tab w:val="left" w:pos="1020"/>
        </w:tabs>
        <w:ind w:right="112"/>
        <w:jc w:val="both"/>
        <w:rPr>
          <w:sz w:val="32"/>
        </w:rPr>
      </w:pPr>
      <w:r w:rsidRPr="00E14570">
        <w:rPr>
          <w:sz w:val="32"/>
        </w:rPr>
        <w:t>4. B. Slatkin, "Effective Python: 90 Specific Ways to Write Better Python," Addison-Wesley Professional, 2015.</w:t>
      </w:r>
    </w:p>
    <w:p w14:paraId="345AA0E4" w14:textId="7017BFD8" w:rsidR="00E14570" w:rsidRPr="00E14570" w:rsidRDefault="00335460" w:rsidP="00DD4255">
      <w:pPr>
        <w:pStyle w:val="ListParagraph"/>
        <w:tabs>
          <w:tab w:val="left" w:pos="1020"/>
        </w:tabs>
        <w:ind w:right="112"/>
        <w:jc w:val="both"/>
        <w:rPr>
          <w:sz w:val="32"/>
        </w:rPr>
      </w:pPr>
      <w:r>
        <w:rPr>
          <w:sz w:val="32"/>
        </w:rPr>
        <w:t>a</w:t>
      </w:r>
    </w:p>
    <w:p w14:paraId="13DB23EC" w14:textId="4289A9E8" w:rsidR="00E14570" w:rsidRPr="00E14570" w:rsidRDefault="00E14570" w:rsidP="00DD4255">
      <w:pPr>
        <w:pStyle w:val="ListParagraph"/>
        <w:tabs>
          <w:tab w:val="left" w:pos="1020"/>
        </w:tabs>
        <w:ind w:right="112"/>
        <w:jc w:val="both"/>
        <w:rPr>
          <w:sz w:val="32"/>
        </w:rPr>
      </w:pPr>
      <w:r w:rsidRPr="00E14570">
        <w:rPr>
          <w:sz w:val="32"/>
        </w:rPr>
        <w:t xml:space="preserve">5. S. Rossel, "Continuous Integration, Delivery, and Deployment," </w:t>
      </w:r>
      <w:proofErr w:type="spellStart"/>
      <w:r w:rsidRPr="00E14570">
        <w:rPr>
          <w:sz w:val="32"/>
        </w:rPr>
        <w:t>Apress</w:t>
      </w:r>
      <w:proofErr w:type="spellEnd"/>
      <w:r w:rsidRPr="00E14570">
        <w:rPr>
          <w:sz w:val="32"/>
        </w:rPr>
        <w:t>, 2020</w:t>
      </w:r>
    </w:p>
    <w:sectPr w:rsidR="00E14570" w:rsidRPr="00E14570">
      <w:pgSz w:w="11920" w:h="16840"/>
      <w:pgMar w:top="880" w:right="260" w:bottom="280" w:left="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F4113"/>
    <w:multiLevelType w:val="multilevel"/>
    <w:tmpl w:val="56D0C3DC"/>
    <w:lvl w:ilvl="0">
      <w:start w:val="1"/>
      <w:numFmt w:val="decimal"/>
      <w:lvlText w:val="%1"/>
      <w:lvlJc w:val="left"/>
      <w:pPr>
        <w:ind w:left="1485" w:hanging="36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84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888" w:hanging="360"/>
      </w:pPr>
      <w:rPr>
        <w:rFonts w:hint="default"/>
        <w:lang w:val="en-US" w:eastAsia="en-US" w:bidi="ar-SA"/>
      </w:rPr>
    </w:lvl>
    <w:lvl w:ilvl="3">
      <w:numFmt w:val="bullet"/>
      <w:lvlText w:val="•"/>
      <w:lvlJc w:val="left"/>
      <w:pPr>
        <w:ind w:left="3937" w:hanging="360"/>
      </w:pPr>
      <w:rPr>
        <w:rFonts w:hint="default"/>
        <w:lang w:val="en-US" w:eastAsia="en-US" w:bidi="ar-SA"/>
      </w:rPr>
    </w:lvl>
    <w:lvl w:ilvl="4">
      <w:numFmt w:val="bullet"/>
      <w:lvlText w:val="•"/>
      <w:lvlJc w:val="left"/>
      <w:pPr>
        <w:ind w:left="4986" w:hanging="360"/>
      </w:pPr>
      <w:rPr>
        <w:rFonts w:hint="default"/>
        <w:lang w:val="en-US" w:eastAsia="en-US" w:bidi="ar-SA"/>
      </w:rPr>
    </w:lvl>
    <w:lvl w:ilvl="5">
      <w:numFmt w:val="bullet"/>
      <w:lvlText w:val="•"/>
      <w:lvlJc w:val="left"/>
      <w:pPr>
        <w:ind w:left="6035" w:hanging="360"/>
      </w:pPr>
      <w:rPr>
        <w:rFonts w:hint="default"/>
        <w:lang w:val="en-US" w:eastAsia="en-US" w:bidi="ar-SA"/>
      </w:rPr>
    </w:lvl>
    <w:lvl w:ilvl="6">
      <w:numFmt w:val="bullet"/>
      <w:lvlText w:val="•"/>
      <w:lvlJc w:val="left"/>
      <w:pPr>
        <w:ind w:left="7084" w:hanging="360"/>
      </w:pPr>
      <w:rPr>
        <w:rFonts w:hint="default"/>
        <w:lang w:val="en-US" w:eastAsia="en-US" w:bidi="ar-SA"/>
      </w:rPr>
    </w:lvl>
    <w:lvl w:ilvl="7">
      <w:numFmt w:val="bullet"/>
      <w:lvlText w:val="•"/>
      <w:lvlJc w:val="left"/>
      <w:pPr>
        <w:ind w:left="8133" w:hanging="360"/>
      </w:pPr>
      <w:rPr>
        <w:rFonts w:hint="default"/>
        <w:lang w:val="en-US" w:eastAsia="en-US" w:bidi="ar-SA"/>
      </w:rPr>
    </w:lvl>
    <w:lvl w:ilvl="8">
      <w:numFmt w:val="bullet"/>
      <w:lvlText w:val="•"/>
      <w:lvlJc w:val="left"/>
      <w:pPr>
        <w:ind w:left="9182" w:hanging="360"/>
      </w:pPr>
      <w:rPr>
        <w:rFonts w:hint="default"/>
        <w:lang w:val="en-US" w:eastAsia="en-US" w:bidi="ar-SA"/>
      </w:rPr>
    </w:lvl>
  </w:abstractNum>
  <w:abstractNum w:abstractNumId="1" w15:restartNumberingAfterBreak="0">
    <w:nsid w:val="0C6A01B9"/>
    <w:multiLevelType w:val="hybridMultilevel"/>
    <w:tmpl w:val="AAFAA29E"/>
    <w:lvl w:ilvl="0" w:tplc="248EBF98">
      <w:start w:val="1"/>
      <w:numFmt w:val="decimal"/>
      <w:lvlText w:val="%1."/>
      <w:lvlJc w:val="left"/>
      <w:pPr>
        <w:ind w:left="1016" w:hanging="360"/>
      </w:pPr>
      <w:rPr>
        <w:rFonts w:ascii="Times New Roman" w:eastAsia="Times New Roman" w:hAnsi="Times New Roman" w:cs="Times New Roman" w:hint="default"/>
        <w:b w:val="0"/>
        <w:bCs w:val="0"/>
        <w:i w:val="0"/>
        <w:iCs w:val="0"/>
        <w:spacing w:val="0"/>
        <w:w w:val="100"/>
        <w:sz w:val="30"/>
        <w:szCs w:val="30"/>
        <w:lang w:val="en-US" w:eastAsia="en-US" w:bidi="ar-SA"/>
      </w:rPr>
    </w:lvl>
    <w:lvl w:ilvl="1" w:tplc="A198D610">
      <w:numFmt w:val="bullet"/>
      <w:lvlText w:val="○"/>
      <w:lvlJc w:val="left"/>
      <w:pPr>
        <w:ind w:left="1736" w:hanging="360"/>
      </w:pPr>
      <w:rPr>
        <w:rFonts w:ascii="Arial" w:eastAsia="Arial" w:hAnsi="Arial" w:cs="Arial" w:hint="default"/>
        <w:b w:val="0"/>
        <w:bCs w:val="0"/>
        <w:i w:val="0"/>
        <w:iCs w:val="0"/>
        <w:spacing w:val="0"/>
        <w:w w:val="100"/>
        <w:sz w:val="28"/>
        <w:szCs w:val="28"/>
        <w:lang w:val="en-US" w:eastAsia="en-US" w:bidi="ar-SA"/>
      </w:rPr>
    </w:lvl>
    <w:lvl w:ilvl="2" w:tplc="CBB0C38A">
      <w:numFmt w:val="bullet"/>
      <w:lvlText w:val="■"/>
      <w:lvlJc w:val="left"/>
      <w:pPr>
        <w:ind w:left="2456" w:hanging="360"/>
      </w:pPr>
      <w:rPr>
        <w:rFonts w:ascii="Arial" w:eastAsia="Arial" w:hAnsi="Arial" w:cs="Arial" w:hint="default"/>
        <w:b w:val="0"/>
        <w:bCs w:val="0"/>
        <w:i w:val="0"/>
        <w:iCs w:val="0"/>
        <w:spacing w:val="0"/>
        <w:w w:val="100"/>
        <w:sz w:val="28"/>
        <w:szCs w:val="28"/>
        <w:lang w:val="en-US" w:eastAsia="en-US" w:bidi="ar-SA"/>
      </w:rPr>
    </w:lvl>
    <w:lvl w:ilvl="3" w:tplc="FB14C056">
      <w:numFmt w:val="bullet"/>
      <w:lvlText w:val="•"/>
      <w:lvlJc w:val="left"/>
      <w:pPr>
        <w:ind w:left="3562" w:hanging="360"/>
      </w:pPr>
      <w:rPr>
        <w:rFonts w:hint="default"/>
        <w:lang w:val="en-US" w:eastAsia="en-US" w:bidi="ar-SA"/>
      </w:rPr>
    </w:lvl>
    <w:lvl w:ilvl="4" w:tplc="196A7AB4">
      <w:numFmt w:val="bullet"/>
      <w:lvlText w:val="•"/>
      <w:lvlJc w:val="left"/>
      <w:pPr>
        <w:ind w:left="4665" w:hanging="360"/>
      </w:pPr>
      <w:rPr>
        <w:rFonts w:hint="default"/>
        <w:lang w:val="en-US" w:eastAsia="en-US" w:bidi="ar-SA"/>
      </w:rPr>
    </w:lvl>
    <w:lvl w:ilvl="5" w:tplc="BA54D864">
      <w:numFmt w:val="bullet"/>
      <w:lvlText w:val="•"/>
      <w:lvlJc w:val="left"/>
      <w:pPr>
        <w:ind w:left="5767" w:hanging="360"/>
      </w:pPr>
      <w:rPr>
        <w:rFonts w:hint="default"/>
        <w:lang w:val="en-US" w:eastAsia="en-US" w:bidi="ar-SA"/>
      </w:rPr>
    </w:lvl>
    <w:lvl w:ilvl="6" w:tplc="31421652">
      <w:numFmt w:val="bullet"/>
      <w:lvlText w:val="•"/>
      <w:lvlJc w:val="left"/>
      <w:pPr>
        <w:ind w:left="6870" w:hanging="360"/>
      </w:pPr>
      <w:rPr>
        <w:rFonts w:hint="default"/>
        <w:lang w:val="en-US" w:eastAsia="en-US" w:bidi="ar-SA"/>
      </w:rPr>
    </w:lvl>
    <w:lvl w:ilvl="7" w:tplc="A9DCF536">
      <w:numFmt w:val="bullet"/>
      <w:lvlText w:val="•"/>
      <w:lvlJc w:val="left"/>
      <w:pPr>
        <w:ind w:left="7972" w:hanging="360"/>
      </w:pPr>
      <w:rPr>
        <w:rFonts w:hint="default"/>
        <w:lang w:val="en-US" w:eastAsia="en-US" w:bidi="ar-SA"/>
      </w:rPr>
    </w:lvl>
    <w:lvl w:ilvl="8" w:tplc="DEBC8060">
      <w:numFmt w:val="bullet"/>
      <w:lvlText w:val="•"/>
      <w:lvlJc w:val="left"/>
      <w:pPr>
        <w:ind w:left="9075" w:hanging="360"/>
      </w:pPr>
      <w:rPr>
        <w:rFonts w:hint="default"/>
        <w:lang w:val="en-US" w:eastAsia="en-US" w:bidi="ar-SA"/>
      </w:rPr>
    </w:lvl>
  </w:abstractNum>
  <w:abstractNum w:abstractNumId="2" w15:restartNumberingAfterBreak="0">
    <w:nsid w:val="326518F4"/>
    <w:multiLevelType w:val="hybridMultilevel"/>
    <w:tmpl w:val="06FC71EA"/>
    <w:lvl w:ilvl="0" w:tplc="833C0D5A">
      <w:start w:val="1"/>
      <w:numFmt w:val="decimal"/>
      <w:lvlText w:val="%1."/>
      <w:lvlJc w:val="left"/>
      <w:pPr>
        <w:ind w:left="1020" w:hanging="360"/>
      </w:pPr>
      <w:rPr>
        <w:rFonts w:ascii="Times New Roman" w:eastAsia="Times New Roman" w:hAnsi="Times New Roman" w:cs="Times New Roman" w:hint="default"/>
        <w:b w:val="0"/>
        <w:bCs w:val="0"/>
        <w:i w:val="0"/>
        <w:iCs w:val="0"/>
        <w:spacing w:val="-1"/>
        <w:w w:val="100"/>
        <w:sz w:val="28"/>
        <w:szCs w:val="28"/>
        <w:lang w:val="en-US" w:eastAsia="en-US" w:bidi="ar-SA"/>
      </w:rPr>
    </w:lvl>
    <w:lvl w:ilvl="1" w:tplc="9EBE8A28">
      <w:numFmt w:val="bullet"/>
      <w:lvlText w:val="•"/>
      <w:lvlJc w:val="left"/>
      <w:pPr>
        <w:ind w:left="2046" w:hanging="360"/>
      </w:pPr>
      <w:rPr>
        <w:rFonts w:hint="default"/>
        <w:lang w:val="en-US" w:eastAsia="en-US" w:bidi="ar-SA"/>
      </w:rPr>
    </w:lvl>
    <w:lvl w:ilvl="2" w:tplc="B7A6E948">
      <w:numFmt w:val="bullet"/>
      <w:lvlText w:val="•"/>
      <w:lvlJc w:val="left"/>
      <w:pPr>
        <w:ind w:left="3072" w:hanging="360"/>
      </w:pPr>
      <w:rPr>
        <w:rFonts w:hint="default"/>
        <w:lang w:val="en-US" w:eastAsia="en-US" w:bidi="ar-SA"/>
      </w:rPr>
    </w:lvl>
    <w:lvl w:ilvl="3" w:tplc="1680AB1A">
      <w:numFmt w:val="bullet"/>
      <w:lvlText w:val="•"/>
      <w:lvlJc w:val="left"/>
      <w:pPr>
        <w:ind w:left="4098" w:hanging="360"/>
      </w:pPr>
      <w:rPr>
        <w:rFonts w:hint="default"/>
        <w:lang w:val="en-US" w:eastAsia="en-US" w:bidi="ar-SA"/>
      </w:rPr>
    </w:lvl>
    <w:lvl w:ilvl="4" w:tplc="6EB8F4D8">
      <w:numFmt w:val="bullet"/>
      <w:lvlText w:val="•"/>
      <w:lvlJc w:val="left"/>
      <w:pPr>
        <w:ind w:left="5124" w:hanging="360"/>
      </w:pPr>
      <w:rPr>
        <w:rFonts w:hint="default"/>
        <w:lang w:val="en-US" w:eastAsia="en-US" w:bidi="ar-SA"/>
      </w:rPr>
    </w:lvl>
    <w:lvl w:ilvl="5" w:tplc="9E7EC516">
      <w:numFmt w:val="bullet"/>
      <w:lvlText w:val="•"/>
      <w:lvlJc w:val="left"/>
      <w:pPr>
        <w:ind w:left="6150" w:hanging="360"/>
      </w:pPr>
      <w:rPr>
        <w:rFonts w:hint="default"/>
        <w:lang w:val="en-US" w:eastAsia="en-US" w:bidi="ar-SA"/>
      </w:rPr>
    </w:lvl>
    <w:lvl w:ilvl="6" w:tplc="8A127CDE">
      <w:numFmt w:val="bullet"/>
      <w:lvlText w:val="•"/>
      <w:lvlJc w:val="left"/>
      <w:pPr>
        <w:ind w:left="7176" w:hanging="360"/>
      </w:pPr>
      <w:rPr>
        <w:rFonts w:hint="default"/>
        <w:lang w:val="en-US" w:eastAsia="en-US" w:bidi="ar-SA"/>
      </w:rPr>
    </w:lvl>
    <w:lvl w:ilvl="7" w:tplc="F8B6E298">
      <w:numFmt w:val="bullet"/>
      <w:lvlText w:val="•"/>
      <w:lvlJc w:val="left"/>
      <w:pPr>
        <w:ind w:left="8202" w:hanging="360"/>
      </w:pPr>
      <w:rPr>
        <w:rFonts w:hint="default"/>
        <w:lang w:val="en-US" w:eastAsia="en-US" w:bidi="ar-SA"/>
      </w:rPr>
    </w:lvl>
    <w:lvl w:ilvl="8" w:tplc="6E16C2FC">
      <w:numFmt w:val="bullet"/>
      <w:lvlText w:val="•"/>
      <w:lvlJc w:val="left"/>
      <w:pPr>
        <w:ind w:left="9228" w:hanging="360"/>
      </w:pPr>
      <w:rPr>
        <w:rFonts w:hint="default"/>
        <w:lang w:val="en-US" w:eastAsia="en-US" w:bidi="ar-SA"/>
      </w:rPr>
    </w:lvl>
  </w:abstractNum>
  <w:abstractNum w:abstractNumId="3" w15:restartNumberingAfterBreak="0">
    <w:nsid w:val="37B97DED"/>
    <w:multiLevelType w:val="hybridMultilevel"/>
    <w:tmpl w:val="7A18520E"/>
    <w:lvl w:ilvl="0" w:tplc="6BCE4318">
      <w:start w:val="1"/>
      <w:numFmt w:val="decimal"/>
      <w:lvlText w:val="%1."/>
      <w:lvlJc w:val="left"/>
      <w:pPr>
        <w:ind w:left="1740" w:hanging="360"/>
      </w:pPr>
      <w:rPr>
        <w:rFonts w:ascii="Times New Roman" w:eastAsia="Times New Roman" w:hAnsi="Times New Roman" w:cs="Times New Roman" w:hint="default"/>
        <w:b/>
        <w:bCs/>
        <w:i w:val="0"/>
        <w:iCs w:val="0"/>
        <w:spacing w:val="-1"/>
        <w:w w:val="100"/>
        <w:sz w:val="28"/>
        <w:szCs w:val="28"/>
        <w:lang w:val="en-US" w:eastAsia="en-US" w:bidi="ar-SA"/>
      </w:rPr>
    </w:lvl>
    <w:lvl w:ilvl="1" w:tplc="5086B084">
      <w:numFmt w:val="bullet"/>
      <w:lvlText w:val="•"/>
      <w:lvlJc w:val="left"/>
      <w:pPr>
        <w:ind w:left="2694" w:hanging="360"/>
      </w:pPr>
      <w:rPr>
        <w:rFonts w:hint="default"/>
        <w:lang w:val="en-US" w:eastAsia="en-US" w:bidi="ar-SA"/>
      </w:rPr>
    </w:lvl>
    <w:lvl w:ilvl="2" w:tplc="4F640054">
      <w:numFmt w:val="bullet"/>
      <w:lvlText w:val="•"/>
      <w:lvlJc w:val="left"/>
      <w:pPr>
        <w:ind w:left="3648" w:hanging="360"/>
      </w:pPr>
      <w:rPr>
        <w:rFonts w:hint="default"/>
        <w:lang w:val="en-US" w:eastAsia="en-US" w:bidi="ar-SA"/>
      </w:rPr>
    </w:lvl>
    <w:lvl w:ilvl="3" w:tplc="EFAE66E4">
      <w:numFmt w:val="bullet"/>
      <w:lvlText w:val="•"/>
      <w:lvlJc w:val="left"/>
      <w:pPr>
        <w:ind w:left="4602" w:hanging="360"/>
      </w:pPr>
      <w:rPr>
        <w:rFonts w:hint="default"/>
        <w:lang w:val="en-US" w:eastAsia="en-US" w:bidi="ar-SA"/>
      </w:rPr>
    </w:lvl>
    <w:lvl w:ilvl="4" w:tplc="BEF41AD4">
      <w:numFmt w:val="bullet"/>
      <w:lvlText w:val="•"/>
      <w:lvlJc w:val="left"/>
      <w:pPr>
        <w:ind w:left="5556" w:hanging="360"/>
      </w:pPr>
      <w:rPr>
        <w:rFonts w:hint="default"/>
        <w:lang w:val="en-US" w:eastAsia="en-US" w:bidi="ar-SA"/>
      </w:rPr>
    </w:lvl>
    <w:lvl w:ilvl="5" w:tplc="926A7520">
      <w:numFmt w:val="bullet"/>
      <w:lvlText w:val="•"/>
      <w:lvlJc w:val="left"/>
      <w:pPr>
        <w:ind w:left="6510" w:hanging="360"/>
      </w:pPr>
      <w:rPr>
        <w:rFonts w:hint="default"/>
        <w:lang w:val="en-US" w:eastAsia="en-US" w:bidi="ar-SA"/>
      </w:rPr>
    </w:lvl>
    <w:lvl w:ilvl="6" w:tplc="B122E6BC">
      <w:numFmt w:val="bullet"/>
      <w:lvlText w:val="•"/>
      <w:lvlJc w:val="left"/>
      <w:pPr>
        <w:ind w:left="7464" w:hanging="360"/>
      </w:pPr>
      <w:rPr>
        <w:rFonts w:hint="default"/>
        <w:lang w:val="en-US" w:eastAsia="en-US" w:bidi="ar-SA"/>
      </w:rPr>
    </w:lvl>
    <w:lvl w:ilvl="7" w:tplc="3DAAF08C">
      <w:numFmt w:val="bullet"/>
      <w:lvlText w:val="•"/>
      <w:lvlJc w:val="left"/>
      <w:pPr>
        <w:ind w:left="8418" w:hanging="360"/>
      </w:pPr>
      <w:rPr>
        <w:rFonts w:hint="default"/>
        <w:lang w:val="en-US" w:eastAsia="en-US" w:bidi="ar-SA"/>
      </w:rPr>
    </w:lvl>
    <w:lvl w:ilvl="8" w:tplc="BFD25EF4">
      <w:numFmt w:val="bullet"/>
      <w:lvlText w:val="•"/>
      <w:lvlJc w:val="left"/>
      <w:pPr>
        <w:ind w:left="9372" w:hanging="360"/>
      </w:pPr>
      <w:rPr>
        <w:rFonts w:hint="default"/>
        <w:lang w:val="en-US" w:eastAsia="en-US" w:bidi="ar-SA"/>
      </w:rPr>
    </w:lvl>
  </w:abstractNum>
  <w:abstractNum w:abstractNumId="4" w15:restartNumberingAfterBreak="0">
    <w:nsid w:val="5AFE0D5B"/>
    <w:multiLevelType w:val="hybridMultilevel"/>
    <w:tmpl w:val="0E08A9DE"/>
    <w:lvl w:ilvl="0" w:tplc="546ABD72">
      <w:numFmt w:val="bullet"/>
      <w:lvlText w:val="●"/>
      <w:lvlJc w:val="left"/>
      <w:pPr>
        <w:ind w:left="1020" w:hanging="360"/>
      </w:pPr>
      <w:rPr>
        <w:rFonts w:ascii="Arial" w:eastAsia="Arial" w:hAnsi="Arial" w:cs="Arial" w:hint="default"/>
        <w:spacing w:val="0"/>
        <w:w w:val="99"/>
        <w:lang w:val="en-US" w:eastAsia="en-US" w:bidi="ar-SA"/>
      </w:rPr>
    </w:lvl>
    <w:lvl w:ilvl="1" w:tplc="649AD648">
      <w:numFmt w:val="bullet"/>
      <w:lvlText w:val="•"/>
      <w:lvlJc w:val="left"/>
      <w:pPr>
        <w:ind w:left="2046" w:hanging="360"/>
      </w:pPr>
      <w:rPr>
        <w:rFonts w:hint="default"/>
        <w:lang w:val="en-US" w:eastAsia="en-US" w:bidi="ar-SA"/>
      </w:rPr>
    </w:lvl>
    <w:lvl w:ilvl="2" w:tplc="14069774">
      <w:numFmt w:val="bullet"/>
      <w:lvlText w:val="•"/>
      <w:lvlJc w:val="left"/>
      <w:pPr>
        <w:ind w:left="3072" w:hanging="360"/>
      </w:pPr>
      <w:rPr>
        <w:rFonts w:hint="default"/>
        <w:lang w:val="en-US" w:eastAsia="en-US" w:bidi="ar-SA"/>
      </w:rPr>
    </w:lvl>
    <w:lvl w:ilvl="3" w:tplc="AE52F3A2">
      <w:numFmt w:val="bullet"/>
      <w:lvlText w:val="•"/>
      <w:lvlJc w:val="left"/>
      <w:pPr>
        <w:ind w:left="4098" w:hanging="360"/>
      </w:pPr>
      <w:rPr>
        <w:rFonts w:hint="default"/>
        <w:lang w:val="en-US" w:eastAsia="en-US" w:bidi="ar-SA"/>
      </w:rPr>
    </w:lvl>
    <w:lvl w:ilvl="4" w:tplc="2D3A8954">
      <w:numFmt w:val="bullet"/>
      <w:lvlText w:val="•"/>
      <w:lvlJc w:val="left"/>
      <w:pPr>
        <w:ind w:left="5124" w:hanging="360"/>
      </w:pPr>
      <w:rPr>
        <w:rFonts w:hint="default"/>
        <w:lang w:val="en-US" w:eastAsia="en-US" w:bidi="ar-SA"/>
      </w:rPr>
    </w:lvl>
    <w:lvl w:ilvl="5" w:tplc="E2905CFE">
      <w:numFmt w:val="bullet"/>
      <w:lvlText w:val="•"/>
      <w:lvlJc w:val="left"/>
      <w:pPr>
        <w:ind w:left="6150" w:hanging="360"/>
      </w:pPr>
      <w:rPr>
        <w:rFonts w:hint="default"/>
        <w:lang w:val="en-US" w:eastAsia="en-US" w:bidi="ar-SA"/>
      </w:rPr>
    </w:lvl>
    <w:lvl w:ilvl="6" w:tplc="D7CC5704">
      <w:numFmt w:val="bullet"/>
      <w:lvlText w:val="•"/>
      <w:lvlJc w:val="left"/>
      <w:pPr>
        <w:ind w:left="7176" w:hanging="360"/>
      </w:pPr>
      <w:rPr>
        <w:rFonts w:hint="default"/>
        <w:lang w:val="en-US" w:eastAsia="en-US" w:bidi="ar-SA"/>
      </w:rPr>
    </w:lvl>
    <w:lvl w:ilvl="7" w:tplc="A3568C54">
      <w:numFmt w:val="bullet"/>
      <w:lvlText w:val="•"/>
      <w:lvlJc w:val="left"/>
      <w:pPr>
        <w:ind w:left="8202" w:hanging="360"/>
      </w:pPr>
      <w:rPr>
        <w:rFonts w:hint="default"/>
        <w:lang w:val="en-US" w:eastAsia="en-US" w:bidi="ar-SA"/>
      </w:rPr>
    </w:lvl>
    <w:lvl w:ilvl="8" w:tplc="E092003C">
      <w:numFmt w:val="bullet"/>
      <w:lvlText w:val="•"/>
      <w:lvlJc w:val="left"/>
      <w:pPr>
        <w:ind w:left="9228" w:hanging="360"/>
      </w:pPr>
      <w:rPr>
        <w:rFonts w:hint="default"/>
        <w:lang w:val="en-US" w:eastAsia="en-US" w:bidi="ar-SA"/>
      </w:rPr>
    </w:lvl>
  </w:abstractNum>
  <w:abstractNum w:abstractNumId="5" w15:restartNumberingAfterBreak="0">
    <w:nsid w:val="7F9B4296"/>
    <w:multiLevelType w:val="hybridMultilevel"/>
    <w:tmpl w:val="9306B488"/>
    <w:lvl w:ilvl="0" w:tplc="5A34FA92">
      <w:numFmt w:val="bullet"/>
      <w:lvlText w:val="●"/>
      <w:lvlJc w:val="left"/>
      <w:pPr>
        <w:ind w:left="1020" w:hanging="270"/>
      </w:pPr>
      <w:rPr>
        <w:rFonts w:ascii="Arial" w:eastAsia="Arial" w:hAnsi="Arial" w:cs="Arial" w:hint="default"/>
        <w:b w:val="0"/>
        <w:bCs w:val="0"/>
        <w:i w:val="0"/>
        <w:iCs w:val="0"/>
        <w:spacing w:val="0"/>
        <w:w w:val="100"/>
        <w:sz w:val="28"/>
        <w:szCs w:val="28"/>
        <w:lang w:val="en-US" w:eastAsia="en-US" w:bidi="ar-SA"/>
      </w:rPr>
    </w:lvl>
    <w:lvl w:ilvl="1" w:tplc="59683F0E">
      <w:start w:val="1"/>
      <w:numFmt w:val="decimal"/>
      <w:lvlText w:val="%2."/>
      <w:lvlJc w:val="left"/>
      <w:pPr>
        <w:ind w:left="1740" w:hanging="360"/>
      </w:pPr>
      <w:rPr>
        <w:rFonts w:ascii="Times New Roman" w:eastAsia="Times New Roman" w:hAnsi="Times New Roman" w:cs="Times New Roman" w:hint="default"/>
        <w:b w:val="0"/>
        <w:bCs w:val="0"/>
        <w:i w:val="0"/>
        <w:iCs w:val="0"/>
        <w:spacing w:val="-1"/>
        <w:w w:val="100"/>
        <w:sz w:val="28"/>
        <w:szCs w:val="28"/>
        <w:lang w:val="en-US" w:eastAsia="en-US" w:bidi="ar-SA"/>
      </w:rPr>
    </w:lvl>
    <w:lvl w:ilvl="2" w:tplc="4F781758">
      <w:numFmt w:val="bullet"/>
      <w:lvlText w:val="•"/>
      <w:lvlJc w:val="left"/>
      <w:pPr>
        <w:ind w:left="2800" w:hanging="360"/>
      </w:pPr>
      <w:rPr>
        <w:rFonts w:hint="default"/>
        <w:lang w:val="en-US" w:eastAsia="en-US" w:bidi="ar-SA"/>
      </w:rPr>
    </w:lvl>
    <w:lvl w:ilvl="3" w:tplc="ECA4E5F4">
      <w:numFmt w:val="bullet"/>
      <w:lvlText w:val="•"/>
      <w:lvlJc w:val="left"/>
      <w:pPr>
        <w:ind w:left="3860" w:hanging="360"/>
      </w:pPr>
      <w:rPr>
        <w:rFonts w:hint="default"/>
        <w:lang w:val="en-US" w:eastAsia="en-US" w:bidi="ar-SA"/>
      </w:rPr>
    </w:lvl>
    <w:lvl w:ilvl="4" w:tplc="66B0D7FA">
      <w:numFmt w:val="bullet"/>
      <w:lvlText w:val="•"/>
      <w:lvlJc w:val="left"/>
      <w:pPr>
        <w:ind w:left="4920" w:hanging="360"/>
      </w:pPr>
      <w:rPr>
        <w:rFonts w:hint="default"/>
        <w:lang w:val="en-US" w:eastAsia="en-US" w:bidi="ar-SA"/>
      </w:rPr>
    </w:lvl>
    <w:lvl w:ilvl="5" w:tplc="1B2E0298">
      <w:numFmt w:val="bullet"/>
      <w:lvlText w:val="•"/>
      <w:lvlJc w:val="left"/>
      <w:pPr>
        <w:ind w:left="5980" w:hanging="360"/>
      </w:pPr>
      <w:rPr>
        <w:rFonts w:hint="default"/>
        <w:lang w:val="en-US" w:eastAsia="en-US" w:bidi="ar-SA"/>
      </w:rPr>
    </w:lvl>
    <w:lvl w:ilvl="6" w:tplc="F0C40F36">
      <w:numFmt w:val="bullet"/>
      <w:lvlText w:val="•"/>
      <w:lvlJc w:val="left"/>
      <w:pPr>
        <w:ind w:left="7040" w:hanging="360"/>
      </w:pPr>
      <w:rPr>
        <w:rFonts w:hint="default"/>
        <w:lang w:val="en-US" w:eastAsia="en-US" w:bidi="ar-SA"/>
      </w:rPr>
    </w:lvl>
    <w:lvl w:ilvl="7" w:tplc="00867586">
      <w:numFmt w:val="bullet"/>
      <w:lvlText w:val="•"/>
      <w:lvlJc w:val="left"/>
      <w:pPr>
        <w:ind w:left="8100" w:hanging="360"/>
      </w:pPr>
      <w:rPr>
        <w:rFonts w:hint="default"/>
        <w:lang w:val="en-US" w:eastAsia="en-US" w:bidi="ar-SA"/>
      </w:rPr>
    </w:lvl>
    <w:lvl w:ilvl="8" w:tplc="147AD064">
      <w:numFmt w:val="bullet"/>
      <w:lvlText w:val="•"/>
      <w:lvlJc w:val="left"/>
      <w:pPr>
        <w:ind w:left="9160" w:hanging="360"/>
      </w:pPr>
      <w:rPr>
        <w:rFonts w:hint="default"/>
        <w:lang w:val="en-US" w:eastAsia="en-US" w:bidi="ar-SA"/>
      </w:rPr>
    </w:lvl>
  </w:abstractNum>
  <w:num w:numId="1" w16cid:durableId="247034812">
    <w:abstractNumId w:val="4"/>
  </w:num>
  <w:num w:numId="2" w16cid:durableId="875197911">
    <w:abstractNumId w:val="3"/>
  </w:num>
  <w:num w:numId="3" w16cid:durableId="943347031">
    <w:abstractNumId w:val="5"/>
  </w:num>
  <w:num w:numId="4" w16cid:durableId="1034885344">
    <w:abstractNumId w:val="1"/>
  </w:num>
  <w:num w:numId="5" w16cid:durableId="98647284">
    <w:abstractNumId w:val="2"/>
  </w:num>
  <w:num w:numId="6" w16cid:durableId="784688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6163C"/>
    <w:rsid w:val="00020725"/>
    <w:rsid w:val="00106423"/>
    <w:rsid w:val="001E0C10"/>
    <w:rsid w:val="001F73F3"/>
    <w:rsid w:val="00256B89"/>
    <w:rsid w:val="00335460"/>
    <w:rsid w:val="003D6D42"/>
    <w:rsid w:val="004711B6"/>
    <w:rsid w:val="00496798"/>
    <w:rsid w:val="004E58EF"/>
    <w:rsid w:val="00507D0F"/>
    <w:rsid w:val="005D7642"/>
    <w:rsid w:val="00654E9E"/>
    <w:rsid w:val="006C1291"/>
    <w:rsid w:val="00711DC5"/>
    <w:rsid w:val="007F44BF"/>
    <w:rsid w:val="008B69D0"/>
    <w:rsid w:val="008D6883"/>
    <w:rsid w:val="0096075D"/>
    <w:rsid w:val="009D57C8"/>
    <w:rsid w:val="009E6500"/>
    <w:rsid w:val="009F4EBB"/>
    <w:rsid w:val="00AF4904"/>
    <w:rsid w:val="00CB67A5"/>
    <w:rsid w:val="00CF174E"/>
    <w:rsid w:val="00D02268"/>
    <w:rsid w:val="00DD4255"/>
    <w:rsid w:val="00DD60B6"/>
    <w:rsid w:val="00E14570"/>
    <w:rsid w:val="00F30162"/>
    <w:rsid w:val="00F6163C"/>
    <w:rsid w:val="00F63D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8305D"/>
  <w15:docId w15:val="{503E1DCB-7EC0-40E7-B98E-3BE853A5D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2"/>
      <w:ind w:left="190" w:right="464"/>
      <w:jc w:val="center"/>
      <w:outlineLvl w:val="0"/>
    </w:pPr>
    <w:rPr>
      <w:b/>
      <w:bCs/>
      <w:sz w:val="32"/>
      <w:szCs w:val="32"/>
    </w:rPr>
  </w:style>
  <w:style w:type="paragraph" w:styleId="Heading2">
    <w:name w:val="heading 2"/>
    <w:basedOn w:val="Normal"/>
    <w:uiPriority w:val="9"/>
    <w:unhideWhenUsed/>
    <w:qFormat/>
    <w:pPr>
      <w:ind w:left="1016" w:hanging="360"/>
      <w:outlineLvl w:val="1"/>
    </w:pPr>
    <w:rPr>
      <w:b/>
      <w:bCs/>
      <w:sz w:val="30"/>
      <w:szCs w:val="30"/>
    </w:rPr>
  </w:style>
  <w:style w:type="paragraph" w:styleId="Heading3">
    <w:name w:val="heading 3"/>
    <w:basedOn w:val="Normal"/>
    <w:uiPriority w:val="9"/>
    <w:unhideWhenUsed/>
    <w:qFormat/>
    <w:pPr>
      <w:ind w:left="48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8"/>
      <w:ind w:left="1484" w:hanging="359"/>
    </w:pPr>
    <w:rPr>
      <w:b/>
      <w:bCs/>
      <w:sz w:val="24"/>
      <w:szCs w:val="24"/>
    </w:rPr>
  </w:style>
  <w:style w:type="paragraph" w:styleId="TOC2">
    <w:name w:val="toc 2"/>
    <w:basedOn w:val="Normal"/>
    <w:uiPriority w:val="1"/>
    <w:qFormat/>
    <w:pPr>
      <w:spacing w:before="138"/>
      <w:ind w:left="1845" w:hanging="360"/>
    </w:pPr>
    <w:rPr>
      <w:sz w:val="24"/>
      <w:szCs w:val="24"/>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0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227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2139</Words>
  <Characters>12193</Characters>
  <Application>Microsoft Office Word</Application>
  <DocSecurity>0</DocSecurity>
  <Lines>101</Lines>
  <Paragraphs>28</Paragraphs>
  <ScaleCrop>false</ScaleCrop>
  <Company/>
  <LinksUpToDate>false</LinksUpToDate>
  <CharactersWithSpaces>14304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Devops_Report</dc:title>
  <dc:creator>Shaurya</dc:creator>
  <cp:lastModifiedBy>Shaurya Srinet</cp:lastModifiedBy>
  <cp:revision>31</cp:revision>
  <cp:lastPrinted>2024-05-09T09:43:00Z</cp:lastPrinted>
  <dcterms:created xsi:type="dcterms:W3CDTF">2024-05-09T09:18:00Z</dcterms:created>
  <dcterms:modified xsi:type="dcterms:W3CDTF">2024-05-09T09:44:00Z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2024-05-09T00:00:00Z</vt:filetime>
  </property>
  <property fmtid="{D5CDD505-2E9C-101B-9397-08002B2CF9AE}" pid="3" name="Producer">
    <vt:lpwstr>3-Heights(TM) PDF Security Shell 4.8.25.2 (http://www.pdf-tools.com)</vt:lpwstr>
  </property>
</Properties>
</file>