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0CD2C" w14:textId="77777777" w:rsidR="0096676E" w:rsidRDefault="0096676E" w:rsidP="0096676E">
      <w:pPr>
        <w:rPr>
          <w:rStyle w:val="editortnoteditedlongjunnx"/>
          <w:rFonts w:ascii="Open Sans" w:hAnsi="Open Sans" w:cs="Open Sans"/>
          <w:spacing w:val="2"/>
          <w:shd w:val="clear" w:color="auto" w:fill="FFFFFF"/>
        </w:rPr>
      </w:pP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1. 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What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best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defines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the primary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aim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of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Cultural Capital Marketing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"?</w:t>
      </w:r>
      <w:r w:rsidRPr="0096676E">
        <w:rPr>
          <w:rFonts w:ascii="Open Sans" w:hAnsi="Open Sans" w:cs="Open Sans"/>
          <w:b/>
          <w:bCs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practices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cultural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heritage as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forms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of capital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branding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b) 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invent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products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communication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messages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 a marketing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suit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popular culture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but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without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abusing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it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Utilizing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celebrities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other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influentials coming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from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other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cultures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promotion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purposes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 universally used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product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brand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image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which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projects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as a revolutionary force against mainstream cultural practices</w:t>
      </w:r>
    </w:p>
    <w:p w14:paraId="1883F1E0" w14:textId="7FE08803" w:rsidR="00994D27" w:rsidRPr="0096676E" w:rsidRDefault="0096676E" w:rsidP="0096676E">
      <w:r>
        <w:rPr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2. In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Prosumer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marketing, what is 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primary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factor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that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differs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this from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the 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traditional consumer marketing?</w:t>
      </w:r>
      <w:r w:rsidRPr="0096676E">
        <w:rPr>
          <w:rFonts w:ascii="Open Sans" w:hAnsi="Open Sans" w:cs="Open Sans"/>
          <w:b/>
          <w:bCs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 Brands create products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which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are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exclusive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to the elite class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cannot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accessed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by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mass consumers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b) Consumers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also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co-design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co-innovate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product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thus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 producer and consumer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lines disappear here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Marketing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specific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costs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active consumers who can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pay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premium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due to exclusivity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d)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Marketing campaign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urges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consumers to create content but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gives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no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dollar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value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3. The concept of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Conspicuous Consumption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is primarily associated with which of the following?</w:t>
      </w:r>
      <w:r w:rsidRPr="0096676E">
        <w:rPr>
          <w:rFonts w:ascii="Open Sans" w:hAnsi="Open Sans" w:cs="Open Sans"/>
          <w:b/>
          <w:bCs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 Marketing that targets customers based on their personal needs and desires rather than societal status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b) The act of purchasing goods or services to signal wealth or social status to others, rather than for practical purposes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c) The use of affordability as a marketing angle for mass-market products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d) Brands that focus exclusively on functionality rather than style or status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lastRenderedPageBreak/>
        <w:t>4. In an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Endowment Effect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marketing strategy, what is 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main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reason a consumer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might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value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a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product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more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highly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?</w:t>
      </w:r>
      <w:r w:rsidRPr="0096676E">
        <w:rPr>
          <w:rFonts w:ascii="Open Sans" w:hAnsi="Open Sans" w:cs="Open Sans"/>
          <w:b/>
          <w:bCs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a) They have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spent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time, money, and emotional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capital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in a product, making it feel more valuable to them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b) They are convinced through a series of marketing campaigns that the product is superior to others in the market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c) The product is backed by celebrity endorsements, leading to a perceived higher value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d) The product has high resale value, creating an intrinsic desire to hold onto it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Fonts w:ascii="Open Sans" w:hAnsi="Open Sans" w:cs="Open Sans"/>
          <w:b/>
          <w:bCs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5. Which marketing concept is primarily associated with "</w:t>
      </w:r>
      <w:proofErr w:type="spellStart"/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Superforecasting</w:t>
      </w:r>
      <w:proofErr w:type="spellEnd"/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" techniques used to predict consumer behavior?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 Predictive Analytics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b) Behavioral Economics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c) Neuromarketing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d) Forecasting using scenario planning and statistical techniques that combine expert judgment with data-driven models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6. What is 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distinguishing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feature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of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Behavioral Economics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from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the 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traditional economics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while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applied to marketing?</w:t>
      </w:r>
      <w:r w:rsidRPr="0096676E">
        <w:rPr>
          <w:rFonts w:ascii="Open Sans" w:hAnsi="Open Sans" w:cs="Open Sans"/>
          <w:b/>
          <w:bCs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 Traditional economics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takes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 granted that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consumers always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behave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rationally;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behavioral economics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presumes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consumers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make decisions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biases and emotions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b) Behavioral economics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emphasizes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only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macro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factors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like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inflation and employment,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but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traditional economics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puts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emphasis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on consumer behavior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c) Traditional economics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relies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more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data analysis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while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behavioral economics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employs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qualitative psychological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approaches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d) Behavioral economics only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focuses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market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interaction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outcomes while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mainstream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emphasizes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market equilibrium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.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7. 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Which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of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following is the strategy emphasized by the 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Red Ocean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strategy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as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opposed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to the "Blue Ocean" strategy?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Product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differentiation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targeting untapped or new markets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.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lastRenderedPageBreak/>
        <w:t>b) Competing in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highly crowded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industries and markets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dominated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existing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companies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.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new needs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 customers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through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innovations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and sustainable growth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.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Cost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reduction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avoiding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competition and market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segmentation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Fonts w:ascii="Open Sans" w:hAnsi="Open Sans" w:cs="Open Sans"/>
          <w:b/>
          <w:bCs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8. What is 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main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function of a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Choice Architecture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in marketing?</w:t>
      </w:r>
      <w:r w:rsidRPr="0096676E">
        <w:rPr>
          <w:rFonts w:ascii="Open Sans" w:hAnsi="Open Sans" w:cs="Open Sans"/>
          <w:b/>
          <w:bCs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 It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forces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the customer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choose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one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product by manipulating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his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choice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architecture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not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restrict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choices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b) It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customer loyalty by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giving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customers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choice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of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products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based on preferences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available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c) It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way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designing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products and services in 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manner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buying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easier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d) It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segmentation and targeting 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enhance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customer experience through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tailored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offers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br/>
      </w:r>
      <w:r w:rsidRPr="0096676E">
        <w:rPr>
          <w:rFonts w:ascii="Open Sans" w:hAnsi="Open Sans" w:cs="Open Sans"/>
          <w:b/>
          <w:bCs/>
          <w:color w:val="191919"/>
          <w:spacing w:val="2"/>
          <w:shd w:val="clear" w:color="auto" w:fill="FFFFFF"/>
        </w:rPr>
        <w:br/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9. What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is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Halo Effect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in marketing psychology?</w:t>
      </w:r>
      <w:r w:rsidRPr="0096676E">
        <w:rPr>
          <w:rFonts w:ascii="Open Sans" w:hAnsi="Open Sans" w:cs="Open Sans"/>
          <w:b/>
          <w:bCs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 The tendency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consumers to form an overall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positive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negative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impression of a product based on one positive or negative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attribute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b) The principle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whereby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negative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word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 mouth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about a product is likely 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impact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its sales across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various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customer segments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c) Strategic marketing decision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marketing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only a product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'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 best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qualities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hiding 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not-so-positive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aspects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d) Loyalty program strategy 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changes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buying behavior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 a consumer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towards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high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-value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offerings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10. In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Anticipatory Marketing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,"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major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marketing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strategy is 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?</w:t>
      </w:r>
      <w:r w:rsidRPr="0096676E">
        <w:rPr>
          <w:rFonts w:ascii="Open Sans" w:hAnsi="Open Sans" w:cs="Open Sans"/>
          <w:b/>
          <w:bCs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a) Brands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lead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market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 the creation of future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needs by introducing futuristic products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services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well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before the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consumer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knows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that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he or she will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need them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making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product release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anticipation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 xml:space="preserve">through strategic countdowns and 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lastRenderedPageBreak/>
        <w:t>teasers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past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history 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consumer behavior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forecasting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future sales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d) Loyalty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schemes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expectations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among existing customers about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future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promotions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11. What is 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basic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idea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behind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Dark Social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in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online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marketing?</w:t>
      </w:r>
      <w:r w:rsidRPr="0096676E">
        <w:rPr>
          <w:rFonts w:ascii="Open Sans" w:hAnsi="Open Sans" w:cs="Open Sans"/>
          <w:b/>
          <w:bCs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a) Social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networking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sites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for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 purpose of sending secret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, encrypted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messages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secure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brand information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Tracking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social interactions and traffic 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privately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shared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messaging apps, email, or other direct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non-public means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.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Selling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exclusive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or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covert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content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elite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d) A strategy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which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brands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not engage in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any form of social interaction in their marketing campaigns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12. What is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the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main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challenge of 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Segmentation and Targeting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strategy in a hyper-connected digital age?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 Reaching a broad, general audience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treating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all segments equally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b) Identifying micro-segments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personalized marketing messages 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resonate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with changing behaviors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Developing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universal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marketing message that appeals to all demographic groups equally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Avoiding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online privacy violations while gathering granular consumer data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13. In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Experiential Marketing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,"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which of the following is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correct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about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consumer engagement?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 Consumers are mostly passive,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viewing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the marketing activities without direct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participation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b) Brands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seek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 long-term relationship with consumers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through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creation of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sensory, emotional, and interactive experiences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c) Consumer engagement is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reached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through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very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targeted digital ads, and experiential marketing is secondary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d) Experiences are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primarily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confined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to online interactions and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not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involve in-person or physical environments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lastRenderedPageBreak/>
        <w:t>14. The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term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proofErr w:type="spellStart"/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Netnography</w:t>
      </w:r>
      <w:proofErr w:type="spellEnd"/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is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related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to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which of the following marketing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approaches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?</w:t>
      </w:r>
      <w:r w:rsidRPr="0096676E">
        <w:rPr>
          <w:rFonts w:ascii="Open Sans" w:hAnsi="Open Sans" w:cs="Open Sans"/>
          <w:b/>
          <w:bCs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a) 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form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of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in-person consumer behaviors and attitudes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analysis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by using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focus groups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b) Qualitative research method that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explores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 online communities and social media to understand consumer behavior and culture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c) The use of SEO techniques to optimize marketing content for search engines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d) A type of survey research conducted through virtual reality environments to observe consumer reactions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br/>
      </w:r>
      <w:r>
        <w:rPr>
          <w:rFonts w:ascii="Open Sans" w:hAnsi="Open Sans" w:cs="Open Sans"/>
          <w:spacing w:val="2"/>
          <w:shd w:val="clear" w:color="auto" w:fill="FFFFFF"/>
        </w:rPr>
        <w:br/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15. What is the core of 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"</w:t>
      </w:r>
      <w:r w:rsidRPr="0096676E">
        <w:rPr>
          <w:rStyle w:val="editortnoteditedwurp8"/>
          <w:rFonts w:ascii="Open Sans" w:hAnsi="Open Sans" w:cs="Open Sans"/>
          <w:b/>
          <w:bCs/>
          <w:color w:val="191919"/>
          <w:spacing w:val="2"/>
          <w:shd w:val="clear" w:color="auto" w:fill="FFFFFF"/>
        </w:rPr>
        <w:t>Fractal Marketing</w:t>
      </w:r>
      <w:r w:rsidRPr="0096676E">
        <w:rPr>
          <w:rStyle w:val="editortaddedltunj"/>
          <w:rFonts w:ascii="Open Sans" w:hAnsi="Open Sans" w:cs="Open Sans"/>
          <w:b/>
          <w:bCs/>
          <w:spacing w:val="2"/>
          <w:shd w:val="clear" w:color="auto" w:fill="FFFFFF"/>
        </w:rPr>
        <w:t>,"</w:t>
      </w:r>
      <w:r w:rsidRPr="0096676E">
        <w:rPr>
          <w:rStyle w:val="editortnoteditedlongjunnx"/>
          <w:rFonts w:ascii="Open Sans" w:hAnsi="Open Sans" w:cs="Open Sans"/>
          <w:b/>
          <w:bCs/>
          <w:spacing w:val="2"/>
          <w:shd w:val="clear" w:color="auto" w:fill="FFFFFF"/>
        </w:rPr>
        <w:t> and how does it differ from traditional marketing strategies?</w:t>
      </w:r>
      <w:r>
        <w:rPr>
          <w:rFonts w:ascii="Open Sans" w:hAnsi="Open Sans" w:cs="Open Sans"/>
          <w:spacing w:val="2"/>
          <w:shd w:val="clear" w:color="auto" w:fill="FFFFFF"/>
        </w:rPr>
        <w:br/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a) It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emphasizes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fractals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-the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mathematical self-replicating patterns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-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to analyze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customers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order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build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segmented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strategies for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marketing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b) A decentralized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approach to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marketing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which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social media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are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used as the basis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to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enter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into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complex,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nonlinear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relationships with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different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audiences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c)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use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of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social network analysis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,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through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which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hierarchical, networked marketing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strategies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can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go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exponential</w:t>
      </w:r>
      <w:r>
        <w:rPr>
          <w:rFonts w:ascii="Open Sans" w:hAnsi="Open Sans" w:cs="Open Sans"/>
          <w:color w:val="191919"/>
          <w:spacing w:val="2"/>
          <w:shd w:val="clear" w:color="auto" w:fill="FFFFFF"/>
        </w:rPr>
        <w:br/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d)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customer segments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are targeted 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uniformly,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with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the assumption </w:t>
      </w:r>
      <w:r>
        <w:rPr>
          <w:rStyle w:val="editortnoteditedlongjunnx"/>
          <w:rFonts w:ascii="Open Sans" w:hAnsi="Open Sans" w:cs="Open Sans"/>
          <w:spacing w:val="2"/>
          <w:shd w:val="clear" w:color="auto" w:fill="FFFFFF"/>
        </w:rPr>
        <w:t>that the same marketing message will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work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across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all</w:t>
      </w:r>
      <w:r>
        <w:rPr>
          <w:rStyle w:val="editortnoteditedwurp8"/>
          <w:rFonts w:ascii="Open Sans" w:hAnsi="Open Sans" w:cs="Open Sans"/>
          <w:color w:val="191919"/>
          <w:spacing w:val="2"/>
          <w:shd w:val="clear" w:color="auto" w:fill="FFFFFF"/>
        </w:rPr>
        <w:t> </w:t>
      </w:r>
      <w:r>
        <w:rPr>
          <w:rStyle w:val="editortaddedltunj"/>
          <w:rFonts w:ascii="Open Sans" w:hAnsi="Open Sans" w:cs="Open Sans"/>
          <w:spacing w:val="2"/>
          <w:shd w:val="clear" w:color="auto" w:fill="FFFFFF"/>
        </w:rPr>
        <w:t>groups</w:t>
      </w:r>
      <w:r>
        <w:rPr>
          <w:rFonts w:ascii="Open Sans" w:hAnsi="Open Sans" w:cs="Open Sans"/>
          <w:spacing w:val="2"/>
          <w:shd w:val="clear" w:color="auto" w:fill="FFFFFF"/>
        </w:rPr>
        <w:br/>
      </w:r>
    </w:p>
    <w:sectPr w:rsidR="00994D27" w:rsidRPr="00966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6E"/>
    <w:rsid w:val="00331E66"/>
    <w:rsid w:val="00390FA8"/>
    <w:rsid w:val="0096676E"/>
    <w:rsid w:val="0099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EDA52"/>
  <w15:chartTrackingRefBased/>
  <w15:docId w15:val="{A075ED29-6B3B-F343-805B-A41D16EA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6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6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7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667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ditortnoteditedwurp8">
    <w:name w:val="editor_t__not_edited__wurp8"/>
    <w:basedOn w:val="DefaultParagraphFont"/>
    <w:rsid w:val="0096676E"/>
  </w:style>
  <w:style w:type="character" w:customStyle="1" w:styleId="editortaddedltunj">
    <w:name w:val="editor_t__added__ltunj"/>
    <w:basedOn w:val="DefaultParagraphFont"/>
    <w:rsid w:val="0096676E"/>
  </w:style>
  <w:style w:type="character" w:customStyle="1" w:styleId="editortnoteditedlongjunnx">
    <w:name w:val="editor_t__not_edited_long__junnx"/>
    <w:basedOn w:val="DefaultParagraphFont"/>
    <w:rsid w:val="00966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2025-02-06T07:03:00Z</dcterms:created>
  <dcterms:modified xsi:type="dcterms:W3CDTF">2025-02-06T07:09:00Z</dcterms:modified>
</cp:coreProperties>
</file>