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sz w:val="24"/>
          <w:szCs w:val="24"/>
        </w:rPr>
      </w:pPr>
      <w:bookmarkStart w:colFirst="0" w:colLast="0" w:name="_nedepeqs1b9b" w:id="0"/>
      <w:bookmarkEnd w:id="0"/>
      <w:r w:rsidDel="00000000" w:rsidR="00000000" w:rsidRPr="00000000">
        <w:rPr>
          <w:rFonts w:ascii="Times New Roman" w:cs="Times New Roman" w:eastAsia="Times New Roman" w:hAnsi="Times New Roman"/>
          <w:sz w:val="24"/>
          <w:szCs w:val="24"/>
          <w:rtl w:val="0"/>
        </w:rPr>
        <w:t xml:space="preserve">Discriminatory AI System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Wikipedia, </w:t>
      </w:r>
      <w:r w:rsidDel="00000000" w:rsidR="00000000" w:rsidRPr="00000000">
        <w:rPr>
          <w:rFonts w:ascii="Times New Roman" w:cs="Times New Roman" w:eastAsia="Times New Roman" w:hAnsi="Times New Roman"/>
          <w:i w:val="1"/>
          <w:sz w:val="24"/>
          <w:szCs w:val="24"/>
          <w:rtl w:val="0"/>
        </w:rPr>
        <w:t xml:space="preserve">Discrimination</w:t>
      </w:r>
      <w:r w:rsidDel="00000000" w:rsidR="00000000" w:rsidRPr="00000000">
        <w:rPr>
          <w:rFonts w:ascii="Times New Roman" w:cs="Times New Roman" w:eastAsia="Times New Roman" w:hAnsi="Times New Roman"/>
          <w:sz w:val="24"/>
          <w:szCs w:val="24"/>
          <w:rtl w:val="0"/>
        </w:rPr>
        <w:t xml:space="preserve"> is the demonstration of making outlandish differentiations between people depending on the groups, classes, or different classifications to which they belong. People might be oppressed based on </w:t>
      </w:r>
      <w:r w:rsidDel="00000000" w:rsidR="00000000" w:rsidRPr="00000000">
        <w:rPr>
          <w:rFonts w:ascii="Times New Roman" w:cs="Times New Roman" w:eastAsia="Times New Roman" w:hAnsi="Times New Roman"/>
          <w:i w:val="1"/>
          <w:sz w:val="24"/>
          <w:szCs w:val="24"/>
          <w:rtl w:val="0"/>
        </w:rPr>
        <w:t xml:space="preserve">race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religion</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sexual orientation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as smart solutions based on artificial intelligence are growing</w:t>
      </w:r>
      <w:r w:rsidDel="00000000" w:rsidR="00000000" w:rsidRPr="00000000">
        <w:rPr>
          <w:rFonts w:ascii="Times New Roman" w:cs="Times New Roman" w:eastAsia="Times New Roman" w:hAnsi="Times New Roman"/>
          <w:sz w:val="24"/>
          <w:szCs w:val="24"/>
          <w:rtl w:val="0"/>
        </w:rPr>
        <w:t xml:space="preserve"> mainstream, specialists are worried about the human predisposition presented inside the made-up calculations and algorithms. The present circumstance has touched off a discussion encompassing the moral obstacles that social orders will experience as data scientists and developers are trying to build something impossible in the future. Truth be told, in a data scientist report of 2017, AI expert organization </w:t>
      </w:r>
      <w:r w:rsidDel="00000000" w:rsidR="00000000" w:rsidRPr="00000000">
        <w:rPr>
          <w:rFonts w:ascii="Times New Roman" w:cs="Times New Roman" w:eastAsia="Times New Roman" w:hAnsi="Times New Roman"/>
          <w:i w:val="1"/>
          <w:sz w:val="24"/>
          <w:szCs w:val="24"/>
          <w:rtl w:val="0"/>
        </w:rPr>
        <w:t xml:space="preserve">CrowdFlower</w:t>
      </w:r>
      <w:r w:rsidDel="00000000" w:rsidR="00000000" w:rsidRPr="00000000">
        <w:rPr>
          <w:rFonts w:ascii="Times New Roman" w:cs="Times New Roman" w:eastAsia="Times New Roman" w:hAnsi="Times New Roman"/>
          <w:sz w:val="24"/>
          <w:szCs w:val="24"/>
          <w:rtl w:val="0"/>
        </w:rPr>
        <w:t xml:space="preserve"> requested that 179 data scientists list their top worries about the field of AI-ML, and the outcomes showed that 63% of particpants are stressed over "</w:t>
      </w:r>
      <w:r w:rsidDel="00000000" w:rsidR="00000000" w:rsidRPr="00000000">
        <w:rPr>
          <w:rFonts w:ascii="Times New Roman" w:cs="Times New Roman" w:eastAsia="Times New Roman" w:hAnsi="Times New Roman"/>
          <w:i w:val="1"/>
          <w:sz w:val="24"/>
          <w:szCs w:val="24"/>
          <w:rtl w:val="0"/>
        </w:rPr>
        <w:t xml:space="preserve">human predisposition/bias programmed into AI</w:t>
      </w:r>
      <w:r w:rsidDel="00000000" w:rsidR="00000000" w:rsidRPr="00000000">
        <w:rPr>
          <w:rFonts w:ascii="Times New Roman" w:cs="Times New Roman" w:eastAsia="Times New Roman" w:hAnsi="Times New Roman"/>
          <w:sz w:val="24"/>
          <w:szCs w:val="24"/>
          <w:rtl w:val="0"/>
        </w:rPr>
        <w:t xml:space="preserve">" consecutive with the "</w:t>
      </w:r>
      <w:r w:rsidDel="00000000" w:rsidR="00000000" w:rsidRPr="00000000">
        <w:rPr>
          <w:rFonts w:ascii="Times New Roman" w:cs="Times New Roman" w:eastAsia="Times New Roman" w:hAnsi="Times New Roman"/>
          <w:i w:val="1"/>
          <w:sz w:val="24"/>
          <w:szCs w:val="24"/>
          <w:rtl w:val="0"/>
        </w:rPr>
        <w:t xml:space="preserve">programming difficulty based upon some specified moral code</w:t>
      </w:r>
      <w:r w:rsidDel="00000000" w:rsidR="00000000" w:rsidRPr="00000000">
        <w:rPr>
          <w:rFonts w:ascii="Times New Roman" w:cs="Times New Roman" w:eastAsia="Times New Roman" w:hAnsi="Times New Roman"/>
          <w:sz w:val="24"/>
          <w:szCs w:val="24"/>
          <w:rtl w:val="0"/>
        </w:rPr>
        <w:t xml:space="preserve">". These worries keep on being raised today, as </w:t>
      </w:r>
      <w:r w:rsidDel="00000000" w:rsidR="00000000" w:rsidRPr="00000000">
        <w:rPr>
          <w:rFonts w:ascii="Times New Roman" w:cs="Times New Roman" w:eastAsia="Times New Roman" w:hAnsi="Times New Roman"/>
          <w:sz w:val="24"/>
          <w:szCs w:val="24"/>
          <w:rtl w:val="0"/>
        </w:rPr>
        <w:t xml:space="preserve">discriminatory patterns uncover</w:t>
      </w:r>
      <w:r w:rsidDel="00000000" w:rsidR="00000000" w:rsidRPr="00000000">
        <w:rPr>
          <w:rFonts w:ascii="Times New Roman" w:cs="Times New Roman" w:eastAsia="Times New Roman" w:hAnsi="Times New Roman"/>
          <w:sz w:val="24"/>
          <w:szCs w:val="24"/>
          <w:rtl w:val="0"/>
        </w:rPr>
        <w:t xml:space="preserve"> themselves in various IT fields.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from models and frameworks used to determine </w:t>
      </w:r>
      <w:r w:rsidDel="00000000" w:rsidR="00000000" w:rsidRPr="00000000">
        <w:rPr>
          <w:rFonts w:ascii="Times New Roman" w:cs="Times New Roman" w:eastAsia="Times New Roman" w:hAnsi="Times New Roman"/>
          <w:i w:val="1"/>
          <w:sz w:val="24"/>
          <w:szCs w:val="24"/>
          <w:rtl w:val="0"/>
        </w:rPr>
        <w:t xml:space="preserve">student loans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mortgages</w:t>
      </w:r>
      <w:r w:rsidDel="00000000" w:rsidR="00000000" w:rsidRPr="00000000">
        <w:rPr>
          <w:rFonts w:ascii="Times New Roman" w:cs="Times New Roman" w:eastAsia="Times New Roman" w:hAnsi="Times New Roman"/>
          <w:sz w:val="24"/>
          <w:szCs w:val="24"/>
          <w:rtl w:val="0"/>
        </w:rPr>
        <w:t xml:space="preserve">, to machine learning </w:t>
      </w:r>
      <w:r w:rsidDel="00000000" w:rsidR="00000000" w:rsidRPr="00000000">
        <w:rPr>
          <w:rFonts w:ascii="Times New Roman" w:cs="Times New Roman" w:eastAsia="Times New Roman" w:hAnsi="Times New Roman"/>
          <w:i w:val="1"/>
          <w:sz w:val="24"/>
          <w:szCs w:val="24"/>
          <w:rtl w:val="0"/>
        </w:rPr>
        <w:t xml:space="preserve">picture sets</w:t>
      </w:r>
      <w:r w:rsidDel="00000000" w:rsidR="00000000" w:rsidRPr="00000000">
        <w:rPr>
          <w:rFonts w:ascii="Times New Roman" w:cs="Times New Roman" w:eastAsia="Times New Roman" w:hAnsi="Times New Roman"/>
          <w:sz w:val="24"/>
          <w:szCs w:val="24"/>
          <w:rtl w:val="0"/>
        </w:rPr>
        <w:t xml:space="preserve"> for recognition as well as recommendation purposes</w:t>
      </w:r>
      <w:r w:rsidDel="00000000" w:rsidR="00000000" w:rsidRPr="00000000">
        <w:rPr>
          <w:rFonts w:ascii="Times New Roman" w:cs="Times New Roman" w:eastAsia="Times New Roman" w:hAnsi="Times New Roman"/>
          <w:sz w:val="24"/>
          <w:szCs w:val="24"/>
          <w:rtl w:val="0"/>
        </w:rPr>
        <w:t xml:space="preserve">, AI and data have been found to have a profoundly </w:t>
      </w:r>
      <w:r w:rsidDel="00000000" w:rsidR="00000000" w:rsidRPr="00000000">
        <w:rPr>
          <w:rFonts w:ascii="Times New Roman" w:cs="Times New Roman" w:eastAsia="Times New Roman" w:hAnsi="Times New Roman"/>
          <w:sz w:val="24"/>
          <w:szCs w:val="24"/>
          <w:rtl w:val="0"/>
        </w:rPr>
        <w:t xml:space="preserve">discriminatory </w:t>
      </w:r>
      <w:r w:rsidDel="00000000" w:rsidR="00000000" w:rsidRPr="00000000">
        <w:rPr>
          <w:rFonts w:ascii="Times New Roman" w:cs="Times New Roman" w:eastAsia="Times New Roman" w:hAnsi="Times New Roman"/>
          <w:sz w:val="24"/>
          <w:szCs w:val="24"/>
          <w:rtl w:val="0"/>
        </w:rPr>
        <w:t xml:space="preserve">nature. This isn't restricted to how it is utilized yet rather to the inherent manner of its construction. The creation of any AI model matters because as </w:t>
      </w:r>
      <w:r w:rsidDel="00000000" w:rsidR="00000000" w:rsidRPr="00000000">
        <w:rPr>
          <w:rFonts w:ascii="Times New Roman" w:cs="Times New Roman" w:eastAsia="Times New Roman" w:hAnsi="Times New Roman"/>
          <w:i w:val="1"/>
          <w:sz w:val="24"/>
          <w:szCs w:val="24"/>
          <w:rtl w:val="0"/>
        </w:rPr>
        <w:t xml:space="preserve">Cathy O'Neil</w:t>
      </w:r>
      <w:r w:rsidDel="00000000" w:rsidR="00000000" w:rsidRPr="00000000">
        <w:rPr>
          <w:rFonts w:ascii="Times New Roman" w:cs="Times New Roman" w:eastAsia="Times New Roman" w:hAnsi="Times New Roman"/>
          <w:sz w:val="24"/>
          <w:szCs w:val="24"/>
          <w:rtl w:val="0"/>
        </w:rPr>
        <w:t xml:space="preserve"> has contended in her book "</w:t>
      </w:r>
      <w:r w:rsidDel="00000000" w:rsidR="00000000" w:rsidRPr="00000000">
        <w:rPr>
          <w:rFonts w:ascii="Times New Roman" w:cs="Times New Roman" w:eastAsia="Times New Roman" w:hAnsi="Times New Roman"/>
          <w:i w:val="1"/>
          <w:sz w:val="24"/>
          <w:szCs w:val="24"/>
          <w:rtl w:val="0"/>
        </w:rPr>
        <w:t xml:space="preserve">Weapons of Math Destruction</w:t>
      </w:r>
      <w:r w:rsidDel="00000000" w:rsidR="00000000" w:rsidRPr="00000000">
        <w:rPr>
          <w:rFonts w:ascii="Times New Roman" w:cs="Times New Roman" w:eastAsia="Times New Roman" w:hAnsi="Times New Roman"/>
          <w:sz w:val="24"/>
          <w:szCs w:val="24"/>
          <w:rtl w:val="0"/>
        </w:rPr>
        <w:t xml:space="preserve">" that algorithms are sentiments embedded in a code; they are not objective, scientific, or unbiased, but rather some kind of reiteration of past practices based on the data sets used for training. </w:t>
      </w:r>
      <w:r w:rsidDel="00000000" w:rsidR="00000000" w:rsidRPr="00000000">
        <w:rPr>
          <w:rFonts w:ascii="Times New Roman" w:cs="Times New Roman" w:eastAsia="Times New Roman" w:hAnsi="Times New Roman"/>
          <w:i w:val="1"/>
          <w:sz w:val="24"/>
          <w:szCs w:val="24"/>
          <w:rtl w:val="0"/>
        </w:rPr>
        <w:t xml:space="preserve">Andrew Burt</w:t>
      </w:r>
      <w:r w:rsidDel="00000000" w:rsidR="00000000" w:rsidRPr="00000000">
        <w:rPr>
          <w:rFonts w:ascii="Times New Roman" w:cs="Times New Roman" w:eastAsia="Times New Roman" w:hAnsi="Times New Roman"/>
          <w:sz w:val="24"/>
          <w:szCs w:val="24"/>
          <w:rtl w:val="0"/>
        </w:rPr>
        <w:t xml:space="preserve"> – a legal advisor in AI and data security – quotes “discrimination because of AI and data may not begin on cognizant noxious goal, yet on </w:t>
      </w:r>
      <w:r w:rsidDel="00000000" w:rsidR="00000000" w:rsidRPr="00000000">
        <w:rPr>
          <w:rFonts w:ascii="Times New Roman" w:cs="Times New Roman" w:eastAsia="Times New Roman" w:hAnsi="Times New Roman"/>
          <w:sz w:val="24"/>
          <w:szCs w:val="24"/>
          <w:rtl w:val="0"/>
        </w:rPr>
        <w:t xml:space="preserve">disparate impact consequent </w:t>
      </w:r>
      <w:r w:rsidDel="00000000" w:rsidR="00000000" w:rsidRPr="00000000">
        <w:rPr>
          <w:rFonts w:ascii="Times New Roman" w:cs="Times New Roman" w:eastAsia="Times New Roman" w:hAnsi="Times New Roman"/>
          <w:sz w:val="24"/>
          <w:szCs w:val="24"/>
          <w:rtl w:val="0"/>
        </w:rPr>
        <w:t xml:space="preserve">of "neutral" factors.”[1]</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as Forbes mentioned, “</w:t>
      </w:r>
      <w:r w:rsidDel="00000000" w:rsidR="00000000" w:rsidRPr="00000000">
        <w:rPr>
          <w:rFonts w:ascii="Times New Roman" w:cs="Times New Roman" w:eastAsia="Times New Roman" w:hAnsi="Times New Roman"/>
          <w:i w:val="1"/>
          <w:sz w:val="24"/>
          <w:szCs w:val="24"/>
          <w:rtl w:val="0"/>
        </w:rPr>
        <w:t xml:space="preserve">Yet despite the lack of other human attributes, AI models are not purely impartial machines. They can be just as biased as people. And sometimes that's intentional</w:t>
      </w:r>
      <w:r w:rsidDel="00000000" w:rsidR="00000000" w:rsidRPr="00000000">
        <w:rPr>
          <w:rFonts w:ascii="Times New Roman" w:cs="Times New Roman" w:eastAsia="Times New Roman" w:hAnsi="Times New Roman"/>
          <w:sz w:val="24"/>
          <w:szCs w:val="24"/>
          <w:rtl w:val="0"/>
        </w:rPr>
        <w:t xml:space="preserve">”[2]. One of the finest examples of this is Facebook’s recommendation system. Facebook doesn't get some information about their race, however, it gathers ethnic liking dependent on clients' inclinations. Especially, the posts they like and comment on, groups they join, shows or music they like, and so 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horrendous illustration depicting discrimination caused by AI is the beauty contest held in March 2016, sponsored by Youth Laboratories called </w:t>
      </w:r>
      <w:r w:rsidDel="00000000" w:rsidR="00000000" w:rsidRPr="00000000">
        <w:rPr>
          <w:rFonts w:ascii="Times New Roman" w:cs="Times New Roman" w:eastAsia="Times New Roman" w:hAnsi="Times New Roman"/>
          <w:i w:val="1"/>
          <w:sz w:val="24"/>
          <w:szCs w:val="24"/>
          <w:rtl w:val="0"/>
        </w:rPr>
        <w:t xml:space="preserve">Beauty.AI</w:t>
      </w:r>
      <w:r w:rsidDel="00000000" w:rsidR="00000000" w:rsidRPr="00000000">
        <w:rPr>
          <w:rFonts w:ascii="Times New Roman" w:cs="Times New Roman" w:eastAsia="Times New Roman" w:hAnsi="Times New Roman"/>
          <w:sz w:val="24"/>
          <w:szCs w:val="24"/>
          <w:rtl w:val="0"/>
        </w:rPr>
        <w:t xml:space="preserve">. This was one of the very first </w:t>
      </w:r>
      <w:hyperlink r:id="rId6">
        <w:r w:rsidDel="00000000" w:rsidR="00000000" w:rsidRPr="00000000">
          <w:rPr>
            <w:rFonts w:ascii="Times New Roman" w:cs="Times New Roman" w:eastAsia="Times New Roman" w:hAnsi="Times New Roman"/>
            <w:sz w:val="24"/>
            <w:szCs w:val="24"/>
            <w:rtl w:val="0"/>
          </w:rPr>
          <w:t xml:space="preserve">international beauty contests which were judged by smart non-humans.</w:t>
        </w:r>
      </w:hyperlink>
      <w:r w:rsidDel="00000000" w:rsidR="00000000" w:rsidRPr="00000000">
        <w:rPr>
          <w:rFonts w:ascii="Times New Roman" w:cs="Times New Roman" w:eastAsia="Times New Roman" w:hAnsi="Times New Roman"/>
          <w:sz w:val="24"/>
          <w:szCs w:val="24"/>
          <w:rtl w:val="0"/>
        </w:rPr>
        <w:t xml:space="preserve"> Numbers say almost 600,000 people participated by sending pictures to be assessed by those three </w:t>
      </w:r>
      <w:r w:rsidDel="00000000" w:rsidR="00000000" w:rsidRPr="00000000">
        <w:rPr>
          <w:rFonts w:ascii="Times New Roman" w:cs="Times New Roman" w:eastAsia="Times New Roman" w:hAnsi="Times New Roman"/>
          <w:i w:val="1"/>
          <w:sz w:val="24"/>
          <w:szCs w:val="24"/>
          <w:rtl w:val="0"/>
        </w:rPr>
        <w:t xml:space="preserve">robots</w:t>
      </w:r>
      <w:r w:rsidDel="00000000" w:rsidR="00000000" w:rsidRPr="00000000">
        <w:rPr>
          <w:rFonts w:ascii="Times New Roman" w:cs="Times New Roman" w:eastAsia="Times New Roman" w:hAnsi="Times New Roman"/>
          <w:sz w:val="24"/>
          <w:szCs w:val="24"/>
          <w:rtl w:val="0"/>
        </w:rPr>
        <w:t xml:space="preserve">. These bots</w:t>
      </w:r>
      <w:r w:rsidDel="00000000" w:rsidR="00000000" w:rsidRPr="00000000">
        <w:rPr>
          <w:rFonts w:ascii="Times New Roman" w:cs="Times New Roman" w:eastAsia="Times New Roman" w:hAnsi="Times New Roman"/>
          <w:sz w:val="24"/>
          <w:szCs w:val="24"/>
          <w:rtl w:val="0"/>
        </w:rPr>
        <w:t xml:space="preserve"> measured each aspirant’s facial symmetry and checked if their facial characteristics match those of renowned celebrities. Later when the results were published in August, almost all among the 44 winners were undoubtedly white, point to be noted that there were almost 50,000 entries from India, the Middle East, and Africa. The Youth Labs researchers explained this outcome by blaming the algorithm. They added, “The </w:t>
      </w:r>
      <w:hyperlink r:id="rId7">
        <w:r w:rsidDel="00000000" w:rsidR="00000000" w:rsidRPr="00000000">
          <w:rPr>
            <w:rFonts w:ascii="Times New Roman" w:cs="Times New Roman" w:eastAsia="Times New Roman" w:hAnsi="Times New Roman"/>
            <w:sz w:val="24"/>
            <w:szCs w:val="24"/>
            <w:rtl w:val="0"/>
          </w:rPr>
          <w:t xml:space="preserve">algorithm was shown far more images of white women</w:t>
        </w:r>
      </w:hyperlink>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sz w:val="24"/>
          <w:szCs w:val="24"/>
          <w:rtl w:val="0"/>
        </w:rPr>
        <w:t xml:space="preserve">ark-skinned images were rejected because of the poor lighting.” As a result, Beauty.AI was unintentionally created for judging the attributes of fairer complexion with the idea of </w:t>
      </w:r>
      <w:r w:rsidDel="00000000" w:rsidR="00000000" w:rsidRPr="00000000">
        <w:rPr>
          <w:rFonts w:ascii="Times New Roman" w:cs="Times New Roman" w:eastAsia="Times New Roman" w:hAnsi="Times New Roman"/>
          <w:i w:val="1"/>
          <w:sz w:val="24"/>
          <w:szCs w:val="24"/>
          <w:rtl w:val="0"/>
        </w:rPr>
        <w:t xml:space="preserve">beauty</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cfcfc" w:val="clear"/>
        <w:spacing w:after="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matter of fact, the way computers </w:t>
      </w:r>
      <w:r w:rsidDel="00000000" w:rsidR="00000000" w:rsidRPr="00000000">
        <w:rPr>
          <w:rFonts w:ascii="Times New Roman" w:cs="Times New Roman" w:eastAsia="Times New Roman" w:hAnsi="Times New Roman"/>
          <w:i w:val="1"/>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 human faces are loaded with issues. In 2015, the inbuilt image-recognition software of </w:t>
      </w:r>
      <w:r w:rsidDel="00000000" w:rsidR="00000000" w:rsidRPr="00000000">
        <w:rPr>
          <w:rFonts w:ascii="Times New Roman" w:cs="Times New Roman" w:eastAsia="Times New Roman" w:hAnsi="Times New Roman"/>
          <w:i w:val="1"/>
          <w:sz w:val="24"/>
          <w:szCs w:val="24"/>
          <w:rtl w:val="0"/>
        </w:rPr>
        <w:t xml:space="preserve">Google Photos</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sz w:val="24"/>
            <w:szCs w:val="24"/>
            <w:rtl w:val="0"/>
          </w:rPr>
          <w:t xml:space="preserve">tagged two black people as "</w:t>
        </w:r>
      </w:hyperlink>
      <w:hyperlink r:id="rId9">
        <w:r w:rsidDel="00000000" w:rsidR="00000000" w:rsidRPr="00000000">
          <w:rPr>
            <w:rFonts w:ascii="Times New Roman" w:cs="Times New Roman" w:eastAsia="Times New Roman" w:hAnsi="Times New Roman"/>
            <w:i w:val="1"/>
            <w:sz w:val="24"/>
            <w:szCs w:val="24"/>
            <w:rtl w:val="0"/>
          </w:rPr>
          <w:t xml:space="preserve">gorillas</w:t>
        </w:r>
      </w:hyperlink>
      <w:hyperlink r:id="rId10">
        <w:r w:rsidDel="00000000" w:rsidR="00000000" w:rsidRPr="00000000">
          <w:rPr>
            <w:rFonts w:ascii="Times New Roman" w:cs="Times New Roman" w:eastAsia="Times New Roman" w:hAnsi="Times New Roman"/>
            <w:sz w:val="24"/>
            <w:szCs w:val="24"/>
            <w:rtl w:val="0"/>
          </w:rPr>
          <w:t xml:space="preserve">."</w:t>
        </w:r>
      </w:hyperlink>
      <w:r w:rsidDel="00000000" w:rsidR="00000000" w:rsidRPr="00000000">
        <w:rPr>
          <w:rFonts w:ascii="Times New Roman" w:cs="Times New Roman" w:eastAsia="Times New Roman" w:hAnsi="Times New Roman"/>
          <w:sz w:val="24"/>
          <w:szCs w:val="24"/>
          <w:rtl w:val="0"/>
        </w:rPr>
        <w:t xml:space="preserve"> Even </w:t>
      </w:r>
      <w:r w:rsidDel="00000000" w:rsidR="00000000" w:rsidRPr="00000000">
        <w:rPr>
          <w:rFonts w:ascii="Times New Roman" w:cs="Times New Roman" w:eastAsia="Times New Roman" w:hAnsi="Times New Roman"/>
          <w:i w:val="1"/>
          <w:sz w:val="24"/>
          <w:szCs w:val="24"/>
          <w:rtl w:val="0"/>
        </w:rPr>
        <w:t xml:space="preserve">Yahoo's Flickr</w:t>
      </w:r>
      <w:r w:rsidDel="00000000" w:rsidR="00000000" w:rsidRPr="00000000">
        <w:rPr>
          <w:rFonts w:ascii="Times New Roman" w:cs="Times New Roman" w:eastAsia="Times New Roman" w:hAnsi="Times New Roman"/>
          <w:sz w:val="24"/>
          <w:szCs w:val="24"/>
          <w:rtl w:val="0"/>
        </w:rPr>
        <w:t xml:space="preserve"> service had a similar problem. Faulty algorithms were the cause of such inconsistencies was the reason given to defend. The bigger picture is unintentional AI bias can have severe consequences than just mere Facebook recommendations/ads or beauty pageants titles. They can fortify the existing stereotype about races that influences the order of parol received by the detainees or the prediction model for arresting someone. An analytical report published by </w:t>
      </w:r>
      <w:r w:rsidDel="00000000" w:rsidR="00000000" w:rsidRPr="00000000">
        <w:rPr>
          <w:rFonts w:ascii="Times New Roman" w:cs="Times New Roman" w:eastAsia="Times New Roman" w:hAnsi="Times New Roman"/>
          <w:i w:val="1"/>
          <w:sz w:val="24"/>
          <w:szCs w:val="24"/>
          <w:rtl w:val="0"/>
        </w:rPr>
        <w:t xml:space="preserve">ProPublica</w:t>
      </w:r>
      <w:r w:rsidDel="00000000" w:rsidR="00000000" w:rsidRPr="00000000">
        <w:rPr>
          <w:rFonts w:ascii="Times New Roman" w:cs="Times New Roman" w:eastAsia="Times New Roman" w:hAnsi="Times New Roman"/>
          <w:sz w:val="24"/>
          <w:szCs w:val="24"/>
          <w:rtl w:val="0"/>
        </w:rPr>
        <w:t xml:space="preserve"> uncovered the flaw of computer-generated "risk assessment scores" which are used to decide qualification for parole is twice as liable to label black defendants as potential habitual perpetrators, in spite of proof in actuality. Specialists at Stanford blame the </w:t>
      </w:r>
      <w:hyperlink r:id="rId11">
        <w:r w:rsidDel="00000000" w:rsidR="00000000" w:rsidRPr="00000000">
          <w:rPr>
            <w:rFonts w:ascii="Times New Roman" w:cs="Times New Roman" w:eastAsia="Times New Roman" w:hAnsi="Times New Roman"/>
            <w:sz w:val="24"/>
            <w:szCs w:val="24"/>
            <w:rtl w:val="0"/>
          </w:rPr>
          <w:t xml:space="preserve">algorithm as that uses prior arrest records</w:t>
        </w:r>
      </w:hyperlink>
      <w:r w:rsidDel="00000000" w:rsidR="00000000" w:rsidRPr="00000000">
        <w:rPr>
          <w:rFonts w:ascii="Times New Roman" w:cs="Times New Roman" w:eastAsia="Times New Roman" w:hAnsi="Times New Roman"/>
          <w:sz w:val="24"/>
          <w:szCs w:val="24"/>
          <w:rtl w:val="0"/>
        </w:rPr>
        <w:t xml:space="preserve"> as part of its formula[3].</w:t>
      </w:r>
    </w:p>
    <w:p w:rsidR="00000000" w:rsidDel="00000000" w:rsidP="00000000" w:rsidRDefault="00000000" w:rsidRPr="00000000" w14:paraId="0000000E">
      <w:pPr>
        <w:shd w:fill="fcfcfc" w:val="clear"/>
        <w:spacing w:after="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though AI biasing is a byproduct of inadequate data, training, and badly-written algorithms. Moreover, it is influenced by the place where the software is designed, built, and trained. Some researchers at the University of Texas at Dallas state, “Algorithms designed and tested in East Asia are better at recognizing East Asians; those designed in western countries are more accurate at detecting Caucasians.”[2]</w:t>
      </w:r>
    </w:p>
    <w:p w:rsidR="00000000" w:rsidDel="00000000" w:rsidP="00000000" w:rsidRDefault="00000000" w:rsidRPr="00000000" w14:paraId="0000000F">
      <w:pPr>
        <w:shd w:fill="fcfcfc" w:val="clear"/>
        <w:spacing w:after="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while adopting smart systems based on artificial intelligence and machine learning, it is necessary to carefully weigh when, how, and where they will be used as they are defective.[4]. This may infringe some critical decision-making processes. </w:t>
      </w:r>
    </w:p>
    <w:p w:rsidR="00000000" w:rsidDel="00000000" w:rsidP="00000000" w:rsidRDefault="00000000" w:rsidRPr="00000000" w14:paraId="00000010">
      <w:pPr>
        <w:shd w:fill="fcfcfc" w:val="clear"/>
        <w:spacing w:after="2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cfcfc" w:val="clear"/>
        <w:spacing w:after="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 </w:t>
      </w:r>
    </w:p>
    <w:p w:rsidR="00000000" w:rsidDel="00000000" w:rsidP="00000000" w:rsidRDefault="00000000" w:rsidRPr="00000000" w14:paraId="00000012">
      <w:pPr>
        <w:numPr>
          <w:ilvl w:val="0"/>
          <w:numId w:val="1"/>
        </w:numPr>
        <w:shd w:fill="fcfcfc" w:val="clea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Plomion, B. (2017, August 23). Council post: Does Artificial Intelligence Discriminate? Retrieved May 10, 2021, from - </w:t>
      </w:r>
      <w:hyperlink r:id="rId12">
        <w:r w:rsidDel="00000000" w:rsidR="00000000" w:rsidRPr="00000000">
          <w:rPr>
            <w:rFonts w:ascii="Times New Roman" w:cs="Times New Roman" w:eastAsia="Times New Roman" w:hAnsi="Times New Roman"/>
            <w:i w:val="1"/>
            <w:color w:val="1155cc"/>
            <w:sz w:val="24"/>
            <w:szCs w:val="24"/>
            <w:u w:val="single"/>
            <w:rtl w:val="0"/>
          </w:rPr>
          <w:t xml:space="preserve">https://www.forbes.com/sites/forbescommunicationscouncil/2017/05/02/does-artificial-intelligence-discriminate/?sh=5986163930bc</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3">
      <w:pPr>
        <w:numPr>
          <w:ilvl w:val="0"/>
          <w:numId w:val="1"/>
        </w:numPr>
        <w:shd w:fill="fcfcfc" w:val="clea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LWL #25 Discrimination in Data and Artificial Intelligence. (2021, March 05). Retrieved May 10, 2021, from- </w:t>
      </w:r>
      <w:hyperlink r:id="rId13">
        <w:r w:rsidDel="00000000" w:rsidR="00000000" w:rsidRPr="00000000">
          <w:rPr>
            <w:rFonts w:ascii="Times New Roman" w:cs="Times New Roman" w:eastAsia="Times New Roman" w:hAnsi="Times New Roman"/>
            <w:i w:val="1"/>
            <w:color w:val="1155cc"/>
            <w:sz w:val="24"/>
            <w:szCs w:val="24"/>
            <w:u w:val="single"/>
            <w:rtl w:val="0"/>
          </w:rPr>
          <w:t xml:space="preserve">https://datapopalliance.org/lwl-25-discrimination-in-data-and-artificial-intelligence/</w:t>
        </w:r>
      </w:hyperlink>
      <w:r w:rsidDel="00000000" w:rsidR="00000000" w:rsidRPr="00000000">
        <w:rPr>
          <w:rtl w:val="0"/>
        </w:rPr>
      </w:r>
    </w:p>
    <w:p w:rsidR="00000000" w:rsidDel="00000000" w:rsidP="00000000" w:rsidRDefault="00000000" w:rsidRPr="00000000" w14:paraId="00000014">
      <w:pPr>
        <w:shd w:fill="fcfcfc"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shd w:fill="fcfcfc"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Buolamwini, J. (2019, February 07). Artificial intelligence has a racial and gender bias problem. Retrieved May 10, 2021, from- </w:t>
      </w:r>
      <w:hyperlink r:id="rId14">
        <w:r w:rsidDel="00000000" w:rsidR="00000000" w:rsidRPr="00000000">
          <w:rPr>
            <w:rFonts w:ascii="Times New Roman" w:cs="Times New Roman" w:eastAsia="Times New Roman" w:hAnsi="Times New Roman"/>
            <w:i w:val="1"/>
            <w:color w:val="1155cc"/>
            <w:sz w:val="24"/>
            <w:szCs w:val="24"/>
            <w:u w:val="single"/>
            <w:rtl w:val="0"/>
          </w:rPr>
          <w:t xml:space="preserve">https://time.com/5520558/artificial-intelligence-racial-gender-bias/</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6">
      <w:pPr>
        <w:shd w:fill="fcfcfc"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shd w:fill="fcfcfc"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Valera, I. (2021). Discrimination in algorithmic decision-making. </w:t>
      </w:r>
      <w:r w:rsidDel="00000000" w:rsidR="00000000" w:rsidRPr="00000000">
        <w:rPr>
          <w:rFonts w:ascii="Times New Roman" w:cs="Times New Roman" w:eastAsia="Times New Roman" w:hAnsi="Times New Roman"/>
          <w:i w:val="1"/>
          <w:sz w:val="24"/>
          <w:szCs w:val="24"/>
          <w:rtl w:val="0"/>
        </w:rPr>
        <w:t xml:space="preserve">Fundamental Questions,</w:t>
      </w:r>
      <w:r w:rsidDel="00000000" w:rsidR="00000000" w:rsidRPr="00000000">
        <w:rPr>
          <w:rFonts w:ascii="Times New Roman" w:cs="Times New Roman" w:eastAsia="Times New Roman" w:hAnsi="Times New Roman"/>
          <w:sz w:val="24"/>
          <w:szCs w:val="24"/>
          <w:rtl w:val="0"/>
        </w:rPr>
        <w:t xml:space="preserve"> 15-26. doi:10.5771/9783748924869-15</w:t>
      </w:r>
    </w:p>
    <w:p w:rsidR="00000000" w:rsidDel="00000000" w:rsidP="00000000" w:rsidRDefault="00000000" w:rsidRPr="00000000" w14:paraId="00000018">
      <w:pPr>
        <w:shd w:fill="fcfcfc"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shd w:fill="fcfcfc"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Žliobaitė, I. (2017). Measuring discrimination in algorithmic decision-making. </w:t>
      </w:r>
      <w:r w:rsidDel="00000000" w:rsidR="00000000" w:rsidRPr="00000000">
        <w:rPr>
          <w:rFonts w:ascii="Times New Roman" w:cs="Times New Roman" w:eastAsia="Times New Roman" w:hAnsi="Times New Roman"/>
          <w:i w:val="1"/>
          <w:sz w:val="24"/>
          <w:szCs w:val="24"/>
          <w:rtl w:val="0"/>
        </w:rPr>
        <w:t xml:space="preserve">Data Mining and Knowledge Discovery,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(4), 1060-1089. doi:10.1007/s10618-017-0506-1</w:t>
      </w: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right"/>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Parth Kalkar, 19BS876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ashingtonpost.com/news/monkey-cage/wp/2016/10/17/can-an-algorithm-be-racist-our-analysis-is-more-cautious-than-propublicas/?utm_term=.72b179c3b195" TargetMode="External"/><Relationship Id="rId10" Type="http://schemas.openxmlformats.org/officeDocument/2006/relationships/hyperlink" Target="https://www.usatoday.com/story/tech/2015/07/01/google-apologizes-after-photos-identify-black-people-as-gorillas/29567465/" TargetMode="External"/><Relationship Id="rId13" Type="http://schemas.openxmlformats.org/officeDocument/2006/relationships/hyperlink" Target="https://datapopalliance.org/lwl-25-discrimination-in-data-and-artificial-intelligence/" TargetMode="External"/><Relationship Id="rId12" Type="http://schemas.openxmlformats.org/officeDocument/2006/relationships/hyperlink" Target="https://www.forbes.com/sites/forbescommunicationscouncil/2017/05/02/does-artificial-intelligence-discriminate/?sh=5986163930b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satoday.com/story/tech/2015/07/01/google-apologizes-after-photos-identify-black-people-as-gorillas/29567465/" TargetMode="External"/><Relationship Id="rId15" Type="http://schemas.openxmlformats.org/officeDocument/2006/relationships/header" Target="header1.xml"/><Relationship Id="rId14" Type="http://schemas.openxmlformats.org/officeDocument/2006/relationships/hyperlink" Target="https://time.com/5520558/artificial-intelligence-racial-gender-bias/"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inners2.beauty.ai/" TargetMode="External"/><Relationship Id="rId7" Type="http://schemas.openxmlformats.org/officeDocument/2006/relationships/hyperlink" Target="https://motherboard.vice.com/en_us/article/why-an-ai-judged-beauty-contest-picked-nearly-all-white-winners" TargetMode="External"/><Relationship Id="rId8" Type="http://schemas.openxmlformats.org/officeDocument/2006/relationships/hyperlink" Target="https://www.usatoday.com/story/tech/2015/07/01/google-apologizes-after-photos-identify-black-people-as-gorillas/29567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