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FDEB" w14:textId="77777777" w:rsidR="000E6000" w:rsidRPr="00FC7DEC" w:rsidRDefault="00000000">
      <w:pPr>
        <w:pStyle w:val="Title"/>
        <w:rPr>
          <w:rFonts w:ascii="Times New Roman" w:hAnsi="Times New Roman" w:cs="Times New Roman"/>
        </w:rPr>
      </w:pPr>
      <w:r w:rsidRPr="00FC7DEC">
        <w:rPr>
          <w:rFonts w:ascii="Times New Roman" w:hAnsi="Times New Roman" w:cs="Times New Roman"/>
        </w:rPr>
        <w:t>Apache Spark Assignment - Week 6</w:t>
      </w:r>
    </w:p>
    <w:p w14:paraId="2E667798" w14:textId="1DD06B21" w:rsidR="00FC7DEC" w:rsidRPr="00FC7DEC" w:rsidRDefault="00FC7DEC" w:rsidP="00FC7DEC">
      <w:pPr>
        <w:jc w:val="center"/>
        <w:rPr>
          <w:rFonts w:ascii="Times New Roman" w:hAnsi="Times New Roman" w:cs="Times New Roman"/>
          <w:sz w:val="28"/>
          <w:szCs w:val="28"/>
        </w:rPr>
      </w:pPr>
      <w:r w:rsidRPr="00FC7DEC">
        <w:rPr>
          <w:rFonts w:ascii="Times New Roman" w:hAnsi="Times New Roman" w:cs="Times New Roman"/>
          <w:sz w:val="28"/>
          <w:szCs w:val="28"/>
        </w:rPr>
        <w:t>Name: Parth Milind Kulkarni</w:t>
      </w:r>
    </w:p>
    <w:p w14:paraId="558CD7BE" w14:textId="77777777" w:rsidR="00FC7DEC" w:rsidRPr="00FC7DEC" w:rsidRDefault="00FC7DEC" w:rsidP="00FC7DEC">
      <w:pPr>
        <w:jc w:val="center"/>
        <w:rPr>
          <w:rFonts w:ascii="Times New Roman" w:hAnsi="Times New Roman" w:cs="Times New Roman"/>
          <w:sz w:val="28"/>
          <w:szCs w:val="28"/>
        </w:rPr>
      </w:pPr>
      <w:r w:rsidRPr="00FC7DEC">
        <w:rPr>
          <w:rFonts w:ascii="Times New Roman" w:hAnsi="Times New Roman" w:cs="Times New Roman"/>
          <w:sz w:val="28"/>
          <w:szCs w:val="28"/>
        </w:rPr>
        <w:t xml:space="preserve">Student Id: </w:t>
      </w:r>
      <w:r w:rsidRPr="00FC7DEC">
        <w:rPr>
          <w:rFonts w:ascii="Times New Roman" w:hAnsi="Times New Roman" w:cs="Times New Roman"/>
          <w:sz w:val="28"/>
          <w:szCs w:val="28"/>
        </w:rPr>
        <w:t>CT_CSI_DE_1167</w:t>
      </w:r>
    </w:p>
    <w:p w14:paraId="2D9AC734" w14:textId="5FAAA462" w:rsidR="00FC7DEC" w:rsidRPr="00FC7DEC" w:rsidRDefault="00FC7DEC" w:rsidP="00FC7DEC">
      <w:pPr>
        <w:jc w:val="center"/>
        <w:rPr>
          <w:rFonts w:ascii="Times New Roman" w:hAnsi="Times New Roman" w:cs="Times New Roman"/>
          <w:sz w:val="28"/>
          <w:szCs w:val="28"/>
        </w:rPr>
      </w:pPr>
      <w:r w:rsidRPr="00FC7DEC">
        <w:rPr>
          <w:rFonts w:ascii="Times New Roman" w:hAnsi="Times New Roman" w:cs="Times New Roman"/>
          <w:sz w:val="28"/>
          <w:szCs w:val="28"/>
        </w:rPr>
        <w:t>Domain: Data Engineering</w:t>
      </w:r>
    </w:p>
    <w:p w14:paraId="1BEA9782" w14:textId="5265934A" w:rsidR="00FC7DEC" w:rsidRDefault="00FC7DEC">
      <w:pPr>
        <w:rPr>
          <w:rFonts w:ascii="Times New Roman" w:hAnsi="Times New Roman" w:cs="Times New Roman"/>
        </w:rPr>
      </w:pPr>
      <w:r>
        <w:rPr>
          <w:rFonts w:ascii="Times New Roman" w:hAnsi="Times New Roman" w:cs="Times New Roman"/>
        </w:rPr>
        <w:br/>
      </w:r>
    </w:p>
    <w:p w14:paraId="572F0B38" w14:textId="2C06CCC6" w:rsidR="000E6000" w:rsidRPr="00FC7DEC" w:rsidRDefault="00000000">
      <w:pPr>
        <w:rPr>
          <w:rFonts w:ascii="Times New Roman" w:hAnsi="Times New Roman" w:cs="Times New Roman"/>
        </w:rPr>
      </w:pPr>
      <w:r w:rsidRPr="00FC7DEC">
        <w:rPr>
          <w:rFonts w:ascii="Times New Roman" w:hAnsi="Times New Roman" w:cs="Times New Roman"/>
        </w:rPr>
        <w:t>Objective: Understand Spark architecture and perform efficient data processing using transformations, filtering, schema handling, and optimized file formats.</w:t>
      </w:r>
      <w:r w:rsidRPr="00FC7DEC">
        <w:rPr>
          <w:rFonts w:ascii="Times New Roman" w:hAnsi="Times New Roman" w:cs="Times New Roman"/>
        </w:rPr>
        <w:br/>
      </w:r>
    </w:p>
    <w:p w14:paraId="42CE3DEF"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Q1. Explain the roles of the Driver, Cluster Manager, and Executor in a Spark application.</w:t>
      </w:r>
    </w:p>
    <w:p w14:paraId="7D2AC473" w14:textId="77777777" w:rsidR="000E6000" w:rsidRPr="00FC7DEC" w:rsidRDefault="00000000">
      <w:pPr>
        <w:rPr>
          <w:rFonts w:ascii="Times New Roman" w:hAnsi="Times New Roman" w:cs="Times New Roman"/>
        </w:rPr>
      </w:pPr>
      <w:r w:rsidRPr="00FC7DEC">
        <w:rPr>
          <w:rFonts w:ascii="Times New Roman" w:hAnsi="Times New Roman" w:cs="Times New Roman"/>
        </w:rPr>
        <w:t>Driver:</w:t>
      </w:r>
      <w:r w:rsidRPr="00FC7DEC">
        <w:rPr>
          <w:rFonts w:ascii="Times New Roman" w:hAnsi="Times New Roman" w:cs="Times New Roman"/>
        </w:rPr>
        <w:br/>
        <w:t>• Creates the SparkSession and coordinates execution.</w:t>
      </w:r>
      <w:r w:rsidRPr="00FC7DEC">
        <w:rPr>
          <w:rFonts w:ascii="Times New Roman" w:hAnsi="Times New Roman" w:cs="Times New Roman"/>
        </w:rPr>
        <w:br/>
        <w:t>• Converts user code into jobs and tasks.</w:t>
      </w:r>
      <w:r w:rsidRPr="00FC7DEC">
        <w:rPr>
          <w:rFonts w:ascii="Times New Roman" w:hAnsi="Times New Roman" w:cs="Times New Roman"/>
        </w:rPr>
        <w:br/>
        <w:t>• Maintains the DAG and sends tasks to executors.</w:t>
      </w:r>
      <w:r w:rsidRPr="00FC7DEC">
        <w:rPr>
          <w:rFonts w:ascii="Times New Roman" w:hAnsi="Times New Roman" w:cs="Times New Roman"/>
        </w:rPr>
        <w:br/>
      </w:r>
      <w:r w:rsidRPr="00FC7DEC">
        <w:rPr>
          <w:rFonts w:ascii="Times New Roman" w:hAnsi="Times New Roman" w:cs="Times New Roman"/>
        </w:rPr>
        <w:br/>
        <w:t>Cluster Manager:</w:t>
      </w:r>
      <w:r w:rsidRPr="00FC7DEC">
        <w:rPr>
          <w:rFonts w:ascii="Times New Roman" w:hAnsi="Times New Roman" w:cs="Times New Roman"/>
        </w:rPr>
        <w:br/>
        <w:t>• Allocates cluster resources (CPU and memory).</w:t>
      </w:r>
      <w:r w:rsidRPr="00FC7DEC">
        <w:rPr>
          <w:rFonts w:ascii="Times New Roman" w:hAnsi="Times New Roman" w:cs="Times New Roman"/>
        </w:rPr>
        <w:br/>
        <w:t>• Launches executors on worker nodes.</w:t>
      </w:r>
      <w:r w:rsidRPr="00FC7DEC">
        <w:rPr>
          <w:rFonts w:ascii="Times New Roman" w:hAnsi="Times New Roman" w:cs="Times New Roman"/>
        </w:rPr>
        <w:br/>
        <w:t>• Examples: Standalone, YARN, Kubernetes, Mesos.</w:t>
      </w:r>
      <w:r w:rsidRPr="00FC7DEC">
        <w:rPr>
          <w:rFonts w:ascii="Times New Roman" w:hAnsi="Times New Roman" w:cs="Times New Roman"/>
        </w:rPr>
        <w:br/>
      </w:r>
      <w:r w:rsidRPr="00FC7DEC">
        <w:rPr>
          <w:rFonts w:ascii="Times New Roman" w:hAnsi="Times New Roman" w:cs="Times New Roman"/>
        </w:rPr>
        <w:br/>
        <w:t>Executor:</w:t>
      </w:r>
      <w:r w:rsidRPr="00FC7DEC">
        <w:rPr>
          <w:rFonts w:ascii="Times New Roman" w:hAnsi="Times New Roman" w:cs="Times New Roman"/>
        </w:rPr>
        <w:br/>
        <w:t>• Executes tasks assigned by the Driver.</w:t>
      </w:r>
      <w:r w:rsidRPr="00FC7DEC">
        <w:rPr>
          <w:rFonts w:ascii="Times New Roman" w:hAnsi="Times New Roman" w:cs="Times New Roman"/>
        </w:rPr>
        <w:br/>
        <w:t>• Stores cached data.</w:t>
      </w:r>
      <w:r w:rsidRPr="00FC7DEC">
        <w:rPr>
          <w:rFonts w:ascii="Times New Roman" w:hAnsi="Times New Roman" w:cs="Times New Roman"/>
        </w:rPr>
        <w:br/>
        <w:t>• Returns computation results to the Driver.</w:t>
      </w:r>
    </w:p>
    <w:p w14:paraId="6CBF6CAE"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Q2. How does Spark’s Lazy Evaluation strategy improve performance?</w:t>
      </w:r>
    </w:p>
    <w:p w14:paraId="06B947A0" w14:textId="77777777" w:rsidR="000E6000" w:rsidRPr="00FC7DEC" w:rsidRDefault="00000000">
      <w:pPr>
        <w:rPr>
          <w:rFonts w:ascii="Times New Roman" w:hAnsi="Times New Roman" w:cs="Times New Roman"/>
        </w:rPr>
      </w:pPr>
      <w:r w:rsidRPr="00FC7DEC">
        <w:rPr>
          <w:rFonts w:ascii="Times New Roman" w:hAnsi="Times New Roman" w:cs="Times New Roman"/>
        </w:rPr>
        <w:t>Spark records transformations without executing them immediately. It builds a Directed Acyclic Graph (DAG) and waits until an action such as show(), count(), or collect() is called. This allows Spark to optimize the execution plan, combine operations, reduce unnecessary computation, and minimize data movement.</w:t>
      </w:r>
    </w:p>
    <w:p w14:paraId="0CFD74B5"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lastRenderedPageBreak/>
        <w:t>Q3. Read a CSV file with header and inferSchema enabled.</w:t>
      </w:r>
    </w:p>
    <w:p w14:paraId="72730457" w14:textId="77777777" w:rsidR="000E6000" w:rsidRPr="00FC7DEC" w:rsidRDefault="00000000">
      <w:pPr>
        <w:rPr>
          <w:rFonts w:ascii="Times New Roman" w:hAnsi="Times New Roman" w:cs="Times New Roman"/>
        </w:rPr>
      </w:pPr>
      <w:r w:rsidRPr="00FC7DEC">
        <w:rPr>
          <w:rFonts w:ascii="Times New Roman" w:hAnsi="Times New Roman" w:cs="Times New Roman"/>
        </w:rPr>
        <w:t>Code:</w:t>
      </w:r>
      <w:r w:rsidRPr="00FC7DEC">
        <w:rPr>
          <w:rFonts w:ascii="Times New Roman" w:hAnsi="Times New Roman" w:cs="Times New Roman"/>
        </w:rPr>
        <w:br/>
      </w:r>
      <w:r w:rsidRPr="00FC7DEC">
        <w:rPr>
          <w:rFonts w:ascii="Times New Roman" w:hAnsi="Times New Roman" w:cs="Times New Roman"/>
        </w:rPr>
        <w:br/>
        <w:t>spark.read.option('header',True).option('inferSchema',True).csv('data/source.csv')</w:t>
      </w:r>
    </w:p>
    <w:p w14:paraId="417A6D79" w14:textId="77777777" w:rsidR="000E6000" w:rsidRPr="00FC7DEC" w:rsidRDefault="00000000" w:rsidP="00FC7DEC">
      <w:pPr>
        <w:pStyle w:val="IntenseQuote"/>
        <w:ind w:left="0"/>
        <w:rPr>
          <w:rFonts w:ascii="Times New Roman" w:hAnsi="Times New Roman" w:cs="Times New Roman"/>
        </w:rPr>
      </w:pPr>
      <w:r w:rsidRPr="00FC7DEC">
        <w:rPr>
          <w:rFonts w:ascii="Times New Roman" w:hAnsi="Times New Roman" w:cs="Times New Roman"/>
        </w:rPr>
        <w:t>Execution Result:</w:t>
      </w:r>
    </w:p>
    <w:p w14:paraId="10C69C24" w14:textId="77777777" w:rsidR="000E6000" w:rsidRPr="00FC7DEC" w:rsidRDefault="00000000">
      <w:pPr>
        <w:rPr>
          <w:rFonts w:ascii="Times New Roman" w:hAnsi="Times New Roman" w:cs="Times New Roman"/>
        </w:rPr>
      </w:pPr>
      <w:r w:rsidRPr="00FC7DEC">
        <w:rPr>
          <w:rFonts w:ascii="Times New Roman" w:hAnsi="Times New Roman" w:cs="Times New Roman"/>
          <w:noProof/>
        </w:rPr>
        <w:drawing>
          <wp:inline distT="0" distB="0" distL="0" distR="0" wp14:anchorId="1F38C92C" wp14:editId="608A606B">
            <wp:extent cx="5669280" cy="2751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6"/>
                    <a:stretch>
                      <a:fillRect/>
                    </a:stretch>
                  </pic:blipFill>
                  <pic:spPr>
                    <a:xfrm>
                      <a:off x="0" y="0"/>
                      <a:ext cx="5669280" cy="2751151"/>
                    </a:xfrm>
                    <a:prstGeom prst="rect">
                      <a:avLst/>
                    </a:prstGeom>
                  </pic:spPr>
                </pic:pic>
              </a:graphicData>
            </a:graphic>
          </wp:inline>
        </w:drawing>
      </w:r>
    </w:p>
    <w:p w14:paraId="2E60DB1C" w14:textId="77777777" w:rsidR="000E6000" w:rsidRDefault="00000000">
      <w:pPr>
        <w:pStyle w:val="Heading1"/>
        <w:rPr>
          <w:rFonts w:ascii="Times New Roman" w:hAnsi="Times New Roman" w:cs="Times New Roman"/>
        </w:rPr>
      </w:pPr>
      <w:r w:rsidRPr="00FC7DEC">
        <w:rPr>
          <w:rFonts w:ascii="Times New Roman" w:hAnsi="Times New Roman" w:cs="Times New Roman"/>
        </w:rPr>
        <w:t>Q4. Difference between CSV and Parquet.</w:t>
      </w:r>
    </w:p>
    <w:p w14:paraId="63A4124D" w14:textId="77777777" w:rsidR="00FC7DEC" w:rsidRPr="00FC7DEC" w:rsidRDefault="00FC7DEC" w:rsidP="00FC7DEC"/>
    <w:p w14:paraId="54C28654" w14:textId="77777777" w:rsidR="000E6000" w:rsidRDefault="00000000">
      <w:pPr>
        <w:rPr>
          <w:rFonts w:ascii="Times New Roman" w:hAnsi="Times New Roman" w:cs="Times New Roman"/>
        </w:rPr>
      </w:pPr>
      <w:r w:rsidRPr="00FC7DEC">
        <w:rPr>
          <w:rFonts w:ascii="Times New Roman" w:hAnsi="Times New Roman" w:cs="Times New Roman"/>
        </w:rPr>
        <w:t>CSV is a row-based text format, whereas Parquet is a compressed columnar storage format. Parquet stores schema information, supports predicate pushdown, and reads only required columns, making it much faster and more storage-efficient for analytics.</w:t>
      </w:r>
    </w:p>
    <w:p w14:paraId="1AAB09E6" w14:textId="77777777" w:rsidR="00FC7DEC" w:rsidRDefault="00FC7DEC">
      <w:pPr>
        <w:rPr>
          <w:rFonts w:ascii="Times New Roman" w:hAnsi="Times New Roman" w:cs="Times New Roman"/>
        </w:rPr>
      </w:pPr>
    </w:p>
    <w:p w14:paraId="6839EED0" w14:textId="77777777" w:rsidR="00FC7DEC" w:rsidRDefault="00FC7DEC">
      <w:pPr>
        <w:rPr>
          <w:rFonts w:ascii="Times New Roman" w:hAnsi="Times New Roman" w:cs="Times New Roman"/>
        </w:rPr>
      </w:pPr>
    </w:p>
    <w:p w14:paraId="318DD31F" w14:textId="77777777" w:rsidR="00FC7DEC" w:rsidRDefault="00FC7DEC">
      <w:pPr>
        <w:rPr>
          <w:rFonts w:ascii="Times New Roman" w:hAnsi="Times New Roman" w:cs="Times New Roman"/>
        </w:rPr>
      </w:pPr>
    </w:p>
    <w:p w14:paraId="12FA4A09" w14:textId="77777777" w:rsidR="00FC7DEC" w:rsidRDefault="00FC7DEC">
      <w:pPr>
        <w:rPr>
          <w:rFonts w:ascii="Times New Roman" w:hAnsi="Times New Roman" w:cs="Times New Roman"/>
        </w:rPr>
      </w:pPr>
    </w:p>
    <w:p w14:paraId="6A996267" w14:textId="77777777" w:rsidR="00FC7DEC" w:rsidRDefault="00FC7DEC">
      <w:pPr>
        <w:rPr>
          <w:rFonts w:ascii="Times New Roman" w:hAnsi="Times New Roman" w:cs="Times New Roman"/>
        </w:rPr>
      </w:pPr>
    </w:p>
    <w:p w14:paraId="35AD64A2" w14:textId="77777777" w:rsidR="00FC7DEC" w:rsidRPr="00FC7DEC" w:rsidRDefault="00FC7DEC">
      <w:pPr>
        <w:rPr>
          <w:rFonts w:ascii="Times New Roman" w:hAnsi="Times New Roman" w:cs="Times New Roman"/>
        </w:rPr>
      </w:pPr>
    </w:p>
    <w:p w14:paraId="45A83775"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lastRenderedPageBreak/>
        <w:t>Q5. Select product_id and price where category is Electronics.</w:t>
      </w:r>
    </w:p>
    <w:p w14:paraId="61644F68" w14:textId="77777777" w:rsidR="000E6000" w:rsidRPr="00FC7DEC" w:rsidRDefault="00000000">
      <w:pPr>
        <w:rPr>
          <w:rFonts w:ascii="Times New Roman" w:hAnsi="Times New Roman" w:cs="Times New Roman"/>
        </w:rPr>
      </w:pPr>
      <w:r w:rsidRPr="00FC7DEC">
        <w:rPr>
          <w:rFonts w:ascii="Times New Roman" w:hAnsi="Times New Roman" w:cs="Times New Roman"/>
        </w:rPr>
        <w:t>PySpark:</w:t>
      </w:r>
      <w:r w:rsidRPr="00FC7DEC">
        <w:rPr>
          <w:rFonts w:ascii="Times New Roman" w:hAnsi="Times New Roman" w:cs="Times New Roman"/>
        </w:rPr>
        <w:br/>
      </w:r>
      <w:proofErr w:type="gramStart"/>
      <w:r w:rsidRPr="00FC7DEC">
        <w:rPr>
          <w:rFonts w:ascii="Times New Roman" w:hAnsi="Times New Roman" w:cs="Times New Roman"/>
        </w:rPr>
        <w:t>df.filter</w:t>
      </w:r>
      <w:proofErr w:type="gramEnd"/>
      <w:r w:rsidRPr="00FC7DEC">
        <w:rPr>
          <w:rFonts w:ascii="Times New Roman" w:hAnsi="Times New Roman" w:cs="Times New Roman"/>
        </w:rPr>
        <w:t>(</w:t>
      </w:r>
      <w:proofErr w:type="gramStart"/>
      <w:r w:rsidRPr="00FC7DEC">
        <w:rPr>
          <w:rFonts w:ascii="Times New Roman" w:hAnsi="Times New Roman" w:cs="Times New Roman"/>
        </w:rPr>
        <w:t>df.category</w:t>
      </w:r>
      <w:proofErr w:type="gramEnd"/>
      <w:r w:rsidRPr="00FC7DEC">
        <w:rPr>
          <w:rFonts w:ascii="Times New Roman" w:hAnsi="Times New Roman" w:cs="Times New Roman"/>
        </w:rPr>
        <w:t>=='Electronics'</w:t>
      </w:r>
      <w:proofErr w:type="gramStart"/>
      <w:r w:rsidRPr="00FC7DEC">
        <w:rPr>
          <w:rFonts w:ascii="Times New Roman" w:hAnsi="Times New Roman" w:cs="Times New Roman"/>
        </w:rPr>
        <w:t>).select</w:t>
      </w:r>
      <w:proofErr w:type="gramEnd"/>
      <w:r w:rsidRPr="00FC7DEC">
        <w:rPr>
          <w:rFonts w:ascii="Times New Roman" w:hAnsi="Times New Roman" w:cs="Times New Roman"/>
        </w:rPr>
        <w:t>('product_id','price'</w:t>
      </w:r>
      <w:proofErr w:type="gramStart"/>
      <w:r w:rsidRPr="00FC7DEC">
        <w:rPr>
          <w:rFonts w:ascii="Times New Roman" w:hAnsi="Times New Roman" w:cs="Times New Roman"/>
        </w:rPr>
        <w:t>).show</w:t>
      </w:r>
      <w:proofErr w:type="gramEnd"/>
      <w:r w:rsidRPr="00FC7DEC">
        <w:rPr>
          <w:rFonts w:ascii="Times New Roman" w:hAnsi="Times New Roman" w:cs="Times New Roman"/>
        </w:rPr>
        <w:t>()</w:t>
      </w:r>
    </w:p>
    <w:p w14:paraId="604722B2" w14:textId="56093238" w:rsidR="000E6000" w:rsidRPr="00FC7DEC" w:rsidRDefault="00FC7DEC" w:rsidP="00FC7DEC">
      <w:pPr>
        <w:pStyle w:val="IntenseQuote"/>
        <w:ind w:left="0"/>
        <w:rPr>
          <w:rFonts w:ascii="Times New Roman" w:hAnsi="Times New Roman" w:cs="Times New Roman"/>
        </w:rPr>
      </w:pPr>
      <w:r w:rsidRPr="00FC7DEC">
        <w:rPr>
          <w:rFonts w:ascii="Times New Roman" w:hAnsi="Times New Roman" w:cs="Times New Roman"/>
          <w:noProof/>
        </w:rPr>
        <w:drawing>
          <wp:anchor distT="0" distB="0" distL="114300" distR="114300" simplePos="0" relativeHeight="251657216" behindDoc="1" locked="0" layoutInCell="1" allowOverlap="1" wp14:anchorId="37A1D4FE" wp14:editId="4427E207">
            <wp:simplePos x="0" y="0"/>
            <wp:positionH relativeFrom="column">
              <wp:posOffset>0</wp:posOffset>
            </wp:positionH>
            <wp:positionV relativeFrom="paragraph">
              <wp:posOffset>419100</wp:posOffset>
            </wp:positionV>
            <wp:extent cx="5173980" cy="2658110"/>
            <wp:effectExtent l="0" t="0" r="7620" b="8890"/>
            <wp:wrapTight wrapText="bothSides">
              <wp:wrapPolygon edited="0">
                <wp:start x="0" y="0"/>
                <wp:lineTo x="0" y="21517"/>
                <wp:lineTo x="21552" y="21517"/>
                <wp:lineTo x="215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7"/>
                    <a:stretch>
                      <a:fillRect/>
                    </a:stretch>
                  </pic:blipFill>
                  <pic:spPr>
                    <a:xfrm>
                      <a:off x="0" y="0"/>
                      <a:ext cx="5173980" cy="2658110"/>
                    </a:xfrm>
                    <a:prstGeom prst="rect">
                      <a:avLst/>
                    </a:prstGeom>
                  </pic:spPr>
                </pic:pic>
              </a:graphicData>
            </a:graphic>
            <wp14:sizeRelH relativeFrom="margin">
              <wp14:pctWidth>0</wp14:pctWidth>
            </wp14:sizeRelH>
            <wp14:sizeRelV relativeFrom="margin">
              <wp14:pctHeight>0</wp14:pctHeight>
            </wp14:sizeRelV>
          </wp:anchor>
        </w:drawing>
      </w:r>
      <w:r w:rsidR="00000000" w:rsidRPr="00FC7DEC">
        <w:rPr>
          <w:rFonts w:ascii="Times New Roman" w:hAnsi="Times New Roman" w:cs="Times New Roman"/>
        </w:rPr>
        <w:t>Execution Result:</w:t>
      </w:r>
    </w:p>
    <w:p w14:paraId="240ADF4E" w14:textId="45B89A6D" w:rsidR="000E6000" w:rsidRPr="00FC7DEC" w:rsidRDefault="000E6000">
      <w:pPr>
        <w:rPr>
          <w:rFonts w:ascii="Times New Roman" w:hAnsi="Times New Roman" w:cs="Times New Roman"/>
        </w:rPr>
      </w:pPr>
    </w:p>
    <w:p w14:paraId="5025889B"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Q6. Rename old_name to new_name and cast price to Double.</w:t>
      </w:r>
    </w:p>
    <w:p w14:paraId="4AF670E8" w14:textId="77777777" w:rsidR="000E6000" w:rsidRPr="00FC7DEC" w:rsidRDefault="00000000">
      <w:pPr>
        <w:rPr>
          <w:rFonts w:ascii="Times New Roman" w:hAnsi="Times New Roman" w:cs="Times New Roman"/>
        </w:rPr>
      </w:pPr>
      <w:r w:rsidRPr="00FC7DEC">
        <w:rPr>
          <w:rFonts w:ascii="Times New Roman" w:hAnsi="Times New Roman" w:cs="Times New Roman"/>
        </w:rPr>
        <w:t>PySpark:</w:t>
      </w:r>
      <w:r w:rsidRPr="00FC7DEC">
        <w:rPr>
          <w:rFonts w:ascii="Times New Roman" w:hAnsi="Times New Roman" w:cs="Times New Roman"/>
        </w:rPr>
        <w:br/>
        <w:t>df=df.withColumnRenamed('old_name','new_name')</w:t>
      </w:r>
      <w:r w:rsidRPr="00FC7DEC">
        <w:rPr>
          <w:rFonts w:ascii="Times New Roman" w:hAnsi="Times New Roman" w:cs="Times New Roman"/>
        </w:rPr>
        <w:br/>
        <w:t>df=df.withColumn('price',col('price').cast('double'))</w:t>
      </w:r>
    </w:p>
    <w:p w14:paraId="6B5662E0" w14:textId="77777777" w:rsidR="000E6000" w:rsidRPr="00FC7DEC" w:rsidRDefault="00000000" w:rsidP="00FC7DEC">
      <w:pPr>
        <w:pStyle w:val="IntenseQuote"/>
        <w:ind w:left="0"/>
        <w:rPr>
          <w:rFonts w:ascii="Times New Roman" w:hAnsi="Times New Roman" w:cs="Times New Roman"/>
        </w:rPr>
      </w:pPr>
      <w:r w:rsidRPr="00FC7DEC">
        <w:rPr>
          <w:rFonts w:ascii="Times New Roman" w:hAnsi="Times New Roman" w:cs="Times New Roman"/>
        </w:rPr>
        <w:t>Execution Result:</w:t>
      </w:r>
    </w:p>
    <w:p w14:paraId="6C1C091C" w14:textId="77777777" w:rsidR="000E6000" w:rsidRPr="00FC7DEC" w:rsidRDefault="00000000">
      <w:pPr>
        <w:rPr>
          <w:rFonts w:ascii="Times New Roman" w:hAnsi="Times New Roman" w:cs="Times New Roman"/>
        </w:rPr>
      </w:pPr>
      <w:r w:rsidRPr="00FC7DEC">
        <w:rPr>
          <w:rFonts w:ascii="Times New Roman" w:hAnsi="Times New Roman" w:cs="Times New Roman"/>
          <w:noProof/>
        </w:rPr>
        <w:drawing>
          <wp:inline distT="0" distB="0" distL="0" distR="0" wp14:anchorId="5F7DB918" wp14:editId="7532AAA0">
            <wp:extent cx="5669280" cy="2656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8"/>
                    <a:stretch>
                      <a:fillRect/>
                    </a:stretch>
                  </pic:blipFill>
                  <pic:spPr>
                    <a:xfrm>
                      <a:off x="0" y="0"/>
                      <a:ext cx="5669280" cy="2656060"/>
                    </a:xfrm>
                    <a:prstGeom prst="rect">
                      <a:avLst/>
                    </a:prstGeom>
                  </pic:spPr>
                </pic:pic>
              </a:graphicData>
            </a:graphic>
          </wp:inline>
        </w:drawing>
      </w:r>
    </w:p>
    <w:p w14:paraId="0A965A02"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lastRenderedPageBreak/>
        <w:t>Q7. How does DAG provide fault tolerance?</w:t>
      </w:r>
    </w:p>
    <w:p w14:paraId="4507A251" w14:textId="77777777" w:rsidR="000E6000" w:rsidRPr="00FC7DEC" w:rsidRDefault="00000000">
      <w:pPr>
        <w:rPr>
          <w:rFonts w:ascii="Times New Roman" w:hAnsi="Times New Roman" w:cs="Times New Roman"/>
        </w:rPr>
      </w:pPr>
      <w:r w:rsidRPr="00FC7DEC">
        <w:rPr>
          <w:rFonts w:ascii="Times New Roman" w:hAnsi="Times New Roman" w:cs="Times New Roman"/>
        </w:rPr>
        <w:t>Spark keeps the lineage (DAG) of all transformations. If an executor fails, Spark recomputes only the lost partitions from the lineage instead of reprocessing the entire dataset.</w:t>
      </w:r>
    </w:p>
    <w:p w14:paraId="50EAE1FB"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Q8. Filter status='Completed' AND amount&gt;1000.</w:t>
      </w:r>
    </w:p>
    <w:p w14:paraId="5DEC2AE1" w14:textId="77777777" w:rsidR="000E6000" w:rsidRPr="00FC7DEC" w:rsidRDefault="00000000">
      <w:pPr>
        <w:rPr>
          <w:rFonts w:ascii="Times New Roman" w:hAnsi="Times New Roman" w:cs="Times New Roman"/>
        </w:rPr>
      </w:pPr>
      <w:r w:rsidRPr="00FC7DEC">
        <w:rPr>
          <w:rFonts w:ascii="Times New Roman" w:hAnsi="Times New Roman" w:cs="Times New Roman"/>
        </w:rPr>
        <w:t>PySpark:</w:t>
      </w:r>
      <w:r w:rsidRPr="00FC7DEC">
        <w:rPr>
          <w:rFonts w:ascii="Times New Roman" w:hAnsi="Times New Roman" w:cs="Times New Roman"/>
        </w:rPr>
        <w:br/>
        <w:t>df.filter((df.status=='Completed') &amp; (df.amount&gt;1000)).show()</w:t>
      </w:r>
    </w:p>
    <w:p w14:paraId="4835EBA1" w14:textId="77777777" w:rsidR="000E6000" w:rsidRPr="00FC7DEC" w:rsidRDefault="00000000" w:rsidP="00FC7DEC">
      <w:pPr>
        <w:pStyle w:val="IntenseQuote"/>
        <w:ind w:left="0"/>
        <w:rPr>
          <w:rFonts w:ascii="Times New Roman" w:hAnsi="Times New Roman" w:cs="Times New Roman"/>
        </w:rPr>
      </w:pPr>
      <w:r w:rsidRPr="00FC7DEC">
        <w:rPr>
          <w:rFonts w:ascii="Times New Roman" w:hAnsi="Times New Roman" w:cs="Times New Roman"/>
        </w:rPr>
        <w:t>Execution Result:</w:t>
      </w:r>
    </w:p>
    <w:p w14:paraId="579D5CEC" w14:textId="77777777" w:rsidR="000E6000" w:rsidRPr="00FC7DEC" w:rsidRDefault="00000000">
      <w:pPr>
        <w:rPr>
          <w:rFonts w:ascii="Times New Roman" w:hAnsi="Times New Roman" w:cs="Times New Roman"/>
        </w:rPr>
      </w:pPr>
      <w:r w:rsidRPr="00FC7DEC">
        <w:rPr>
          <w:rFonts w:ascii="Times New Roman" w:hAnsi="Times New Roman" w:cs="Times New Roman"/>
          <w:noProof/>
        </w:rPr>
        <w:drawing>
          <wp:inline distT="0" distB="0" distL="0" distR="0" wp14:anchorId="33C8C552" wp14:editId="3846A4BE">
            <wp:extent cx="5669280" cy="3264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9"/>
                    <a:stretch>
                      <a:fillRect/>
                    </a:stretch>
                  </pic:blipFill>
                  <pic:spPr>
                    <a:xfrm>
                      <a:off x="0" y="0"/>
                      <a:ext cx="5669280" cy="3264737"/>
                    </a:xfrm>
                    <a:prstGeom prst="rect">
                      <a:avLst/>
                    </a:prstGeom>
                  </pic:spPr>
                </pic:pic>
              </a:graphicData>
            </a:graphic>
          </wp:inline>
        </w:drawing>
      </w:r>
    </w:p>
    <w:p w14:paraId="4B02B6FB"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Q9. Predicate Pushdown in Parquet.</w:t>
      </w:r>
    </w:p>
    <w:p w14:paraId="42328E94" w14:textId="77777777" w:rsidR="000E6000" w:rsidRDefault="00000000">
      <w:pPr>
        <w:rPr>
          <w:rFonts w:ascii="Times New Roman" w:hAnsi="Times New Roman" w:cs="Times New Roman"/>
        </w:rPr>
      </w:pPr>
      <w:r w:rsidRPr="00FC7DEC">
        <w:rPr>
          <w:rFonts w:ascii="Times New Roman" w:hAnsi="Times New Roman" w:cs="Times New Roman"/>
        </w:rPr>
        <w:t>Predicate Pushdown sends filter conditions to the storage layer. Only the matching rows/columns are read from disk, reducing I/O, memory usage, and improving performance.</w:t>
      </w:r>
    </w:p>
    <w:p w14:paraId="0FC1C072" w14:textId="77777777" w:rsidR="00FC7DEC" w:rsidRDefault="00FC7DEC">
      <w:pPr>
        <w:rPr>
          <w:rFonts w:ascii="Times New Roman" w:hAnsi="Times New Roman" w:cs="Times New Roman"/>
        </w:rPr>
      </w:pPr>
    </w:p>
    <w:p w14:paraId="09DB4CA7" w14:textId="77777777" w:rsidR="00FC7DEC" w:rsidRDefault="00FC7DEC">
      <w:pPr>
        <w:rPr>
          <w:rFonts w:ascii="Times New Roman" w:hAnsi="Times New Roman" w:cs="Times New Roman"/>
        </w:rPr>
      </w:pPr>
    </w:p>
    <w:p w14:paraId="68464B47" w14:textId="77777777" w:rsidR="00FC7DEC" w:rsidRDefault="00FC7DEC">
      <w:pPr>
        <w:rPr>
          <w:rFonts w:ascii="Times New Roman" w:hAnsi="Times New Roman" w:cs="Times New Roman"/>
        </w:rPr>
      </w:pPr>
    </w:p>
    <w:p w14:paraId="2B2FA8FB" w14:textId="77777777" w:rsidR="00FC7DEC" w:rsidRDefault="00FC7DEC">
      <w:pPr>
        <w:rPr>
          <w:rFonts w:ascii="Times New Roman" w:hAnsi="Times New Roman" w:cs="Times New Roman"/>
        </w:rPr>
      </w:pPr>
    </w:p>
    <w:p w14:paraId="646115D2" w14:textId="77777777" w:rsidR="00FC7DEC" w:rsidRPr="00FC7DEC" w:rsidRDefault="00FC7DEC">
      <w:pPr>
        <w:rPr>
          <w:rFonts w:ascii="Times New Roman" w:hAnsi="Times New Roman" w:cs="Times New Roman"/>
        </w:rPr>
      </w:pPr>
    </w:p>
    <w:p w14:paraId="2894A3FA"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lastRenderedPageBreak/>
        <w:t>Q10. Add final_price = base_price × 1.18.</w:t>
      </w:r>
    </w:p>
    <w:p w14:paraId="696369FC" w14:textId="77777777" w:rsidR="000E6000" w:rsidRPr="00FC7DEC" w:rsidRDefault="00000000">
      <w:pPr>
        <w:rPr>
          <w:rFonts w:ascii="Times New Roman" w:hAnsi="Times New Roman" w:cs="Times New Roman"/>
        </w:rPr>
      </w:pPr>
      <w:r w:rsidRPr="00FC7DEC">
        <w:rPr>
          <w:rFonts w:ascii="Times New Roman" w:hAnsi="Times New Roman" w:cs="Times New Roman"/>
        </w:rPr>
        <w:t>PySpark:</w:t>
      </w:r>
      <w:r w:rsidRPr="00FC7DEC">
        <w:rPr>
          <w:rFonts w:ascii="Times New Roman" w:hAnsi="Times New Roman" w:cs="Times New Roman"/>
        </w:rPr>
        <w:br/>
        <w:t>df=df.withColumn('final_price',col('base_price')*1.18)</w:t>
      </w:r>
    </w:p>
    <w:p w14:paraId="25E5E348" w14:textId="77777777" w:rsidR="000E6000" w:rsidRPr="00FC7DEC" w:rsidRDefault="00000000" w:rsidP="00FC7DEC">
      <w:pPr>
        <w:pStyle w:val="IntenseQuote"/>
        <w:ind w:left="0"/>
        <w:rPr>
          <w:rFonts w:ascii="Times New Roman" w:hAnsi="Times New Roman" w:cs="Times New Roman"/>
        </w:rPr>
      </w:pPr>
      <w:r w:rsidRPr="00FC7DEC">
        <w:rPr>
          <w:rFonts w:ascii="Times New Roman" w:hAnsi="Times New Roman" w:cs="Times New Roman"/>
        </w:rPr>
        <w:t>Execution Result:</w:t>
      </w:r>
    </w:p>
    <w:p w14:paraId="7F4D08DC" w14:textId="77777777" w:rsidR="000E6000" w:rsidRPr="00FC7DEC" w:rsidRDefault="00000000">
      <w:pPr>
        <w:rPr>
          <w:rFonts w:ascii="Times New Roman" w:hAnsi="Times New Roman" w:cs="Times New Roman"/>
        </w:rPr>
      </w:pPr>
      <w:r w:rsidRPr="00FC7DEC">
        <w:rPr>
          <w:rFonts w:ascii="Times New Roman" w:hAnsi="Times New Roman" w:cs="Times New Roman"/>
          <w:noProof/>
        </w:rPr>
        <w:drawing>
          <wp:inline distT="0" distB="0" distL="0" distR="0" wp14:anchorId="092AF195" wp14:editId="4F828B76">
            <wp:extent cx="5669280" cy="4147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10"/>
                    <a:stretch>
                      <a:fillRect/>
                    </a:stretch>
                  </pic:blipFill>
                  <pic:spPr>
                    <a:xfrm>
                      <a:off x="0" y="0"/>
                      <a:ext cx="5669280" cy="4147232"/>
                    </a:xfrm>
                    <a:prstGeom prst="rect">
                      <a:avLst/>
                    </a:prstGeom>
                  </pic:spPr>
                </pic:pic>
              </a:graphicData>
            </a:graphic>
          </wp:inline>
        </w:drawing>
      </w:r>
    </w:p>
    <w:p w14:paraId="4959D99B"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Q11. Difference between Transformations and Actions.</w:t>
      </w:r>
    </w:p>
    <w:p w14:paraId="16FDE88D" w14:textId="77777777" w:rsidR="000E6000" w:rsidRDefault="00000000">
      <w:pPr>
        <w:rPr>
          <w:rFonts w:ascii="Times New Roman" w:hAnsi="Times New Roman" w:cs="Times New Roman"/>
        </w:rPr>
      </w:pPr>
      <w:r w:rsidRPr="00FC7DEC">
        <w:rPr>
          <w:rFonts w:ascii="Times New Roman" w:hAnsi="Times New Roman" w:cs="Times New Roman"/>
        </w:rPr>
        <w:t xml:space="preserve">Transformations create a new DataFrame/RDD and are lazily evaluated (e.g., </w:t>
      </w:r>
      <w:proofErr w:type="gramStart"/>
      <w:r w:rsidRPr="00FC7DEC">
        <w:rPr>
          <w:rFonts w:ascii="Times New Roman" w:hAnsi="Times New Roman" w:cs="Times New Roman"/>
        </w:rPr>
        <w:t>filter(</w:t>
      </w:r>
      <w:proofErr w:type="gramEnd"/>
      <w:r w:rsidRPr="00FC7DEC">
        <w:rPr>
          <w:rFonts w:ascii="Times New Roman" w:hAnsi="Times New Roman" w:cs="Times New Roman"/>
        </w:rPr>
        <w:t xml:space="preserve">), </w:t>
      </w:r>
      <w:proofErr w:type="gramStart"/>
      <w:r w:rsidRPr="00FC7DEC">
        <w:rPr>
          <w:rFonts w:ascii="Times New Roman" w:hAnsi="Times New Roman" w:cs="Times New Roman"/>
        </w:rPr>
        <w:t>select(</w:t>
      </w:r>
      <w:proofErr w:type="gramEnd"/>
      <w:r w:rsidRPr="00FC7DEC">
        <w:rPr>
          <w:rFonts w:ascii="Times New Roman" w:hAnsi="Times New Roman" w:cs="Times New Roman"/>
        </w:rPr>
        <w:t xml:space="preserve">), </w:t>
      </w:r>
      <w:proofErr w:type="gramStart"/>
      <w:r w:rsidRPr="00FC7DEC">
        <w:rPr>
          <w:rFonts w:ascii="Times New Roman" w:hAnsi="Times New Roman" w:cs="Times New Roman"/>
        </w:rPr>
        <w:t>withColumn(</w:t>
      </w:r>
      <w:proofErr w:type="gramEnd"/>
      <w:r w:rsidRPr="00FC7DEC">
        <w:rPr>
          <w:rFonts w:ascii="Times New Roman" w:hAnsi="Times New Roman" w:cs="Times New Roman"/>
        </w:rPr>
        <w:t xml:space="preserve">), </w:t>
      </w:r>
      <w:proofErr w:type="gramStart"/>
      <w:r w:rsidRPr="00FC7DEC">
        <w:rPr>
          <w:rFonts w:ascii="Times New Roman" w:hAnsi="Times New Roman" w:cs="Times New Roman"/>
        </w:rPr>
        <w:t>groupBy(</w:t>
      </w:r>
      <w:proofErr w:type="gramEnd"/>
      <w:r w:rsidRPr="00FC7DEC">
        <w:rPr>
          <w:rFonts w:ascii="Times New Roman" w:hAnsi="Times New Roman" w:cs="Times New Roman"/>
        </w:rPr>
        <w:t>)).</w:t>
      </w:r>
      <w:r w:rsidRPr="00FC7DEC">
        <w:rPr>
          <w:rFonts w:ascii="Times New Roman" w:hAnsi="Times New Roman" w:cs="Times New Roman"/>
        </w:rPr>
        <w:br/>
        <w:t xml:space="preserve">Actions trigger execution and return results (e.g., </w:t>
      </w:r>
      <w:proofErr w:type="gramStart"/>
      <w:r w:rsidRPr="00FC7DEC">
        <w:rPr>
          <w:rFonts w:ascii="Times New Roman" w:hAnsi="Times New Roman" w:cs="Times New Roman"/>
        </w:rPr>
        <w:t>show(</w:t>
      </w:r>
      <w:proofErr w:type="gramEnd"/>
      <w:r w:rsidRPr="00FC7DEC">
        <w:rPr>
          <w:rFonts w:ascii="Times New Roman" w:hAnsi="Times New Roman" w:cs="Times New Roman"/>
        </w:rPr>
        <w:t xml:space="preserve">), </w:t>
      </w:r>
      <w:proofErr w:type="gramStart"/>
      <w:r w:rsidRPr="00FC7DEC">
        <w:rPr>
          <w:rFonts w:ascii="Times New Roman" w:hAnsi="Times New Roman" w:cs="Times New Roman"/>
        </w:rPr>
        <w:t>count(</w:t>
      </w:r>
      <w:proofErr w:type="gramEnd"/>
      <w:r w:rsidRPr="00FC7DEC">
        <w:rPr>
          <w:rFonts w:ascii="Times New Roman" w:hAnsi="Times New Roman" w:cs="Times New Roman"/>
        </w:rPr>
        <w:t xml:space="preserve">), </w:t>
      </w:r>
      <w:proofErr w:type="gramStart"/>
      <w:r w:rsidRPr="00FC7DEC">
        <w:rPr>
          <w:rFonts w:ascii="Times New Roman" w:hAnsi="Times New Roman" w:cs="Times New Roman"/>
        </w:rPr>
        <w:t>collect(</w:t>
      </w:r>
      <w:proofErr w:type="gramEnd"/>
      <w:r w:rsidRPr="00FC7DEC">
        <w:rPr>
          <w:rFonts w:ascii="Times New Roman" w:hAnsi="Times New Roman" w:cs="Times New Roman"/>
        </w:rPr>
        <w:t xml:space="preserve">), </w:t>
      </w:r>
      <w:proofErr w:type="gramStart"/>
      <w:r w:rsidRPr="00FC7DEC">
        <w:rPr>
          <w:rFonts w:ascii="Times New Roman" w:hAnsi="Times New Roman" w:cs="Times New Roman"/>
        </w:rPr>
        <w:t>first(</w:t>
      </w:r>
      <w:proofErr w:type="gramEnd"/>
      <w:r w:rsidRPr="00FC7DEC">
        <w:rPr>
          <w:rFonts w:ascii="Times New Roman" w:hAnsi="Times New Roman" w:cs="Times New Roman"/>
        </w:rPr>
        <w:t>)).</w:t>
      </w:r>
    </w:p>
    <w:p w14:paraId="3BA98A42" w14:textId="77777777" w:rsidR="00FC7DEC" w:rsidRDefault="00FC7DEC">
      <w:pPr>
        <w:rPr>
          <w:rFonts w:ascii="Times New Roman" w:hAnsi="Times New Roman" w:cs="Times New Roman"/>
        </w:rPr>
      </w:pPr>
    </w:p>
    <w:p w14:paraId="4890C839" w14:textId="77777777" w:rsidR="00FC7DEC" w:rsidRDefault="00FC7DEC">
      <w:pPr>
        <w:rPr>
          <w:rFonts w:ascii="Times New Roman" w:hAnsi="Times New Roman" w:cs="Times New Roman"/>
        </w:rPr>
      </w:pPr>
    </w:p>
    <w:p w14:paraId="33A12DB5" w14:textId="77777777" w:rsidR="00FC7DEC" w:rsidRPr="00FC7DEC" w:rsidRDefault="00FC7DEC">
      <w:pPr>
        <w:rPr>
          <w:rFonts w:ascii="Times New Roman" w:hAnsi="Times New Roman" w:cs="Times New Roman"/>
        </w:rPr>
      </w:pPr>
    </w:p>
    <w:p w14:paraId="25CF2983"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lastRenderedPageBreak/>
        <w:t>Q12. Read Parquet, remove null user_id, save as CSV.</w:t>
      </w:r>
    </w:p>
    <w:p w14:paraId="17785A96" w14:textId="77777777" w:rsidR="000E6000" w:rsidRPr="00FC7DEC" w:rsidRDefault="00000000">
      <w:pPr>
        <w:rPr>
          <w:rFonts w:ascii="Times New Roman" w:hAnsi="Times New Roman" w:cs="Times New Roman"/>
        </w:rPr>
      </w:pPr>
      <w:r w:rsidRPr="00FC7DEC">
        <w:rPr>
          <w:rFonts w:ascii="Times New Roman" w:hAnsi="Times New Roman" w:cs="Times New Roman"/>
        </w:rPr>
        <w:t>PySpark:</w:t>
      </w:r>
      <w:r w:rsidRPr="00FC7DEC">
        <w:rPr>
          <w:rFonts w:ascii="Times New Roman" w:hAnsi="Times New Roman" w:cs="Times New Roman"/>
        </w:rPr>
        <w:br/>
        <w:t>parquet_df=spark.read.parquet('data/parquet_data')</w:t>
      </w:r>
      <w:r w:rsidRPr="00FC7DEC">
        <w:rPr>
          <w:rFonts w:ascii="Times New Roman" w:hAnsi="Times New Roman" w:cs="Times New Roman"/>
        </w:rPr>
        <w:br/>
        <w:t>filtered_df=parquet_df.filter(parquet_df.user_id.isNotNull())</w:t>
      </w:r>
      <w:r w:rsidRPr="00FC7DEC">
        <w:rPr>
          <w:rFonts w:ascii="Times New Roman" w:hAnsi="Times New Roman" w:cs="Times New Roman"/>
        </w:rPr>
        <w:br/>
        <w:t>filtered_df.write.mode('overwrite').option('header',True).csv('output/result_csv')</w:t>
      </w:r>
    </w:p>
    <w:p w14:paraId="7F37F7B7" w14:textId="77777777" w:rsidR="000E6000" w:rsidRPr="00FC7DEC" w:rsidRDefault="00000000" w:rsidP="00FC7DEC">
      <w:pPr>
        <w:pStyle w:val="IntenseQuote"/>
        <w:ind w:left="0"/>
        <w:rPr>
          <w:rFonts w:ascii="Times New Roman" w:hAnsi="Times New Roman" w:cs="Times New Roman"/>
        </w:rPr>
      </w:pPr>
      <w:r w:rsidRPr="00FC7DEC">
        <w:rPr>
          <w:rFonts w:ascii="Times New Roman" w:hAnsi="Times New Roman" w:cs="Times New Roman"/>
        </w:rPr>
        <w:t>Execution Result:</w:t>
      </w:r>
    </w:p>
    <w:p w14:paraId="212735C6" w14:textId="77777777" w:rsidR="000E6000" w:rsidRPr="00FC7DEC" w:rsidRDefault="00000000">
      <w:pPr>
        <w:rPr>
          <w:rFonts w:ascii="Times New Roman" w:hAnsi="Times New Roman" w:cs="Times New Roman"/>
        </w:rPr>
      </w:pPr>
      <w:r w:rsidRPr="00FC7DEC">
        <w:rPr>
          <w:rFonts w:ascii="Times New Roman" w:hAnsi="Times New Roman" w:cs="Times New Roman"/>
          <w:noProof/>
        </w:rPr>
        <w:drawing>
          <wp:inline distT="0" distB="0" distL="0" distR="0" wp14:anchorId="5E2D1FC2" wp14:editId="042832EB">
            <wp:extent cx="5669280" cy="2288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2.png"/>
                    <pic:cNvPicPr/>
                  </pic:nvPicPr>
                  <pic:blipFill>
                    <a:blip r:embed="rId11"/>
                    <a:stretch>
                      <a:fillRect/>
                    </a:stretch>
                  </pic:blipFill>
                  <pic:spPr>
                    <a:xfrm>
                      <a:off x="0" y="0"/>
                      <a:ext cx="5669280" cy="2288225"/>
                    </a:xfrm>
                    <a:prstGeom prst="rect">
                      <a:avLst/>
                    </a:prstGeom>
                  </pic:spPr>
                </pic:pic>
              </a:graphicData>
            </a:graphic>
          </wp:inline>
        </w:drawing>
      </w:r>
    </w:p>
    <w:p w14:paraId="78469E01"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Q13. Client Mode vs Cluster Mode.</w:t>
      </w:r>
    </w:p>
    <w:p w14:paraId="48288B97" w14:textId="77777777" w:rsidR="000E6000" w:rsidRDefault="00000000">
      <w:pPr>
        <w:rPr>
          <w:rFonts w:ascii="Times New Roman" w:hAnsi="Times New Roman" w:cs="Times New Roman"/>
        </w:rPr>
      </w:pPr>
      <w:r w:rsidRPr="00FC7DEC">
        <w:rPr>
          <w:rFonts w:ascii="Times New Roman" w:hAnsi="Times New Roman" w:cs="Times New Roman"/>
        </w:rPr>
        <w:t>Client Mode: Driver runs on the client machine. Suitable for development.</w:t>
      </w:r>
      <w:r w:rsidRPr="00FC7DEC">
        <w:rPr>
          <w:rFonts w:ascii="Times New Roman" w:hAnsi="Times New Roman" w:cs="Times New Roman"/>
        </w:rPr>
        <w:br/>
        <w:t>Cluster Mode: Driver runs inside the cluster. Suitable for production and better fault tolerance.</w:t>
      </w:r>
    </w:p>
    <w:p w14:paraId="1ED3F39A" w14:textId="77777777" w:rsidR="00FC7DEC" w:rsidRDefault="00FC7DEC">
      <w:pPr>
        <w:rPr>
          <w:rFonts w:ascii="Times New Roman" w:hAnsi="Times New Roman" w:cs="Times New Roman"/>
        </w:rPr>
      </w:pPr>
    </w:p>
    <w:p w14:paraId="47849CB6" w14:textId="77777777" w:rsidR="00FC7DEC" w:rsidRDefault="00FC7DEC">
      <w:pPr>
        <w:rPr>
          <w:rFonts w:ascii="Times New Roman" w:hAnsi="Times New Roman" w:cs="Times New Roman"/>
        </w:rPr>
      </w:pPr>
    </w:p>
    <w:p w14:paraId="5DA3DEF4" w14:textId="77777777" w:rsidR="00FC7DEC" w:rsidRDefault="00FC7DEC">
      <w:pPr>
        <w:rPr>
          <w:rFonts w:ascii="Times New Roman" w:hAnsi="Times New Roman" w:cs="Times New Roman"/>
        </w:rPr>
      </w:pPr>
    </w:p>
    <w:p w14:paraId="763B3AE2" w14:textId="77777777" w:rsidR="00FC7DEC" w:rsidRDefault="00FC7DEC">
      <w:pPr>
        <w:rPr>
          <w:rFonts w:ascii="Times New Roman" w:hAnsi="Times New Roman" w:cs="Times New Roman"/>
        </w:rPr>
      </w:pPr>
    </w:p>
    <w:p w14:paraId="454BA7BD" w14:textId="77777777" w:rsidR="00FC7DEC" w:rsidRDefault="00FC7DEC">
      <w:pPr>
        <w:rPr>
          <w:rFonts w:ascii="Times New Roman" w:hAnsi="Times New Roman" w:cs="Times New Roman"/>
        </w:rPr>
      </w:pPr>
    </w:p>
    <w:p w14:paraId="6EDE573C" w14:textId="77777777" w:rsidR="00FC7DEC" w:rsidRDefault="00FC7DEC">
      <w:pPr>
        <w:rPr>
          <w:rFonts w:ascii="Times New Roman" w:hAnsi="Times New Roman" w:cs="Times New Roman"/>
        </w:rPr>
      </w:pPr>
    </w:p>
    <w:p w14:paraId="4D838C2D" w14:textId="77777777" w:rsidR="00FC7DEC" w:rsidRDefault="00FC7DEC">
      <w:pPr>
        <w:rPr>
          <w:rFonts w:ascii="Times New Roman" w:hAnsi="Times New Roman" w:cs="Times New Roman"/>
        </w:rPr>
      </w:pPr>
    </w:p>
    <w:p w14:paraId="4B442622" w14:textId="77777777" w:rsidR="00FC7DEC" w:rsidRDefault="00FC7DEC">
      <w:pPr>
        <w:rPr>
          <w:rFonts w:ascii="Times New Roman" w:hAnsi="Times New Roman" w:cs="Times New Roman"/>
        </w:rPr>
      </w:pPr>
    </w:p>
    <w:p w14:paraId="5AC1E43E" w14:textId="77777777" w:rsidR="00FC7DEC" w:rsidRPr="00FC7DEC" w:rsidRDefault="00FC7DEC">
      <w:pPr>
        <w:rPr>
          <w:rFonts w:ascii="Times New Roman" w:hAnsi="Times New Roman" w:cs="Times New Roman"/>
        </w:rPr>
      </w:pPr>
    </w:p>
    <w:p w14:paraId="56800A2D"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lastRenderedPageBreak/>
        <w:t>Q14. Filter rows where region='North' OR priority='High'.</w:t>
      </w:r>
    </w:p>
    <w:p w14:paraId="091356E3" w14:textId="77777777" w:rsidR="000E6000" w:rsidRPr="00FC7DEC" w:rsidRDefault="00000000">
      <w:pPr>
        <w:rPr>
          <w:rFonts w:ascii="Times New Roman" w:hAnsi="Times New Roman" w:cs="Times New Roman"/>
        </w:rPr>
      </w:pPr>
      <w:r w:rsidRPr="00FC7DEC">
        <w:rPr>
          <w:rFonts w:ascii="Times New Roman" w:hAnsi="Times New Roman" w:cs="Times New Roman"/>
        </w:rPr>
        <w:t>PySpark:</w:t>
      </w:r>
      <w:r w:rsidRPr="00FC7DEC">
        <w:rPr>
          <w:rFonts w:ascii="Times New Roman" w:hAnsi="Times New Roman" w:cs="Times New Roman"/>
        </w:rPr>
        <w:br/>
      </w:r>
      <w:proofErr w:type="gramStart"/>
      <w:r w:rsidRPr="00FC7DEC">
        <w:rPr>
          <w:rFonts w:ascii="Times New Roman" w:hAnsi="Times New Roman" w:cs="Times New Roman"/>
        </w:rPr>
        <w:t>df.filter</w:t>
      </w:r>
      <w:proofErr w:type="gramEnd"/>
      <w:r w:rsidRPr="00FC7DEC">
        <w:rPr>
          <w:rFonts w:ascii="Times New Roman" w:hAnsi="Times New Roman" w:cs="Times New Roman"/>
        </w:rPr>
        <w:t>((</w:t>
      </w:r>
      <w:proofErr w:type="gramStart"/>
      <w:r w:rsidRPr="00FC7DEC">
        <w:rPr>
          <w:rFonts w:ascii="Times New Roman" w:hAnsi="Times New Roman" w:cs="Times New Roman"/>
        </w:rPr>
        <w:t>df.region</w:t>
      </w:r>
      <w:proofErr w:type="gramEnd"/>
      <w:r w:rsidRPr="00FC7DEC">
        <w:rPr>
          <w:rFonts w:ascii="Times New Roman" w:hAnsi="Times New Roman" w:cs="Times New Roman"/>
        </w:rPr>
        <w:t>=='North') | (</w:t>
      </w:r>
      <w:proofErr w:type="gramStart"/>
      <w:r w:rsidRPr="00FC7DEC">
        <w:rPr>
          <w:rFonts w:ascii="Times New Roman" w:hAnsi="Times New Roman" w:cs="Times New Roman"/>
        </w:rPr>
        <w:t>df.priority</w:t>
      </w:r>
      <w:proofErr w:type="gramEnd"/>
      <w:r w:rsidRPr="00FC7DEC">
        <w:rPr>
          <w:rFonts w:ascii="Times New Roman" w:hAnsi="Times New Roman" w:cs="Times New Roman"/>
        </w:rPr>
        <w:t>=='High')</w:t>
      </w:r>
      <w:proofErr w:type="gramStart"/>
      <w:r w:rsidRPr="00FC7DEC">
        <w:rPr>
          <w:rFonts w:ascii="Times New Roman" w:hAnsi="Times New Roman" w:cs="Times New Roman"/>
        </w:rPr>
        <w:t>).show</w:t>
      </w:r>
      <w:proofErr w:type="gramEnd"/>
      <w:r w:rsidRPr="00FC7DEC">
        <w:rPr>
          <w:rFonts w:ascii="Times New Roman" w:hAnsi="Times New Roman" w:cs="Times New Roman"/>
        </w:rPr>
        <w:t>()</w:t>
      </w:r>
    </w:p>
    <w:p w14:paraId="45F90394" w14:textId="77777777" w:rsidR="000E6000" w:rsidRPr="00FC7DEC" w:rsidRDefault="00000000" w:rsidP="00FC7DEC">
      <w:pPr>
        <w:pStyle w:val="IntenseQuote"/>
        <w:ind w:left="0"/>
        <w:rPr>
          <w:rFonts w:ascii="Times New Roman" w:hAnsi="Times New Roman" w:cs="Times New Roman"/>
        </w:rPr>
      </w:pPr>
      <w:r w:rsidRPr="00FC7DEC">
        <w:rPr>
          <w:rFonts w:ascii="Times New Roman" w:hAnsi="Times New Roman" w:cs="Times New Roman"/>
        </w:rPr>
        <w:t>Execution Result:</w:t>
      </w:r>
    </w:p>
    <w:p w14:paraId="7D0B18AF" w14:textId="77777777" w:rsidR="000E6000" w:rsidRPr="00FC7DEC" w:rsidRDefault="00000000">
      <w:pPr>
        <w:rPr>
          <w:rFonts w:ascii="Times New Roman" w:hAnsi="Times New Roman" w:cs="Times New Roman"/>
        </w:rPr>
      </w:pPr>
      <w:r w:rsidRPr="00FC7DEC">
        <w:rPr>
          <w:rFonts w:ascii="Times New Roman" w:hAnsi="Times New Roman" w:cs="Times New Roman"/>
          <w:noProof/>
        </w:rPr>
        <w:drawing>
          <wp:inline distT="0" distB="0" distL="0" distR="0" wp14:anchorId="153601E5" wp14:editId="53F35B39">
            <wp:extent cx="5669280" cy="3846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4(1).png"/>
                    <pic:cNvPicPr/>
                  </pic:nvPicPr>
                  <pic:blipFill>
                    <a:blip r:embed="rId12"/>
                    <a:stretch>
                      <a:fillRect/>
                    </a:stretch>
                  </pic:blipFill>
                  <pic:spPr>
                    <a:xfrm>
                      <a:off x="0" y="0"/>
                      <a:ext cx="5669280" cy="3846296"/>
                    </a:xfrm>
                    <a:prstGeom prst="rect">
                      <a:avLst/>
                    </a:prstGeom>
                  </pic:spPr>
                </pic:pic>
              </a:graphicData>
            </a:graphic>
          </wp:inline>
        </w:drawing>
      </w:r>
    </w:p>
    <w:p w14:paraId="2DBEDC33"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Q15. Why use show(5) instead of collect()?</w:t>
      </w:r>
    </w:p>
    <w:p w14:paraId="0E12564A" w14:textId="77777777" w:rsidR="000E6000" w:rsidRPr="00FC7DEC" w:rsidRDefault="00000000">
      <w:pPr>
        <w:rPr>
          <w:rFonts w:ascii="Times New Roman" w:hAnsi="Times New Roman" w:cs="Times New Roman"/>
        </w:rPr>
      </w:pPr>
      <w:r w:rsidRPr="00FC7DEC">
        <w:rPr>
          <w:rFonts w:ascii="Times New Roman" w:hAnsi="Times New Roman" w:cs="Times New Roman"/>
        </w:rPr>
        <w:t>show(5) displays only a few rows and is memory efficient. collect() loads the entire dataset into the Driver memory and can cause OutOfMemoryError on large datasets.</w:t>
      </w:r>
    </w:p>
    <w:p w14:paraId="70850C7A" w14:textId="77777777" w:rsidR="000E6000" w:rsidRPr="00FC7DEC" w:rsidRDefault="00000000">
      <w:pPr>
        <w:pStyle w:val="Heading1"/>
        <w:rPr>
          <w:rFonts w:ascii="Times New Roman" w:hAnsi="Times New Roman" w:cs="Times New Roman"/>
        </w:rPr>
      </w:pPr>
      <w:r w:rsidRPr="00FC7DEC">
        <w:rPr>
          <w:rFonts w:ascii="Times New Roman" w:hAnsi="Times New Roman" w:cs="Times New Roman"/>
        </w:rPr>
        <w:t>Conclusion</w:t>
      </w:r>
    </w:p>
    <w:p w14:paraId="3B3C9BFB" w14:textId="77777777" w:rsidR="000E6000" w:rsidRPr="00FC7DEC" w:rsidRDefault="00000000">
      <w:pPr>
        <w:rPr>
          <w:rFonts w:ascii="Times New Roman" w:hAnsi="Times New Roman" w:cs="Times New Roman"/>
        </w:rPr>
      </w:pPr>
      <w:r w:rsidRPr="00FC7DEC">
        <w:rPr>
          <w:rFonts w:ascii="Times New Roman" w:hAnsi="Times New Roman" w:cs="Times New Roman"/>
        </w:rPr>
        <w:t>Apache Spark provides a distributed computing framework capable of processing large datasets efficiently. Using DataFrame transformations, lazy evaluation, DAG optimization, Parquet storage, and proper filtering techniques improves performance and scalability. In this assignment, Spark architecture, schema handling, transformations, actions, null handling, and file format conversions were successfully implemented and verified using execution results.</w:t>
      </w:r>
    </w:p>
    <w:sectPr w:rsidR="000E6000" w:rsidRPr="00FC7D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183277">
    <w:abstractNumId w:val="8"/>
  </w:num>
  <w:num w:numId="2" w16cid:durableId="1114598159">
    <w:abstractNumId w:val="6"/>
  </w:num>
  <w:num w:numId="3" w16cid:durableId="781924725">
    <w:abstractNumId w:val="5"/>
  </w:num>
  <w:num w:numId="4" w16cid:durableId="7489510">
    <w:abstractNumId w:val="4"/>
  </w:num>
  <w:num w:numId="5" w16cid:durableId="1233999897">
    <w:abstractNumId w:val="7"/>
  </w:num>
  <w:num w:numId="6" w16cid:durableId="964966045">
    <w:abstractNumId w:val="3"/>
  </w:num>
  <w:num w:numId="7" w16cid:durableId="628123725">
    <w:abstractNumId w:val="2"/>
  </w:num>
  <w:num w:numId="8" w16cid:durableId="1688092172">
    <w:abstractNumId w:val="1"/>
  </w:num>
  <w:num w:numId="9" w16cid:durableId="115776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000"/>
    <w:rsid w:val="0015074B"/>
    <w:rsid w:val="0029639D"/>
    <w:rsid w:val="00326F90"/>
    <w:rsid w:val="00477F6F"/>
    <w:rsid w:val="00AA1D8D"/>
    <w:rsid w:val="00B47730"/>
    <w:rsid w:val="00CB0664"/>
    <w:rsid w:val="00FC693F"/>
    <w:rsid w:val="00FC7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A7E91"/>
  <w14:defaultImageDpi w14:val="300"/>
  <w15:docId w15:val="{D7B78C00-FBBF-42AB-B8BD-DC43F012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kulkarni</cp:lastModifiedBy>
  <cp:revision>2</cp:revision>
  <dcterms:created xsi:type="dcterms:W3CDTF">2013-12-23T23:15:00Z</dcterms:created>
  <dcterms:modified xsi:type="dcterms:W3CDTF">2026-07-26T04:17:00Z</dcterms:modified>
  <cp:category/>
</cp:coreProperties>
</file>