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E1FB" w14:textId="0C556376" w:rsidR="005E4CBE" w:rsidRDefault="00197E2C" w:rsidP="00197E2C">
      <w:pPr>
        <w:jc w:val="center"/>
      </w:pPr>
      <w:r>
        <w:t>Probability and Applied Statistics Formula Sheet</w:t>
      </w:r>
    </w:p>
    <w:p w14:paraId="3953F4A4" w14:textId="77777777" w:rsidR="00197E2C" w:rsidRDefault="00197E2C" w:rsidP="00197E2C"/>
    <w:p w14:paraId="48FF4C26" w14:textId="1E6FE778" w:rsidR="00197E2C" w:rsidRDefault="00197E2C" w:rsidP="00197E2C">
      <w:r>
        <w:t>Chapter 2:</w:t>
      </w:r>
    </w:p>
    <w:p w14:paraId="111CFA19" w14:textId="254813A0" w:rsidR="00197E2C" w:rsidRDefault="00523AF6" w:rsidP="00197E2C">
      <w:pPr>
        <w:rPr>
          <w:rFonts w:eastAsiaTheme="minorEastAsia"/>
        </w:rPr>
      </w:pPr>
      <w:r>
        <w:t>Mean</w:t>
      </w:r>
      <w:r w:rsidR="00197E2C">
        <w:t xml:space="preserve">: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2806116" w14:textId="4BDA2A9E" w:rsidR="003911BE" w:rsidRDefault="003911BE" w:rsidP="00197E2C">
      <w:pPr>
        <w:rPr>
          <w:rFonts w:eastAsiaTheme="minorEastAsia"/>
        </w:rPr>
      </w:pPr>
      <w:r>
        <w:rPr>
          <w:rFonts w:eastAsiaTheme="minorEastAsia"/>
        </w:rPr>
        <w:t xml:space="preserve">Standard Deviation: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7AC74250" w14:textId="30BDE208" w:rsidR="00197E2C" w:rsidRDefault="00197E2C" w:rsidP="00197E2C">
      <w:pPr>
        <w:rPr>
          <w:rFonts w:eastAsiaTheme="minorEastAsia"/>
        </w:rPr>
      </w:pPr>
      <w:r>
        <w:rPr>
          <w:rFonts w:eastAsiaTheme="minorEastAsia"/>
        </w:rPr>
        <w:t>Variance</w:t>
      </w:r>
      <w:r>
        <w:t xml:space="preserve">: </w:t>
      </w:r>
      <m:oMath>
        <m:r>
          <w:rPr>
            <w:rFonts w:ascii="Cambria Math" w:eastAsia="SimHei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AE18900" w14:textId="0F24EF65" w:rsidR="006C2D67" w:rsidRDefault="006C2D67" w:rsidP="00197E2C">
      <w:pPr>
        <w:rPr>
          <w:rFonts w:eastAsiaTheme="minorEastAsia"/>
        </w:rPr>
      </w:pPr>
      <w:r>
        <w:rPr>
          <w:rFonts w:eastAsiaTheme="minorEastAsia"/>
        </w:rPr>
        <w:t>Gaussian Distribution:</w:t>
      </w:r>
    </w:p>
    <w:p w14:paraId="18DC74F9" w14:textId="40A519CC" w:rsidR="00197E2C" w:rsidRDefault="006C2D67" w:rsidP="00197E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μ±σ</m:t>
        </m:r>
      </m:oMath>
      <w:r>
        <w:rPr>
          <w:rFonts w:eastAsiaTheme="minorEastAsia"/>
        </w:rPr>
        <w:t>: 68% of measurements</w:t>
      </w:r>
    </w:p>
    <w:p w14:paraId="306497FD" w14:textId="20CFC5B9" w:rsidR="006C2D67" w:rsidRPr="006C2D67" w:rsidRDefault="006C2D67" w:rsidP="006C2D6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μ±2σ</m:t>
        </m:r>
      </m:oMath>
      <w:r>
        <w:rPr>
          <w:rFonts w:eastAsiaTheme="minorEastAsia"/>
        </w:rPr>
        <w:t>: 95% of measurements</w:t>
      </w:r>
    </w:p>
    <w:p w14:paraId="1E279649" w14:textId="10973BA3" w:rsidR="006C2D67" w:rsidRPr="006C2D67" w:rsidRDefault="006C2D67" w:rsidP="006C2D6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μ±3σ</m:t>
        </m:r>
      </m:oMath>
      <w:r>
        <w:rPr>
          <w:rFonts w:eastAsiaTheme="minorEastAsia"/>
        </w:rPr>
        <w:t>: 99.7% of measurements</w:t>
      </w:r>
    </w:p>
    <w:p w14:paraId="10DE04A3" w14:textId="2AD9C5D2" w:rsidR="006C2D67" w:rsidRDefault="006C2D67" w:rsidP="006C2D67">
      <w:pPr>
        <w:rPr>
          <w:rFonts w:eastAsiaTheme="minorEastAsia"/>
        </w:rPr>
      </w:pPr>
      <w:r>
        <w:rPr>
          <w:rFonts w:eastAsiaTheme="minorEastAsia"/>
        </w:rPr>
        <w:t>Definition 2.6</w:t>
      </w:r>
    </w:p>
    <w:p w14:paraId="70B3A979" w14:textId="7AE4AD8B" w:rsidR="006C2D67" w:rsidRDefault="006C2D67" w:rsidP="006C2D6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AB3480">
        <w:rPr>
          <w:rFonts w:eastAsiaTheme="minorEastAsia"/>
          <w:b/>
          <w:bCs/>
        </w:rPr>
        <w:t>Axiom 1</w:t>
      </w:r>
      <w:r>
        <w:rPr>
          <w:rFonts w:eastAsiaTheme="minorEastAsia"/>
        </w:rPr>
        <w:t xml:space="preserve">: </w:t>
      </w:r>
    </w:p>
    <w:p w14:paraId="600EDF1F" w14:textId="54193858" w:rsidR="006C2D67" w:rsidRDefault="006C2D67" w:rsidP="006C2D6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AB3480">
        <w:rPr>
          <w:rFonts w:eastAsiaTheme="minorEastAsia"/>
          <w:b/>
          <w:bCs/>
        </w:rPr>
        <w:t>Axiom 2</w:t>
      </w:r>
      <w:r>
        <w:rPr>
          <w:rFonts w:eastAsiaTheme="minorEastAsia"/>
        </w:rPr>
        <w:t>:</w:t>
      </w:r>
    </w:p>
    <w:p w14:paraId="418EB7AE" w14:textId="50C11A96" w:rsidR="006C2D67" w:rsidRDefault="006C2D67" w:rsidP="006C2D6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AB3480">
        <w:rPr>
          <w:rFonts w:eastAsiaTheme="minorEastAsia"/>
          <w:b/>
          <w:bCs/>
        </w:rPr>
        <w:t>Axiom 3</w:t>
      </w:r>
      <w:r>
        <w:rPr>
          <w:rFonts w:eastAsiaTheme="minorEastAsia"/>
        </w:rPr>
        <w:t>:</w:t>
      </w:r>
      <w:r w:rsidR="00E00DEC">
        <w:rPr>
          <w:rFonts w:eastAsiaTheme="minorEastAsia"/>
        </w:rPr>
        <w:t xml:space="preserve"> “If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,… </m:t>
        </m:r>
      </m:oMath>
      <w:r w:rsidR="00E00DEC">
        <w:rPr>
          <w:rFonts w:eastAsiaTheme="minorEastAsia"/>
        </w:rPr>
        <w:t xml:space="preserve">form a sequence of pairwise mutually exclusive events in </w:t>
      </w:r>
      <m:oMath>
        <m:r>
          <w:rPr>
            <w:rFonts w:ascii="Cambria Math" w:eastAsiaTheme="minorEastAsia" w:hAnsi="Cambria Math"/>
          </w:rPr>
          <m:t>S</m:t>
        </m:r>
      </m:oMath>
      <w:r w:rsidR="00E00D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</m:oMath>
      <w:r w:rsidR="00047F36">
        <w:rPr>
          <w:rFonts w:eastAsiaTheme="minorEastAsia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∩A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=∅ </m:t>
        </m:r>
      </m:oMath>
      <w:r w:rsidR="00E00DEC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i≠j</m:t>
        </m:r>
      </m:oMath>
      <w:r w:rsidR="00E00DEC">
        <w:rPr>
          <w:rFonts w:eastAsiaTheme="minorEastAsia"/>
        </w:rPr>
        <w:t xml:space="preserve"> must be true</w:t>
      </w:r>
      <m:oMath>
        <m:r>
          <w:rPr>
            <w:rFonts w:ascii="Cambria Math" w:eastAsiaTheme="minorEastAsia" w:hAnsi="Cambria Math"/>
          </w:rPr>
          <m:t>)</m:t>
        </m:r>
      </m:oMath>
      <w:r w:rsidR="00E00DEC">
        <w:rPr>
          <w:rFonts w:eastAsiaTheme="minorEastAsia"/>
        </w:rPr>
        <w:t>: “</w:t>
      </w:r>
      <w:r w:rsidR="00047F36">
        <w:rPr>
          <w:rFonts w:eastAsiaTheme="minorEastAsia"/>
        </w:rPr>
        <w:t>*</w:t>
      </w:r>
    </w:p>
    <w:p w14:paraId="37FA5222" w14:textId="1A6F27F0" w:rsidR="00E00DEC" w:rsidRDefault="00961892" w:rsidP="00E00DE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∪A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∪A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∪… 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/>
          <m:e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1D892283" w14:textId="2AF74C72" w:rsidR="006C2D67" w:rsidRPr="00AB3480" w:rsidRDefault="006C2D67" w:rsidP="006C2D67">
      <w:pPr>
        <w:rPr>
          <w:rFonts w:eastAsiaTheme="minorEastAsia"/>
          <w:b/>
          <w:bCs/>
        </w:rPr>
      </w:pPr>
      <w:r w:rsidRPr="00AB3480">
        <w:rPr>
          <w:rFonts w:eastAsiaTheme="minorEastAsia"/>
          <w:b/>
          <w:bCs/>
        </w:rPr>
        <w:t>Corollaries of the Axiom</w:t>
      </w:r>
      <w:r w:rsidR="00AB3480">
        <w:rPr>
          <w:rFonts w:eastAsiaTheme="minorEastAsia"/>
          <w:b/>
          <w:bCs/>
        </w:rPr>
        <w:t>s</w:t>
      </w:r>
    </w:p>
    <w:p w14:paraId="25E30D28" w14:textId="0EFCEBA4" w:rsidR="006C2D67" w:rsidRDefault="006C2D67" w:rsidP="006C2D67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=1-P(A)</m:t>
        </m:r>
      </m:oMath>
    </w:p>
    <w:p w14:paraId="28101B26" w14:textId="6373FAD3" w:rsidR="006C2D67" w:rsidRDefault="00F606FE" w:rsidP="006C2D67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E80034F" w14:textId="6682C7A7" w:rsidR="00F606FE" w:rsidRPr="006C2D67" w:rsidRDefault="00F606FE" w:rsidP="00F606F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2323519" w14:textId="749B2411" w:rsidR="00F606FE" w:rsidRDefault="00F606FE" w:rsidP="00F606F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56B0147B" w14:textId="16D20297" w:rsidR="00F606FE" w:rsidRDefault="00F606FE" w:rsidP="00F606F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06A5E36" w14:textId="00278084" w:rsidR="00F606FE" w:rsidRDefault="00F606FE" w:rsidP="00F606F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22D4B733" w14:textId="1881B19C" w:rsidR="00F606FE" w:rsidRPr="006C2D67" w:rsidRDefault="00F606FE" w:rsidP="00F606F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≤1</m:t>
        </m:r>
      </m:oMath>
    </w:p>
    <w:p w14:paraId="2C11EA0A" w14:textId="12731081" w:rsidR="00F606FE" w:rsidRPr="00F606FE" w:rsidRDefault="00F606FE" w:rsidP="00F606F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≥P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6D5AA678" w14:textId="7A1A586D" w:rsidR="00F606FE" w:rsidRPr="00F606FE" w:rsidRDefault="00F606FE" w:rsidP="00F606FE">
      <w:pPr>
        <w:rPr>
          <w:rFonts w:eastAsiaTheme="minorEastAsia"/>
        </w:rPr>
      </w:pPr>
      <w:r>
        <w:rPr>
          <w:rFonts w:eastAsiaTheme="minorEastAsia"/>
        </w:rPr>
        <w:t xml:space="preserve">Theorem 2.1: </w:t>
      </w:r>
      <w:r w:rsidRPr="00AB3480">
        <w:rPr>
          <w:rFonts w:eastAsiaTheme="minorEastAsia"/>
          <w:b/>
          <w:bCs/>
        </w:rPr>
        <w:t>MN-Rule</w:t>
      </w:r>
    </w:p>
    <w:p w14:paraId="323FD729" w14:textId="40E61B3F" w:rsidR="00F606FE" w:rsidRPr="006C2D67" w:rsidRDefault="00F606FE" w:rsidP="00F606FE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03D587A2" w14:textId="617F2D63" w:rsidR="00F606FE" w:rsidRDefault="00F606FE" w:rsidP="00F606FE">
      <w:pPr>
        <w:rPr>
          <w:rFonts w:eastAsiaTheme="minorEastAsia"/>
        </w:rPr>
      </w:pPr>
      <w:r w:rsidRPr="00AB3480">
        <w:rPr>
          <w:rFonts w:eastAsiaTheme="minorEastAsia"/>
          <w:b/>
          <w:bCs/>
        </w:rPr>
        <w:t>Combination</w:t>
      </w:r>
      <w:r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2EBD766D" w14:textId="7FD7C1CC" w:rsidR="00F606FE" w:rsidRDefault="00F606FE" w:rsidP="00F606FE">
      <w:pPr>
        <w:rPr>
          <w:rFonts w:eastAsiaTheme="minorEastAsia"/>
        </w:rPr>
      </w:pPr>
      <w:r w:rsidRPr="00AB3480">
        <w:rPr>
          <w:rFonts w:eastAsiaTheme="minorEastAsia"/>
          <w:b/>
          <w:bCs/>
        </w:rPr>
        <w:t>Permutation</w:t>
      </w:r>
      <w:r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1CA2402B" w14:textId="2E30BC55" w:rsidR="00E64B12" w:rsidRPr="00E64B12" w:rsidRDefault="00E64B12" w:rsidP="00F606FE">
      <w:pPr>
        <w:rPr>
          <w:rFonts w:eastAsiaTheme="minorEastAsia"/>
          <w:b/>
          <w:bCs/>
        </w:rPr>
      </w:pPr>
      <w:r w:rsidRPr="00E64B12">
        <w:rPr>
          <w:rFonts w:eastAsiaTheme="minorEastAsia"/>
          <w:b/>
          <w:bCs/>
        </w:rPr>
        <w:t xml:space="preserve">Multinomial Coefficients: </w:t>
      </w:r>
    </w:p>
    <w:p w14:paraId="64645824" w14:textId="64898F25" w:rsidR="00F606FE" w:rsidRDefault="00F606FE" w:rsidP="00F606FE">
      <w:pPr>
        <w:rPr>
          <w:rFonts w:eastAsiaTheme="minorEastAsia"/>
        </w:rPr>
      </w:pPr>
      <w:r w:rsidRPr="00AB3480">
        <w:rPr>
          <w:rFonts w:eastAsiaTheme="minorEastAsia"/>
          <w:b/>
          <w:bCs/>
        </w:rPr>
        <w:t>Conditional Probability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P(A∩B)</m:t>
            </m:r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14:paraId="5D95CA5D" w14:textId="6C33E8C2" w:rsidR="002F3B51" w:rsidRDefault="002F3B51" w:rsidP="002F3B5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Also,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P(B∩A)</m:t>
            </m:r>
          </m:num>
          <m:den>
            <m:r>
              <w:rPr>
                <w:rFonts w:ascii="Cambria Math" w:eastAsiaTheme="minorEastAsia" w:hAnsi="Cambria Math"/>
              </w:rPr>
              <m:t>P(A)</m:t>
            </m:r>
          </m:den>
        </m:f>
      </m:oMath>
    </w:p>
    <w:p w14:paraId="699479F8" w14:textId="484F11FA" w:rsidR="002F3B51" w:rsidRDefault="002F3B51" w:rsidP="002F3B5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 general: </w:t>
      </w:r>
      <m:oMath>
        <m:r>
          <w:rPr>
            <w:rFonts w:ascii="Cambria Math" w:eastAsiaTheme="minorEastAsia" w:hAnsi="Cambria Math"/>
          </w:rPr>
          <m:t>P(A|B)≠P(B|A)</m:t>
        </m:r>
      </m:oMath>
    </w:p>
    <w:p w14:paraId="4BEE0B89" w14:textId="01B6735C" w:rsidR="002F3B51" w:rsidRPr="00AB3480" w:rsidRDefault="002F3B51" w:rsidP="002F3B51">
      <w:pPr>
        <w:rPr>
          <w:rFonts w:eastAsiaTheme="minorEastAsia"/>
          <w:b/>
          <w:bCs/>
        </w:rPr>
      </w:pPr>
      <w:r w:rsidRPr="00AB3480">
        <w:rPr>
          <w:rFonts w:eastAsiaTheme="minorEastAsia"/>
          <w:b/>
          <w:bCs/>
        </w:rPr>
        <w:t>Independence vs Dependence</w:t>
      </w:r>
    </w:p>
    <w:p w14:paraId="3B57B4FA" w14:textId="0C0C93C0" w:rsidR="002F3B51" w:rsidRDefault="002F3B51" w:rsidP="002F3B51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AB3480">
        <w:rPr>
          <w:rFonts w:eastAsiaTheme="minorEastAsia"/>
          <w:b/>
          <w:bCs/>
        </w:rPr>
        <w:t>Independent</w:t>
      </w:r>
      <w:r>
        <w:rPr>
          <w:rFonts w:eastAsiaTheme="minorEastAsia"/>
        </w:rPr>
        <w:t xml:space="preserve"> if:</w:t>
      </w:r>
    </w:p>
    <w:p w14:paraId="0B38519E" w14:textId="34A09249" w:rsidR="002F3B51" w:rsidRDefault="002F3B51" w:rsidP="002F3B51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=P(A)</m:t>
        </m:r>
      </m:oMath>
    </w:p>
    <w:p w14:paraId="42AF4C19" w14:textId="0B3ED60C" w:rsidR="002F3B51" w:rsidRDefault="002F3B51" w:rsidP="002F3B51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=P(B)</m:t>
        </m:r>
      </m:oMath>
    </w:p>
    <w:p w14:paraId="05DDECC9" w14:textId="69247F05" w:rsidR="002F3B51" w:rsidRDefault="002F3B51" w:rsidP="002F3B51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=P(A)∙P(B)</m:t>
        </m:r>
      </m:oMath>
    </w:p>
    <w:p w14:paraId="3B6B50F3" w14:textId="36360CCF" w:rsidR="002F3B51" w:rsidRDefault="002F3B51" w:rsidP="002F3B5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Otherwise, </w:t>
      </w:r>
      <w:r w:rsidRPr="00AB3480">
        <w:rPr>
          <w:rFonts w:eastAsiaTheme="minorEastAsia"/>
          <w:b/>
          <w:bCs/>
        </w:rPr>
        <w:t>dependent</w:t>
      </w:r>
    </w:p>
    <w:p w14:paraId="692CF740" w14:textId="4D99AD8E" w:rsidR="002F3B51" w:rsidRPr="00AB3480" w:rsidRDefault="002F3B51" w:rsidP="002F3B51">
      <w:pPr>
        <w:rPr>
          <w:rFonts w:eastAsiaTheme="minorEastAsia"/>
          <w:b/>
          <w:bCs/>
        </w:rPr>
      </w:pPr>
      <w:r w:rsidRPr="00AB3480">
        <w:rPr>
          <w:rFonts w:eastAsiaTheme="minorEastAsia"/>
          <w:b/>
          <w:bCs/>
        </w:rPr>
        <w:t>Multiplicative Law of Probability</w:t>
      </w:r>
    </w:p>
    <w:p w14:paraId="7F127F03" w14:textId="76964CE3" w:rsidR="002F3B51" w:rsidRDefault="002F3B51" w:rsidP="002F3B51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=P(A|B)∙P(B)</m:t>
        </m:r>
      </m:oMath>
    </w:p>
    <w:p w14:paraId="51D01153" w14:textId="22C49B5E" w:rsidR="002F3B51" w:rsidRDefault="002F3B51" w:rsidP="002F3B5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both A and B are independent, then: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=P(A)∙P(B)</m:t>
        </m:r>
      </m:oMath>
    </w:p>
    <w:p w14:paraId="08B5BEF1" w14:textId="3A0A448A" w:rsidR="002F3B51" w:rsidRDefault="002F3B51" w:rsidP="002F3B51">
      <w:pPr>
        <w:rPr>
          <w:rFonts w:eastAsiaTheme="minorEastAsia"/>
        </w:rPr>
      </w:pPr>
      <w:r w:rsidRPr="00AB3480">
        <w:rPr>
          <w:rFonts w:eastAsiaTheme="minorEastAsia"/>
          <w:b/>
          <w:bCs/>
        </w:rPr>
        <w:t>General Additive Rule</w:t>
      </w:r>
      <w:r>
        <w:rPr>
          <w:rFonts w:eastAsiaTheme="minorEastAsia"/>
        </w:rPr>
        <w:t xml:space="preserve"> (for arbitrary A and B)</w:t>
      </w:r>
    </w:p>
    <w:p w14:paraId="51715F5B" w14:textId="2BF21CBD" w:rsidR="002F3B51" w:rsidRPr="002F3B51" w:rsidRDefault="002F3B51" w:rsidP="002F3B5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14:paraId="50C03355" w14:textId="450DE6EA" w:rsidR="002F3B51" w:rsidRDefault="002F3B51" w:rsidP="002F3B51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If both A and B are mutually exclusive, then: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</w:p>
    <w:p w14:paraId="40A00202" w14:textId="778314FF" w:rsidR="002F3B51" w:rsidRDefault="002F3B51" w:rsidP="002F3B51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Also,</w:t>
      </w:r>
    </w:p>
    <w:p w14:paraId="1BB45BB9" w14:textId="7BE38456" w:rsidR="002F3B51" w:rsidRDefault="009A4D76" w:rsidP="002F3B51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If</w:t>
      </w:r>
      <w:r w:rsidRPr="009A4D7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∩B)</m:t>
        </m:r>
      </m:oMath>
      <w:r>
        <w:rPr>
          <w:rFonts w:eastAsiaTheme="minorEastAsia"/>
        </w:rPr>
        <w:t xml:space="preserve"> are mutually exclusive: </w:t>
      </w:r>
      <m:oMath>
        <m:r>
          <w:rPr>
            <w:rFonts w:ascii="Cambria Math" w:eastAsiaTheme="minorEastAsia" w:hAnsi="Cambria Math"/>
          </w:rPr>
          <m:t>A∪B=A∪(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∩B)</m:t>
        </m:r>
      </m:oMath>
    </w:p>
    <w:p w14:paraId="2563D506" w14:textId="1EF6E1B8" w:rsidR="009A4D76" w:rsidRDefault="009A4D76" w:rsidP="009A4D76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If</w:t>
      </w:r>
      <w:r w:rsidRPr="009A4D7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∩B)</m:t>
        </m:r>
      </m:oMath>
      <w:r>
        <w:rPr>
          <w:rFonts w:eastAsiaTheme="minorEastAsia"/>
        </w:rPr>
        <w:t xml:space="preserve"> are mutually exclusive: </w:t>
      </w:r>
      <m:oMath>
        <m:r>
          <w:rPr>
            <w:rFonts w:ascii="Cambria Math" w:eastAsiaTheme="minorEastAsia" w:hAnsi="Cambria Math"/>
          </w:rPr>
          <m:t>B=(A∩B)∪(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∩B)</m:t>
        </m:r>
      </m:oMath>
    </w:p>
    <w:p w14:paraId="5483816D" w14:textId="493362D9" w:rsidR="009A4D76" w:rsidRDefault="009A4D76" w:rsidP="002F3B51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By Axiom 3: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∩B)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∩B</m:t>
            </m:r>
          </m:e>
        </m:d>
        <m:r>
          <w:rPr>
            <w:rFonts w:ascii="Cambria Math" w:eastAsiaTheme="minorEastAsia" w:hAnsi="Cambria Math"/>
          </w:rPr>
          <m:t>+P(A∩B)</m:t>
        </m:r>
      </m:oMath>
    </w:p>
    <w:p w14:paraId="3E7B4252" w14:textId="30E8246B" w:rsidR="009A4D76" w:rsidRDefault="009A4D76" w:rsidP="009A4D76">
      <w:pPr>
        <w:pStyle w:val="ListParagraph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-P(A∩B)</m:t>
        </m:r>
      </m:oMath>
    </w:p>
    <w:p w14:paraId="2BA03367" w14:textId="7D62EFAE" w:rsidR="009A4D76" w:rsidRDefault="009A4D76" w:rsidP="009A4D76">
      <w:pPr>
        <w:rPr>
          <w:rFonts w:eastAsiaTheme="minorEastAsia"/>
        </w:rPr>
      </w:pPr>
      <w:r>
        <w:rPr>
          <w:rFonts w:eastAsiaTheme="minorEastAsia"/>
        </w:rPr>
        <w:t xml:space="preserve">Theorem 2.7: </w:t>
      </w:r>
      <w:r w:rsidRPr="00AB3480">
        <w:rPr>
          <w:rFonts w:eastAsiaTheme="minorEastAsia"/>
          <w:b/>
          <w:bCs/>
        </w:rPr>
        <w:t>Complement Rule</w:t>
      </w:r>
    </w:p>
    <w:p w14:paraId="115B7830" w14:textId="4C4587F3" w:rsidR="009A4D76" w:rsidRPr="009A4D76" w:rsidRDefault="009A4D76" w:rsidP="009A4D76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=1-P(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720C5E4B" w14:textId="573C5525" w:rsidR="002F3B51" w:rsidRDefault="00017445" w:rsidP="002F3B51">
      <w:pPr>
        <w:rPr>
          <w:rFonts w:eastAsiaTheme="minorEastAsia"/>
        </w:rPr>
      </w:pPr>
      <w:r>
        <w:rPr>
          <w:rFonts w:eastAsiaTheme="minorEastAsia"/>
          <w:b/>
          <w:bCs/>
        </w:rPr>
        <w:t>Law</w:t>
      </w:r>
      <w:r w:rsidR="00704559" w:rsidRPr="00AB3480">
        <w:rPr>
          <w:rFonts w:eastAsiaTheme="minorEastAsia"/>
          <w:b/>
          <w:bCs/>
        </w:rPr>
        <w:t xml:space="preserve"> of Total Probability</w:t>
      </w:r>
      <w:r w:rsidR="00704559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P(A|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)∙P(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+...+P(A|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)∙P(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570AFCB" w14:textId="2202E1B9" w:rsidR="00704559" w:rsidRPr="00AB3480" w:rsidRDefault="00704559" w:rsidP="002F3B51">
      <w:pPr>
        <w:rPr>
          <w:rFonts w:eastAsiaTheme="minorEastAsia"/>
          <w:b/>
          <w:bCs/>
        </w:rPr>
      </w:pPr>
      <w:r w:rsidRPr="00AB3480">
        <w:rPr>
          <w:rFonts w:eastAsiaTheme="minorEastAsia"/>
          <w:b/>
          <w:bCs/>
        </w:rPr>
        <w:t>Bayes’ Theorem</w:t>
      </w:r>
    </w:p>
    <w:p w14:paraId="2E602576" w14:textId="0BE7C708" w:rsidR="00704559" w:rsidRDefault="00704559" w:rsidP="00704559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For events A and B in a sample space S, where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:</w:t>
      </w:r>
    </w:p>
    <w:p w14:paraId="6E3279C8" w14:textId="45FD918D" w:rsidR="00704559" w:rsidRDefault="00704559" w:rsidP="00704559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P(A|B)∙P(B)</m:t>
            </m:r>
          </m:num>
          <m:den>
            <m:r>
              <w:rPr>
                <w:rFonts w:ascii="Cambria Math" w:eastAsiaTheme="minorEastAsia" w:hAnsi="Cambria Math"/>
              </w:rPr>
              <m:t>P(A)</m:t>
            </m:r>
          </m:den>
        </m:f>
      </m:oMath>
    </w:p>
    <w:p w14:paraId="562C41BC" w14:textId="1E8265B3" w:rsidR="00704559" w:rsidRDefault="00704559" w:rsidP="00704559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0&lt;P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, then :</w:t>
      </w:r>
    </w:p>
    <w:p w14:paraId="6E34B4C9" w14:textId="2D68F720" w:rsidR="00704559" w:rsidRDefault="00704559" w:rsidP="00704559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P(A|B)∙P(B)</m:t>
            </m:r>
          </m:num>
          <m:den>
            <m:r>
              <w:rPr>
                <w:rFonts w:ascii="Cambria Math" w:eastAsiaTheme="minorEastAsia" w:hAnsi="Cambria Math"/>
              </w:rPr>
              <m:t>P(A|B)∙P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+P(A|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)∙P(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1B886103" w14:textId="1E5A1429" w:rsidR="001C7DAC" w:rsidRDefault="00FC535C" w:rsidP="001C7DAC">
      <w:pPr>
        <w:rPr>
          <w:rFonts w:eastAsiaTheme="minorEastAsia"/>
        </w:rPr>
      </w:pPr>
      <w:r>
        <w:rPr>
          <w:rFonts w:eastAsiaTheme="minorEastAsia"/>
          <w:b/>
          <w:bCs/>
        </w:rPr>
        <w:t>Probability Distribution</w:t>
      </w:r>
      <w:r w:rsidR="001C7DAC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y∈Y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Y=y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/>
          </w:rPr>
          <m:t>=1</m:t>
        </m:r>
      </m:oMath>
    </w:p>
    <w:p w14:paraId="20EDE58C" w14:textId="5A1CD7EA" w:rsidR="00AB3480" w:rsidRDefault="00AB3480" w:rsidP="00AB348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Definition 2.12: “</w:t>
      </w:r>
      <w:r>
        <w:t xml:space="preserve">A </w:t>
      </w:r>
      <w:r w:rsidRPr="00AB3480">
        <w:rPr>
          <w:b/>
          <w:bCs/>
          <w:i/>
          <w:iCs/>
        </w:rPr>
        <w:t>random variable</w:t>
      </w:r>
      <w:r>
        <w:t xml:space="preserve"> is a real-valued function for which the domain is a sample space</w:t>
      </w:r>
      <w:r>
        <w:rPr>
          <w:rFonts w:eastAsiaTheme="minorEastAsia"/>
        </w:rPr>
        <w:t>”</w:t>
      </w:r>
    </w:p>
    <w:p w14:paraId="19D0FA29" w14:textId="41F4474D" w:rsidR="00AB3480" w:rsidRDefault="00AB3480" w:rsidP="00AB348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Definition 3.1: “</w:t>
      </w:r>
      <w:r>
        <w:t xml:space="preserve">A random variable Y is said to be </w:t>
      </w:r>
      <w:r w:rsidRPr="00AB3480">
        <w:rPr>
          <w:b/>
          <w:bCs/>
          <w:i/>
          <w:iCs/>
        </w:rPr>
        <w:t>discrete</w:t>
      </w:r>
      <w:r>
        <w:t xml:space="preserve"> if it can assume only a finite or countably infinite1 number of distinct values</w:t>
      </w:r>
      <w:r>
        <w:rPr>
          <w:rFonts w:eastAsiaTheme="minorEastAsia"/>
        </w:rPr>
        <w:t>”</w:t>
      </w:r>
    </w:p>
    <w:p w14:paraId="7E6A3B37" w14:textId="484B8BE3" w:rsidR="00FC535C" w:rsidRDefault="00FC535C" w:rsidP="00AB348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Theorem 3.1: “</w:t>
      </w:r>
      <w:r>
        <w:t>For any discrete probability distribution, the following must be true:</w:t>
      </w:r>
      <w:r>
        <w:rPr>
          <w:rFonts w:eastAsiaTheme="minorEastAsia"/>
        </w:rPr>
        <w:t>”</w:t>
      </w:r>
    </w:p>
    <w:p w14:paraId="3E3CED8B" w14:textId="6988C829" w:rsidR="00FC535C" w:rsidRDefault="00FC535C" w:rsidP="00FC535C">
      <w:pPr>
        <w:pStyle w:val="ListParagraph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0≤p(y)≤1</m:t>
        </m:r>
      </m:oMath>
      <w:r>
        <w:rPr>
          <w:rFonts w:eastAsiaTheme="minorEastAsia"/>
        </w:rPr>
        <w:t xml:space="preserve"> for all y</w:t>
      </w:r>
    </w:p>
    <w:p w14:paraId="589009C1" w14:textId="0E2CE86C" w:rsidR="00FC535C" w:rsidRPr="00FC535C" w:rsidRDefault="00000000" w:rsidP="00FC535C">
      <w:pPr>
        <w:pStyle w:val="ListParagraph"/>
        <w:numPr>
          <w:ilvl w:val="1"/>
          <w:numId w:val="8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/>
          </w:rPr>
          <m:t>=1</m:t>
        </m:r>
      </m:oMath>
      <w:r w:rsidR="00FC535C">
        <w:rPr>
          <w:rFonts w:eastAsiaTheme="minorEastAsia"/>
        </w:rPr>
        <w:t>, where the summation is over all values of y with nonzero probability</w:t>
      </w:r>
    </w:p>
    <w:p w14:paraId="653B4333" w14:textId="1E70610B" w:rsidR="00FC535C" w:rsidRDefault="00AB3480" w:rsidP="00FC535C">
      <w:pPr>
        <w:rPr>
          <w:rFonts w:eastAsiaTheme="minorEastAsia"/>
        </w:rPr>
      </w:pPr>
      <w:r>
        <w:rPr>
          <w:rFonts w:eastAsiaTheme="minorEastAsia"/>
          <w:b/>
          <w:bCs/>
        </w:rPr>
        <w:t>Expected Function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y∙p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</m:oMath>
    </w:p>
    <w:p w14:paraId="50FF281D" w14:textId="2981E42A" w:rsidR="00FC535C" w:rsidRDefault="00FC535C" w:rsidP="00FC535C">
      <w:pPr>
        <w:rPr>
          <w:rFonts w:eastAsiaTheme="minorEastAsia"/>
        </w:rPr>
      </w:pPr>
      <w:r>
        <w:rPr>
          <w:rFonts w:eastAsiaTheme="minorEastAsia"/>
          <w:b/>
          <w:bCs/>
        </w:rPr>
        <w:t>Variance Function: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(Y-μ)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</w:p>
    <w:p w14:paraId="25353D3D" w14:textId="48FEFFF7" w:rsidR="00FC535C" w:rsidRDefault="00FC535C" w:rsidP="00FC535C">
      <w:pPr>
        <w:rPr>
          <w:rFonts w:eastAsiaTheme="minorEastAsia"/>
        </w:rPr>
      </w:pPr>
      <w:r>
        <w:rPr>
          <w:rFonts w:eastAsiaTheme="minorEastAsia"/>
          <w:b/>
          <w:bCs/>
        </w:rPr>
        <w:t>Standard Deviation Function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V(Y)</m:t>
            </m:r>
          </m:e>
        </m:rad>
      </m:oMath>
    </w:p>
    <w:p w14:paraId="74F7A69B" w14:textId="38DEE824" w:rsidR="000D7599" w:rsidRDefault="000D7599" w:rsidP="00FC535C">
      <w:pPr>
        <w:rPr>
          <w:rFonts w:eastAsiaTheme="minorEastAsia"/>
        </w:rPr>
      </w:pPr>
      <w:r>
        <w:rPr>
          <w:rFonts w:eastAsiaTheme="minorEastAsia"/>
          <w:b/>
          <w:bCs/>
        </w:rPr>
        <w:t>Binomial  Distribution: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y=0,1,2,…,n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0≤p≤1</m:t>
        </m:r>
      </m:oMath>
    </w:p>
    <w:p w14:paraId="0A0BC20B" w14:textId="270A466C" w:rsidR="0037715F" w:rsidRDefault="0037715F" w:rsidP="0037715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Also, </w:t>
      </w:r>
      <m:oMath>
        <m:r>
          <w:rPr>
            <w:rFonts w:ascii="Cambria Math" w:eastAsiaTheme="minorEastAsia" w:hAnsi="Cambria Math"/>
          </w:rPr>
          <m:t>q=1-p</m:t>
        </m:r>
      </m:oMath>
    </w:p>
    <w:p w14:paraId="3A6908CF" w14:textId="088AB2D7" w:rsidR="0037715F" w:rsidRDefault="0037715F" w:rsidP="0037715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probability of success is denoted by: </w:t>
      </w:r>
      <m:oMath>
        <m:r>
          <w:rPr>
            <w:rFonts w:ascii="Cambria Math" w:eastAsiaTheme="minorEastAsia" w:hAnsi="Cambria Math"/>
          </w:rPr>
          <m:t>p</m:t>
        </m:r>
      </m:oMath>
    </w:p>
    <w:p w14:paraId="2992EFB7" w14:textId="4BFBA012" w:rsidR="0037715F" w:rsidRDefault="0037715F" w:rsidP="0037715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probability of failure is denoted by: </w:t>
      </w:r>
      <m:oMath>
        <m:r>
          <w:rPr>
            <w:rFonts w:ascii="Cambria Math" w:eastAsiaTheme="minorEastAsia" w:hAnsi="Cambria Math"/>
          </w:rPr>
          <m:t>q</m:t>
        </m:r>
      </m:oMath>
    </w:p>
    <w:p w14:paraId="0D78E88F" w14:textId="0E315037" w:rsidR="0037715F" w:rsidRDefault="0037715F" w:rsidP="0037715F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37715F">
        <w:rPr>
          <w:rFonts w:eastAsiaTheme="minorEastAsia"/>
          <w:b/>
          <w:bCs/>
        </w:rPr>
        <w:t>Expected</w:t>
      </w:r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=n∙p</m:t>
        </m:r>
      </m:oMath>
    </w:p>
    <w:p w14:paraId="41C24539" w14:textId="3C5993ED" w:rsidR="0037715F" w:rsidRPr="0037715F" w:rsidRDefault="0037715F" w:rsidP="0037715F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Variance: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=n∙p∙q</m:t>
        </m:r>
      </m:oMath>
    </w:p>
    <w:p w14:paraId="073D003C" w14:textId="7218BC5E" w:rsidR="0037715F" w:rsidRDefault="0037715F" w:rsidP="0037715F">
      <w:pPr>
        <w:rPr>
          <w:rFonts w:eastAsiaTheme="minorEastAsia"/>
        </w:rPr>
      </w:pPr>
      <w:r>
        <w:rPr>
          <w:rFonts w:eastAsiaTheme="minorEastAsia"/>
          <w:b/>
          <w:bCs/>
        </w:rPr>
        <w:t>Geometric Distribution: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  <m:r>
          <w:rPr>
            <w:rFonts w:ascii="Cambria Math" w:eastAsiaTheme="minorEastAsia" w:hAnsi="Cambria Math"/>
          </w:rPr>
          <m:t>∙p</m:t>
        </m:r>
      </m:oMath>
      <w:r w:rsidR="0040357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y=1,2,3,…,</m:t>
        </m:r>
      </m:oMath>
      <w:r w:rsidR="004035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0≤p≤1</m:t>
        </m:r>
      </m:oMath>
    </w:p>
    <w:p w14:paraId="45731CD4" w14:textId="77777777" w:rsidR="00403571" w:rsidRDefault="00403571" w:rsidP="0040357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Also, </w:t>
      </w:r>
      <m:oMath>
        <m:r>
          <w:rPr>
            <w:rFonts w:ascii="Cambria Math" w:eastAsiaTheme="minorEastAsia" w:hAnsi="Cambria Math"/>
          </w:rPr>
          <m:t>q=1-p</m:t>
        </m:r>
      </m:oMath>
    </w:p>
    <w:p w14:paraId="4B798E89" w14:textId="77777777" w:rsidR="00403571" w:rsidRDefault="00403571" w:rsidP="0040357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probability of success is denoted by: </w:t>
      </w:r>
      <m:oMath>
        <m:r>
          <w:rPr>
            <w:rFonts w:ascii="Cambria Math" w:eastAsiaTheme="minorEastAsia" w:hAnsi="Cambria Math"/>
          </w:rPr>
          <m:t>p</m:t>
        </m:r>
      </m:oMath>
    </w:p>
    <w:p w14:paraId="115DFDE8" w14:textId="77777777" w:rsidR="00403571" w:rsidRDefault="00403571" w:rsidP="0040357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probability of failure is denoted by: </w:t>
      </w:r>
      <m:oMath>
        <m:r>
          <w:rPr>
            <w:rFonts w:ascii="Cambria Math" w:eastAsiaTheme="minorEastAsia" w:hAnsi="Cambria Math"/>
          </w:rPr>
          <m:t>q</m:t>
        </m:r>
      </m:oMath>
    </w:p>
    <w:p w14:paraId="5CCDC373" w14:textId="50B09165" w:rsidR="00403571" w:rsidRDefault="00403571" w:rsidP="00403571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37715F">
        <w:rPr>
          <w:rFonts w:eastAsiaTheme="minorEastAsia"/>
          <w:b/>
          <w:bCs/>
        </w:rPr>
        <w:t>Expected</w:t>
      </w:r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5CCFF934" w14:textId="31CBD3F5" w:rsidR="00403571" w:rsidRPr="00796B1A" w:rsidRDefault="00403571" w:rsidP="00403571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Variance: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28E43133" w14:textId="19470481" w:rsidR="00796B1A" w:rsidRPr="00796B1A" w:rsidRDefault="00796B1A" w:rsidP="00796B1A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Extra Formulas:</w:t>
      </w:r>
    </w:p>
    <w:p w14:paraId="7A9FDBE5" w14:textId="06658486" w:rsidR="00796B1A" w:rsidRPr="006C17CF" w:rsidRDefault="006C17CF" w:rsidP="00796B1A">
      <w:pPr>
        <w:pStyle w:val="ListParagraph"/>
        <w:numPr>
          <w:ilvl w:val="1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A success occurs on or before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trial: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Y≤n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1-(1-p)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29DC4E72" w14:textId="4D5C7B23" w:rsidR="006C17CF" w:rsidRPr="006C17CF" w:rsidRDefault="006C17CF" w:rsidP="006C17CF">
      <w:pPr>
        <w:pStyle w:val="ListParagraph"/>
        <w:numPr>
          <w:ilvl w:val="1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</w:rPr>
        <w:t>A success occurs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before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trial: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1-(1-p)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0ED4DB11" w14:textId="1ACDEC4F" w:rsidR="006C17CF" w:rsidRPr="006C17CF" w:rsidRDefault="006C17CF" w:rsidP="006C17CF">
      <w:pPr>
        <w:pStyle w:val="ListParagraph"/>
        <w:numPr>
          <w:ilvl w:val="1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A success occurs on or </w:t>
      </w:r>
      <w:r w:rsidR="002B1DC7">
        <w:rPr>
          <w:rFonts w:eastAsiaTheme="minorEastAsia"/>
        </w:rPr>
        <w:t>after</w:t>
      </w:r>
      <w:r>
        <w:rPr>
          <w:rFonts w:eastAsiaTheme="minorEastAsia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trial: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≥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(1-p)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283F2725" w14:textId="001998F2" w:rsidR="006C17CF" w:rsidRPr="006C17CF" w:rsidRDefault="006C17CF" w:rsidP="006C17CF">
      <w:pPr>
        <w:pStyle w:val="ListParagraph"/>
        <w:numPr>
          <w:ilvl w:val="1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A success occurs </w:t>
      </w:r>
      <w:r w:rsidR="002B1DC7">
        <w:rPr>
          <w:rFonts w:eastAsiaTheme="minorEastAsia"/>
        </w:rPr>
        <w:t>after</w:t>
      </w:r>
      <w:r>
        <w:rPr>
          <w:rFonts w:eastAsiaTheme="minorEastAsia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trial: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&gt;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(1-p)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FF181CE" w14:textId="4232D987" w:rsidR="00976B41" w:rsidRDefault="00403571" w:rsidP="0037715F">
      <w:pPr>
        <w:rPr>
          <w:rFonts w:eastAsiaTheme="minorEastAsia"/>
        </w:rPr>
      </w:pPr>
      <w:r>
        <w:rPr>
          <w:rFonts w:eastAsiaTheme="minorEastAsia"/>
          <w:b/>
          <w:bCs/>
        </w:rPr>
        <w:t>Negative Binomial Distribution: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∙p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  <m:r>
              <w:rPr>
                <w:rFonts w:ascii="Cambria Math" w:eastAsiaTheme="minorEastAsia" w:hAnsi="Cambria Math"/>
              </w:rPr>
              <m:t>∙q</m:t>
            </m:r>
          </m:e>
          <m:sup>
            <m:r>
              <w:rPr>
                <w:rFonts w:ascii="Cambria Math" w:eastAsiaTheme="minorEastAsia" w:hAnsi="Cambria Math"/>
              </w:rPr>
              <m:t>y-r</m:t>
            </m:r>
          </m:sup>
        </m:sSup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 xml:space="preserve">y=r,r+1,r+2,…,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0≤p≤1</m:t>
        </m:r>
      </m:oMath>
    </w:p>
    <w:p w14:paraId="31C772A4" w14:textId="77777777" w:rsidR="00976B41" w:rsidRDefault="00976B41" w:rsidP="00976B4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Also, </w:t>
      </w:r>
      <m:oMath>
        <m:r>
          <w:rPr>
            <w:rFonts w:ascii="Cambria Math" w:eastAsiaTheme="minorEastAsia" w:hAnsi="Cambria Math"/>
          </w:rPr>
          <m:t>q=1-p</m:t>
        </m:r>
      </m:oMath>
    </w:p>
    <w:p w14:paraId="4B85CBF4" w14:textId="77777777" w:rsidR="00976B41" w:rsidRDefault="00976B41" w:rsidP="00976B4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probability of success is denoted by: </w:t>
      </w:r>
      <m:oMath>
        <m:r>
          <w:rPr>
            <w:rFonts w:ascii="Cambria Math" w:eastAsiaTheme="minorEastAsia" w:hAnsi="Cambria Math"/>
          </w:rPr>
          <m:t>p</m:t>
        </m:r>
      </m:oMath>
    </w:p>
    <w:p w14:paraId="66EE2954" w14:textId="77777777" w:rsidR="00976B41" w:rsidRDefault="00976B41" w:rsidP="00976B4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probability of failure is denoted by: </w:t>
      </w:r>
      <m:oMath>
        <m:r>
          <w:rPr>
            <w:rFonts w:ascii="Cambria Math" w:eastAsiaTheme="minorEastAsia" w:hAnsi="Cambria Math"/>
          </w:rPr>
          <m:t>q</m:t>
        </m:r>
      </m:oMath>
    </w:p>
    <w:p w14:paraId="59B4659D" w14:textId="6312FA87" w:rsidR="00976B41" w:rsidRDefault="00976B41" w:rsidP="00976B41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37715F">
        <w:rPr>
          <w:rFonts w:eastAsiaTheme="minorEastAsia"/>
          <w:b/>
          <w:bCs/>
        </w:rPr>
        <w:t>Expected</w:t>
      </w:r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78AB19AA" w14:textId="2B3FD00E" w:rsidR="00976B41" w:rsidRPr="00976B41" w:rsidRDefault="00976B41" w:rsidP="00976B41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Variance: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0045289E" w14:textId="46D3B0CF" w:rsidR="00976B41" w:rsidRDefault="00976B41" w:rsidP="00976B41">
      <w:pPr>
        <w:rPr>
          <w:rFonts w:eastAsiaTheme="minorEastAsia"/>
        </w:rPr>
      </w:pPr>
      <w:r>
        <w:rPr>
          <w:rFonts w:eastAsiaTheme="minorEastAsia"/>
          <w:b/>
          <w:bCs/>
        </w:rPr>
        <w:t>Hypergeometric Probability Distribution: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 xml:space="preserve">y=0,1,2,…,n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y≤r</m:t>
        </m:r>
      </m:oMath>
      <w:r>
        <w:rPr>
          <w:rFonts w:eastAsiaTheme="minorEastAsia"/>
        </w:rPr>
        <w:t xml:space="preserve"> and          </w:t>
      </w:r>
      <m:oMath>
        <m:r>
          <w:rPr>
            <w:rFonts w:ascii="Cambria Math" w:eastAsiaTheme="minorEastAsia" w:hAnsi="Cambria Math"/>
          </w:rPr>
          <m:t>(n-y)≤(N-r)</m:t>
        </m:r>
      </m:oMath>
    </w:p>
    <w:p w14:paraId="222F9CF0" w14:textId="77777777" w:rsidR="00976B41" w:rsidRPr="00976B41" w:rsidRDefault="00976B41" w:rsidP="00976B41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</w:p>
    <w:p w14:paraId="6A7CC22B" w14:textId="4ED37B57" w:rsidR="00976B41" w:rsidRDefault="00976B41" w:rsidP="00976B41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37715F">
        <w:rPr>
          <w:rFonts w:eastAsiaTheme="minorEastAsia"/>
          <w:b/>
          <w:bCs/>
        </w:rPr>
        <w:t>Expected</w:t>
      </w:r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n∙r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4F31CD2D" w14:textId="75793ADA" w:rsidR="00976B41" w:rsidRPr="00976B41" w:rsidRDefault="00976B41" w:rsidP="00976B41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Variance: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=n∙(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)∙(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)∙(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N-n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772A4924" w14:textId="5C21E7C8" w:rsidR="00976B41" w:rsidRDefault="00976B41" w:rsidP="00976B41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Poisson Probability Distribution: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 xml:space="preserve">y=0,1,2,…,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λ&gt;0</m:t>
        </m:r>
      </m:oMath>
    </w:p>
    <w:p w14:paraId="74AE2131" w14:textId="0956511A" w:rsidR="009A1BF5" w:rsidRPr="009A1BF5" w:rsidRDefault="00976B41" w:rsidP="00976B41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9A1BF5">
        <w:rPr>
          <w:rFonts w:eastAsiaTheme="minorEastAsia"/>
          <w:b/>
          <w:bCs/>
        </w:rPr>
        <w:t>Expected</w:t>
      </w:r>
      <w:r w:rsidR="009A1BF5" w:rsidRPr="009A1BF5">
        <w:rPr>
          <w:rFonts w:eastAsiaTheme="minorEastAsia"/>
          <w:b/>
          <w:bCs/>
        </w:rPr>
        <w:t xml:space="preserve"> And Variance</w:t>
      </w:r>
      <w:r w:rsidRPr="009A1BF5">
        <w:rPr>
          <w:rFonts w:eastAsiaTheme="minorEastAsia"/>
          <w:b/>
          <w:bCs/>
        </w:rPr>
        <w:t>:</w:t>
      </w:r>
      <w:r w:rsidRPr="009A1BF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=V(Y)=λ</m:t>
        </m:r>
      </m:oMath>
    </w:p>
    <w:p w14:paraId="6445E14F" w14:textId="34BE9356" w:rsidR="009A1BF5" w:rsidRDefault="009A1BF5" w:rsidP="009A1BF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Tchebysheff’s Theorem: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</w:rPr>
              <m:t>&lt;k∙σ</m:t>
            </m:r>
          </m:e>
        </m:d>
        <m:r>
          <w:rPr>
            <w:rFonts w:ascii="Cambria Math" w:eastAsiaTheme="minorEastAsia" w:hAnsi="Cambria Math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</w:rPr>
              <m:t>≥k∙σ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0B1DC0E" w14:textId="1B9F579B" w:rsidR="0098686E" w:rsidRPr="009A1BF5" w:rsidRDefault="0098686E" w:rsidP="009A1BF5">
      <w:pPr>
        <w:rPr>
          <w:rFonts w:eastAsiaTheme="minorEastAsia"/>
        </w:rPr>
      </w:pPr>
      <w:r>
        <w:rPr>
          <w:rFonts w:eastAsiaTheme="minorEastAsia"/>
        </w:rPr>
        <w:t>The mu and sigma are either given or obtained from other distributions, which we must figure out</w:t>
      </w:r>
    </w:p>
    <w:p w14:paraId="3DE4F32F" w14:textId="000AAE73" w:rsidR="00976B41" w:rsidRPr="00976B41" w:rsidRDefault="00976B41" w:rsidP="00976B41">
      <w:pPr>
        <w:rPr>
          <w:rFonts w:eastAsiaTheme="minorEastAsia"/>
        </w:rPr>
      </w:pPr>
    </w:p>
    <w:p w14:paraId="158AED6B" w14:textId="44992438" w:rsidR="00976B41" w:rsidRPr="00976B41" w:rsidRDefault="00976B41" w:rsidP="00976B41">
      <w:pPr>
        <w:rPr>
          <w:rFonts w:eastAsiaTheme="minorEastAsia"/>
        </w:rPr>
      </w:pPr>
    </w:p>
    <w:p w14:paraId="6ECE2827" w14:textId="77777777" w:rsidR="00976B41" w:rsidRPr="00403571" w:rsidRDefault="00976B41" w:rsidP="0037715F">
      <w:pPr>
        <w:rPr>
          <w:rFonts w:eastAsiaTheme="minorEastAsia"/>
        </w:rPr>
      </w:pPr>
    </w:p>
    <w:p w14:paraId="75CC7CFD" w14:textId="77777777" w:rsidR="000D7599" w:rsidRPr="000D7599" w:rsidRDefault="000D7599" w:rsidP="00FC535C">
      <w:pPr>
        <w:rPr>
          <w:rFonts w:eastAsiaTheme="minorEastAsia"/>
        </w:rPr>
      </w:pPr>
    </w:p>
    <w:p w14:paraId="5EF71687" w14:textId="2D8DE58D" w:rsidR="00AB3480" w:rsidRPr="00AB3480" w:rsidRDefault="00AB3480" w:rsidP="00AB3480">
      <w:pPr>
        <w:rPr>
          <w:rFonts w:eastAsiaTheme="minorEastAsia"/>
        </w:rPr>
      </w:pPr>
    </w:p>
    <w:p w14:paraId="6780C7C3" w14:textId="77777777" w:rsidR="00AB3480" w:rsidRPr="00AB3480" w:rsidRDefault="00AB3480" w:rsidP="00AB3480">
      <w:pPr>
        <w:rPr>
          <w:rFonts w:eastAsiaTheme="minorEastAsia"/>
        </w:rPr>
      </w:pPr>
    </w:p>
    <w:sectPr w:rsidR="00AB3480" w:rsidRPr="00AB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2B7"/>
    <w:multiLevelType w:val="hybridMultilevel"/>
    <w:tmpl w:val="CA66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41E2"/>
    <w:multiLevelType w:val="hybridMultilevel"/>
    <w:tmpl w:val="73AC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B7AFE"/>
    <w:multiLevelType w:val="hybridMultilevel"/>
    <w:tmpl w:val="851A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B3038"/>
    <w:multiLevelType w:val="hybridMultilevel"/>
    <w:tmpl w:val="28DA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C2AA7"/>
    <w:multiLevelType w:val="hybridMultilevel"/>
    <w:tmpl w:val="3B94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141AE"/>
    <w:multiLevelType w:val="hybridMultilevel"/>
    <w:tmpl w:val="E980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11E5B"/>
    <w:multiLevelType w:val="hybridMultilevel"/>
    <w:tmpl w:val="BFF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F02F2"/>
    <w:multiLevelType w:val="hybridMultilevel"/>
    <w:tmpl w:val="429E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355863">
    <w:abstractNumId w:val="5"/>
  </w:num>
  <w:num w:numId="2" w16cid:durableId="137573769">
    <w:abstractNumId w:val="0"/>
  </w:num>
  <w:num w:numId="3" w16cid:durableId="382603476">
    <w:abstractNumId w:val="4"/>
  </w:num>
  <w:num w:numId="4" w16cid:durableId="1440563988">
    <w:abstractNumId w:val="1"/>
  </w:num>
  <w:num w:numId="5" w16cid:durableId="185146265">
    <w:abstractNumId w:val="7"/>
  </w:num>
  <w:num w:numId="6" w16cid:durableId="1366636898">
    <w:abstractNumId w:val="2"/>
  </w:num>
  <w:num w:numId="7" w16cid:durableId="601643135">
    <w:abstractNumId w:val="6"/>
  </w:num>
  <w:num w:numId="8" w16cid:durableId="917326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2C"/>
    <w:rsid w:val="00017445"/>
    <w:rsid w:val="00047F36"/>
    <w:rsid w:val="000D7599"/>
    <w:rsid w:val="00197E2C"/>
    <w:rsid w:val="001C7DAC"/>
    <w:rsid w:val="001D7C08"/>
    <w:rsid w:val="002B1DC7"/>
    <w:rsid w:val="002F3B51"/>
    <w:rsid w:val="0037715F"/>
    <w:rsid w:val="003911BE"/>
    <w:rsid w:val="00403571"/>
    <w:rsid w:val="004B6EFA"/>
    <w:rsid w:val="00523AF6"/>
    <w:rsid w:val="005E4CBE"/>
    <w:rsid w:val="006C17CF"/>
    <w:rsid w:val="006C2D67"/>
    <w:rsid w:val="00704559"/>
    <w:rsid w:val="00796B1A"/>
    <w:rsid w:val="00961892"/>
    <w:rsid w:val="00976B41"/>
    <w:rsid w:val="0098686E"/>
    <w:rsid w:val="009A1BF5"/>
    <w:rsid w:val="009A4D76"/>
    <w:rsid w:val="00AB3480"/>
    <w:rsid w:val="00E00DEC"/>
    <w:rsid w:val="00E64B12"/>
    <w:rsid w:val="00E7136C"/>
    <w:rsid w:val="00F606FE"/>
    <w:rsid w:val="00FC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8603"/>
  <w15:chartTrackingRefBased/>
  <w15:docId w15:val="{1CDF2312-53B4-4264-8726-B775A554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97E2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97E2C"/>
    <w:rPr>
      <w:color w:val="808080"/>
    </w:rPr>
  </w:style>
  <w:style w:type="paragraph" w:styleId="ListParagraph">
    <w:name w:val="List Paragraph"/>
    <w:basedOn w:val="Normal"/>
    <w:uiPriority w:val="34"/>
    <w:qFormat/>
    <w:rsid w:val="006C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0A29-1176-4432-9380-DB02362A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I Patel</dc:creator>
  <cp:keywords/>
  <dc:description/>
  <cp:lastModifiedBy>Parth I Patel</cp:lastModifiedBy>
  <cp:revision>8</cp:revision>
  <dcterms:created xsi:type="dcterms:W3CDTF">2023-10-25T12:37:00Z</dcterms:created>
  <dcterms:modified xsi:type="dcterms:W3CDTF">2023-10-30T02:48:00Z</dcterms:modified>
</cp:coreProperties>
</file>