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9E48" w14:textId="31E2DCD9" w:rsidR="00A57C91" w:rsidRDefault="00A57C91" w:rsidP="00A57C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Experiment 0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: </w:t>
      </w:r>
      <w:r w:rsidRPr="00A57C9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Make a webpage with a table displaying data and use frames to display multiple HTML documents within one window.</w:t>
      </w:r>
    </w:p>
    <w:p w14:paraId="7E4109B1" w14:textId="77777777" w:rsidR="00A57C91" w:rsidRDefault="00A57C91" w:rsidP="00A57C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1DCDD4" w14:textId="130A5781" w:rsidR="00A57C91" w:rsidRDefault="00A57C91" w:rsidP="00A57C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Learning Objective</w:t>
      </w:r>
      <w:r w:rsidRPr="00F204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Student should be able </w:t>
      </w:r>
      <w:r w:rsidR="00F82E19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="00F82E19" w:rsidRPr="00F82E19">
        <w:rPr>
          <w:rFonts w:ascii="Times New Roman" w:eastAsia="Times New Roman" w:hAnsi="Times New Roman" w:cs="Times New Roman"/>
          <w:color w:val="000000"/>
          <w:sz w:val="24"/>
          <w:szCs w:val="24"/>
        </w:rPr>
        <w:t>o correctly use the table element to structure and display tabular data for a shopping cart page, and to understand and implement the frameset tag to display multiple HTML documents within a single browser window.</w:t>
      </w:r>
    </w:p>
    <w:p w14:paraId="326E01AD" w14:textId="77777777" w:rsidR="00A57C91" w:rsidRDefault="00A57C91" w:rsidP="00A57C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432483" w14:textId="77777777" w:rsidR="00A57C91" w:rsidRPr="0054790C" w:rsidRDefault="00A57C91" w:rsidP="00A57C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Tools: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Notepad, Google Chrome</w:t>
      </w:r>
    </w:p>
    <w:p w14:paraId="47DC8730" w14:textId="77777777" w:rsidR="00A57C91" w:rsidRDefault="00A57C91" w:rsidP="00A57C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3B0EDB" w14:textId="77777777" w:rsidR="00A57C91" w:rsidRPr="005E0CBD" w:rsidRDefault="00A57C91" w:rsidP="00A57C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Theory: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549937" w14:textId="77777777" w:rsidR="001B36CF" w:rsidRPr="001B36CF" w:rsidRDefault="001B36CF" w:rsidP="000970E5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This experiment covers two distinct HTML features for structuring content.</w:t>
      </w:r>
    </w:p>
    <w:p w14:paraId="3486CC97" w14:textId="77777777" w:rsidR="001B36CF" w:rsidRPr="001B36CF" w:rsidRDefault="001B36CF" w:rsidP="000970E5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B36C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HTML Tables:</w:t>
      </w: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The &lt;table&gt; element is designed for one specific purpose: </w:t>
      </w:r>
      <w:r w:rsidRPr="001B36C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displaying tabular data</w:t>
      </w: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(data best represented in a grid of rows and columns). In the past, tables were often misused for page layout, but this is now considered a bad practice. Modern layouts are built with CSS (Flexbox, Grid). The key components of a semantic table are:</w:t>
      </w:r>
    </w:p>
    <w:p w14:paraId="32638F21" w14:textId="77777777" w:rsidR="001B36CF" w:rsidRPr="001B36CF" w:rsidRDefault="001B36CF" w:rsidP="001B36CF">
      <w:pPr>
        <w:numPr>
          <w:ilvl w:val="0"/>
          <w:numId w:val="1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&lt;table&gt;: The main container for the entire table.</w:t>
      </w:r>
    </w:p>
    <w:p w14:paraId="3076A966" w14:textId="77777777" w:rsidR="001B36CF" w:rsidRPr="001B36CF" w:rsidRDefault="001B36CF" w:rsidP="001B36CF">
      <w:pPr>
        <w:numPr>
          <w:ilvl w:val="0"/>
          <w:numId w:val="1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&lt;thead&gt;: Groups the header content (column titles).</w:t>
      </w:r>
    </w:p>
    <w:p w14:paraId="534D81AC" w14:textId="77777777" w:rsidR="001B36CF" w:rsidRPr="001B36CF" w:rsidRDefault="001B36CF" w:rsidP="001B36CF">
      <w:pPr>
        <w:numPr>
          <w:ilvl w:val="0"/>
          <w:numId w:val="1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&lt;tbody&gt;: Groups the main body content (the data rows).</w:t>
      </w:r>
    </w:p>
    <w:p w14:paraId="5F749898" w14:textId="77777777" w:rsidR="001B36CF" w:rsidRPr="001B36CF" w:rsidRDefault="001B36CF" w:rsidP="001B36CF">
      <w:pPr>
        <w:numPr>
          <w:ilvl w:val="0"/>
          <w:numId w:val="1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&lt;tr&gt;: Defines a table row.</w:t>
      </w:r>
    </w:p>
    <w:p w14:paraId="170EFBC1" w14:textId="77777777" w:rsidR="001B36CF" w:rsidRPr="001B36CF" w:rsidRDefault="001B36CF" w:rsidP="001B36CF">
      <w:pPr>
        <w:numPr>
          <w:ilvl w:val="0"/>
          <w:numId w:val="1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&lt;th&gt;: Defines a table header cell. It's semantically important and styled as bold by default.</w:t>
      </w:r>
    </w:p>
    <w:p w14:paraId="34DCCA3F" w14:textId="77777777" w:rsidR="001B36CF" w:rsidRPr="001B36CF" w:rsidRDefault="001B36CF" w:rsidP="001B36CF">
      <w:pPr>
        <w:numPr>
          <w:ilvl w:val="0"/>
          <w:numId w:val="1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&lt;td&gt;: Defines a standard table data cell.</w:t>
      </w:r>
    </w:p>
    <w:p w14:paraId="15479008" w14:textId="77777777" w:rsidR="001B36CF" w:rsidRPr="001B36CF" w:rsidRDefault="001B36CF" w:rsidP="000C4448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B36C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HTML Frames (&lt;frameset&gt;):</w:t>
      </w: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r w:rsidRPr="001B36C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Important Note:</w:t>
      </w: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The &lt;frameset&gt; and &lt;frame&gt; elements are </w:t>
      </w:r>
      <w:r w:rsidRPr="001B36C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deprecated in HTML5</w:t>
      </w: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and should </w:t>
      </w:r>
      <w:r w:rsidRPr="001B36C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not be used</w:t>
      </w: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in modern web development. They are included in this experiment for historical and conceptual understanding only.</w:t>
      </w:r>
    </w:p>
    <w:p w14:paraId="756D3EC5" w14:textId="77777777" w:rsidR="001B36CF" w:rsidRPr="001B36CF" w:rsidRDefault="001B36CF" w:rsidP="001B36CF">
      <w:pPr>
        <w:numPr>
          <w:ilvl w:val="0"/>
          <w:numId w:val="1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Framesets were used to divide a browser window into multiple sections, with each section loading a separate HTML document. This approach is now obsolete due to significant drawbacks:</w:t>
      </w:r>
    </w:p>
    <w:p w14:paraId="7B0E10C9" w14:textId="77777777" w:rsidR="001B36CF" w:rsidRPr="001B36CF" w:rsidRDefault="001B36CF" w:rsidP="001B36CF">
      <w:pPr>
        <w:numPr>
          <w:ilvl w:val="0"/>
          <w:numId w:val="1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B36C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Usability Issues:</w:t>
      </w: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It often "broke" the browser's back button and made bookmarking specific page states impossible.</w:t>
      </w:r>
    </w:p>
    <w:p w14:paraId="65A6EDB9" w14:textId="77777777" w:rsidR="001B36CF" w:rsidRPr="001B36CF" w:rsidRDefault="001B36CF" w:rsidP="001B36CF">
      <w:pPr>
        <w:numPr>
          <w:ilvl w:val="0"/>
          <w:numId w:val="1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B36C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SEO Problems:</w:t>
      </w: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Search engines struggled to index sites built with framesets, as there was no single, cohesive content page.</w:t>
      </w:r>
    </w:p>
    <w:p w14:paraId="4FFAB20A" w14:textId="77777777" w:rsidR="001B36CF" w:rsidRPr="001B36CF" w:rsidRDefault="001B36CF" w:rsidP="001B36CF">
      <w:pPr>
        <w:numPr>
          <w:ilvl w:val="0"/>
          <w:numId w:val="1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B36C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Inflexibility:</w:t>
      </w: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Framesets created rigid, non-responsive layouts.</w:t>
      </w:r>
    </w:p>
    <w:p w14:paraId="05B921AC" w14:textId="6628677C" w:rsidR="00A57C91" w:rsidRPr="00007B8B" w:rsidRDefault="001B36CF" w:rsidP="00007B8B">
      <w:pPr>
        <w:spacing w:before="280" w:after="0" w:line="240" w:lineRule="auto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1B36C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modern alternatives are the &lt;iframe&gt; element (for embedding specific, self-contained documents like a Google Map or a YouTube video) and CSS for creating complex page layouts.</w:t>
      </w:r>
    </w:p>
    <w:p w14:paraId="2A4D7E61" w14:textId="7F66D24A" w:rsidR="00A57C91" w:rsidRDefault="00A57C91" w:rsidP="00A57C91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 and Discussion:</w:t>
      </w:r>
    </w:p>
    <w:p w14:paraId="6AC3A81C" w14:textId="0A4DF396" w:rsidR="00530D43" w:rsidRDefault="00530D43" w:rsidP="00A57C91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30D4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drawing>
          <wp:inline distT="0" distB="0" distL="0" distR="0" wp14:anchorId="6B868467" wp14:editId="61963553">
            <wp:extent cx="5943600" cy="3998595"/>
            <wp:effectExtent l="0" t="0" r="0" b="1905"/>
            <wp:docPr id="136364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44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8532" w14:textId="2B1BF06E" w:rsidR="00A57C91" w:rsidRPr="009A7A73" w:rsidRDefault="00530D43" w:rsidP="009A7A73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Webpage displaying 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total of the added products in the cart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1FF9E3A" w14:textId="55D2723B" w:rsidR="00C5730C" w:rsidRDefault="00C5730C" w:rsidP="00C5730C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5730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drawing>
          <wp:inline distT="0" distB="0" distL="0" distR="0" wp14:anchorId="05751608" wp14:editId="5CB1BB3F">
            <wp:extent cx="5943600" cy="3120390"/>
            <wp:effectExtent l="0" t="0" r="0" b="3810"/>
            <wp:docPr id="157671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13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ED1E" w14:textId="457CF08C" w:rsidR="00C5730C" w:rsidRPr="00C5730C" w:rsidRDefault="00C5730C" w:rsidP="00C5730C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5730C">
        <w:rPr>
          <w:rFonts w:ascii="Times New Roman" w:eastAsia="Times New Roman" w:hAnsi="Times New Roman" w:cs="Times New Roman"/>
          <w:bCs/>
          <w:sz w:val="24"/>
          <w:szCs w:val="24"/>
        </w:rPr>
        <w:t xml:space="preserve">Webpage displaying 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two different pages in frames in a single webpage</w:t>
      </w:r>
      <w:r w:rsidRPr="00C5730C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55D092D" w14:textId="77777777" w:rsidR="00A57C91" w:rsidRPr="00AB2051" w:rsidRDefault="00A57C91" w:rsidP="00A57C9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0BD0C5" w14:textId="4009220F" w:rsidR="00A57C91" w:rsidRDefault="00A57C91" w:rsidP="00990D6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Learning Outcomes:</w:t>
      </w:r>
      <w:r w:rsidRPr="00FA7D0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6B4DA1" w:rsidRPr="006B4DA1">
        <w:rPr>
          <w:rFonts w:ascii="Times New Roman" w:eastAsia="Times New Roman" w:hAnsi="Times New Roman" w:cs="Times New Roman"/>
          <w:sz w:val="24"/>
          <w:szCs w:val="24"/>
        </w:rPr>
        <w:t>The student should have the ability to structure data semantically using HTML tables and understand both the implementation and the significant drawbacks of deprecated HTML framesets.</w:t>
      </w:r>
    </w:p>
    <w:p w14:paraId="74E285FA" w14:textId="491C4A19" w:rsidR="00A57C91" w:rsidRDefault="00A57C91" w:rsidP="00A57C91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Course Outcomes</w:t>
      </w:r>
      <w:r w:rsidRPr="002B22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Upon completion of the course students will be able </w:t>
      </w:r>
      <w:r w:rsidR="00B50D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 w:rsidR="007E4AD1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7E4AD1" w:rsidRPr="007E4AD1">
        <w:rPr>
          <w:rFonts w:ascii="Times New Roman" w:eastAsia="Times New Roman" w:hAnsi="Times New Roman" w:cs="Times New Roman"/>
          <w:color w:val="000000"/>
          <w:sz w:val="24"/>
          <w:szCs w:val="24"/>
        </w:rPr>
        <w:t>nalyze and apply fundamental client-side web technologies, including both current best practices and legacy concepts.</w:t>
      </w:r>
    </w:p>
    <w:p w14:paraId="5EFD5931" w14:textId="5E107150" w:rsidR="00DA6968" w:rsidRDefault="00A57C91" w:rsidP="00A57C9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Conclusion:</w:t>
      </w:r>
    </w:p>
    <w:p w14:paraId="12162AFC" w14:textId="0F3F12B4" w:rsidR="00A57C91" w:rsidRDefault="00DA6968" w:rsidP="00A57C9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A6968">
        <w:rPr>
          <w:rFonts w:ascii="Times New Roman" w:eastAsia="Times New Roman" w:hAnsi="Times New Roman" w:cs="Times New Roman"/>
          <w:bCs/>
          <w:sz w:val="24"/>
          <w:szCs w:val="24"/>
        </w:rPr>
        <w:t>This experiment successfully achieved two goals. First, we built a crucial component of our e-commerce site, the cart.html page, demonstrating the correct and modern use of HTML tables for displaying structured data. Second, we explored the deprecated &lt;frameset&gt; element, providing valuable insight into the evolution of web development and a clear understanding of why modern layout techniques are essential.</w:t>
      </w:r>
    </w:p>
    <w:p w14:paraId="51C0E1E6" w14:textId="77777777" w:rsidR="00966929" w:rsidRPr="00AB2051" w:rsidRDefault="00966929" w:rsidP="00A57C9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7BC0D0" w14:textId="77777777" w:rsidR="00A57C91" w:rsidRDefault="00A57C91" w:rsidP="00A57C9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Faculty Use</w:t>
      </w:r>
    </w:p>
    <w:tbl>
      <w:tblPr>
        <w:tblW w:w="10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1390"/>
        <w:gridCol w:w="2210"/>
        <w:gridCol w:w="1800"/>
        <w:gridCol w:w="3690"/>
      </w:tblGrid>
      <w:tr w:rsidR="00A57C91" w14:paraId="2F9A6C49" w14:textId="77777777" w:rsidTr="00F84CD3">
        <w:tc>
          <w:tcPr>
            <w:tcW w:w="1435" w:type="dxa"/>
          </w:tcPr>
          <w:p w14:paraId="61A0DF66" w14:textId="77777777" w:rsidR="00A57C91" w:rsidRDefault="00A57C91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Correction Parameters</w:t>
            </w:r>
          </w:p>
        </w:tc>
        <w:tc>
          <w:tcPr>
            <w:tcW w:w="1390" w:type="dxa"/>
          </w:tcPr>
          <w:p w14:paraId="73A7455C" w14:textId="77777777" w:rsidR="00A57C91" w:rsidRDefault="00A57C91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Formative Assessment [40%]</w:t>
            </w:r>
          </w:p>
        </w:tc>
        <w:tc>
          <w:tcPr>
            <w:tcW w:w="2210" w:type="dxa"/>
          </w:tcPr>
          <w:p w14:paraId="731CDD8B" w14:textId="77777777" w:rsidR="00A57C91" w:rsidRDefault="00A57C91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Timely completion of Practical [40%]</w:t>
            </w:r>
          </w:p>
        </w:tc>
        <w:tc>
          <w:tcPr>
            <w:tcW w:w="1800" w:type="dxa"/>
          </w:tcPr>
          <w:p w14:paraId="356C18E7" w14:textId="77777777" w:rsidR="00A57C91" w:rsidRDefault="00A57C91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Attendance / Learning Attitude [20%]</w:t>
            </w:r>
          </w:p>
        </w:tc>
        <w:tc>
          <w:tcPr>
            <w:tcW w:w="3690" w:type="dxa"/>
            <w:vMerge w:val="restart"/>
          </w:tcPr>
          <w:p w14:paraId="0F04360E" w14:textId="77777777" w:rsidR="00A57C91" w:rsidRDefault="00A57C91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57C91" w14:paraId="62701DC0" w14:textId="77777777" w:rsidTr="00F84CD3">
        <w:tc>
          <w:tcPr>
            <w:tcW w:w="1435" w:type="dxa"/>
          </w:tcPr>
          <w:p w14:paraId="52390502" w14:textId="77777777" w:rsidR="00A57C91" w:rsidRDefault="00A57C91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Marks Obtained</w:t>
            </w:r>
          </w:p>
        </w:tc>
        <w:tc>
          <w:tcPr>
            <w:tcW w:w="1390" w:type="dxa"/>
          </w:tcPr>
          <w:p w14:paraId="70820B6B" w14:textId="77777777" w:rsidR="00A57C91" w:rsidRDefault="00A57C91" w:rsidP="00F84C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47FD0513" w14:textId="77777777" w:rsidR="00A57C91" w:rsidRDefault="00A57C91" w:rsidP="00F84C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0B897D2" w14:textId="77777777" w:rsidR="00A57C91" w:rsidRDefault="00A57C91" w:rsidP="00F84C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vMerge/>
          </w:tcPr>
          <w:p w14:paraId="54A53F09" w14:textId="77777777" w:rsidR="00A57C91" w:rsidRDefault="00A57C91" w:rsidP="00F84C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EE3A19" w14:textId="77777777" w:rsidR="00A57C91" w:rsidRDefault="00A57C91"/>
    <w:sectPr w:rsidR="00A57C91" w:rsidSect="00A57C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1"/>
    <w:family w:val="auto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B5CF0" w14:textId="77777777" w:rsidR="00A57C91" w:rsidRDefault="00A57C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C5F62" w14:textId="77777777" w:rsidR="00A57C91" w:rsidRDefault="00A57C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9DD81" w14:textId="77777777" w:rsidR="00A57C91" w:rsidRDefault="00A57C9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654FD" w14:textId="77777777" w:rsidR="00A57C91" w:rsidRDefault="00A57C91">
    <w:pPr>
      <w:pStyle w:val="Header"/>
    </w:pPr>
    <w:r>
      <w:rPr>
        <w:noProof/>
      </w:rPr>
      <w:pict w14:anchorId="24D221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79" o:spid="_x0000_s1025" type="#_x0000_t75" style="position:absolute;margin-left:0;margin-top:0;width:467.55pt;height:467.55pt;z-index:-251658240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345B4" w14:textId="77777777" w:rsidR="00A57C91" w:rsidRDefault="00A57C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pict w14:anchorId="18C8EF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80" o:spid="_x0000_s1026" type="#_x0000_t75" style="position:absolute;margin-left:0;margin-top:0;width:467.55pt;height:467.55pt;z-index:-251657216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  <w:r>
      <w:rPr>
        <w:noProof/>
        <w:color w:val="000000"/>
        <w:lang w:val="en-US"/>
      </w:rPr>
      <w:drawing>
        <wp:inline distT="0" distB="0" distL="0" distR="0" wp14:anchorId="37ACD57B" wp14:editId="7C869F54">
          <wp:extent cx="5943600" cy="808355"/>
          <wp:effectExtent l="0" t="0" r="0" b="0"/>
          <wp:docPr id="2" name="image2.png" descr="A black and red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ack and red text&#10;&#10;Description automatically generated"/>
                  <pic:cNvPicPr preferRelativeResize="0"/>
                </pic:nvPicPr>
                <pic:blipFill>
                  <a:blip r:embed="rId2"/>
                  <a:srcRect t="-7310" b="-1"/>
                  <a:stretch>
                    <a:fillRect/>
                  </a:stretch>
                </pic:blipFill>
                <pic:spPr>
                  <a:xfrm>
                    <a:off x="0" y="0"/>
                    <a:ext cx="5943600" cy="808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01010" w14:textId="77777777" w:rsidR="00A57C91" w:rsidRDefault="00A57C91">
    <w:pPr>
      <w:pStyle w:val="Header"/>
    </w:pPr>
    <w:r>
      <w:rPr>
        <w:noProof/>
      </w:rPr>
      <w:pict w14:anchorId="59DE63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78" o:spid="_x0000_s1027" type="#_x0000_t75" style="position:absolute;margin-left:0;margin-top:0;width:467.55pt;height:467.55pt;z-index:-251657216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C28C9"/>
    <w:multiLevelType w:val="multilevel"/>
    <w:tmpl w:val="D814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00253"/>
    <w:multiLevelType w:val="multilevel"/>
    <w:tmpl w:val="B4F0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A784B"/>
    <w:multiLevelType w:val="multilevel"/>
    <w:tmpl w:val="3A7A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455286">
    <w:abstractNumId w:val="0"/>
  </w:num>
  <w:num w:numId="2" w16cid:durableId="90586440">
    <w:abstractNumId w:val="1"/>
  </w:num>
  <w:num w:numId="3" w16cid:durableId="1656840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91"/>
    <w:rsid w:val="00007B8B"/>
    <w:rsid w:val="000970E5"/>
    <w:rsid w:val="000C4448"/>
    <w:rsid w:val="001906B3"/>
    <w:rsid w:val="00195973"/>
    <w:rsid w:val="001B36CF"/>
    <w:rsid w:val="002A5A2B"/>
    <w:rsid w:val="004342A1"/>
    <w:rsid w:val="00530D43"/>
    <w:rsid w:val="005C41A5"/>
    <w:rsid w:val="006B4DA1"/>
    <w:rsid w:val="00716C47"/>
    <w:rsid w:val="007E4AD1"/>
    <w:rsid w:val="00907BD1"/>
    <w:rsid w:val="00966929"/>
    <w:rsid w:val="00990D63"/>
    <w:rsid w:val="009A7A73"/>
    <w:rsid w:val="00A57C91"/>
    <w:rsid w:val="00B02988"/>
    <w:rsid w:val="00B50D90"/>
    <w:rsid w:val="00C05F5C"/>
    <w:rsid w:val="00C5730C"/>
    <w:rsid w:val="00C60012"/>
    <w:rsid w:val="00DA6968"/>
    <w:rsid w:val="00F8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143CC"/>
  <w15:chartTrackingRefBased/>
  <w15:docId w15:val="{47EAEB1D-D625-4782-A358-B0006818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57C91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C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7C91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57C91"/>
    <w:rPr>
      <w:rFonts w:ascii="Calibri" w:eastAsia="Calibri" w:hAnsi="Calibri" w:cs="Mangal"/>
      <w:kern w:val="0"/>
      <w:sz w:val="22"/>
      <w:szCs w:val="20"/>
      <w:lang w:val="e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7C91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7C91"/>
    <w:rPr>
      <w:rFonts w:ascii="Calibri" w:eastAsia="Calibri" w:hAnsi="Calibri" w:cs="Mangal"/>
      <w:kern w:val="0"/>
      <w:sz w:val="22"/>
      <w:szCs w:val="20"/>
      <w:lang w:val="e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BT_AIML_65_Parth Mehta</dc:creator>
  <cp:keywords/>
  <dc:description/>
  <cp:lastModifiedBy>BT_AIML_65_Parth Mehta</cp:lastModifiedBy>
  <cp:revision>26</cp:revision>
  <dcterms:created xsi:type="dcterms:W3CDTF">2025-10-12T11:22:00Z</dcterms:created>
  <dcterms:modified xsi:type="dcterms:W3CDTF">2025-10-13T00:48:00Z</dcterms:modified>
</cp:coreProperties>
</file>