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74B5" w14:textId="33428BDB" w:rsidR="004E77BC" w:rsidRPr="008E700B" w:rsidRDefault="00E57BC2" w:rsidP="004E77BC">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r w:rsidR="004E77BC" w:rsidRPr="008E700B">
        <w:rPr>
          <w:rFonts w:ascii="Times New Roman" w:eastAsia="Times New Roman" w:hAnsi="Times New Roman" w:cs="Times New Roman"/>
          <w:b/>
          <w:sz w:val="24"/>
          <w:szCs w:val="24"/>
          <w:u w:val="single"/>
        </w:rPr>
        <w:t>Experiment 07: Use jQuery selectors and the $(document). ready () function to hide/show elements and change styles dynamically.</w:t>
      </w:r>
    </w:p>
    <w:p w14:paraId="105B47B5" w14:textId="77777777" w:rsidR="004E77BC" w:rsidRPr="008E700B" w:rsidRDefault="004E77BC" w:rsidP="004E77BC">
      <w:pPr>
        <w:spacing w:after="0" w:line="240" w:lineRule="auto"/>
        <w:jc w:val="center"/>
        <w:rPr>
          <w:rFonts w:ascii="Times New Roman" w:eastAsia="Times New Roman" w:hAnsi="Times New Roman" w:cs="Times New Roman"/>
          <w:b/>
          <w:sz w:val="24"/>
          <w:szCs w:val="24"/>
          <w:u w:val="single"/>
        </w:rPr>
      </w:pPr>
    </w:p>
    <w:p w14:paraId="18DA9949" w14:textId="0C286153" w:rsidR="004E77BC" w:rsidRPr="008E700B" w:rsidRDefault="004E77BC" w:rsidP="004E77BC">
      <w:pPr>
        <w:pBdr>
          <w:top w:val="nil"/>
          <w:left w:val="nil"/>
          <w:bottom w:val="nil"/>
          <w:right w:val="nil"/>
          <w:between w:val="nil"/>
        </w:pBdr>
        <w:spacing w:after="0" w:line="240" w:lineRule="auto"/>
        <w:jc w:val="both"/>
        <w:rPr>
          <w:rFonts w:ascii="Times New Roman" w:eastAsia="Times New Roman" w:hAnsi="Times New Roman" w:cs="Times New Roman"/>
          <w:color w:val="00000A"/>
          <w:sz w:val="20"/>
          <w:szCs w:val="20"/>
        </w:rPr>
      </w:pPr>
      <w:r w:rsidRPr="008E700B">
        <w:rPr>
          <w:rFonts w:ascii="Times New Roman" w:eastAsia="Times New Roman" w:hAnsi="Times New Roman" w:cs="Times New Roman"/>
          <w:b/>
          <w:color w:val="000000"/>
          <w:sz w:val="24"/>
          <w:szCs w:val="24"/>
          <w:u w:val="single"/>
        </w:rPr>
        <w:t>Learning Objective</w:t>
      </w:r>
      <w:r w:rsidRPr="008E700B">
        <w:rPr>
          <w:rFonts w:ascii="Times New Roman" w:eastAsia="Times New Roman" w:hAnsi="Times New Roman" w:cs="Times New Roman"/>
          <w:b/>
          <w:bCs/>
          <w:color w:val="000000"/>
          <w:sz w:val="24"/>
          <w:szCs w:val="24"/>
          <w:u w:val="single"/>
        </w:rPr>
        <w:t>:</w:t>
      </w:r>
      <w:r w:rsidRPr="008E700B">
        <w:rPr>
          <w:rFonts w:ascii="Times New Roman" w:eastAsia="Times New Roman" w:hAnsi="Times New Roman" w:cs="Times New Roman"/>
          <w:color w:val="000000"/>
          <w:sz w:val="24"/>
          <w:szCs w:val="24"/>
        </w:rPr>
        <w:t xml:space="preserve"> Student should be able </w:t>
      </w:r>
      <w:r w:rsidR="009D3736" w:rsidRPr="008E700B">
        <w:rPr>
          <w:rFonts w:ascii="Times New Roman" w:eastAsia="Times New Roman" w:hAnsi="Times New Roman" w:cs="Times New Roman"/>
          <w:color w:val="000000"/>
          <w:sz w:val="24"/>
          <w:szCs w:val="24"/>
        </w:rPr>
        <w:t>to utilize the jQuery library to select HTML elements and dynamically manipulate their properties, such as visibility and style, in response to user events like button clicks.</w:t>
      </w:r>
    </w:p>
    <w:p w14:paraId="153757A5" w14:textId="77777777" w:rsidR="004E77BC" w:rsidRPr="008E700B" w:rsidRDefault="004E77BC" w:rsidP="004E77B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72A0B6B" w14:textId="77777777" w:rsidR="004E77BC" w:rsidRPr="008E700B" w:rsidRDefault="004E77BC" w:rsidP="004E77B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8E700B">
        <w:rPr>
          <w:rFonts w:ascii="Times New Roman" w:eastAsia="Times New Roman" w:hAnsi="Times New Roman" w:cs="Times New Roman"/>
          <w:b/>
          <w:color w:val="000000"/>
          <w:sz w:val="24"/>
          <w:szCs w:val="24"/>
          <w:u w:val="single"/>
        </w:rPr>
        <w:t>Tools:</w:t>
      </w:r>
      <w:r w:rsidRPr="008E700B">
        <w:rPr>
          <w:rFonts w:ascii="Times New Roman" w:eastAsia="Times New Roman" w:hAnsi="Times New Roman" w:cs="Times New Roman"/>
          <w:bCs/>
          <w:color w:val="000000"/>
          <w:sz w:val="24"/>
          <w:szCs w:val="24"/>
        </w:rPr>
        <w:t xml:space="preserve"> Notepad, Google Chrome</w:t>
      </w:r>
    </w:p>
    <w:p w14:paraId="7304BD5E" w14:textId="77777777" w:rsidR="004E77BC" w:rsidRPr="008E700B" w:rsidRDefault="004E77BC" w:rsidP="004E77B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6E72D3D" w14:textId="77777777" w:rsidR="008E700B" w:rsidRPr="008E700B" w:rsidRDefault="004E77BC" w:rsidP="008E700B">
      <w:pPr>
        <w:spacing w:after="0" w:line="240" w:lineRule="auto"/>
        <w:jc w:val="both"/>
        <w:rPr>
          <w:rFonts w:ascii="Times New Roman" w:eastAsia="Times New Roman" w:hAnsi="Times New Roman" w:cs="Times New Roman"/>
          <w:sz w:val="24"/>
          <w:szCs w:val="24"/>
        </w:rPr>
      </w:pPr>
      <w:r w:rsidRPr="008E700B">
        <w:rPr>
          <w:rFonts w:ascii="Times New Roman" w:eastAsia="Times New Roman" w:hAnsi="Times New Roman" w:cs="Times New Roman"/>
          <w:b/>
          <w:sz w:val="24"/>
          <w:szCs w:val="24"/>
          <w:u w:val="single"/>
        </w:rPr>
        <w:t>Theory:</w:t>
      </w:r>
    </w:p>
    <w:p w14:paraId="40A45281" w14:textId="114FCB89" w:rsidR="008E700B" w:rsidRPr="008E700B" w:rsidRDefault="008E700B" w:rsidP="008E700B">
      <w:pPr>
        <w:spacing w:after="0" w:line="240" w:lineRule="auto"/>
        <w:jc w:val="both"/>
        <w:rPr>
          <w:rFonts w:ascii="Times New Roman" w:eastAsia="Times New Roman" w:hAnsi="Times New Roman" w:cs="Times New Roman"/>
          <w:sz w:val="24"/>
          <w:szCs w:val="24"/>
        </w:rPr>
      </w:pPr>
      <w:r w:rsidRPr="008E700B">
        <w:rPr>
          <w:rFonts w:ascii="Times New Roman" w:eastAsia="Times New Roman" w:hAnsi="Times New Roman" w:cs="Times New Roman"/>
          <w:b/>
          <w:bCs/>
          <w:sz w:val="24"/>
          <w:szCs w:val="24"/>
          <w:lang w:val="en-IN" w:eastAsia="en-IN" w:bidi="ar-SA"/>
        </w:rPr>
        <w:t>jQuery</w:t>
      </w:r>
      <w:r w:rsidRPr="008E700B">
        <w:rPr>
          <w:rFonts w:ascii="Times New Roman" w:eastAsia="Times New Roman" w:hAnsi="Times New Roman" w:cs="Times New Roman"/>
          <w:sz w:val="24"/>
          <w:szCs w:val="24"/>
          <w:lang w:val="en-IN" w:eastAsia="en-IN" w:bidi="ar-SA"/>
        </w:rPr>
        <w:t xml:space="preserve"> is a fast, small, and feature-rich JavaScript library. Its motto is “write less, do more.” For an engineer, it</w:t>
      </w:r>
      <w:r w:rsidR="00970219">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s best understood as a powerful abstraction layer over raw JavaScript that dramatically simplifies tasks like HTML Document Object Model (DOM) traversal and manipulation, event handling, and animation.</w:t>
      </w:r>
    </w:p>
    <w:p w14:paraId="7AFDE79E" w14:textId="77777777" w:rsidR="008E700B" w:rsidRPr="008E700B" w:rsidRDefault="008E700B" w:rsidP="008E700B">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Core jQuery Concepts:</w:t>
      </w:r>
    </w:p>
    <w:p w14:paraId="79AB808C" w14:textId="77777777" w:rsidR="008E700B" w:rsidRPr="008E700B" w:rsidRDefault="008E700B" w:rsidP="00C028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The $ Function:</w:t>
      </w:r>
      <w:r w:rsidRPr="008E700B">
        <w:rPr>
          <w:rFonts w:ascii="Times New Roman" w:eastAsia="Times New Roman" w:hAnsi="Times New Roman" w:cs="Times New Roman"/>
          <w:sz w:val="24"/>
          <w:szCs w:val="24"/>
          <w:lang w:val="en-IN" w:eastAsia="en-IN" w:bidi="ar-SA"/>
        </w:rPr>
        <w:t xml:space="preserve"> The dollar sign $ is an alias for the jQuery function and is the entry point for almost all jQuery operations.</w:t>
      </w:r>
    </w:p>
    <w:p w14:paraId="436F6748" w14:textId="216F2E12" w:rsidR="008E700B" w:rsidRPr="008E700B" w:rsidRDefault="008E700B" w:rsidP="00C028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Selectors:</w:t>
      </w:r>
      <w:r w:rsidRPr="008E700B">
        <w:rPr>
          <w:rFonts w:ascii="Times New Roman" w:eastAsia="Times New Roman" w:hAnsi="Times New Roman" w:cs="Times New Roman"/>
          <w:sz w:val="24"/>
          <w:szCs w:val="24"/>
          <w:lang w:val="en-IN" w:eastAsia="en-IN" w:bidi="ar-SA"/>
        </w:rPr>
        <w:t xml:space="preserve"> jQuery uses CSS-style selectors to find and select HTML elements. This is far more concise than vanilla JavaScript</w:t>
      </w:r>
      <w:r w:rsidR="006414EA"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s document.getElementById() or document.querySelector().</w:t>
      </w:r>
    </w:p>
    <w:p w14:paraId="23DA08B4" w14:textId="440CD981" w:rsidR="008E700B" w:rsidRPr="008E700B"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#myId</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selects the element with id=</w:t>
      </w:r>
      <w:r w:rsidR="00C028F7"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myId</w:t>
      </w:r>
      <w:r w:rsidR="006414EA"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
    <w:p w14:paraId="7E8CA92B" w14:textId="313F5A9B" w:rsidR="008E700B" w:rsidRPr="008E700B"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.myClass</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selects all elements with class=</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myClass</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
    <w:p w14:paraId="7542D745" w14:textId="1E9B6A51" w:rsidR="008E700B" w:rsidRPr="008E700B"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p</w:t>
      </w:r>
      <w:r w:rsidR="00052D7C"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selects all &lt;p&gt; elements.</w:t>
      </w:r>
    </w:p>
    <w:p w14:paraId="20496DA0" w14:textId="77777777" w:rsidR="008E700B" w:rsidRPr="008E700B" w:rsidRDefault="008E700B" w:rsidP="00C028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$(document).ready():</w:t>
      </w:r>
      <w:r w:rsidRPr="008E700B">
        <w:rPr>
          <w:rFonts w:ascii="Times New Roman" w:eastAsia="Times New Roman" w:hAnsi="Times New Roman" w:cs="Times New Roman"/>
          <w:sz w:val="24"/>
          <w:szCs w:val="24"/>
          <w:lang w:val="en-IN" w:eastAsia="en-IN" w:bidi="ar-SA"/>
        </w:rPr>
        <w:t xml:space="preserve"> This is a crucial event handler. It ensures that your code only runs </w:t>
      </w:r>
      <w:r w:rsidRPr="008E700B">
        <w:rPr>
          <w:rFonts w:ascii="Times New Roman" w:eastAsia="Times New Roman" w:hAnsi="Times New Roman" w:cs="Times New Roman"/>
          <w:i/>
          <w:iCs/>
          <w:sz w:val="24"/>
          <w:szCs w:val="24"/>
          <w:lang w:val="en-IN" w:eastAsia="en-IN" w:bidi="ar-SA"/>
        </w:rPr>
        <w:t>after</w:t>
      </w:r>
      <w:r w:rsidRPr="008E700B">
        <w:rPr>
          <w:rFonts w:ascii="Times New Roman" w:eastAsia="Times New Roman" w:hAnsi="Times New Roman" w:cs="Times New Roman"/>
          <w:sz w:val="24"/>
          <w:szCs w:val="24"/>
          <w:lang w:val="en-IN" w:eastAsia="en-IN" w:bidi="ar-SA"/>
        </w:rPr>
        <w:t xml:space="preserve"> the entire HTML page has been loaded by the browser. Attempting to manipulate an element before it exists in the DOM will result in errors. The standard shorthand for this is $(function() { ... });.</w:t>
      </w:r>
    </w:p>
    <w:p w14:paraId="3BFF5AD5" w14:textId="77777777" w:rsidR="008E700B" w:rsidRPr="008E700B" w:rsidRDefault="008E700B" w:rsidP="00C028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Manipulation Methods:</w:t>
      </w:r>
      <w:r w:rsidRPr="008E700B">
        <w:rPr>
          <w:rFonts w:ascii="Times New Roman" w:eastAsia="Times New Roman" w:hAnsi="Times New Roman" w:cs="Times New Roman"/>
          <w:sz w:val="24"/>
          <w:szCs w:val="24"/>
          <w:lang w:val="en-IN" w:eastAsia="en-IN" w:bidi="ar-SA"/>
        </w:rPr>
        <w:t xml:space="preserve"> Once an element is selected, you can call methods on it to change it.</w:t>
      </w:r>
    </w:p>
    <w:p w14:paraId="4E4C70B3" w14:textId="77777777" w:rsidR="008E700B" w:rsidRPr="008E700B"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.hide() / .show() / .toggle(): Change the visibility of an element.</w:t>
      </w:r>
    </w:p>
    <w:p w14:paraId="658C5C44" w14:textId="24235358" w:rsidR="008E700B" w:rsidRPr="008E700B"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.css(</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property</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xml:space="preserve">, </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value</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Changes a CSS property.</w:t>
      </w:r>
    </w:p>
    <w:p w14:paraId="54BC835B" w14:textId="3953D7B3" w:rsidR="008E700B" w:rsidRPr="008E700B"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.text(</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new text</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Changes the text content of an element.</w:t>
      </w:r>
    </w:p>
    <w:p w14:paraId="420EE0CB" w14:textId="523DCB2C" w:rsidR="004E77BC" w:rsidRPr="00170206" w:rsidRDefault="008E700B" w:rsidP="00C028F7">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.on(</w:t>
      </w:r>
      <w:r w:rsidR="00A0690A">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event</w:t>
      </w:r>
      <w:r w:rsidR="00A0690A">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xml:space="preserve">, function): Attaches an event listener (e.g., </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click</w:t>
      </w:r>
      <w:r w:rsidR="00F9126D">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This is the modern way to handle events in jQuery.</w:t>
      </w:r>
    </w:p>
    <w:p w14:paraId="4FD2B3F9" w14:textId="77777777" w:rsidR="004E77BC" w:rsidRPr="00D743BD" w:rsidRDefault="004E77BC" w:rsidP="004E77BC">
      <w:pPr>
        <w:spacing w:before="280" w:after="0" w:line="240" w:lineRule="auto"/>
        <w:jc w:val="both"/>
        <w:rPr>
          <w:rFonts w:ascii="Times New Roman" w:eastAsia="Times New Roman" w:hAnsi="Times New Roman" w:cs="Times New Roman"/>
          <w:bCs/>
          <w:sz w:val="24"/>
          <w:szCs w:val="24"/>
        </w:rPr>
      </w:pPr>
    </w:p>
    <w:p w14:paraId="07D8A4F3" w14:textId="77777777" w:rsidR="00943C81" w:rsidRDefault="00943C81" w:rsidP="004E77BC">
      <w:pPr>
        <w:spacing w:before="280" w:after="0" w:line="240" w:lineRule="auto"/>
        <w:jc w:val="both"/>
        <w:rPr>
          <w:rFonts w:ascii="Times New Roman" w:eastAsia="Times New Roman" w:hAnsi="Times New Roman" w:cs="Times New Roman"/>
          <w:b/>
          <w:sz w:val="24"/>
          <w:szCs w:val="24"/>
          <w:u w:val="single"/>
        </w:rPr>
      </w:pPr>
    </w:p>
    <w:p w14:paraId="3C342E05" w14:textId="77777777" w:rsidR="00943C81" w:rsidRDefault="00943C81" w:rsidP="004E77BC">
      <w:pPr>
        <w:spacing w:before="280" w:after="0" w:line="240" w:lineRule="auto"/>
        <w:jc w:val="both"/>
        <w:rPr>
          <w:rFonts w:ascii="Times New Roman" w:eastAsia="Times New Roman" w:hAnsi="Times New Roman" w:cs="Times New Roman"/>
          <w:b/>
          <w:sz w:val="24"/>
          <w:szCs w:val="24"/>
          <w:u w:val="single"/>
        </w:rPr>
      </w:pPr>
    </w:p>
    <w:p w14:paraId="0EDAA74E" w14:textId="77777777" w:rsidR="00943C81" w:rsidRDefault="00943C81" w:rsidP="004E77BC">
      <w:pPr>
        <w:spacing w:before="280" w:after="0" w:line="240" w:lineRule="auto"/>
        <w:jc w:val="both"/>
        <w:rPr>
          <w:rFonts w:ascii="Times New Roman" w:eastAsia="Times New Roman" w:hAnsi="Times New Roman" w:cs="Times New Roman"/>
          <w:b/>
          <w:sz w:val="24"/>
          <w:szCs w:val="24"/>
          <w:u w:val="single"/>
        </w:rPr>
      </w:pPr>
    </w:p>
    <w:p w14:paraId="614F2455" w14:textId="38D64325" w:rsidR="004E77BC" w:rsidRPr="008E700B" w:rsidRDefault="004E77BC" w:rsidP="004E77BC">
      <w:pPr>
        <w:spacing w:before="280" w:after="0" w:line="240" w:lineRule="auto"/>
        <w:jc w:val="both"/>
        <w:rPr>
          <w:rFonts w:ascii="Times New Roman" w:eastAsia="Times New Roman" w:hAnsi="Times New Roman" w:cs="Times New Roman"/>
          <w:b/>
          <w:sz w:val="24"/>
          <w:szCs w:val="24"/>
          <w:u w:val="single"/>
        </w:rPr>
      </w:pPr>
      <w:r w:rsidRPr="008E700B">
        <w:rPr>
          <w:rFonts w:ascii="Times New Roman" w:eastAsia="Times New Roman" w:hAnsi="Times New Roman" w:cs="Times New Roman"/>
          <w:b/>
          <w:sz w:val="24"/>
          <w:szCs w:val="24"/>
          <w:u w:val="single"/>
        </w:rPr>
        <w:lastRenderedPageBreak/>
        <w:t>Result and Discussion:</w:t>
      </w:r>
    </w:p>
    <w:p w14:paraId="46B0822E" w14:textId="77777777" w:rsidR="008950DA" w:rsidRDefault="00A67BA9" w:rsidP="004E77BC">
      <w:pPr>
        <w:spacing w:before="280" w:after="0" w:line="240" w:lineRule="auto"/>
        <w:jc w:val="center"/>
        <w:rPr>
          <w:rFonts w:ascii="Times New Roman" w:eastAsia="Times New Roman" w:hAnsi="Times New Roman" w:cs="Times New Roman"/>
          <w:bCs/>
          <w:sz w:val="24"/>
          <w:szCs w:val="24"/>
        </w:rPr>
      </w:pPr>
      <w:r w:rsidRPr="00A67BA9">
        <w:rPr>
          <w:rFonts w:ascii="Times New Roman" w:eastAsia="Times New Roman" w:hAnsi="Times New Roman" w:cs="Times New Roman"/>
          <w:bCs/>
          <w:noProof/>
          <w:sz w:val="24"/>
          <w:szCs w:val="24"/>
        </w:rPr>
        <w:drawing>
          <wp:inline distT="0" distB="0" distL="0" distR="0" wp14:anchorId="7A63B2BF" wp14:editId="0E099528">
            <wp:extent cx="5943600" cy="2814955"/>
            <wp:effectExtent l="0" t="0" r="0" b="4445"/>
            <wp:docPr id="2731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5775" name=""/>
                    <pic:cNvPicPr/>
                  </pic:nvPicPr>
                  <pic:blipFill>
                    <a:blip r:embed="rId7"/>
                    <a:stretch>
                      <a:fillRect/>
                    </a:stretch>
                  </pic:blipFill>
                  <pic:spPr>
                    <a:xfrm>
                      <a:off x="0" y="0"/>
                      <a:ext cx="5943600" cy="2814955"/>
                    </a:xfrm>
                    <a:prstGeom prst="rect">
                      <a:avLst/>
                    </a:prstGeom>
                  </pic:spPr>
                </pic:pic>
              </a:graphicData>
            </a:graphic>
          </wp:inline>
        </w:drawing>
      </w:r>
    </w:p>
    <w:p w14:paraId="3431B8A8" w14:textId="0F8E4E73" w:rsidR="004E77BC" w:rsidRPr="008E700B" w:rsidRDefault="008950DA" w:rsidP="004E77BC">
      <w:pPr>
        <w:spacing w:before="280" w:after="0" w:line="240" w:lineRule="auto"/>
        <w:jc w:val="center"/>
        <w:rPr>
          <w:rFonts w:ascii="Times New Roman" w:eastAsia="Times New Roman" w:hAnsi="Times New Roman" w:cs="Times New Roman"/>
          <w:b/>
          <w:sz w:val="24"/>
          <w:szCs w:val="24"/>
          <w:u w:val="single"/>
        </w:rPr>
      </w:pPr>
      <w:r w:rsidRPr="008950DA">
        <w:rPr>
          <w:rFonts w:ascii="Times New Roman" w:eastAsia="Times New Roman" w:hAnsi="Times New Roman" w:cs="Times New Roman"/>
          <w:bCs/>
          <w:sz w:val="24"/>
          <w:szCs w:val="24"/>
        </w:rPr>
        <w:drawing>
          <wp:inline distT="0" distB="0" distL="0" distR="0" wp14:anchorId="43A34571" wp14:editId="040D90C0">
            <wp:extent cx="5943600" cy="2790190"/>
            <wp:effectExtent l="0" t="0" r="0" b="0"/>
            <wp:docPr id="10439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4178" name=""/>
                    <pic:cNvPicPr/>
                  </pic:nvPicPr>
                  <pic:blipFill>
                    <a:blip r:embed="rId8"/>
                    <a:stretch>
                      <a:fillRect/>
                    </a:stretch>
                  </pic:blipFill>
                  <pic:spPr>
                    <a:xfrm>
                      <a:off x="0" y="0"/>
                      <a:ext cx="5943600" cy="2790190"/>
                    </a:xfrm>
                    <a:prstGeom prst="rect">
                      <a:avLst/>
                    </a:prstGeom>
                  </pic:spPr>
                </pic:pic>
              </a:graphicData>
            </a:graphic>
          </wp:inline>
        </w:drawing>
      </w:r>
      <w:r w:rsidR="004E77BC" w:rsidRPr="008E700B">
        <w:rPr>
          <w:rFonts w:ascii="Times New Roman" w:eastAsia="Times New Roman" w:hAnsi="Times New Roman" w:cs="Times New Roman"/>
          <w:bCs/>
          <w:sz w:val="24"/>
          <w:szCs w:val="24"/>
        </w:rPr>
        <w:t xml:space="preserve">Webpage displaying </w:t>
      </w:r>
      <w:r>
        <w:rPr>
          <w:rFonts w:ascii="Times New Roman" w:eastAsia="Times New Roman" w:hAnsi="Times New Roman" w:cs="Times New Roman"/>
          <w:bCs/>
          <w:sz w:val="24"/>
          <w:szCs w:val="24"/>
        </w:rPr>
        <w:t>product details</w:t>
      </w:r>
      <w:r w:rsidR="004E77BC" w:rsidRPr="008E700B">
        <w:rPr>
          <w:rFonts w:ascii="Times New Roman" w:eastAsia="Times New Roman" w:hAnsi="Times New Roman" w:cs="Times New Roman"/>
          <w:bCs/>
          <w:sz w:val="24"/>
          <w:szCs w:val="24"/>
        </w:rPr>
        <w:t xml:space="preserve"> with a </w:t>
      </w:r>
      <w:r>
        <w:rPr>
          <w:rFonts w:ascii="Times New Roman" w:eastAsia="Times New Roman" w:hAnsi="Times New Roman" w:cs="Times New Roman"/>
          <w:bCs/>
          <w:sz w:val="24"/>
          <w:szCs w:val="24"/>
        </w:rPr>
        <w:t xml:space="preserve">add to cart button, when clicked it turns green and changes to </w:t>
      </w:r>
      <w:r w:rsidR="00675E18">
        <w:rPr>
          <w:rFonts w:ascii="Times New Roman" w:eastAsia="Times New Roman" w:hAnsi="Times New Roman" w:cs="Times New Roman"/>
          <w:bCs/>
          <w:sz w:val="24"/>
          <w:szCs w:val="24"/>
        </w:rPr>
        <w:t>added to cart</w:t>
      </w:r>
      <w:r w:rsidR="004E77BC" w:rsidRPr="008E700B">
        <w:rPr>
          <w:rFonts w:ascii="Times New Roman" w:eastAsia="Times New Roman" w:hAnsi="Times New Roman" w:cs="Times New Roman"/>
          <w:bCs/>
          <w:sz w:val="24"/>
          <w:szCs w:val="24"/>
        </w:rPr>
        <w:t>.</w:t>
      </w:r>
    </w:p>
    <w:p w14:paraId="7285CE75" w14:textId="77777777" w:rsidR="004E77BC" w:rsidRPr="008E700B" w:rsidRDefault="004E77BC" w:rsidP="004E77BC">
      <w:pPr>
        <w:spacing w:after="0" w:line="240" w:lineRule="auto"/>
        <w:jc w:val="both"/>
        <w:rPr>
          <w:rFonts w:ascii="Times New Roman" w:eastAsia="Times New Roman" w:hAnsi="Times New Roman" w:cs="Times New Roman"/>
          <w:bCs/>
          <w:sz w:val="24"/>
          <w:szCs w:val="24"/>
        </w:rPr>
      </w:pPr>
    </w:p>
    <w:p w14:paraId="124E5F02" w14:textId="77777777" w:rsidR="004E77BC" w:rsidRPr="008E700B" w:rsidRDefault="004E77BC" w:rsidP="004E77BC">
      <w:pPr>
        <w:spacing w:line="240" w:lineRule="auto"/>
        <w:jc w:val="both"/>
        <w:rPr>
          <w:rFonts w:ascii="Times New Roman" w:eastAsia="Times New Roman" w:hAnsi="Times New Roman" w:cs="Times New Roman"/>
          <w:sz w:val="24"/>
          <w:szCs w:val="24"/>
        </w:rPr>
      </w:pPr>
      <w:r w:rsidRPr="008E700B">
        <w:rPr>
          <w:rFonts w:ascii="Times New Roman" w:eastAsia="Times New Roman" w:hAnsi="Times New Roman" w:cs="Times New Roman"/>
          <w:b/>
          <w:sz w:val="24"/>
          <w:szCs w:val="24"/>
          <w:u w:val="single"/>
        </w:rPr>
        <w:t>Learning Outcomes:</w:t>
      </w:r>
      <w:r w:rsidRPr="008E700B">
        <w:rPr>
          <w:rFonts w:ascii="Times New Roman" w:eastAsia="Times New Roman" w:hAnsi="Times New Roman" w:cs="Times New Roman"/>
          <w:bCs/>
          <w:sz w:val="24"/>
          <w:szCs w:val="24"/>
        </w:rPr>
        <w:t xml:space="preserve"> </w:t>
      </w:r>
      <w:r w:rsidRPr="008E700B">
        <w:rPr>
          <w:rFonts w:ascii="Times New Roman" w:eastAsia="Times New Roman" w:hAnsi="Times New Roman" w:cs="Times New Roman"/>
          <w:sz w:val="24"/>
          <w:szCs w:val="24"/>
        </w:rPr>
        <w:t>The student should have the ability to write JavaScript code to select DOM elements, handle user events like form submission, and implement conditional logic to perform client-side validation, preventing invalid data from being submitted.</w:t>
      </w:r>
    </w:p>
    <w:p w14:paraId="639F96FB" w14:textId="77777777" w:rsidR="004E77BC" w:rsidRPr="008E700B" w:rsidRDefault="004E77BC" w:rsidP="004E77BC">
      <w:pPr>
        <w:pBdr>
          <w:top w:val="nil"/>
          <w:left w:val="nil"/>
          <w:bottom w:val="nil"/>
          <w:right w:val="nil"/>
          <w:between w:val="nil"/>
        </w:pBdr>
        <w:spacing w:after="59" w:line="240" w:lineRule="auto"/>
        <w:jc w:val="both"/>
        <w:rPr>
          <w:rFonts w:ascii="Times New Roman" w:eastAsia="Times New Roman" w:hAnsi="Times New Roman" w:cs="Times New Roman"/>
          <w:b/>
          <w:color w:val="000000"/>
          <w:sz w:val="24"/>
          <w:szCs w:val="24"/>
          <w:u w:val="single"/>
        </w:rPr>
      </w:pPr>
    </w:p>
    <w:p w14:paraId="7C70116B" w14:textId="77777777" w:rsidR="004E77BC" w:rsidRPr="008E700B" w:rsidRDefault="004E77BC" w:rsidP="004E77BC">
      <w:pPr>
        <w:pBdr>
          <w:top w:val="nil"/>
          <w:left w:val="nil"/>
          <w:bottom w:val="nil"/>
          <w:right w:val="nil"/>
          <w:between w:val="nil"/>
        </w:pBdr>
        <w:spacing w:after="59" w:line="240" w:lineRule="auto"/>
        <w:jc w:val="both"/>
        <w:rPr>
          <w:rFonts w:ascii="Times New Roman" w:eastAsia="Times New Roman" w:hAnsi="Times New Roman" w:cs="Times New Roman"/>
          <w:b/>
          <w:color w:val="000000"/>
          <w:sz w:val="24"/>
          <w:szCs w:val="24"/>
          <w:u w:val="single"/>
        </w:rPr>
      </w:pPr>
    </w:p>
    <w:p w14:paraId="725927D6" w14:textId="77777777" w:rsidR="004E77BC" w:rsidRPr="008E700B" w:rsidRDefault="004E77BC" w:rsidP="004E77BC">
      <w:pPr>
        <w:pBdr>
          <w:top w:val="nil"/>
          <w:left w:val="nil"/>
          <w:bottom w:val="nil"/>
          <w:right w:val="nil"/>
          <w:between w:val="nil"/>
        </w:pBdr>
        <w:spacing w:after="59" w:line="240" w:lineRule="auto"/>
        <w:jc w:val="both"/>
        <w:rPr>
          <w:rFonts w:ascii="Times New Roman" w:eastAsia="Times New Roman" w:hAnsi="Times New Roman" w:cs="Times New Roman"/>
          <w:color w:val="000000"/>
          <w:sz w:val="24"/>
          <w:szCs w:val="24"/>
        </w:rPr>
      </w:pPr>
      <w:r w:rsidRPr="008E700B">
        <w:rPr>
          <w:rFonts w:ascii="Times New Roman" w:eastAsia="Times New Roman" w:hAnsi="Times New Roman" w:cs="Times New Roman"/>
          <w:b/>
          <w:color w:val="000000"/>
          <w:sz w:val="24"/>
          <w:szCs w:val="24"/>
          <w:u w:val="single"/>
        </w:rPr>
        <w:lastRenderedPageBreak/>
        <w:t>Course Outcomes</w:t>
      </w:r>
      <w:r w:rsidRPr="008E700B">
        <w:rPr>
          <w:rFonts w:ascii="Times New Roman" w:eastAsia="Times New Roman" w:hAnsi="Times New Roman" w:cs="Times New Roman"/>
          <w:b/>
          <w:bCs/>
          <w:color w:val="000000"/>
          <w:sz w:val="24"/>
          <w:szCs w:val="24"/>
          <w:u w:val="single"/>
        </w:rPr>
        <w:t>:</w:t>
      </w:r>
      <w:r w:rsidRPr="008E700B">
        <w:rPr>
          <w:rFonts w:ascii="Times New Roman" w:eastAsia="Times New Roman" w:hAnsi="Times New Roman" w:cs="Times New Roman"/>
          <w:color w:val="000000"/>
          <w:sz w:val="24"/>
          <w:szCs w:val="24"/>
        </w:rPr>
        <w:t xml:space="preserve"> Upon completion of the course students will be able to apply client-side scripting technologies to create interactive and responsive web applications. Also, students will be able to analyze and implement client-side validation techniques to enhance user experience and data integrity.</w:t>
      </w:r>
    </w:p>
    <w:p w14:paraId="615A2138" w14:textId="77777777" w:rsidR="004E77BC" w:rsidRPr="008E700B" w:rsidRDefault="004E77BC" w:rsidP="004E77BC">
      <w:pPr>
        <w:spacing w:after="0" w:line="240" w:lineRule="auto"/>
        <w:jc w:val="both"/>
        <w:rPr>
          <w:rFonts w:ascii="Times New Roman" w:eastAsia="Times New Roman" w:hAnsi="Times New Roman" w:cs="Times New Roman"/>
          <w:bCs/>
          <w:sz w:val="24"/>
          <w:szCs w:val="24"/>
        </w:rPr>
      </w:pPr>
      <w:r w:rsidRPr="008E700B">
        <w:rPr>
          <w:rFonts w:ascii="Times New Roman" w:eastAsia="Times New Roman" w:hAnsi="Times New Roman" w:cs="Times New Roman"/>
          <w:b/>
          <w:sz w:val="24"/>
          <w:szCs w:val="24"/>
          <w:u w:val="single"/>
        </w:rPr>
        <w:t>Conclusion:</w:t>
      </w:r>
    </w:p>
    <w:p w14:paraId="59B95183" w14:textId="77777777" w:rsidR="004E77BC" w:rsidRPr="008E700B" w:rsidRDefault="004E77BC" w:rsidP="004E77BC">
      <w:pPr>
        <w:spacing w:after="0" w:line="240" w:lineRule="auto"/>
        <w:jc w:val="both"/>
        <w:rPr>
          <w:rFonts w:ascii="Times New Roman" w:eastAsia="Times New Roman" w:hAnsi="Times New Roman" w:cs="Times New Roman"/>
          <w:bCs/>
          <w:sz w:val="24"/>
          <w:szCs w:val="24"/>
        </w:rPr>
      </w:pPr>
      <w:r w:rsidRPr="008E700B">
        <w:rPr>
          <w:rFonts w:ascii="Times New Roman" w:eastAsia="Times New Roman" w:hAnsi="Times New Roman" w:cs="Times New Roman"/>
          <w:bCs/>
          <w:sz w:val="24"/>
          <w:szCs w:val="24"/>
        </w:rPr>
        <w:t>This experiment successfully added a crucial layer of interactivity and intelligence to our web application. By implementing client-side validation, the “GadgetGalaxy” checkout form is now more user-friendly, robust, and efficient. This marks a significant step from creating static pages to building dynamic web applications.</w:t>
      </w:r>
    </w:p>
    <w:p w14:paraId="3578E535" w14:textId="77777777" w:rsidR="004E77BC" w:rsidRPr="008E700B" w:rsidRDefault="004E77BC" w:rsidP="004E77BC">
      <w:pPr>
        <w:spacing w:after="0" w:line="240" w:lineRule="auto"/>
        <w:jc w:val="both"/>
        <w:rPr>
          <w:rFonts w:ascii="Times New Roman" w:eastAsia="Times New Roman" w:hAnsi="Times New Roman" w:cs="Times New Roman"/>
          <w:bCs/>
          <w:sz w:val="24"/>
          <w:szCs w:val="24"/>
        </w:rPr>
      </w:pPr>
    </w:p>
    <w:p w14:paraId="79FDFB31" w14:textId="77777777" w:rsidR="004E77BC" w:rsidRPr="008E700B" w:rsidRDefault="004E77BC" w:rsidP="004E77BC">
      <w:pPr>
        <w:rPr>
          <w:rFonts w:ascii="Times New Roman" w:eastAsia="Times New Roman" w:hAnsi="Times New Roman" w:cs="Times New Roman"/>
          <w:sz w:val="24"/>
          <w:szCs w:val="24"/>
        </w:rPr>
      </w:pPr>
      <w:r w:rsidRPr="008E700B">
        <w:rPr>
          <w:rFonts w:ascii="Times New Roman" w:eastAsia="Times New Roman" w:hAnsi="Times New Roman" w:cs="Times New Roman"/>
          <w:sz w:val="24"/>
          <w:szCs w:val="24"/>
        </w:rPr>
        <w:t>For Faculty Use</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390"/>
        <w:gridCol w:w="2210"/>
        <w:gridCol w:w="1800"/>
        <w:gridCol w:w="3690"/>
      </w:tblGrid>
      <w:tr w:rsidR="004E77BC" w:rsidRPr="008E700B" w14:paraId="5334D379" w14:textId="77777777" w:rsidTr="00F84CD3">
        <w:tc>
          <w:tcPr>
            <w:tcW w:w="1435" w:type="dxa"/>
          </w:tcPr>
          <w:p w14:paraId="1F9A77F2" w14:textId="77777777" w:rsidR="004E77BC" w:rsidRPr="008E700B" w:rsidRDefault="004E77BC" w:rsidP="00F84CD3">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Correction Parameters</w:t>
            </w:r>
          </w:p>
        </w:tc>
        <w:tc>
          <w:tcPr>
            <w:tcW w:w="1390" w:type="dxa"/>
          </w:tcPr>
          <w:p w14:paraId="03F83D2F" w14:textId="77777777" w:rsidR="004E77BC" w:rsidRPr="008E700B" w:rsidRDefault="004E77BC" w:rsidP="00F84CD3">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Formative Assessment [40%]</w:t>
            </w:r>
          </w:p>
        </w:tc>
        <w:tc>
          <w:tcPr>
            <w:tcW w:w="2210" w:type="dxa"/>
          </w:tcPr>
          <w:p w14:paraId="654FE560" w14:textId="77777777" w:rsidR="004E77BC" w:rsidRPr="008E700B" w:rsidRDefault="004E77BC" w:rsidP="00F84CD3">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Timely completion of Practical [40%]</w:t>
            </w:r>
          </w:p>
        </w:tc>
        <w:tc>
          <w:tcPr>
            <w:tcW w:w="1800" w:type="dxa"/>
          </w:tcPr>
          <w:p w14:paraId="451F81A5" w14:textId="77777777" w:rsidR="004E77BC" w:rsidRPr="008E700B" w:rsidRDefault="004E77BC" w:rsidP="00F84CD3">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Attendance / Learning Attitude [20%]</w:t>
            </w:r>
          </w:p>
        </w:tc>
        <w:tc>
          <w:tcPr>
            <w:tcW w:w="3690" w:type="dxa"/>
            <w:vMerge w:val="restart"/>
          </w:tcPr>
          <w:p w14:paraId="64BD74C0" w14:textId="77777777" w:rsidR="004E77BC" w:rsidRPr="008E700B" w:rsidRDefault="004E77BC" w:rsidP="00F84CD3">
            <w:pPr>
              <w:rPr>
                <w:rFonts w:ascii="Times New Roman" w:eastAsia="Times New Roman" w:hAnsi="Times New Roman" w:cs="Times New Roman"/>
                <w:b/>
                <w:sz w:val="24"/>
                <w:szCs w:val="24"/>
              </w:rPr>
            </w:pPr>
          </w:p>
        </w:tc>
      </w:tr>
      <w:tr w:rsidR="004E77BC" w:rsidRPr="008E700B" w14:paraId="0986F2BD" w14:textId="77777777" w:rsidTr="00F84CD3">
        <w:tc>
          <w:tcPr>
            <w:tcW w:w="1435" w:type="dxa"/>
          </w:tcPr>
          <w:p w14:paraId="2CA1AE1D" w14:textId="77777777" w:rsidR="004E77BC" w:rsidRPr="008E700B" w:rsidRDefault="004E77BC" w:rsidP="00F84CD3">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Marks Obtained</w:t>
            </w:r>
          </w:p>
        </w:tc>
        <w:tc>
          <w:tcPr>
            <w:tcW w:w="1390" w:type="dxa"/>
          </w:tcPr>
          <w:p w14:paraId="51A14A41" w14:textId="77777777" w:rsidR="004E77BC" w:rsidRPr="008E700B" w:rsidRDefault="004E77BC" w:rsidP="00F84CD3">
            <w:pPr>
              <w:rPr>
                <w:rFonts w:ascii="Times New Roman" w:eastAsia="Times New Roman" w:hAnsi="Times New Roman" w:cs="Times New Roman"/>
                <w:sz w:val="24"/>
                <w:szCs w:val="24"/>
              </w:rPr>
            </w:pPr>
          </w:p>
        </w:tc>
        <w:tc>
          <w:tcPr>
            <w:tcW w:w="2210" w:type="dxa"/>
          </w:tcPr>
          <w:p w14:paraId="33AA7089" w14:textId="77777777" w:rsidR="004E77BC" w:rsidRPr="008E700B" w:rsidRDefault="004E77BC" w:rsidP="00F84CD3">
            <w:pPr>
              <w:rPr>
                <w:rFonts w:ascii="Times New Roman" w:eastAsia="Times New Roman" w:hAnsi="Times New Roman" w:cs="Times New Roman"/>
                <w:sz w:val="24"/>
                <w:szCs w:val="24"/>
              </w:rPr>
            </w:pPr>
          </w:p>
        </w:tc>
        <w:tc>
          <w:tcPr>
            <w:tcW w:w="1800" w:type="dxa"/>
          </w:tcPr>
          <w:p w14:paraId="2CAC1834" w14:textId="77777777" w:rsidR="004E77BC" w:rsidRPr="008E700B" w:rsidRDefault="004E77BC" w:rsidP="00F84CD3">
            <w:pPr>
              <w:rPr>
                <w:rFonts w:ascii="Times New Roman" w:eastAsia="Times New Roman" w:hAnsi="Times New Roman" w:cs="Times New Roman"/>
                <w:sz w:val="24"/>
                <w:szCs w:val="24"/>
              </w:rPr>
            </w:pPr>
          </w:p>
        </w:tc>
        <w:tc>
          <w:tcPr>
            <w:tcW w:w="3690" w:type="dxa"/>
            <w:vMerge/>
          </w:tcPr>
          <w:p w14:paraId="612953F6" w14:textId="77777777" w:rsidR="004E77BC" w:rsidRPr="008E700B" w:rsidRDefault="004E77BC" w:rsidP="00F84CD3">
            <w:pPr>
              <w:widowControl w:val="0"/>
              <w:pBdr>
                <w:top w:val="nil"/>
                <w:left w:val="nil"/>
                <w:bottom w:val="nil"/>
                <w:right w:val="nil"/>
                <w:between w:val="nil"/>
              </w:pBdr>
              <w:rPr>
                <w:rFonts w:ascii="Times New Roman" w:eastAsia="Times New Roman" w:hAnsi="Times New Roman" w:cs="Times New Roman"/>
                <w:sz w:val="24"/>
                <w:szCs w:val="24"/>
              </w:rPr>
            </w:pPr>
          </w:p>
        </w:tc>
      </w:tr>
    </w:tbl>
    <w:p w14:paraId="650852C6" w14:textId="77777777" w:rsidR="004E77BC" w:rsidRPr="008E700B" w:rsidRDefault="004E77BC">
      <w:pPr>
        <w:rPr>
          <w:rFonts w:ascii="Times New Roman" w:hAnsi="Times New Roman" w:cs="Times New Roman"/>
        </w:rPr>
      </w:pPr>
    </w:p>
    <w:sectPr w:rsidR="004E77BC" w:rsidRPr="008E700B" w:rsidSect="004E77B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2473" w14:textId="77777777" w:rsidR="003764D4" w:rsidRDefault="003764D4">
      <w:pPr>
        <w:spacing w:after="0" w:line="240" w:lineRule="auto"/>
      </w:pPr>
      <w:r>
        <w:separator/>
      </w:r>
    </w:p>
  </w:endnote>
  <w:endnote w:type="continuationSeparator" w:id="0">
    <w:p w14:paraId="3B9E3346" w14:textId="77777777" w:rsidR="003764D4" w:rsidRDefault="00376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1"/>
    <w:family w:val="auto"/>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147C" w14:textId="77777777" w:rsidR="004E77BC" w:rsidRDefault="004E77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0C09" w14:textId="77777777" w:rsidR="004E77BC" w:rsidRDefault="004E7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C214" w14:textId="77777777" w:rsidR="004E77BC" w:rsidRDefault="004E7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8E45" w14:textId="77777777" w:rsidR="003764D4" w:rsidRDefault="003764D4">
      <w:pPr>
        <w:spacing w:after="0" w:line="240" w:lineRule="auto"/>
      </w:pPr>
      <w:r>
        <w:separator/>
      </w:r>
    </w:p>
  </w:footnote>
  <w:footnote w:type="continuationSeparator" w:id="0">
    <w:p w14:paraId="12C11D7E" w14:textId="77777777" w:rsidR="003764D4" w:rsidRDefault="00376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D7AF" w14:textId="77777777" w:rsidR="004E77BC" w:rsidRDefault="00000000">
    <w:pPr>
      <w:pStyle w:val="Header"/>
    </w:pPr>
    <w:r>
      <w:rPr>
        <w:noProof/>
      </w:rPr>
      <w:pict w14:anchorId="184875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9" o:spid="_x0000_s1025" type="#_x0000_t75" style="position:absolute;margin-left:0;margin-top:0;width:467.55pt;height:467.55pt;z-index:-251659776;mso-position-horizontal:center;mso-position-horizontal-relative:margin;mso-position-vertical:center;mso-position-vertical-relative:margin" o:allowincell="f">
          <v:imagedata r:id="rId1" o:title="TCET_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0143" w14:textId="77777777" w:rsidR="004E77BC"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lang w:val="en-US"/>
      </w:rPr>
      <w:pict w14:anchorId="4B302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80" o:spid="_x0000_s1026" type="#_x0000_t75" style="position:absolute;margin-left:0;margin-top:0;width:467.55pt;height:467.55pt;z-index:-251658752;mso-position-horizontal:center;mso-position-horizontal-relative:margin;mso-position-vertical:center;mso-position-vertical-relative:margin" o:allowincell="f">
          <v:imagedata r:id="rId1" o:title="TCET_LOGO"/>
          <w10:wrap anchorx="margin" anchory="margin"/>
        </v:shape>
      </w:pict>
    </w:r>
    <w:r w:rsidR="004E77BC">
      <w:rPr>
        <w:noProof/>
        <w:color w:val="000000"/>
        <w:lang w:val="en-US"/>
      </w:rPr>
      <w:drawing>
        <wp:inline distT="0" distB="0" distL="0" distR="0" wp14:anchorId="3E30B8D5" wp14:editId="6E2F90C7">
          <wp:extent cx="5943600" cy="808355"/>
          <wp:effectExtent l="0" t="0" r="0" b="0"/>
          <wp:docPr id="2" name="image2.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red text&#10;&#10;Description automatically generated"/>
                  <pic:cNvPicPr preferRelativeResize="0"/>
                </pic:nvPicPr>
                <pic:blipFill>
                  <a:blip r:embed="rId2"/>
                  <a:srcRect t="-7310" b="-1"/>
                  <a:stretch>
                    <a:fillRect/>
                  </a:stretch>
                </pic:blipFill>
                <pic:spPr>
                  <a:xfrm>
                    <a:off x="0" y="0"/>
                    <a:ext cx="5943600" cy="80835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4914" w14:textId="77777777" w:rsidR="004E77BC" w:rsidRDefault="00000000">
    <w:pPr>
      <w:pStyle w:val="Header"/>
    </w:pPr>
    <w:r>
      <w:rPr>
        <w:noProof/>
      </w:rPr>
      <w:pict w14:anchorId="78A63F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8" o:spid="_x0000_s1027" type="#_x0000_t75" style="position:absolute;margin-left:0;margin-top:0;width:467.55pt;height:467.55pt;z-index:-251657728;mso-position-horizontal:center;mso-position-horizontal-relative:margin;mso-position-vertical:center;mso-position-vertical-relative:margin" o:allowincell="f">
          <v:imagedata r:id="rId1" o:title="TCET_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699A"/>
    <w:multiLevelType w:val="multilevel"/>
    <w:tmpl w:val="C492C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Symbol" w:hAnsi="Symbol"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73EC6"/>
    <w:multiLevelType w:val="multilevel"/>
    <w:tmpl w:val="EFAC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C33C4"/>
    <w:multiLevelType w:val="multilevel"/>
    <w:tmpl w:val="308A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4749564">
    <w:abstractNumId w:val="2"/>
  </w:num>
  <w:num w:numId="2" w16cid:durableId="1256942601">
    <w:abstractNumId w:val="0"/>
  </w:num>
  <w:num w:numId="3" w16cid:durableId="128014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7BC"/>
    <w:rsid w:val="00052D7C"/>
    <w:rsid w:val="00170206"/>
    <w:rsid w:val="003764D4"/>
    <w:rsid w:val="00423E99"/>
    <w:rsid w:val="004E77BC"/>
    <w:rsid w:val="005359EC"/>
    <w:rsid w:val="006414EA"/>
    <w:rsid w:val="00675E18"/>
    <w:rsid w:val="008950DA"/>
    <w:rsid w:val="008E700B"/>
    <w:rsid w:val="00943C81"/>
    <w:rsid w:val="00970219"/>
    <w:rsid w:val="009D3736"/>
    <w:rsid w:val="00A0690A"/>
    <w:rsid w:val="00A67BA9"/>
    <w:rsid w:val="00C028F7"/>
    <w:rsid w:val="00C60012"/>
    <w:rsid w:val="00D03217"/>
    <w:rsid w:val="00D743BD"/>
    <w:rsid w:val="00E57BC2"/>
    <w:rsid w:val="00F91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2094B"/>
  <w15:chartTrackingRefBased/>
  <w15:docId w15:val="{8C29A45C-5A6C-4A3A-89DD-2DB283B5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77BC"/>
    <w:pPr>
      <w:spacing w:after="200" w:line="276" w:lineRule="auto"/>
    </w:pPr>
    <w:rPr>
      <w:rFonts w:ascii="Calibri" w:eastAsia="Calibri" w:hAnsi="Calibri" w:cs="Calibri"/>
      <w:kern w:val="0"/>
      <w:sz w:val="22"/>
      <w:szCs w:val="22"/>
      <w:lang w:val="en" w:bidi="hi-IN"/>
      <w14:ligatures w14:val="none"/>
    </w:rPr>
  </w:style>
  <w:style w:type="paragraph" w:styleId="Heading1">
    <w:name w:val="heading 1"/>
    <w:basedOn w:val="Normal"/>
    <w:next w:val="Normal"/>
    <w:link w:val="Heading1Char"/>
    <w:uiPriority w:val="9"/>
    <w:qFormat/>
    <w:rsid w:val="004E7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7BC"/>
    <w:rPr>
      <w:rFonts w:eastAsiaTheme="majorEastAsia" w:cstheme="majorBidi"/>
      <w:color w:val="272727" w:themeColor="text1" w:themeTint="D8"/>
    </w:rPr>
  </w:style>
  <w:style w:type="paragraph" w:styleId="Title">
    <w:name w:val="Title"/>
    <w:basedOn w:val="Normal"/>
    <w:next w:val="Normal"/>
    <w:link w:val="TitleChar"/>
    <w:uiPriority w:val="10"/>
    <w:qFormat/>
    <w:rsid w:val="004E7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7BC"/>
    <w:pPr>
      <w:spacing w:before="160"/>
      <w:jc w:val="center"/>
    </w:pPr>
    <w:rPr>
      <w:i/>
      <w:iCs/>
      <w:color w:val="404040" w:themeColor="text1" w:themeTint="BF"/>
    </w:rPr>
  </w:style>
  <w:style w:type="character" w:customStyle="1" w:styleId="QuoteChar">
    <w:name w:val="Quote Char"/>
    <w:basedOn w:val="DefaultParagraphFont"/>
    <w:link w:val="Quote"/>
    <w:uiPriority w:val="29"/>
    <w:rsid w:val="004E77BC"/>
    <w:rPr>
      <w:i/>
      <w:iCs/>
      <w:color w:val="404040" w:themeColor="text1" w:themeTint="BF"/>
    </w:rPr>
  </w:style>
  <w:style w:type="paragraph" w:styleId="ListParagraph">
    <w:name w:val="List Paragraph"/>
    <w:basedOn w:val="Normal"/>
    <w:uiPriority w:val="34"/>
    <w:qFormat/>
    <w:rsid w:val="004E77BC"/>
    <w:pPr>
      <w:ind w:left="720"/>
      <w:contextualSpacing/>
    </w:pPr>
  </w:style>
  <w:style w:type="character" w:styleId="IntenseEmphasis">
    <w:name w:val="Intense Emphasis"/>
    <w:basedOn w:val="DefaultParagraphFont"/>
    <w:uiPriority w:val="21"/>
    <w:qFormat/>
    <w:rsid w:val="004E77BC"/>
    <w:rPr>
      <w:i/>
      <w:iCs/>
      <w:color w:val="2F5496" w:themeColor="accent1" w:themeShade="BF"/>
    </w:rPr>
  </w:style>
  <w:style w:type="paragraph" w:styleId="IntenseQuote">
    <w:name w:val="Intense Quote"/>
    <w:basedOn w:val="Normal"/>
    <w:next w:val="Normal"/>
    <w:link w:val="IntenseQuoteChar"/>
    <w:uiPriority w:val="30"/>
    <w:qFormat/>
    <w:rsid w:val="004E7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7BC"/>
    <w:rPr>
      <w:i/>
      <w:iCs/>
      <w:color w:val="2F5496" w:themeColor="accent1" w:themeShade="BF"/>
    </w:rPr>
  </w:style>
  <w:style w:type="character" w:styleId="IntenseReference">
    <w:name w:val="Intense Reference"/>
    <w:basedOn w:val="DefaultParagraphFont"/>
    <w:uiPriority w:val="32"/>
    <w:qFormat/>
    <w:rsid w:val="004E77BC"/>
    <w:rPr>
      <w:b/>
      <w:bCs/>
      <w:smallCaps/>
      <w:color w:val="2F5496" w:themeColor="accent1" w:themeShade="BF"/>
      <w:spacing w:val="5"/>
    </w:rPr>
  </w:style>
  <w:style w:type="paragraph" w:styleId="Header">
    <w:name w:val="header"/>
    <w:basedOn w:val="Normal"/>
    <w:link w:val="HeaderChar"/>
    <w:uiPriority w:val="99"/>
    <w:unhideWhenUsed/>
    <w:rsid w:val="004E77BC"/>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4E77BC"/>
    <w:rPr>
      <w:rFonts w:ascii="Calibri" w:eastAsia="Calibri" w:hAnsi="Calibri" w:cs="Mangal"/>
      <w:kern w:val="0"/>
      <w:sz w:val="22"/>
      <w:szCs w:val="20"/>
      <w:lang w:val="en" w:bidi="hi-IN"/>
      <w14:ligatures w14:val="none"/>
    </w:rPr>
  </w:style>
  <w:style w:type="paragraph" w:styleId="Footer">
    <w:name w:val="footer"/>
    <w:basedOn w:val="Normal"/>
    <w:link w:val="FooterChar"/>
    <w:uiPriority w:val="99"/>
    <w:unhideWhenUsed/>
    <w:rsid w:val="004E77BC"/>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4E77BC"/>
    <w:rPr>
      <w:rFonts w:ascii="Calibri" w:eastAsia="Calibri" w:hAnsi="Calibri" w:cs="Mangal"/>
      <w:kern w:val="0"/>
      <w:sz w:val="22"/>
      <w:szCs w:val="20"/>
      <w:lang w:val="en" w:bidi="hi-IN"/>
      <w14:ligatures w14:val="none"/>
    </w:rPr>
  </w:style>
  <w:style w:type="paragraph" w:styleId="NormalWeb">
    <w:name w:val="Normal (Web)"/>
    <w:basedOn w:val="Normal"/>
    <w:uiPriority w:val="99"/>
    <w:semiHidden/>
    <w:unhideWhenUsed/>
    <w:rsid w:val="008E700B"/>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styleId="HTMLCode">
    <w:name w:val="HTML Code"/>
    <w:basedOn w:val="DefaultParagraphFont"/>
    <w:uiPriority w:val="99"/>
    <w:semiHidden/>
    <w:unhideWhenUsed/>
    <w:rsid w:val="008E70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BT_AIML_65_Parth Mehta</dc:creator>
  <cp:keywords/>
  <dc:description/>
  <cp:lastModifiedBy>BT_AIML_65_Parth Mehta</cp:lastModifiedBy>
  <cp:revision>14</cp:revision>
  <dcterms:created xsi:type="dcterms:W3CDTF">2025-10-13T06:13:00Z</dcterms:created>
  <dcterms:modified xsi:type="dcterms:W3CDTF">2025-11-01T00:26:00Z</dcterms:modified>
</cp:coreProperties>
</file>