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D00D0" w14:textId="77777777" w:rsidR="005C3C54" w:rsidRDefault="005C3C54" w:rsidP="005C3C54">
      <w:pPr>
        <w:jc w:val="center"/>
        <w:rPr>
          <w:sz w:val="36"/>
          <w:szCs w:val="36"/>
        </w:rPr>
      </w:pPr>
      <w:r w:rsidRPr="005C3C54">
        <w:rPr>
          <w:sz w:val="36"/>
          <w:szCs w:val="36"/>
          <w:lang w:val="en-US"/>
        </w:rPr>
        <w:t>OPSIUM-</w:t>
      </w:r>
      <w:r w:rsidRPr="005C3C54">
        <w:rPr>
          <w:sz w:val="36"/>
          <w:szCs w:val="36"/>
        </w:rPr>
        <w:t>Executive Summary</w:t>
      </w:r>
    </w:p>
    <w:p w14:paraId="3616506D" w14:textId="77777777" w:rsidR="005C3C54" w:rsidRPr="005C3C54" w:rsidRDefault="005C3C54" w:rsidP="005C3C54">
      <w:pPr>
        <w:jc w:val="center"/>
        <w:rPr>
          <w:sz w:val="36"/>
          <w:szCs w:val="36"/>
        </w:rPr>
      </w:pPr>
    </w:p>
    <w:p w14:paraId="482693E2" w14:textId="77777777" w:rsidR="005C3C54" w:rsidRPr="005C3C54" w:rsidRDefault="005C3C54" w:rsidP="005C3C54">
      <w:pPr>
        <w:rPr>
          <w:b/>
          <w:bCs/>
          <w:sz w:val="32"/>
          <w:szCs w:val="32"/>
        </w:rPr>
      </w:pPr>
      <w:r w:rsidRPr="005C3C54">
        <w:rPr>
          <w:b/>
          <w:bCs/>
          <w:sz w:val="32"/>
          <w:szCs w:val="32"/>
        </w:rPr>
        <w:t>PHASE 1: Clear Problem Statement (Competition-Ready)</w:t>
      </w:r>
    </w:p>
    <w:p w14:paraId="0B041F52" w14:textId="77777777" w:rsidR="005C3C54" w:rsidRPr="005C3C54" w:rsidRDefault="005C3C54" w:rsidP="005C3C54">
      <w:pPr>
        <w:rPr>
          <w:b/>
          <w:bCs/>
        </w:rPr>
      </w:pPr>
      <w:r w:rsidRPr="005C3C54">
        <w:rPr>
          <w:rFonts w:ascii="Segoe UI Emoji" w:hAnsi="Segoe UI Emoji" w:cs="Segoe UI Emoji"/>
          <w:b/>
          <w:bCs/>
        </w:rPr>
        <w:t>📌</w:t>
      </w:r>
      <w:r w:rsidRPr="005C3C54">
        <w:rPr>
          <w:b/>
          <w:bCs/>
        </w:rPr>
        <w:t xml:space="preserve"> Problem Statement</w:t>
      </w:r>
    </w:p>
    <w:p w14:paraId="38323494" w14:textId="77777777" w:rsidR="005C3C54" w:rsidRPr="005C3C54" w:rsidRDefault="005C3C54" w:rsidP="005C3C54">
      <w:r w:rsidRPr="005C3C54">
        <w:t xml:space="preserve">FedEx faces inefficiencies in its </w:t>
      </w:r>
      <w:proofErr w:type="spellStart"/>
      <w:r w:rsidRPr="005C3C54">
        <w:t>Tricolor</w:t>
      </w:r>
      <w:proofErr w:type="spellEnd"/>
      <w:r w:rsidRPr="005C3C54">
        <w:t xml:space="preserve"> flight network due to inaccurate customer demand forecasting, leading to underutilized or overloaded cargo capacity. The lack of integration between customer demand signals and logistics capacity planning results in suboptimal pricing, delayed responses, and increased operational costs.</w:t>
      </w:r>
    </w:p>
    <w:p w14:paraId="7917D68C" w14:textId="77777777" w:rsidR="005C3C54" w:rsidRDefault="005C3C54" w:rsidP="005C3C54">
      <w:r w:rsidRPr="005C3C54">
        <w:t>The objective is to develop an AI-driven system that forecasts customer SKU demand using promotional, sentiment, and sustainability signals, and optimizes flight capacity allocation and pricing to improve utilization, cost-effectiveness, and customer experience.</w:t>
      </w:r>
    </w:p>
    <w:p w14:paraId="6849B43F" w14:textId="77777777" w:rsidR="005C3C54" w:rsidRDefault="005C3C54" w:rsidP="005C3C54"/>
    <w:p w14:paraId="5EC284E5" w14:textId="4BC3F6A2" w:rsidR="005C3C54" w:rsidRDefault="005C3C54" w:rsidP="005C3C54">
      <w:pPr>
        <w:rPr>
          <w:b/>
          <w:bCs/>
          <w:sz w:val="32"/>
          <w:szCs w:val="32"/>
        </w:rPr>
      </w:pPr>
      <w:r w:rsidRPr="005C3C54">
        <w:rPr>
          <w:b/>
          <w:bCs/>
          <w:sz w:val="32"/>
          <w:szCs w:val="32"/>
        </w:rPr>
        <w:t>PHASE 2: Overall Flow Control (End-to-End System)</w:t>
      </w:r>
    </w:p>
    <w:p w14:paraId="0907BC49" w14:textId="77777777" w:rsidR="005C3C54" w:rsidRPr="005C3C54" w:rsidRDefault="005C3C54" w:rsidP="005C3C54">
      <w:pPr>
        <w:rPr>
          <w:b/>
          <w:bCs/>
          <w:sz w:val="32"/>
          <w:szCs w:val="32"/>
        </w:rPr>
      </w:pPr>
    </w:p>
    <w:p w14:paraId="6AA826F8" w14:textId="77777777" w:rsidR="005C3C54" w:rsidRDefault="005C3C54" w:rsidP="005C3C54">
      <w:pPr>
        <w:jc w:val="center"/>
      </w:pPr>
      <w:r>
        <w:t>External &amp; Customer Signals</w:t>
      </w:r>
    </w:p>
    <w:p w14:paraId="4FEBF0CD" w14:textId="77777777" w:rsidR="005C3C54" w:rsidRDefault="005C3C54" w:rsidP="005C3C54">
      <w:pPr>
        <w:jc w:val="center"/>
      </w:pPr>
      <w:r>
        <w:t>(promotions, sentiment, sustainability)</w:t>
      </w:r>
    </w:p>
    <w:p w14:paraId="2981DA37" w14:textId="08CEFD43" w:rsidR="005C3C54" w:rsidRDefault="005C3C54" w:rsidP="005C3C54">
      <w:pPr>
        <w:jc w:val="center"/>
      </w:pPr>
      <w:r>
        <w:t>↓</w:t>
      </w:r>
    </w:p>
    <w:p w14:paraId="759D3F7A" w14:textId="77777777" w:rsidR="005C3C54" w:rsidRDefault="005C3C54" w:rsidP="005C3C54">
      <w:pPr>
        <w:jc w:val="center"/>
      </w:pPr>
      <w:r>
        <w:t>Demand Forecasting Engine (Segment 1)</w:t>
      </w:r>
    </w:p>
    <w:p w14:paraId="2C9920CF" w14:textId="07D6A46C" w:rsidR="005C3C54" w:rsidRDefault="005C3C54" w:rsidP="005C3C54">
      <w:pPr>
        <w:jc w:val="center"/>
      </w:pPr>
      <w:r>
        <w:t>↓</w:t>
      </w:r>
    </w:p>
    <w:p w14:paraId="098C77D9" w14:textId="77777777" w:rsidR="005C3C54" w:rsidRDefault="005C3C54" w:rsidP="005C3C54">
      <w:pPr>
        <w:jc w:val="center"/>
      </w:pPr>
      <w:r>
        <w:t>Forecasted SKU / Route Demand</w:t>
      </w:r>
    </w:p>
    <w:p w14:paraId="6CDE80B8" w14:textId="506E75BC" w:rsidR="005C3C54" w:rsidRDefault="005C3C54" w:rsidP="005C3C54">
      <w:pPr>
        <w:jc w:val="center"/>
      </w:pPr>
      <w:r>
        <w:t>↓</w:t>
      </w:r>
    </w:p>
    <w:p w14:paraId="2EFCF839" w14:textId="77777777" w:rsidR="005C3C54" w:rsidRDefault="005C3C54" w:rsidP="005C3C54">
      <w:pPr>
        <w:jc w:val="center"/>
      </w:pPr>
      <w:r>
        <w:t>Capacity Optimization Engine (Segment 2)</w:t>
      </w:r>
    </w:p>
    <w:p w14:paraId="39CB7368" w14:textId="38A79779" w:rsidR="005C3C54" w:rsidRDefault="005C3C54" w:rsidP="005C3C54">
      <w:pPr>
        <w:jc w:val="center"/>
      </w:pPr>
      <w:r>
        <w:t>↓</w:t>
      </w:r>
    </w:p>
    <w:p w14:paraId="4D17284F" w14:textId="77777777" w:rsidR="005C3C54" w:rsidRDefault="005C3C54" w:rsidP="005C3C54">
      <w:pPr>
        <w:jc w:val="center"/>
      </w:pPr>
      <w:r>
        <w:t>Optimized Flight Allocation + Pricing</w:t>
      </w:r>
    </w:p>
    <w:p w14:paraId="0C723C23" w14:textId="106ABF32" w:rsidR="005C3C54" w:rsidRDefault="005C3C54" w:rsidP="005C3C54">
      <w:pPr>
        <w:jc w:val="center"/>
      </w:pPr>
      <w:r>
        <w:t>↓</w:t>
      </w:r>
    </w:p>
    <w:p w14:paraId="206EF7E5" w14:textId="1579D19A" w:rsidR="005C3C54" w:rsidRDefault="005C3C54" w:rsidP="005C3C54">
      <w:pPr>
        <w:jc w:val="center"/>
      </w:pPr>
      <w:r>
        <w:t>Customer &amp; FedEx Recommendations</w:t>
      </w:r>
    </w:p>
    <w:p w14:paraId="00A13008" w14:textId="77777777" w:rsidR="005C3C54" w:rsidRDefault="005C3C54" w:rsidP="005C3C54">
      <w:pPr>
        <w:jc w:val="center"/>
      </w:pPr>
    </w:p>
    <w:p w14:paraId="4F983046" w14:textId="6D97369B" w:rsidR="005C3C54" w:rsidRDefault="005C3C54" w:rsidP="005C3C54">
      <w:pPr>
        <w:jc w:val="center"/>
      </w:pPr>
      <w:r w:rsidRPr="005C3C54">
        <w:t>PHASE 3: Define Inputs Clearly &amp; Their Linkage</w:t>
      </w:r>
    </w:p>
    <w:p w14:paraId="5D9222F6" w14:textId="77777777" w:rsidR="005C3C54" w:rsidRPr="005C3C54" w:rsidRDefault="005C3C54" w:rsidP="005C3C54">
      <w:pPr>
        <w:rPr>
          <w:sz w:val="32"/>
          <w:szCs w:val="32"/>
        </w:rPr>
      </w:pPr>
    </w:p>
    <w:p w14:paraId="2B0571E0" w14:textId="77777777" w:rsidR="005C3C54" w:rsidRDefault="005C3C54" w:rsidP="005C3C54">
      <w:pPr>
        <w:rPr>
          <w:sz w:val="32"/>
          <w:szCs w:val="32"/>
        </w:rPr>
      </w:pPr>
    </w:p>
    <w:p w14:paraId="77C07C15" w14:textId="77777777" w:rsidR="005C3C54" w:rsidRDefault="005C3C54" w:rsidP="005C3C54">
      <w:pPr>
        <w:rPr>
          <w:sz w:val="32"/>
          <w:szCs w:val="32"/>
        </w:rPr>
      </w:pPr>
    </w:p>
    <w:p w14:paraId="5676D4E0" w14:textId="2E653056" w:rsidR="005C3C54" w:rsidRPr="005C3C54" w:rsidRDefault="005C3C54" w:rsidP="005C3C54">
      <w:pPr>
        <w:rPr>
          <w:b/>
          <w:bCs/>
          <w:sz w:val="32"/>
          <w:szCs w:val="32"/>
        </w:rPr>
      </w:pPr>
      <w:r w:rsidRPr="005C3C54">
        <w:rPr>
          <w:b/>
          <w:bCs/>
          <w:sz w:val="32"/>
          <w:szCs w:val="32"/>
        </w:rPr>
        <w:t>PHASE 3: Define Inputs Clearly &amp; Their Linkage</w:t>
      </w:r>
    </w:p>
    <w:p w14:paraId="375F549A" w14:textId="77777777" w:rsidR="005C3C54" w:rsidRPr="005C3C54" w:rsidRDefault="005C3C54" w:rsidP="005C3C54">
      <w:pPr>
        <w:rPr>
          <w:b/>
          <w:bCs/>
          <w:sz w:val="28"/>
          <w:szCs w:val="28"/>
        </w:rPr>
      </w:pPr>
      <w:r w:rsidRPr="005C3C54">
        <w:rPr>
          <w:b/>
          <w:bCs/>
          <w:sz w:val="28"/>
          <w:szCs w:val="28"/>
        </w:rPr>
        <w:t>3.1 Segment 1 – Demand Forecasting Inputs</w:t>
      </w:r>
    </w:p>
    <w:p w14:paraId="5F3D705C" w14:textId="77777777" w:rsidR="005C3C54" w:rsidRPr="005C3C54" w:rsidRDefault="005C3C54" w:rsidP="005C3C54">
      <w:pPr>
        <w:rPr>
          <w:b/>
          <w:bCs/>
        </w:rPr>
      </w:pPr>
      <w:r w:rsidRPr="005C3C54">
        <w:rPr>
          <w:rFonts w:ascii="Segoe UI Emoji" w:hAnsi="Segoe UI Emoji" w:cs="Segoe UI Emoji"/>
          <w:b/>
          <w:bCs/>
        </w:rPr>
        <w:t>🔹</w:t>
      </w:r>
      <w:r w:rsidRPr="005C3C54">
        <w:rPr>
          <w:b/>
          <w:bCs/>
        </w:rPr>
        <w:t xml:space="preserve"> Input Categories</w:t>
      </w:r>
    </w:p>
    <w:p w14:paraId="530C6026" w14:textId="77777777" w:rsidR="005C3C54" w:rsidRPr="005C3C54" w:rsidRDefault="005C3C54" w:rsidP="005C3C54">
      <w:pPr>
        <w:rPr>
          <w:b/>
          <w:bCs/>
        </w:rPr>
      </w:pPr>
      <w:r w:rsidRPr="005C3C54">
        <w:rPr>
          <w:b/>
          <w:bCs/>
        </w:rPr>
        <w:t>A. Customer / SKU Level</w:t>
      </w:r>
    </w:p>
    <w:p w14:paraId="1CD16CC5" w14:textId="77777777" w:rsidR="005C3C54" w:rsidRPr="005C3C54" w:rsidRDefault="005C3C54" w:rsidP="005C3C54">
      <w:pPr>
        <w:numPr>
          <w:ilvl w:val="0"/>
          <w:numId w:val="1"/>
        </w:numPr>
      </w:pPr>
      <w:proofErr w:type="spellStart"/>
      <w:r w:rsidRPr="005C3C54">
        <w:t>customer_id</w:t>
      </w:r>
      <w:proofErr w:type="spellEnd"/>
    </w:p>
    <w:p w14:paraId="294688AD" w14:textId="77777777" w:rsidR="005C3C54" w:rsidRPr="005C3C54" w:rsidRDefault="005C3C54" w:rsidP="005C3C54">
      <w:pPr>
        <w:numPr>
          <w:ilvl w:val="0"/>
          <w:numId w:val="1"/>
        </w:numPr>
      </w:pPr>
      <w:proofErr w:type="spellStart"/>
      <w:r w:rsidRPr="005C3C54">
        <w:t>sku_id</w:t>
      </w:r>
      <w:proofErr w:type="spellEnd"/>
    </w:p>
    <w:p w14:paraId="11F616CA" w14:textId="77777777" w:rsidR="005C3C54" w:rsidRPr="005C3C54" w:rsidRDefault="005C3C54" w:rsidP="005C3C54">
      <w:pPr>
        <w:numPr>
          <w:ilvl w:val="0"/>
          <w:numId w:val="1"/>
        </w:numPr>
      </w:pPr>
      <w:proofErr w:type="spellStart"/>
      <w:r w:rsidRPr="005C3C54">
        <w:t>historical_demand</w:t>
      </w:r>
      <w:proofErr w:type="spellEnd"/>
      <w:r w:rsidRPr="005C3C54">
        <w:t xml:space="preserve"> (synthetic)</w:t>
      </w:r>
    </w:p>
    <w:p w14:paraId="28D4F0DE" w14:textId="77777777" w:rsidR="005C3C54" w:rsidRPr="005C3C54" w:rsidRDefault="005C3C54" w:rsidP="005C3C54">
      <w:pPr>
        <w:numPr>
          <w:ilvl w:val="0"/>
          <w:numId w:val="1"/>
        </w:numPr>
      </w:pPr>
      <w:r w:rsidRPr="005C3C54">
        <w:t>route (origin → destination)</w:t>
      </w:r>
    </w:p>
    <w:p w14:paraId="0C2931F1" w14:textId="77777777" w:rsidR="005C3C54" w:rsidRPr="005C3C54" w:rsidRDefault="005C3C54" w:rsidP="005C3C54">
      <w:pPr>
        <w:rPr>
          <w:b/>
          <w:bCs/>
        </w:rPr>
      </w:pPr>
      <w:r w:rsidRPr="005C3C54">
        <w:rPr>
          <w:b/>
          <w:bCs/>
        </w:rPr>
        <w:t>B. Promotional Signals</w:t>
      </w:r>
    </w:p>
    <w:p w14:paraId="236DB45B" w14:textId="77777777" w:rsidR="005C3C54" w:rsidRPr="005C3C54" w:rsidRDefault="005C3C54" w:rsidP="005C3C54">
      <w:pPr>
        <w:numPr>
          <w:ilvl w:val="0"/>
          <w:numId w:val="2"/>
        </w:numPr>
      </w:pPr>
      <w:proofErr w:type="spellStart"/>
      <w:r w:rsidRPr="005C3C54">
        <w:t>promotion_flag</w:t>
      </w:r>
      <w:proofErr w:type="spellEnd"/>
      <w:r w:rsidRPr="005C3C54">
        <w:t xml:space="preserve"> (0/1)</w:t>
      </w:r>
    </w:p>
    <w:p w14:paraId="42ACDDAD" w14:textId="77777777" w:rsidR="005C3C54" w:rsidRPr="005C3C54" w:rsidRDefault="005C3C54" w:rsidP="005C3C54">
      <w:pPr>
        <w:numPr>
          <w:ilvl w:val="0"/>
          <w:numId w:val="2"/>
        </w:numPr>
      </w:pPr>
      <w:proofErr w:type="spellStart"/>
      <w:r w:rsidRPr="005C3C54">
        <w:t>discount_percentage</w:t>
      </w:r>
      <w:proofErr w:type="spellEnd"/>
    </w:p>
    <w:p w14:paraId="7CC10EC9" w14:textId="77777777" w:rsidR="005C3C54" w:rsidRPr="005C3C54" w:rsidRDefault="005C3C54" w:rsidP="005C3C54">
      <w:pPr>
        <w:numPr>
          <w:ilvl w:val="0"/>
          <w:numId w:val="2"/>
        </w:numPr>
      </w:pPr>
      <w:proofErr w:type="spellStart"/>
      <w:r w:rsidRPr="005C3C54">
        <w:t>campaign_type</w:t>
      </w:r>
      <w:proofErr w:type="spellEnd"/>
    </w:p>
    <w:p w14:paraId="1561262A" w14:textId="77777777" w:rsidR="005C3C54" w:rsidRPr="005C3C54" w:rsidRDefault="005C3C54" w:rsidP="005C3C54">
      <w:r w:rsidRPr="005C3C54">
        <w:rPr>
          <w:rFonts w:ascii="Segoe UI Emoji" w:hAnsi="Segoe UI Emoji" w:cs="Segoe UI Emoji"/>
        </w:rPr>
        <w:t>📌</w:t>
      </w:r>
      <w:r w:rsidRPr="005C3C54">
        <w:t xml:space="preserve"> Linkage:</w:t>
      </w:r>
    </w:p>
    <w:p w14:paraId="4B01D786" w14:textId="77777777" w:rsidR="005C3C54" w:rsidRPr="005C3C54" w:rsidRDefault="005C3C54" w:rsidP="005C3C54">
      <w:r w:rsidRPr="005C3C54">
        <w:t>Promotions → increase short-term demand</w:t>
      </w:r>
    </w:p>
    <w:p w14:paraId="5F608662" w14:textId="77777777" w:rsidR="005C3C54" w:rsidRPr="005C3C54" w:rsidRDefault="005C3C54" w:rsidP="005C3C54">
      <w:pPr>
        <w:rPr>
          <w:b/>
          <w:bCs/>
        </w:rPr>
      </w:pPr>
      <w:r w:rsidRPr="005C3C54">
        <w:rPr>
          <w:b/>
          <w:bCs/>
        </w:rPr>
        <w:t>C. Digital Sentiment Signals</w:t>
      </w:r>
    </w:p>
    <w:p w14:paraId="1510520B" w14:textId="77777777" w:rsidR="005C3C54" w:rsidRPr="005C3C54" w:rsidRDefault="005C3C54" w:rsidP="005C3C54">
      <w:pPr>
        <w:numPr>
          <w:ilvl w:val="0"/>
          <w:numId w:val="3"/>
        </w:numPr>
      </w:pPr>
      <w:proofErr w:type="spellStart"/>
      <w:r w:rsidRPr="005C3C54">
        <w:t>avg_review_rating</w:t>
      </w:r>
      <w:proofErr w:type="spellEnd"/>
    </w:p>
    <w:p w14:paraId="2E282DD0" w14:textId="77777777" w:rsidR="005C3C54" w:rsidRPr="005C3C54" w:rsidRDefault="005C3C54" w:rsidP="005C3C54">
      <w:pPr>
        <w:numPr>
          <w:ilvl w:val="0"/>
          <w:numId w:val="3"/>
        </w:numPr>
      </w:pPr>
      <w:proofErr w:type="spellStart"/>
      <w:r w:rsidRPr="005C3C54">
        <w:t>sentiment_score</w:t>
      </w:r>
      <w:proofErr w:type="spellEnd"/>
      <w:r w:rsidRPr="005C3C54">
        <w:t xml:space="preserve"> (−1 to +1)</w:t>
      </w:r>
    </w:p>
    <w:p w14:paraId="567258C8" w14:textId="77777777" w:rsidR="005C3C54" w:rsidRPr="005C3C54" w:rsidRDefault="005C3C54" w:rsidP="005C3C54">
      <w:pPr>
        <w:numPr>
          <w:ilvl w:val="0"/>
          <w:numId w:val="3"/>
        </w:numPr>
      </w:pPr>
      <w:proofErr w:type="spellStart"/>
      <w:r w:rsidRPr="005C3C54">
        <w:t>social_media_buzz</w:t>
      </w:r>
      <w:proofErr w:type="spellEnd"/>
    </w:p>
    <w:p w14:paraId="7BC4D0C9" w14:textId="77777777" w:rsidR="005C3C54" w:rsidRPr="005C3C54" w:rsidRDefault="005C3C54" w:rsidP="005C3C54">
      <w:r w:rsidRPr="005C3C54">
        <w:rPr>
          <w:rFonts w:ascii="Segoe UI Emoji" w:hAnsi="Segoe UI Emoji" w:cs="Segoe UI Emoji"/>
        </w:rPr>
        <w:t>📌</w:t>
      </w:r>
      <w:r w:rsidRPr="005C3C54">
        <w:t xml:space="preserve"> Linkage:</w:t>
      </w:r>
    </w:p>
    <w:p w14:paraId="0BB30C8F" w14:textId="02AFF0FC" w:rsidR="005C3C54" w:rsidRPr="005C3C54" w:rsidRDefault="005C3C54" w:rsidP="005C3C54">
      <w:r w:rsidRPr="005C3C54">
        <w:t>Positive sentiment → higher demand probability</w:t>
      </w:r>
    </w:p>
    <w:p w14:paraId="6EF578DA" w14:textId="77777777" w:rsidR="005C3C54" w:rsidRPr="005C3C54" w:rsidRDefault="005C3C54" w:rsidP="005C3C54">
      <w:pPr>
        <w:rPr>
          <w:b/>
          <w:bCs/>
        </w:rPr>
      </w:pPr>
      <w:r w:rsidRPr="005C3C54">
        <w:rPr>
          <w:b/>
          <w:bCs/>
        </w:rPr>
        <w:t>D. Sustainability &amp; Regulation Signals</w:t>
      </w:r>
    </w:p>
    <w:p w14:paraId="5A2A3828" w14:textId="77777777" w:rsidR="005C3C54" w:rsidRPr="005C3C54" w:rsidRDefault="005C3C54" w:rsidP="005C3C54">
      <w:pPr>
        <w:numPr>
          <w:ilvl w:val="0"/>
          <w:numId w:val="4"/>
        </w:numPr>
      </w:pPr>
      <w:proofErr w:type="spellStart"/>
      <w:r w:rsidRPr="005C3C54">
        <w:t>sustainable_product_flag</w:t>
      </w:r>
      <w:proofErr w:type="spellEnd"/>
    </w:p>
    <w:p w14:paraId="20B94534" w14:textId="77777777" w:rsidR="005C3C54" w:rsidRPr="005C3C54" w:rsidRDefault="005C3C54" w:rsidP="005C3C54">
      <w:pPr>
        <w:numPr>
          <w:ilvl w:val="0"/>
          <w:numId w:val="4"/>
        </w:numPr>
      </w:pPr>
      <w:proofErr w:type="spellStart"/>
      <w:r w:rsidRPr="005C3C54">
        <w:t>regulation_impact_score</w:t>
      </w:r>
      <w:proofErr w:type="spellEnd"/>
    </w:p>
    <w:p w14:paraId="7EA09A3A" w14:textId="77777777" w:rsidR="005C3C54" w:rsidRPr="005C3C54" w:rsidRDefault="005C3C54" w:rsidP="005C3C54">
      <w:pPr>
        <w:numPr>
          <w:ilvl w:val="0"/>
          <w:numId w:val="4"/>
        </w:numPr>
      </w:pPr>
      <w:proofErr w:type="spellStart"/>
      <w:r w:rsidRPr="005C3C54">
        <w:t>eco_preference_index</w:t>
      </w:r>
      <w:proofErr w:type="spellEnd"/>
    </w:p>
    <w:p w14:paraId="7249A811" w14:textId="77777777" w:rsidR="005C3C54" w:rsidRPr="005C3C54" w:rsidRDefault="005C3C54" w:rsidP="005C3C54">
      <w:r w:rsidRPr="005C3C54">
        <w:rPr>
          <w:rFonts w:ascii="Segoe UI Emoji" w:hAnsi="Segoe UI Emoji" w:cs="Segoe UI Emoji"/>
        </w:rPr>
        <w:t>📌</w:t>
      </w:r>
      <w:r w:rsidRPr="005C3C54">
        <w:t xml:space="preserve"> Linkage:</w:t>
      </w:r>
    </w:p>
    <w:p w14:paraId="0EC17DE7" w14:textId="77777777" w:rsidR="005C3C54" w:rsidRPr="005C3C54" w:rsidRDefault="005C3C54" w:rsidP="005C3C54">
      <w:r w:rsidRPr="005C3C54">
        <w:t>Sustainability trends → shift customer preference</w:t>
      </w:r>
    </w:p>
    <w:p w14:paraId="0BC484B3" w14:textId="77777777" w:rsidR="005C3C54" w:rsidRDefault="005C3C54" w:rsidP="005C3C54">
      <w:pPr>
        <w:rPr>
          <w:rFonts w:ascii="Segoe UI Emoji" w:hAnsi="Segoe UI Emoji" w:cs="Segoe UI Emoji"/>
          <w:b/>
          <w:bCs/>
        </w:rPr>
      </w:pPr>
    </w:p>
    <w:p w14:paraId="2519B8CC" w14:textId="77777777" w:rsidR="005C3C54" w:rsidRDefault="005C3C54" w:rsidP="005C3C54">
      <w:pPr>
        <w:rPr>
          <w:rFonts w:ascii="Segoe UI Emoji" w:hAnsi="Segoe UI Emoji" w:cs="Segoe UI Emoji"/>
          <w:b/>
          <w:bCs/>
        </w:rPr>
      </w:pPr>
    </w:p>
    <w:p w14:paraId="4D4DC7B7" w14:textId="77777777" w:rsidR="005C3C54" w:rsidRDefault="005C3C54" w:rsidP="005C3C54">
      <w:pPr>
        <w:rPr>
          <w:rFonts w:ascii="Segoe UI Emoji" w:hAnsi="Segoe UI Emoji" w:cs="Segoe UI Emoji"/>
          <w:b/>
          <w:bCs/>
        </w:rPr>
      </w:pPr>
    </w:p>
    <w:p w14:paraId="3574BBC5" w14:textId="66D32560" w:rsidR="005C3C54" w:rsidRPr="005C3C54" w:rsidRDefault="005C3C54" w:rsidP="005C3C54">
      <w:pPr>
        <w:rPr>
          <w:b/>
          <w:bCs/>
        </w:rPr>
      </w:pPr>
      <w:r w:rsidRPr="005C3C54">
        <w:rPr>
          <w:rFonts w:ascii="Segoe UI Emoji" w:hAnsi="Segoe UI Emoji" w:cs="Segoe UI Emoji"/>
          <w:b/>
          <w:bCs/>
        </w:rPr>
        <w:lastRenderedPageBreak/>
        <w:t>🎯</w:t>
      </w:r>
      <w:r w:rsidRPr="005C3C54">
        <w:rPr>
          <w:b/>
          <w:bCs/>
        </w:rPr>
        <w:t xml:space="preserve"> Output of Segment 1</w:t>
      </w:r>
    </w:p>
    <w:p w14:paraId="5A543ED2" w14:textId="77777777" w:rsidR="005C3C54" w:rsidRPr="005C3C54" w:rsidRDefault="005C3C54" w:rsidP="005C3C54">
      <w:r w:rsidRPr="005C3C54">
        <w:t xml:space="preserve">This is </w:t>
      </w:r>
      <w:r w:rsidRPr="005C3C54">
        <w:rPr>
          <w:b/>
          <w:bCs/>
        </w:rPr>
        <w:t>critical</w:t>
      </w:r>
      <w:r w:rsidRPr="005C3C54">
        <w:t>, because Segment 2 depends on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2083"/>
      </w:tblGrid>
      <w:tr w:rsidR="005C3C54" w:rsidRPr="005C3C54" w14:paraId="48CAD988" w14:textId="77777777">
        <w:trPr>
          <w:tblHeader/>
          <w:tblCellSpacing w:w="15" w:type="dxa"/>
        </w:trPr>
        <w:tc>
          <w:tcPr>
            <w:tcW w:w="0" w:type="auto"/>
            <w:vAlign w:val="center"/>
            <w:hideMark/>
          </w:tcPr>
          <w:p w14:paraId="6CFAD85A" w14:textId="77777777" w:rsidR="005C3C54" w:rsidRPr="005C3C54" w:rsidRDefault="005C3C54" w:rsidP="005C3C54">
            <w:pPr>
              <w:rPr>
                <w:b/>
                <w:bCs/>
              </w:rPr>
            </w:pPr>
            <w:r w:rsidRPr="005C3C54">
              <w:rPr>
                <w:b/>
                <w:bCs/>
              </w:rPr>
              <w:t>Output Variable</w:t>
            </w:r>
          </w:p>
        </w:tc>
        <w:tc>
          <w:tcPr>
            <w:tcW w:w="0" w:type="auto"/>
            <w:vAlign w:val="center"/>
            <w:hideMark/>
          </w:tcPr>
          <w:p w14:paraId="6E4ADB45" w14:textId="77777777" w:rsidR="005C3C54" w:rsidRPr="005C3C54" w:rsidRDefault="005C3C54" w:rsidP="005C3C54">
            <w:pPr>
              <w:rPr>
                <w:b/>
                <w:bCs/>
              </w:rPr>
            </w:pPr>
            <w:r w:rsidRPr="005C3C54">
              <w:rPr>
                <w:b/>
                <w:bCs/>
              </w:rPr>
              <w:t>Meaning</w:t>
            </w:r>
          </w:p>
        </w:tc>
      </w:tr>
      <w:tr w:rsidR="005C3C54" w:rsidRPr="005C3C54" w14:paraId="0A81CA5F" w14:textId="77777777">
        <w:trPr>
          <w:tblCellSpacing w:w="15" w:type="dxa"/>
        </w:trPr>
        <w:tc>
          <w:tcPr>
            <w:tcW w:w="0" w:type="auto"/>
            <w:vAlign w:val="center"/>
            <w:hideMark/>
          </w:tcPr>
          <w:p w14:paraId="29080CCD" w14:textId="77777777" w:rsidR="005C3C54" w:rsidRPr="005C3C54" w:rsidRDefault="005C3C54" w:rsidP="005C3C54">
            <w:proofErr w:type="spellStart"/>
            <w:r w:rsidRPr="005C3C54">
              <w:t>forecasted_demand</w:t>
            </w:r>
            <w:proofErr w:type="spellEnd"/>
          </w:p>
        </w:tc>
        <w:tc>
          <w:tcPr>
            <w:tcW w:w="0" w:type="auto"/>
            <w:vAlign w:val="center"/>
            <w:hideMark/>
          </w:tcPr>
          <w:p w14:paraId="34DFD882" w14:textId="77777777" w:rsidR="005C3C54" w:rsidRPr="005C3C54" w:rsidRDefault="005C3C54" w:rsidP="005C3C54">
            <w:r w:rsidRPr="005C3C54">
              <w:t>Expected SKU demand</w:t>
            </w:r>
          </w:p>
        </w:tc>
      </w:tr>
      <w:tr w:rsidR="005C3C54" w:rsidRPr="005C3C54" w14:paraId="4D333DA2" w14:textId="77777777">
        <w:trPr>
          <w:tblCellSpacing w:w="15" w:type="dxa"/>
        </w:trPr>
        <w:tc>
          <w:tcPr>
            <w:tcW w:w="0" w:type="auto"/>
            <w:vAlign w:val="center"/>
            <w:hideMark/>
          </w:tcPr>
          <w:p w14:paraId="303D5B81" w14:textId="77777777" w:rsidR="005C3C54" w:rsidRPr="005C3C54" w:rsidRDefault="005C3C54" w:rsidP="005C3C54">
            <w:proofErr w:type="spellStart"/>
            <w:r w:rsidRPr="005C3C54">
              <w:t>forecast_period</w:t>
            </w:r>
            <w:proofErr w:type="spellEnd"/>
          </w:p>
        </w:tc>
        <w:tc>
          <w:tcPr>
            <w:tcW w:w="0" w:type="auto"/>
            <w:vAlign w:val="center"/>
            <w:hideMark/>
          </w:tcPr>
          <w:p w14:paraId="3CEC3828" w14:textId="77777777" w:rsidR="005C3C54" w:rsidRPr="005C3C54" w:rsidRDefault="005C3C54" w:rsidP="005C3C54">
            <w:r w:rsidRPr="005C3C54">
              <w:t>Time window</w:t>
            </w:r>
          </w:p>
        </w:tc>
      </w:tr>
      <w:tr w:rsidR="005C3C54" w:rsidRPr="005C3C54" w14:paraId="7007D958" w14:textId="77777777">
        <w:trPr>
          <w:tblCellSpacing w:w="15" w:type="dxa"/>
        </w:trPr>
        <w:tc>
          <w:tcPr>
            <w:tcW w:w="0" w:type="auto"/>
            <w:vAlign w:val="center"/>
            <w:hideMark/>
          </w:tcPr>
          <w:p w14:paraId="41D0474B" w14:textId="77777777" w:rsidR="005C3C54" w:rsidRPr="005C3C54" w:rsidRDefault="005C3C54" w:rsidP="005C3C54">
            <w:proofErr w:type="spellStart"/>
            <w:r w:rsidRPr="005C3C54">
              <w:t>confidence_score</w:t>
            </w:r>
            <w:proofErr w:type="spellEnd"/>
          </w:p>
        </w:tc>
        <w:tc>
          <w:tcPr>
            <w:tcW w:w="0" w:type="auto"/>
            <w:vAlign w:val="center"/>
            <w:hideMark/>
          </w:tcPr>
          <w:p w14:paraId="6E4BE11C" w14:textId="77777777" w:rsidR="005C3C54" w:rsidRPr="005C3C54" w:rsidRDefault="005C3C54" w:rsidP="005C3C54">
            <w:r w:rsidRPr="005C3C54">
              <w:t>Reliability of forecast</w:t>
            </w:r>
          </w:p>
        </w:tc>
      </w:tr>
    </w:tbl>
    <w:p w14:paraId="446A6E74" w14:textId="77777777" w:rsidR="005C3C54" w:rsidRDefault="005C3C54" w:rsidP="005C3C54"/>
    <w:p w14:paraId="3E021A8F" w14:textId="77777777" w:rsidR="005C3C54" w:rsidRPr="005C3C54" w:rsidRDefault="005C3C54" w:rsidP="005C3C54">
      <w:pPr>
        <w:rPr>
          <w:b/>
          <w:bCs/>
          <w:sz w:val="28"/>
          <w:szCs w:val="28"/>
        </w:rPr>
      </w:pPr>
      <w:r w:rsidRPr="005C3C54">
        <w:rPr>
          <w:b/>
          <w:bCs/>
          <w:sz w:val="28"/>
          <w:szCs w:val="28"/>
        </w:rPr>
        <w:t>3.2 Segment 2 – Capacity Optimization Inputs</w:t>
      </w:r>
    </w:p>
    <w:p w14:paraId="71C1B8D0" w14:textId="77777777" w:rsidR="005C3C54" w:rsidRPr="005C3C54" w:rsidRDefault="005C3C54" w:rsidP="005C3C54">
      <w:pPr>
        <w:rPr>
          <w:b/>
          <w:bCs/>
        </w:rPr>
      </w:pPr>
      <w:r w:rsidRPr="005C3C54">
        <w:rPr>
          <w:rFonts w:ascii="Segoe UI Emoji" w:hAnsi="Segoe UI Emoji" w:cs="Segoe UI Emoji"/>
          <w:b/>
          <w:bCs/>
        </w:rPr>
        <w:t>🔹</w:t>
      </w:r>
      <w:r w:rsidRPr="005C3C54">
        <w:rPr>
          <w:b/>
          <w:bCs/>
        </w:rPr>
        <w:t xml:space="preserve"> Inputs from Segment 1</w:t>
      </w:r>
    </w:p>
    <w:p w14:paraId="2FDBEDBD" w14:textId="77777777" w:rsidR="005C3C54" w:rsidRPr="005C3C54" w:rsidRDefault="005C3C54" w:rsidP="005C3C54">
      <w:pPr>
        <w:numPr>
          <w:ilvl w:val="0"/>
          <w:numId w:val="5"/>
        </w:numPr>
      </w:pPr>
      <w:proofErr w:type="spellStart"/>
      <w:r w:rsidRPr="005C3C54">
        <w:t>forecasted_demand</w:t>
      </w:r>
      <w:proofErr w:type="spellEnd"/>
    </w:p>
    <w:p w14:paraId="233C2DF9" w14:textId="77777777" w:rsidR="005C3C54" w:rsidRPr="005C3C54" w:rsidRDefault="005C3C54" w:rsidP="005C3C54">
      <w:pPr>
        <w:numPr>
          <w:ilvl w:val="0"/>
          <w:numId w:val="5"/>
        </w:numPr>
      </w:pPr>
      <w:r w:rsidRPr="005C3C54">
        <w:t>route</w:t>
      </w:r>
    </w:p>
    <w:p w14:paraId="56BC79C7" w14:textId="77777777" w:rsidR="005C3C54" w:rsidRPr="005C3C54" w:rsidRDefault="005C3C54" w:rsidP="005C3C54">
      <w:pPr>
        <w:numPr>
          <w:ilvl w:val="0"/>
          <w:numId w:val="5"/>
        </w:numPr>
      </w:pPr>
      <w:proofErr w:type="spellStart"/>
      <w:r w:rsidRPr="005C3C54">
        <w:t>time_period</w:t>
      </w:r>
      <w:proofErr w:type="spellEnd"/>
    </w:p>
    <w:p w14:paraId="598C376E" w14:textId="0F9F4A1C" w:rsidR="005C3C54" w:rsidRPr="005C3C54" w:rsidRDefault="005C3C54" w:rsidP="005C3C54">
      <w:r w:rsidRPr="005C3C54">
        <w:rPr>
          <w:rFonts w:ascii="Segoe UI Emoji" w:hAnsi="Segoe UI Emoji" w:cs="Segoe UI Emoji"/>
        </w:rPr>
        <w:t>📌</w:t>
      </w:r>
      <w:r w:rsidRPr="005C3C54">
        <w:t xml:space="preserve"> This is the </w:t>
      </w:r>
      <w:r w:rsidRPr="005C3C54">
        <w:rPr>
          <w:b/>
          <w:bCs/>
        </w:rPr>
        <w:t>direct linkage</w:t>
      </w:r>
      <w:r w:rsidRPr="005C3C54">
        <w:t xml:space="preserve"> between Segment 1 and 2.</w:t>
      </w:r>
    </w:p>
    <w:p w14:paraId="73376255" w14:textId="77777777" w:rsidR="005C3C54" w:rsidRPr="005C3C54" w:rsidRDefault="005C3C54" w:rsidP="005C3C54">
      <w:pPr>
        <w:rPr>
          <w:b/>
          <w:bCs/>
        </w:rPr>
      </w:pPr>
      <w:r w:rsidRPr="005C3C54">
        <w:rPr>
          <w:rFonts w:ascii="Segoe UI Emoji" w:hAnsi="Segoe UI Emoji" w:cs="Segoe UI Emoji"/>
          <w:b/>
          <w:bCs/>
        </w:rPr>
        <w:t>🔹</w:t>
      </w:r>
      <w:r w:rsidRPr="005C3C54">
        <w:rPr>
          <w:b/>
          <w:bCs/>
        </w:rPr>
        <w:t xml:space="preserve"> Flight Capacity Inputs (Synthetic)</w:t>
      </w:r>
    </w:p>
    <w:p w14:paraId="2EC43BE2" w14:textId="77777777" w:rsidR="005C3C54" w:rsidRPr="005C3C54" w:rsidRDefault="005C3C54" w:rsidP="005C3C54">
      <w:pPr>
        <w:numPr>
          <w:ilvl w:val="0"/>
          <w:numId w:val="6"/>
        </w:numPr>
      </w:pPr>
      <w:proofErr w:type="spellStart"/>
      <w:r w:rsidRPr="005C3C54">
        <w:t>flight_id</w:t>
      </w:r>
      <w:proofErr w:type="spellEnd"/>
    </w:p>
    <w:p w14:paraId="393A213F" w14:textId="77777777" w:rsidR="005C3C54" w:rsidRPr="005C3C54" w:rsidRDefault="005C3C54" w:rsidP="005C3C54">
      <w:pPr>
        <w:numPr>
          <w:ilvl w:val="0"/>
          <w:numId w:val="6"/>
        </w:numPr>
      </w:pPr>
      <w:r w:rsidRPr="005C3C54">
        <w:t>route</w:t>
      </w:r>
    </w:p>
    <w:p w14:paraId="061A470E" w14:textId="77777777" w:rsidR="005C3C54" w:rsidRPr="005C3C54" w:rsidRDefault="005C3C54" w:rsidP="005C3C54">
      <w:pPr>
        <w:numPr>
          <w:ilvl w:val="0"/>
          <w:numId w:val="6"/>
        </w:numPr>
      </w:pPr>
      <w:proofErr w:type="spellStart"/>
      <w:r w:rsidRPr="005C3C54">
        <w:t>max_capacity</w:t>
      </w:r>
      <w:proofErr w:type="spellEnd"/>
    </w:p>
    <w:p w14:paraId="39249D68" w14:textId="77777777" w:rsidR="005C3C54" w:rsidRPr="005C3C54" w:rsidRDefault="005C3C54" w:rsidP="005C3C54">
      <w:pPr>
        <w:numPr>
          <w:ilvl w:val="0"/>
          <w:numId w:val="6"/>
        </w:numPr>
      </w:pPr>
      <w:proofErr w:type="spellStart"/>
      <w:r w:rsidRPr="005C3C54">
        <w:t>fixed_operational_cost</w:t>
      </w:r>
      <w:proofErr w:type="spellEnd"/>
    </w:p>
    <w:p w14:paraId="4CB776E5" w14:textId="77777777" w:rsidR="005C3C54" w:rsidRPr="005C3C54" w:rsidRDefault="005C3C54" w:rsidP="005C3C54">
      <w:pPr>
        <w:numPr>
          <w:ilvl w:val="0"/>
          <w:numId w:val="6"/>
        </w:numPr>
      </w:pPr>
      <w:proofErr w:type="spellStart"/>
      <w:r w:rsidRPr="005C3C54">
        <w:t>variable_cost_per_unit</w:t>
      </w:r>
      <w:proofErr w:type="spellEnd"/>
    </w:p>
    <w:p w14:paraId="35592069" w14:textId="77777777" w:rsidR="005C3C54" w:rsidRPr="005C3C54" w:rsidRDefault="005C3C54" w:rsidP="005C3C54">
      <w:pPr>
        <w:numPr>
          <w:ilvl w:val="0"/>
          <w:numId w:val="6"/>
        </w:numPr>
      </w:pPr>
      <w:proofErr w:type="spellStart"/>
      <w:r w:rsidRPr="005C3C54">
        <w:t>departure_time</w:t>
      </w:r>
      <w:proofErr w:type="spellEnd"/>
    </w:p>
    <w:p w14:paraId="373D213B" w14:textId="77777777" w:rsidR="005C3C54" w:rsidRDefault="005C3C54" w:rsidP="005C3C54">
      <w:r w:rsidRPr="005C3C54">
        <w:rPr>
          <w:rFonts w:ascii="Segoe UI Emoji" w:hAnsi="Segoe UI Emoji" w:cs="Segoe UI Emoji"/>
        </w:rPr>
        <w:t>📌</w:t>
      </w:r>
      <w:r w:rsidRPr="005C3C54">
        <w:t xml:space="preserve"> These represent </w:t>
      </w:r>
      <w:r w:rsidRPr="005C3C54">
        <w:rPr>
          <w:b/>
          <w:bCs/>
        </w:rPr>
        <w:t>FedEx operational constraints</w:t>
      </w:r>
      <w:r w:rsidRPr="005C3C54">
        <w:t>.</w:t>
      </w:r>
    </w:p>
    <w:p w14:paraId="20E0ED28" w14:textId="77777777" w:rsidR="005C3C54" w:rsidRDefault="005C3C54" w:rsidP="005C3C54">
      <w:pPr>
        <w:rPr>
          <w:b/>
          <w:bCs/>
          <w:sz w:val="32"/>
          <w:szCs w:val="32"/>
        </w:rPr>
      </w:pPr>
    </w:p>
    <w:p w14:paraId="6CF8D950" w14:textId="77777777" w:rsidR="005C3C54" w:rsidRDefault="005C3C54" w:rsidP="005C3C54">
      <w:pPr>
        <w:rPr>
          <w:b/>
          <w:bCs/>
          <w:sz w:val="32"/>
          <w:szCs w:val="32"/>
        </w:rPr>
      </w:pPr>
    </w:p>
    <w:p w14:paraId="576D0B28" w14:textId="77777777" w:rsidR="005C3C54" w:rsidRDefault="005C3C54" w:rsidP="005C3C54">
      <w:pPr>
        <w:rPr>
          <w:b/>
          <w:bCs/>
          <w:sz w:val="32"/>
          <w:szCs w:val="32"/>
        </w:rPr>
      </w:pPr>
    </w:p>
    <w:p w14:paraId="184D02D9" w14:textId="77777777" w:rsidR="005C3C54" w:rsidRDefault="005C3C54" w:rsidP="005C3C54">
      <w:pPr>
        <w:rPr>
          <w:b/>
          <w:bCs/>
          <w:sz w:val="32"/>
          <w:szCs w:val="32"/>
        </w:rPr>
      </w:pPr>
    </w:p>
    <w:p w14:paraId="21F10265" w14:textId="77777777" w:rsidR="005C3C54" w:rsidRDefault="005C3C54" w:rsidP="005C3C54">
      <w:pPr>
        <w:rPr>
          <w:b/>
          <w:bCs/>
          <w:sz w:val="32"/>
          <w:szCs w:val="32"/>
        </w:rPr>
      </w:pPr>
    </w:p>
    <w:p w14:paraId="296EEA5F" w14:textId="77777777" w:rsidR="005C3C54" w:rsidRDefault="005C3C54" w:rsidP="005C3C54">
      <w:pPr>
        <w:rPr>
          <w:b/>
          <w:bCs/>
          <w:sz w:val="32"/>
          <w:szCs w:val="32"/>
        </w:rPr>
      </w:pPr>
    </w:p>
    <w:p w14:paraId="779D426E" w14:textId="77777777" w:rsidR="005C3C54" w:rsidRDefault="005C3C54" w:rsidP="005C3C54">
      <w:pPr>
        <w:rPr>
          <w:b/>
          <w:bCs/>
          <w:sz w:val="32"/>
          <w:szCs w:val="32"/>
        </w:rPr>
      </w:pPr>
    </w:p>
    <w:p w14:paraId="4697B5FB" w14:textId="670A5B43" w:rsidR="005C3C54" w:rsidRPr="005C3C54" w:rsidRDefault="005C3C54" w:rsidP="005C3C54">
      <w:pPr>
        <w:rPr>
          <w:b/>
          <w:bCs/>
          <w:sz w:val="32"/>
          <w:szCs w:val="32"/>
        </w:rPr>
      </w:pPr>
      <w:r w:rsidRPr="005C3C54">
        <w:rPr>
          <w:b/>
          <w:bCs/>
          <w:sz w:val="32"/>
          <w:szCs w:val="32"/>
        </w:rPr>
        <w:lastRenderedPageBreak/>
        <w:t>PHASE 4: Decision Logic (Before Any Model)</w:t>
      </w:r>
    </w:p>
    <w:p w14:paraId="452D2B36" w14:textId="77777777" w:rsidR="005C3C54" w:rsidRPr="005C3C54" w:rsidRDefault="005C3C54" w:rsidP="005C3C54">
      <w:pPr>
        <w:rPr>
          <w:b/>
          <w:bCs/>
          <w:sz w:val="28"/>
          <w:szCs w:val="28"/>
        </w:rPr>
      </w:pPr>
      <w:r w:rsidRPr="005C3C54">
        <w:rPr>
          <w:b/>
          <w:bCs/>
          <w:sz w:val="28"/>
          <w:szCs w:val="28"/>
        </w:rPr>
        <w:t>4.1 Demand Forecasting Logic (Conceptual)</w:t>
      </w:r>
    </w:p>
    <w:p w14:paraId="70DF85F7" w14:textId="77777777" w:rsidR="005C3C54" w:rsidRPr="005C3C54" w:rsidRDefault="005C3C54" w:rsidP="005C3C54">
      <w:r w:rsidRPr="005C3C54">
        <w:t>Demand is influenced by:</w:t>
      </w:r>
    </w:p>
    <w:p w14:paraId="4A233C48" w14:textId="77777777" w:rsidR="005C3C54" w:rsidRPr="005C3C54" w:rsidRDefault="005C3C54" w:rsidP="005C3C54">
      <w:r w:rsidRPr="005C3C54">
        <w:t>Base Demand</w:t>
      </w:r>
    </w:p>
    <w:p w14:paraId="44CC7132" w14:textId="77777777" w:rsidR="005C3C54" w:rsidRPr="005C3C54" w:rsidRDefault="005C3C54" w:rsidP="005C3C54">
      <w:r w:rsidRPr="005C3C54">
        <w:t>+ Promotion Effect</w:t>
      </w:r>
    </w:p>
    <w:p w14:paraId="721F593D" w14:textId="77777777" w:rsidR="005C3C54" w:rsidRPr="005C3C54" w:rsidRDefault="005C3C54" w:rsidP="005C3C54">
      <w:r w:rsidRPr="005C3C54">
        <w:t>+ Sentiment Effect</w:t>
      </w:r>
    </w:p>
    <w:p w14:paraId="37AF5D57" w14:textId="77777777" w:rsidR="005C3C54" w:rsidRPr="005C3C54" w:rsidRDefault="005C3C54" w:rsidP="005C3C54">
      <w:r w:rsidRPr="005C3C54">
        <w:t>+ Sustainability Effect</w:t>
      </w:r>
    </w:p>
    <w:p w14:paraId="5D9CA6E6" w14:textId="77777777" w:rsidR="005C3C54" w:rsidRPr="005C3C54" w:rsidRDefault="005C3C54" w:rsidP="005C3C54">
      <w:r w:rsidRPr="005C3C54">
        <w:t>In words:</w:t>
      </w:r>
    </w:p>
    <w:p w14:paraId="5DBBACA8" w14:textId="77777777" w:rsidR="005C3C54" w:rsidRPr="005C3C54" w:rsidRDefault="005C3C54" w:rsidP="005C3C54">
      <w:pPr>
        <w:numPr>
          <w:ilvl w:val="0"/>
          <w:numId w:val="7"/>
        </w:numPr>
      </w:pPr>
      <w:r w:rsidRPr="005C3C54">
        <w:t>Promotions push demand up</w:t>
      </w:r>
    </w:p>
    <w:p w14:paraId="03DB807A" w14:textId="77777777" w:rsidR="005C3C54" w:rsidRPr="005C3C54" w:rsidRDefault="005C3C54" w:rsidP="005C3C54">
      <w:pPr>
        <w:numPr>
          <w:ilvl w:val="0"/>
          <w:numId w:val="7"/>
        </w:numPr>
      </w:pPr>
      <w:r w:rsidRPr="005C3C54">
        <w:t>Positive sentiment boosts trust and purchases</w:t>
      </w:r>
    </w:p>
    <w:p w14:paraId="16DC7AD3" w14:textId="77777777" w:rsidR="005C3C54" w:rsidRPr="005C3C54" w:rsidRDefault="005C3C54" w:rsidP="005C3C54">
      <w:pPr>
        <w:numPr>
          <w:ilvl w:val="0"/>
          <w:numId w:val="7"/>
        </w:numPr>
      </w:pPr>
      <w:r w:rsidRPr="005C3C54">
        <w:t>Sustainability alignment shifts customer preference</w:t>
      </w:r>
    </w:p>
    <w:p w14:paraId="2360B477" w14:textId="77777777" w:rsidR="005C3C54" w:rsidRPr="005C3C54" w:rsidRDefault="005C3C54" w:rsidP="005C3C54">
      <w:r w:rsidRPr="005C3C54">
        <w:rPr>
          <w:rFonts w:ascii="Segoe UI Emoji" w:hAnsi="Segoe UI Emoji" w:cs="Segoe UI Emoji"/>
        </w:rPr>
        <w:t>📌</w:t>
      </w:r>
      <w:r w:rsidRPr="005C3C54">
        <w:t xml:space="preserve"> Even a simple weighted model is acceptable.</w:t>
      </w:r>
    </w:p>
    <w:p w14:paraId="4FF7FB77" w14:textId="77777777" w:rsidR="005C3C54" w:rsidRPr="005C3C54" w:rsidRDefault="005C3C54" w:rsidP="005C3C54">
      <w:r w:rsidRPr="005C3C54">
        <w:pict w14:anchorId="59A87A5F">
          <v:rect id="_x0000_i1055" style="width:0;height:1.5pt" o:hralign="center" o:hrstd="t" o:hr="t" fillcolor="#a0a0a0" stroked="f"/>
        </w:pict>
      </w:r>
    </w:p>
    <w:p w14:paraId="7776F3F2" w14:textId="77777777" w:rsidR="005C3C54" w:rsidRPr="005C3C54" w:rsidRDefault="005C3C54" w:rsidP="005C3C54">
      <w:pPr>
        <w:rPr>
          <w:b/>
          <w:bCs/>
          <w:sz w:val="28"/>
          <w:szCs w:val="28"/>
        </w:rPr>
      </w:pPr>
      <w:r w:rsidRPr="005C3C54">
        <w:rPr>
          <w:b/>
          <w:bCs/>
          <w:sz w:val="28"/>
          <w:szCs w:val="28"/>
        </w:rPr>
        <w:t>4.2 Capacity Optimization Logic (Conceptual)</w:t>
      </w:r>
    </w:p>
    <w:p w14:paraId="29798473" w14:textId="77777777" w:rsidR="005C3C54" w:rsidRPr="005C3C54" w:rsidRDefault="005C3C54" w:rsidP="005C3C54">
      <w:r w:rsidRPr="005C3C54">
        <w:t>For each route and time window:</w:t>
      </w:r>
    </w:p>
    <w:p w14:paraId="35DAFB3B" w14:textId="77777777" w:rsidR="005C3C54" w:rsidRPr="005C3C54" w:rsidRDefault="005C3C54" w:rsidP="005C3C54">
      <w:pPr>
        <w:numPr>
          <w:ilvl w:val="0"/>
          <w:numId w:val="8"/>
        </w:numPr>
      </w:pPr>
      <w:r w:rsidRPr="005C3C54">
        <w:t>Compare:</w:t>
      </w:r>
    </w:p>
    <w:p w14:paraId="2CE4DCE7" w14:textId="77777777" w:rsidR="005C3C54" w:rsidRPr="005C3C54" w:rsidRDefault="005C3C54" w:rsidP="005C3C54">
      <w:pPr>
        <w:numPr>
          <w:ilvl w:val="1"/>
          <w:numId w:val="8"/>
        </w:numPr>
      </w:pPr>
      <w:proofErr w:type="spellStart"/>
      <w:r w:rsidRPr="005C3C54">
        <w:t>forecasted_demand</w:t>
      </w:r>
      <w:proofErr w:type="spellEnd"/>
      <w:r w:rsidRPr="005C3C54">
        <w:t xml:space="preserve"> vs </w:t>
      </w:r>
      <w:proofErr w:type="spellStart"/>
      <w:r w:rsidRPr="005C3C54">
        <w:t>flight_capacity</w:t>
      </w:r>
      <w:proofErr w:type="spellEnd"/>
    </w:p>
    <w:p w14:paraId="62FB54EB" w14:textId="77777777" w:rsidR="005C3C54" w:rsidRPr="005C3C54" w:rsidRDefault="005C3C54" w:rsidP="005C3C54">
      <w:pPr>
        <w:numPr>
          <w:ilvl w:val="0"/>
          <w:numId w:val="8"/>
        </w:numPr>
      </w:pPr>
      <w:r w:rsidRPr="005C3C54">
        <w:t>Allocate demand to flights:</w:t>
      </w:r>
    </w:p>
    <w:p w14:paraId="5EF5B4C1" w14:textId="77777777" w:rsidR="005C3C54" w:rsidRPr="005C3C54" w:rsidRDefault="005C3C54" w:rsidP="005C3C54">
      <w:pPr>
        <w:numPr>
          <w:ilvl w:val="1"/>
          <w:numId w:val="8"/>
        </w:numPr>
      </w:pPr>
      <w:r w:rsidRPr="005C3C54">
        <w:t>without exceeding capacity</w:t>
      </w:r>
    </w:p>
    <w:p w14:paraId="132433D9" w14:textId="77777777" w:rsidR="005C3C54" w:rsidRPr="005C3C54" w:rsidRDefault="005C3C54" w:rsidP="005C3C54">
      <w:pPr>
        <w:numPr>
          <w:ilvl w:val="0"/>
          <w:numId w:val="8"/>
        </w:numPr>
      </w:pPr>
      <w:r w:rsidRPr="005C3C54">
        <w:t>Measure:</w:t>
      </w:r>
    </w:p>
    <w:p w14:paraId="6EE5B63D" w14:textId="77777777" w:rsidR="005C3C54" w:rsidRPr="005C3C54" w:rsidRDefault="005C3C54" w:rsidP="005C3C54">
      <w:pPr>
        <w:numPr>
          <w:ilvl w:val="1"/>
          <w:numId w:val="8"/>
        </w:numPr>
      </w:pPr>
      <w:r w:rsidRPr="005C3C54">
        <w:t>utilization percentage</w:t>
      </w:r>
    </w:p>
    <w:p w14:paraId="7D8D3B04" w14:textId="77777777" w:rsidR="005C3C54" w:rsidRPr="005C3C54" w:rsidRDefault="005C3C54" w:rsidP="005C3C54">
      <w:pPr>
        <w:numPr>
          <w:ilvl w:val="0"/>
          <w:numId w:val="8"/>
        </w:numPr>
      </w:pPr>
      <w:r w:rsidRPr="005C3C54">
        <w:t>Adjust:</w:t>
      </w:r>
    </w:p>
    <w:p w14:paraId="2E1E0835" w14:textId="77777777" w:rsidR="005C3C54" w:rsidRPr="005C3C54" w:rsidRDefault="005C3C54" w:rsidP="005C3C54">
      <w:pPr>
        <w:numPr>
          <w:ilvl w:val="1"/>
          <w:numId w:val="8"/>
        </w:numPr>
      </w:pPr>
      <w:r w:rsidRPr="005C3C54">
        <w:t>pricing</w:t>
      </w:r>
    </w:p>
    <w:p w14:paraId="512DA78E" w14:textId="77777777" w:rsidR="005C3C54" w:rsidRPr="005C3C54" w:rsidRDefault="005C3C54" w:rsidP="005C3C54">
      <w:pPr>
        <w:numPr>
          <w:ilvl w:val="1"/>
          <w:numId w:val="8"/>
        </w:numPr>
      </w:pPr>
      <w:r w:rsidRPr="005C3C54">
        <w:t>customer recommendations</w:t>
      </w:r>
    </w:p>
    <w:p w14:paraId="5F81C54E" w14:textId="77777777" w:rsidR="005C3C54" w:rsidRPr="005C3C54" w:rsidRDefault="005C3C54" w:rsidP="005C3C54">
      <w:r w:rsidRPr="005C3C54">
        <w:pict w14:anchorId="2F6B6894">
          <v:rect id="_x0000_i1056" style="width:0;height:1.5pt" o:hralign="center" o:hrstd="t" o:hr="t" fillcolor="#a0a0a0" stroked="f"/>
        </w:pict>
      </w:r>
    </w:p>
    <w:p w14:paraId="107B2F8F" w14:textId="77777777" w:rsidR="005C3C54" w:rsidRPr="005C3C54" w:rsidRDefault="005C3C54" w:rsidP="005C3C54">
      <w:pPr>
        <w:rPr>
          <w:b/>
          <w:bCs/>
        </w:rPr>
      </w:pPr>
      <w:r w:rsidRPr="005C3C54">
        <w:rPr>
          <w:b/>
          <w:bCs/>
        </w:rPr>
        <w:t>Example Logic</w:t>
      </w:r>
    </w:p>
    <w:p w14:paraId="60DC3BD7" w14:textId="77777777" w:rsidR="005C3C54" w:rsidRPr="005C3C54" w:rsidRDefault="005C3C54" w:rsidP="005C3C54">
      <w:pPr>
        <w:numPr>
          <w:ilvl w:val="0"/>
          <w:numId w:val="9"/>
        </w:numPr>
      </w:pPr>
      <w:r w:rsidRPr="005C3C54">
        <w:t>If utilization &lt; 60% → offer discounted pricing</w:t>
      </w:r>
    </w:p>
    <w:p w14:paraId="7BF09E77" w14:textId="77777777" w:rsidR="005C3C54" w:rsidRPr="005C3C54" w:rsidRDefault="005C3C54" w:rsidP="005C3C54">
      <w:pPr>
        <w:numPr>
          <w:ilvl w:val="0"/>
          <w:numId w:val="9"/>
        </w:numPr>
      </w:pPr>
      <w:r w:rsidRPr="005C3C54">
        <w:t>If utilization &gt; 90% → surge pricing or reroute demand</w:t>
      </w:r>
    </w:p>
    <w:p w14:paraId="58FC22A1" w14:textId="77777777" w:rsidR="005C3C54" w:rsidRPr="005C3C54" w:rsidRDefault="005C3C54" w:rsidP="005C3C54">
      <w:pPr>
        <w:numPr>
          <w:ilvl w:val="0"/>
          <w:numId w:val="9"/>
        </w:numPr>
      </w:pPr>
      <w:r w:rsidRPr="005C3C54">
        <w:t>If multiple flights exist → balance load</w:t>
      </w:r>
    </w:p>
    <w:p w14:paraId="792EB07B" w14:textId="4CDFD71A" w:rsidR="00367A5F" w:rsidRPr="005C3C54" w:rsidRDefault="005C3C54">
      <w:r w:rsidRPr="005C3C54">
        <w:rPr>
          <w:rFonts w:ascii="Segoe UI Emoji" w:hAnsi="Segoe UI Emoji" w:cs="Segoe UI Emoji"/>
        </w:rPr>
        <w:t>📌</w:t>
      </w:r>
      <w:r w:rsidRPr="005C3C54">
        <w:t xml:space="preserve"> This shows </w:t>
      </w:r>
      <w:r w:rsidRPr="005C3C54">
        <w:rPr>
          <w:b/>
          <w:bCs/>
        </w:rPr>
        <w:t>business intelligence</w:t>
      </w:r>
      <w:r w:rsidRPr="005C3C54">
        <w:t>, not just math.</w:t>
      </w:r>
    </w:p>
    <w:sectPr w:rsidR="00367A5F" w:rsidRPr="005C3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136B"/>
    <w:multiLevelType w:val="multilevel"/>
    <w:tmpl w:val="47D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F1C50"/>
    <w:multiLevelType w:val="multilevel"/>
    <w:tmpl w:val="DFC8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457140"/>
    <w:multiLevelType w:val="multilevel"/>
    <w:tmpl w:val="C714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545AE4"/>
    <w:multiLevelType w:val="multilevel"/>
    <w:tmpl w:val="43B4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A1882"/>
    <w:multiLevelType w:val="multilevel"/>
    <w:tmpl w:val="C176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94A00"/>
    <w:multiLevelType w:val="multilevel"/>
    <w:tmpl w:val="2AE8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3C3970"/>
    <w:multiLevelType w:val="multilevel"/>
    <w:tmpl w:val="6C44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251390"/>
    <w:multiLevelType w:val="multilevel"/>
    <w:tmpl w:val="3B32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D43175"/>
    <w:multiLevelType w:val="multilevel"/>
    <w:tmpl w:val="07F6E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855278">
    <w:abstractNumId w:val="0"/>
  </w:num>
  <w:num w:numId="2" w16cid:durableId="675811976">
    <w:abstractNumId w:val="2"/>
  </w:num>
  <w:num w:numId="3" w16cid:durableId="762843071">
    <w:abstractNumId w:val="7"/>
  </w:num>
  <w:num w:numId="4" w16cid:durableId="2141606371">
    <w:abstractNumId w:val="4"/>
  </w:num>
  <w:num w:numId="5" w16cid:durableId="1522741482">
    <w:abstractNumId w:val="5"/>
  </w:num>
  <w:num w:numId="6" w16cid:durableId="278686586">
    <w:abstractNumId w:val="1"/>
  </w:num>
  <w:num w:numId="7" w16cid:durableId="115217191">
    <w:abstractNumId w:val="6"/>
  </w:num>
  <w:num w:numId="8" w16cid:durableId="879434535">
    <w:abstractNumId w:val="8"/>
  </w:num>
  <w:num w:numId="9" w16cid:durableId="1502893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C54"/>
    <w:rsid w:val="00367A5F"/>
    <w:rsid w:val="004362C5"/>
    <w:rsid w:val="005C3C54"/>
    <w:rsid w:val="00D54C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376F0"/>
  <w15:chartTrackingRefBased/>
  <w15:docId w15:val="{5C4BD138-2468-43BA-B0CB-C6D5FFF8B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C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C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3C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C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C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C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C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3C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C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C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C54"/>
    <w:rPr>
      <w:rFonts w:eastAsiaTheme="majorEastAsia" w:cstheme="majorBidi"/>
      <w:color w:val="272727" w:themeColor="text1" w:themeTint="D8"/>
    </w:rPr>
  </w:style>
  <w:style w:type="paragraph" w:styleId="Title">
    <w:name w:val="Title"/>
    <w:basedOn w:val="Normal"/>
    <w:next w:val="Normal"/>
    <w:link w:val="TitleChar"/>
    <w:uiPriority w:val="10"/>
    <w:qFormat/>
    <w:rsid w:val="005C3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C54"/>
    <w:pPr>
      <w:spacing w:before="160"/>
      <w:jc w:val="center"/>
    </w:pPr>
    <w:rPr>
      <w:i/>
      <w:iCs/>
      <w:color w:val="404040" w:themeColor="text1" w:themeTint="BF"/>
    </w:rPr>
  </w:style>
  <w:style w:type="character" w:customStyle="1" w:styleId="QuoteChar">
    <w:name w:val="Quote Char"/>
    <w:basedOn w:val="DefaultParagraphFont"/>
    <w:link w:val="Quote"/>
    <w:uiPriority w:val="29"/>
    <w:rsid w:val="005C3C54"/>
    <w:rPr>
      <w:i/>
      <w:iCs/>
      <w:color w:val="404040" w:themeColor="text1" w:themeTint="BF"/>
    </w:rPr>
  </w:style>
  <w:style w:type="paragraph" w:styleId="ListParagraph">
    <w:name w:val="List Paragraph"/>
    <w:basedOn w:val="Normal"/>
    <w:uiPriority w:val="34"/>
    <w:qFormat/>
    <w:rsid w:val="005C3C54"/>
    <w:pPr>
      <w:ind w:left="720"/>
      <w:contextualSpacing/>
    </w:pPr>
  </w:style>
  <w:style w:type="character" w:styleId="IntenseEmphasis">
    <w:name w:val="Intense Emphasis"/>
    <w:basedOn w:val="DefaultParagraphFont"/>
    <w:uiPriority w:val="21"/>
    <w:qFormat/>
    <w:rsid w:val="005C3C54"/>
    <w:rPr>
      <w:i/>
      <w:iCs/>
      <w:color w:val="2F5496" w:themeColor="accent1" w:themeShade="BF"/>
    </w:rPr>
  </w:style>
  <w:style w:type="paragraph" w:styleId="IntenseQuote">
    <w:name w:val="Intense Quote"/>
    <w:basedOn w:val="Normal"/>
    <w:next w:val="Normal"/>
    <w:link w:val="IntenseQuoteChar"/>
    <w:uiPriority w:val="30"/>
    <w:qFormat/>
    <w:rsid w:val="005C3C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C54"/>
    <w:rPr>
      <w:i/>
      <w:iCs/>
      <w:color w:val="2F5496" w:themeColor="accent1" w:themeShade="BF"/>
    </w:rPr>
  </w:style>
  <w:style w:type="character" w:styleId="IntenseReference">
    <w:name w:val="Intense Reference"/>
    <w:basedOn w:val="DefaultParagraphFont"/>
    <w:uiPriority w:val="32"/>
    <w:qFormat/>
    <w:rsid w:val="005C3C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 Sarathy</dc:creator>
  <cp:keywords/>
  <dc:description/>
  <cp:lastModifiedBy>Partha Sarathy</cp:lastModifiedBy>
  <cp:revision>1</cp:revision>
  <dcterms:created xsi:type="dcterms:W3CDTF">2025-12-17T06:58:00Z</dcterms:created>
  <dcterms:modified xsi:type="dcterms:W3CDTF">2025-12-17T07:09:00Z</dcterms:modified>
</cp:coreProperties>
</file>