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5F" w:rsidRDefault="00CF144C" w:rsidP="00CF144C">
      <w:pPr>
        <w:pStyle w:val="Title"/>
        <w:pBdr>
          <w:bottom w:val="single" w:sz="12" w:space="1" w:color="auto"/>
        </w:pBdr>
      </w:pPr>
      <w:r>
        <w:t>IIS Deployment</w:t>
      </w:r>
    </w:p>
    <w:p w:rsidR="00CF144C" w:rsidRPr="00CF144C" w:rsidRDefault="00CF144C" w:rsidP="00CF144C"/>
    <w:p w:rsidR="00CF144C" w:rsidRDefault="00CF144C" w:rsidP="00CF144C">
      <w:pPr>
        <w:pStyle w:val="ListParagraph"/>
        <w:numPr>
          <w:ilvl w:val="0"/>
          <w:numId w:val="1"/>
        </w:numPr>
      </w:pPr>
      <w:r>
        <w:t xml:space="preserve">New Application is created under Default Web Site. </w:t>
      </w:r>
    </w:p>
    <w:p w:rsidR="00CF144C" w:rsidRDefault="00CF144C" w:rsidP="00CF144C">
      <w:pPr>
        <w:pStyle w:val="ListParagraph"/>
        <w:numPr>
          <w:ilvl w:val="0"/>
          <w:numId w:val="1"/>
        </w:numPr>
      </w:pPr>
      <w:r>
        <w:t>Given name for the a</w:t>
      </w:r>
      <w:r w:rsidR="003338F1">
        <w:t xml:space="preserve">pplication as </w:t>
      </w:r>
      <w:proofErr w:type="spellStart"/>
      <w:r w:rsidR="003338F1">
        <w:t>TwitterCloneWebApp</w:t>
      </w:r>
      <w:proofErr w:type="spellEnd"/>
    </w:p>
    <w:p w:rsidR="00CF144C" w:rsidRDefault="003338F1" w:rsidP="00CF144C">
      <w:pPr>
        <w:ind w:left="1080" w:firstLine="360"/>
      </w:pPr>
      <w:r>
        <w:rPr>
          <w:noProof/>
          <w:lang w:val="en-IN" w:eastAsia="en-IN"/>
        </w:rPr>
        <w:drawing>
          <wp:inline distT="0" distB="0" distL="0" distR="0" wp14:anchorId="25B7D5A2" wp14:editId="7067024C">
            <wp:extent cx="19145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4C" w:rsidRDefault="00CF144C" w:rsidP="00CF144C">
      <w:pPr>
        <w:pStyle w:val="ListParagraph"/>
        <w:numPr>
          <w:ilvl w:val="0"/>
          <w:numId w:val="1"/>
        </w:numPr>
      </w:pPr>
      <w:r>
        <w:t xml:space="preserve">New Application Pool is created for </w:t>
      </w:r>
      <w:proofErr w:type="spellStart"/>
      <w:r>
        <w:t>TwitterCloneWebApp</w:t>
      </w:r>
      <w:proofErr w:type="spellEnd"/>
      <w:r>
        <w:t xml:space="preserve"> to run on .NET 4.0 Runtime. </w:t>
      </w:r>
    </w:p>
    <w:p w:rsidR="00CF144C" w:rsidRDefault="00CF144C" w:rsidP="00CF144C">
      <w:pPr>
        <w:ind w:firstLine="720"/>
      </w:pPr>
      <w:r>
        <w:rPr>
          <w:noProof/>
          <w:lang w:val="en-IN" w:eastAsia="en-IN"/>
        </w:rPr>
        <w:drawing>
          <wp:inline distT="0" distB="0" distL="0" distR="0" wp14:anchorId="03682950" wp14:editId="4E0598E9">
            <wp:extent cx="47434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4C" w:rsidRDefault="00CF144C"/>
    <w:p w:rsidR="00CF144C" w:rsidRDefault="00CF144C" w:rsidP="00CF144C">
      <w:pPr>
        <w:pStyle w:val="ListParagraph"/>
        <w:numPr>
          <w:ilvl w:val="0"/>
          <w:numId w:val="1"/>
        </w:numPr>
      </w:pPr>
      <w:proofErr w:type="spellStart"/>
      <w:r>
        <w:t>Twittter</w:t>
      </w:r>
      <w:proofErr w:type="spellEnd"/>
      <w:r>
        <w:t xml:space="preserve"> Web App is configured to run on Application Pool “</w:t>
      </w:r>
      <w:proofErr w:type="spellStart"/>
      <w:r>
        <w:t>TwitterCloneAppPool</w:t>
      </w:r>
      <w:proofErr w:type="spellEnd"/>
      <w:r>
        <w:t>”</w:t>
      </w:r>
    </w:p>
    <w:p w:rsidR="00CF144C" w:rsidRDefault="003338F1" w:rsidP="00CF144C">
      <w:pPr>
        <w:ind w:firstLine="720"/>
      </w:pPr>
      <w:r>
        <w:rPr>
          <w:noProof/>
          <w:lang w:val="en-IN" w:eastAsia="en-IN"/>
        </w:rPr>
        <w:lastRenderedPageBreak/>
        <w:drawing>
          <wp:inline distT="0" distB="0" distL="0" distR="0" wp14:anchorId="25D822DC" wp14:editId="334DABC0">
            <wp:extent cx="4143375" cy="504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4C">
        <w:tab/>
      </w:r>
    </w:p>
    <w:p w:rsidR="00CF144C" w:rsidRDefault="00CF144C"/>
    <w:p w:rsidR="00CF144C" w:rsidRDefault="00CF144C"/>
    <w:p w:rsidR="00CF144C" w:rsidRDefault="00CF144C" w:rsidP="00CF144C">
      <w:pPr>
        <w:pStyle w:val="ListParagraph"/>
        <w:numPr>
          <w:ilvl w:val="0"/>
          <w:numId w:val="1"/>
        </w:numPr>
      </w:pPr>
      <w:r>
        <w:t xml:space="preserve">Setup to run on </w:t>
      </w:r>
      <w:proofErr w:type="spellStart"/>
      <w:r>
        <w:t>ApplicationPoolIdenity</w:t>
      </w:r>
      <w:proofErr w:type="spellEnd"/>
      <w:r>
        <w:t xml:space="preserve"> </w:t>
      </w:r>
    </w:p>
    <w:p w:rsidR="00CF144C" w:rsidRDefault="00CF144C" w:rsidP="00CF144C">
      <w:pPr>
        <w:ind w:firstLine="720"/>
      </w:pPr>
      <w:r>
        <w:rPr>
          <w:noProof/>
          <w:lang w:val="en-IN" w:eastAsia="en-IN"/>
        </w:rPr>
        <w:lastRenderedPageBreak/>
        <w:drawing>
          <wp:inline distT="0" distB="0" distL="0" distR="0" wp14:anchorId="71D4A0A3" wp14:editId="06FCD1E1">
            <wp:extent cx="416242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4C" w:rsidRDefault="00CF144C"/>
    <w:p w:rsidR="003338F1" w:rsidRDefault="003338F1"/>
    <w:p w:rsidR="003338F1" w:rsidRDefault="003338F1" w:rsidP="003338F1">
      <w:r>
        <w:br w:type="page"/>
      </w:r>
    </w:p>
    <w:p w:rsidR="00CF144C" w:rsidRDefault="00CF144C"/>
    <w:p w:rsidR="00CF144C" w:rsidRDefault="00CF144C" w:rsidP="00CF144C">
      <w:pPr>
        <w:pStyle w:val="ListParagraph"/>
        <w:numPr>
          <w:ilvl w:val="0"/>
          <w:numId w:val="1"/>
        </w:numPr>
      </w:pPr>
      <w:r>
        <w:t>Sample Screenshot of the Tw</w:t>
      </w:r>
      <w:r w:rsidR="00722C75">
        <w:t xml:space="preserve">itter Clone application running in Local IIS. </w:t>
      </w:r>
    </w:p>
    <w:p w:rsidR="003338F1" w:rsidRDefault="003338F1" w:rsidP="003338F1">
      <w:pPr>
        <w:pStyle w:val="ListParagraph"/>
      </w:pPr>
      <w:r>
        <w:rPr>
          <w:noProof/>
          <w:lang w:eastAsia="en-IN"/>
        </w:rPr>
        <w:drawing>
          <wp:inline distT="0" distB="0" distL="0" distR="0" wp14:anchorId="21F63440" wp14:editId="7D3F3517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F1" w:rsidRDefault="003338F1" w:rsidP="003338F1">
      <w:pPr>
        <w:pStyle w:val="ListParagraph"/>
      </w:pPr>
    </w:p>
    <w:p w:rsidR="003338F1" w:rsidRDefault="003338F1" w:rsidP="003338F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CE4BC3F" wp14:editId="6E16B7B1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F1" w:rsidRDefault="003338F1" w:rsidP="003338F1">
      <w:pPr>
        <w:pStyle w:val="ListParagraph"/>
      </w:pPr>
    </w:p>
    <w:p w:rsidR="003338F1" w:rsidRDefault="003338F1" w:rsidP="003338F1">
      <w:pPr>
        <w:pStyle w:val="ListParagraph"/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7891F669" wp14:editId="12A716C1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4C" w:rsidRDefault="00CF144C"/>
    <w:sectPr w:rsidR="00CF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14C79"/>
    <w:multiLevelType w:val="hybridMultilevel"/>
    <w:tmpl w:val="78AC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C"/>
    <w:rsid w:val="003338F1"/>
    <w:rsid w:val="006C065F"/>
    <w:rsid w:val="00722C75"/>
    <w:rsid w:val="00C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2109"/>
  <w15:chartTrackingRefBased/>
  <w15:docId w15:val="{7B98CAA3-A27E-4B98-B81F-E66B2CD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Vinoth Kumar (Cognizant)</dc:creator>
  <cp:keywords/>
  <dc:description/>
  <cp:lastModifiedBy>Admin</cp:lastModifiedBy>
  <cp:revision>2</cp:revision>
  <dcterms:created xsi:type="dcterms:W3CDTF">2018-11-03T08:02:00Z</dcterms:created>
  <dcterms:modified xsi:type="dcterms:W3CDTF">2019-01-02T15:09:00Z</dcterms:modified>
</cp:coreProperties>
</file>