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3CAA3B4C" w14:textId="3FAFE7A0" w:rsidR="00CA6ADF" w:rsidRPr="00376B64" w:rsidRDefault="003B048E" w:rsidP="00CA6ADF">
      <w:pPr>
        <w:widowControl w:val="0"/>
        <w:numPr>
          <w:ilvl w:val="0"/>
          <w:numId w:val="16"/>
        </w:numPr>
        <w:spacing w:after="0" w:line="100" w:lineRule="atLeast"/>
        <w:rPr>
          <w:rFonts w:ascii="Palatino Linotype" w:eastAsia="Times New Roman" w:hAnsi="Palatino Linotype" w:cs="Times New Roman"/>
          <w:sz w:val="20"/>
        </w:rPr>
      </w:pPr>
      <w:bookmarkStart w:id="0" w:name="_Hlk26722904"/>
      <w:r>
        <w:rPr>
          <w:rFonts w:ascii="Palatino Linotype" w:eastAsia="Times New Roman" w:hAnsi="Palatino Linotype" w:cs="Times New Roman"/>
          <w:sz w:val="20"/>
        </w:rPr>
        <w:t xml:space="preserve">Elevated as the </w:t>
      </w:r>
      <w:r w:rsidR="00CA6ADF" w:rsidRPr="003B048E">
        <w:rPr>
          <w:rFonts w:ascii="Palatino Linotype" w:eastAsia="Times New Roman" w:hAnsi="Palatino Linotype" w:cs="Times New Roman"/>
          <w:b/>
          <w:bCs/>
          <w:sz w:val="20"/>
        </w:rPr>
        <w:t>Senior Member</w:t>
      </w:r>
      <w:r w:rsidR="00CA6ADF" w:rsidRPr="00376B64">
        <w:rPr>
          <w:rFonts w:ascii="Palatino Linotype" w:eastAsia="Times New Roman" w:hAnsi="Palatino Linotype" w:cs="Times New Roman"/>
          <w:sz w:val="20"/>
        </w:rPr>
        <w:t xml:space="preserve">, </w:t>
      </w:r>
      <w:r w:rsidR="00CA6ADF" w:rsidRPr="00232FFE">
        <w:rPr>
          <w:rFonts w:ascii="Palatino Linotype" w:eastAsia="Times New Roman" w:hAnsi="Palatino Linotype" w:cs="Times New Roman"/>
          <w:sz w:val="20"/>
        </w:rPr>
        <w:t>Indian National Academy of Engineering (INAE)</w:t>
      </w:r>
      <w:r w:rsidR="00CA6ADF" w:rsidRPr="00376B64">
        <w:rPr>
          <w:rFonts w:ascii="Palatino Linotype" w:eastAsia="Times New Roman" w:hAnsi="Palatino Linotype" w:cs="Times New Roman"/>
          <w:sz w:val="20"/>
        </w:rPr>
        <w:t>.</w:t>
      </w:r>
    </w:p>
    <w:p w14:paraId="77017FA8" w14:textId="77777777" w:rsidR="00CA6ADF" w:rsidRPr="00CA6ADF" w:rsidRDefault="00CA6ADF" w:rsidP="00CA6ADF">
      <w:pPr>
        <w:pStyle w:val="ListParagraph"/>
        <w:widowControl w:val="0"/>
        <w:spacing w:after="0" w:line="100" w:lineRule="atLeast"/>
        <w:ind w:left="1080"/>
        <w:rPr>
          <w:rFonts w:ascii="Palatino Linotype" w:eastAsia="Times New Roman" w:hAnsi="Palatino Linotype" w:cs="Times New Roman"/>
          <w:sz w:val="20"/>
        </w:rPr>
      </w:pPr>
    </w:p>
    <w:p w14:paraId="561BD97B" w14:textId="5D7545BE" w:rsidR="00093092" w:rsidRPr="00DC3903" w:rsidRDefault="00093092" w:rsidP="00093092">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Winner of the Emerald Literati Awards 2019 as Highly Commended for “Continuous glucose </w:t>
      </w:r>
      <w:r w:rsidRPr="00376B64">
        <w:rPr>
          <w:rFonts w:ascii="Palatino Linotype" w:eastAsia="Times New Roman" w:hAnsi="Palatino Linotype" w:cs="Times New Roman"/>
          <w:sz w:val="20"/>
        </w:rPr>
        <w:lastRenderedPageBreak/>
        <w:t>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4CB7B0F6" w14:textId="435923C9" w:rsidR="008D52EC" w:rsidRPr="00376B64" w:rsidRDefault="00EE2495" w:rsidP="008D52EC">
      <w:pPr>
        <w:widowControl w:val="0"/>
        <w:numPr>
          <w:ilvl w:val="0"/>
          <w:numId w:val="17"/>
        </w:numPr>
        <w:spacing w:after="0" w:line="100" w:lineRule="atLeast"/>
        <w:ind w:left="1134"/>
        <w:rPr>
          <w:rFonts w:ascii="Palatino Linotype" w:eastAsia="Times New Roman" w:hAnsi="Palatino Linotype" w:cs="Times New Roman"/>
          <w:sz w:val="20"/>
        </w:rPr>
      </w:pPr>
      <w:r>
        <w:rPr>
          <w:rFonts w:ascii="Palatino Linotype" w:eastAsia="Times New Roman" w:hAnsi="Palatino Linotype" w:cs="Times New Roman"/>
          <w:sz w:val="20"/>
        </w:rPr>
        <w:t>Senior Member</w:t>
      </w:r>
      <w:r w:rsidR="008D52EC" w:rsidRPr="00376B64">
        <w:rPr>
          <w:rFonts w:ascii="Palatino Linotype" w:eastAsia="Times New Roman" w:hAnsi="Palatino Linotype" w:cs="Times New Roman"/>
          <w:sz w:val="20"/>
        </w:rPr>
        <w:t xml:space="preserve">, </w:t>
      </w:r>
      <w:r w:rsidR="00232FFE" w:rsidRPr="00232FFE">
        <w:rPr>
          <w:rFonts w:ascii="Palatino Linotype" w:eastAsia="Times New Roman" w:hAnsi="Palatino Linotype" w:cs="Times New Roman"/>
          <w:sz w:val="20"/>
        </w:rPr>
        <w:t xml:space="preserve">Indian National Academy of Engineering (INAE) </w:t>
      </w:r>
      <w:r w:rsidR="008D52EC" w:rsidRPr="00376B64">
        <w:rPr>
          <w:rFonts w:ascii="Palatino Linotype" w:eastAsia="Times New Roman" w:hAnsi="Palatino Linotype" w:cs="Times New Roman"/>
          <w:sz w:val="20"/>
        </w:rPr>
        <w:t>(</w:t>
      </w:r>
      <w:r w:rsidR="0029734F">
        <w:rPr>
          <w:rFonts w:ascii="Palatino Linotype" w:eastAsia="Times New Roman" w:hAnsi="Palatino Linotype" w:cs="Times New Roman"/>
          <w:sz w:val="20"/>
        </w:rPr>
        <w:t>M-INAE</w:t>
      </w:r>
      <w:r w:rsidR="008D52EC" w:rsidRPr="00376B64">
        <w:rPr>
          <w:rFonts w:ascii="Palatino Linotype" w:eastAsia="Times New Roman" w:hAnsi="Palatino Linotype" w:cs="Times New Roman"/>
          <w:sz w:val="20"/>
        </w:rPr>
        <w:t>) ().</w:t>
      </w:r>
    </w:p>
    <w:p w14:paraId="082F3A25" w14:textId="77777777" w:rsidR="008D52EC" w:rsidRDefault="008D52EC" w:rsidP="008D52EC">
      <w:pPr>
        <w:widowControl w:val="0"/>
        <w:spacing w:after="0" w:line="100" w:lineRule="atLeast"/>
        <w:ind w:left="1134"/>
        <w:rPr>
          <w:rFonts w:ascii="Palatino Linotype" w:eastAsia="Times New Roman" w:hAnsi="Palatino Linotype" w:cs="Times New Roman"/>
          <w:sz w:val="20"/>
        </w:rPr>
      </w:pPr>
    </w:p>
    <w:p w14:paraId="32DB76FE" w14:textId="3E0CB2AC"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lastRenderedPageBreak/>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1D02DD19"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7060DB">
        <w:rPr>
          <w:rFonts w:ascii="Palatino Linotype" w:hAnsi="Palatino Linotype" w:cs="Times New Roman"/>
          <w:sz w:val="20"/>
        </w:rPr>
        <w:t>6</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13B8FAAD" w14:textId="3AF43BA9" w:rsidR="003C7B32" w:rsidRDefault="003C7B32" w:rsidP="003C7B32">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A Review of TRiSM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003A10CC" w:rsidRPr="003A10CC">
        <w:rPr>
          <w:rFonts w:ascii="Palatino Linotype" w:hAnsi="Palatino Linotype" w:cs="Times New Roman"/>
          <w:bCs/>
          <w:color w:val="auto"/>
          <w:sz w:val="20"/>
        </w:rPr>
        <w:t xml:space="preserve">10.1111/exsy.70213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proofErr w:type="gramStart"/>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w:t>
      </w:r>
      <w:proofErr w:type="gramEnd"/>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t>
      </w:r>
      <w:proofErr w:type="gramStart"/>
      <w:r w:rsidRPr="005E31D2">
        <w:rPr>
          <w:rFonts w:ascii="Palatino Linotype" w:hAnsi="Palatino Linotype" w:cs="Times New Roman"/>
          <w:bCs/>
          <w:color w:val="auto"/>
          <w:sz w:val="20"/>
        </w:rPr>
        <w:t>With</w:t>
      </w:r>
      <w:proofErr w:type="gramEnd"/>
      <w:r w:rsidRPr="005E31D2">
        <w:rPr>
          <w:rFonts w:ascii="Palatino Linotype" w:hAnsi="Palatino Linotype" w:cs="Times New Roman"/>
          <w:bCs/>
          <w:color w:val="auto"/>
          <w:sz w:val="20"/>
        </w:rPr>
        <w:t xml:space="preserve">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 xml:space="preserve">Letter to the Editor Regarding “Will ChatGPT Be Able </w:t>
      </w:r>
      <w:proofErr w:type="gramStart"/>
      <w:r w:rsidR="00E12309" w:rsidRPr="005E31D2">
        <w:rPr>
          <w:rFonts w:ascii="Palatino Linotype" w:eastAsia="Times New Roman" w:hAnsi="Palatino Linotype" w:cs="Times New Roman"/>
          <w:color w:val="auto"/>
          <w:sz w:val="20"/>
        </w:rPr>
        <w:t>To</w:t>
      </w:r>
      <w:proofErr w:type="gramEnd"/>
      <w:r w:rsidR="00E12309" w:rsidRPr="005E31D2">
        <w:rPr>
          <w:rFonts w:ascii="Palatino Linotype" w:eastAsia="Times New Roman" w:hAnsi="Palatino Linotype" w:cs="Times New Roman"/>
          <w:color w:val="auto"/>
          <w:sz w:val="20"/>
        </w:rPr>
        <w:t xml:space="preserve">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proofErr w:type="gramStart"/>
      <w:r w:rsidR="00954D16" w:rsidRPr="005E31D2">
        <w:rPr>
          <w:rFonts w:ascii="Palatino Linotype" w:eastAsia="Times New Roman" w:hAnsi="Palatino Linotype" w:cs="Times New Roman"/>
          <w:color w:val="auto"/>
          <w:sz w:val="20"/>
        </w:rPr>
        <w:t>57:e</w:t>
      </w:r>
      <w:proofErr w:type="gramEnd"/>
      <w:r w:rsidR="00954D16" w:rsidRPr="005E31D2">
        <w:rPr>
          <w:rFonts w:ascii="Palatino Linotype" w:eastAsia="Times New Roman" w:hAnsi="Palatino Linotype" w:cs="Times New Roman"/>
          <w:color w:val="auto"/>
          <w:sz w:val="20"/>
        </w:rPr>
        <w:t xml:space="preserv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We Depend on LLMs to Persuade Myopia Related Issues?”, Ophthalmic and Physiological </w:t>
      </w:r>
      <w:proofErr w:type="gramStart"/>
      <w:r w:rsidRPr="005E31D2">
        <w:rPr>
          <w:rFonts w:ascii="Palatino Linotype" w:eastAsia="Times New Roman" w:hAnsi="Palatino Linotype" w:cs="Times New Roman"/>
          <w:color w:val="auto"/>
          <w:sz w:val="20"/>
        </w:rPr>
        <w:t>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w:t>
      </w:r>
      <w:proofErr w:type="gramEnd"/>
      <w:r w:rsidR="004024A9" w:rsidRPr="005E31D2">
        <w:rPr>
          <w:rFonts w:ascii="Palatino Linotype" w:eastAsia="Times New Roman" w:hAnsi="Palatino Linotype" w:cs="Times New Roman"/>
          <w:color w:val="auto"/>
          <w:sz w:val="20"/>
        </w:rPr>
        <w:t xml:space="preserve">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lastRenderedPageBreak/>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w:t>
      </w:r>
      <w:r w:rsidRPr="005E31D2">
        <w:rPr>
          <w:rFonts w:ascii="Palatino Linotype" w:hAnsi="Palatino Linotype" w:cs="Times New Roman"/>
          <w:b/>
          <w:color w:val="auto"/>
          <w:sz w:val="20"/>
        </w:rPr>
        <w:lastRenderedPageBreak/>
        <w:t>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w:t>
      </w:r>
      <w:proofErr w:type="gramStart"/>
      <w:r w:rsidRPr="005E31D2">
        <w:rPr>
          <w:rFonts w:ascii="Palatino Linotype" w:hAnsi="Palatino Linotype" w:cs="Times New Roman"/>
          <w:color w:val="auto"/>
          <w:sz w:val="20"/>
        </w:rPr>
        <w:t>On</w:t>
      </w:r>
      <w:proofErr w:type="gramEnd"/>
      <w:r w:rsidRPr="005E31D2">
        <w:rPr>
          <w:rFonts w:ascii="Palatino Linotype" w:hAnsi="Palatino Linotype" w:cs="Times New Roman"/>
          <w:color w:val="auto"/>
          <w:sz w:val="20"/>
        </w:rPr>
        <w:t xml:space="preserve">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w:t>
      </w:r>
      <w:proofErr w:type="gramStart"/>
      <w:r w:rsidR="009D192F" w:rsidRPr="005E31D2">
        <w:rPr>
          <w:rFonts w:ascii="Palatino Linotype" w:hAnsi="Palatino Linotype" w:cs="Times New Roman"/>
          <w:color w:val="auto"/>
          <w:sz w:val="20"/>
        </w:rPr>
        <w:t>jam.v</w:t>
      </w:r>
      <w:proofErr w:type="gramEnd"/>
      <w:r w:rsidR="009D192F" w:rsidRPr="005E31D2">
        <w:rPr>
          <w:rFonts w:ascii="Palatino Linotype" w:hAnsi="Palatino Linotype" w:cs="Times New Roman"/>
          <w:color w:val="auto"/>
          <w:sz w:val="20"/>
        </w:rPr>
        <w:t>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lastRenderedPageBreak/>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lastRenderedPageBreak/>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proofErr w:type="gramStart"/>
      <w:r w:rsidRPr="00376B64">
        <w:rPr>
          <w:rFonts w:ascii="Palatino Linotype" w:eastAsia="Times New Roman" w:hAnsi="Palatino Linotype" w:cs="Times"/>
          <w:sz w:val="20"/>
        </w:rPr>
        <w:t>74 ,</w:t>
      </w:r>
      <w:proofErr w:type="gramEnd"/>
      <w:r w:rsidRPr="00376B64">
        <w:rPr>
          <w:rFonts w:ascii="Palatino Linotype" w:eastAsia="Times New Roman" w:hAnsi="Palatino Linotype" w:cs="Times"/>
          <w:sz w:val="20"/>
        </w:rPr>
        <w:t xml:space="preserve">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lastRenderedPageBreak/>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“Nano Computer Design Based on Intra Body Nanoscale Neuro-Spike Communication: </w:t>
      </w:r>
      <w:proofErr w:type="gramStart"/>
      <w:r w:rsidRPr="00376B64">
        <w:rPr>
          <w:rFonts w:ascii="Palatino Linotype" w:eastAsia="Times New Roman" w:hAnsi="Palatino Linotype" w:cs="Times New Roman"/>
          <w:sz w:val="20"/>
        </w:rPr>
        <w:t>a</w:t>
      </w:r>
      <w:proofErr w:type="gramEnd"/>
      <w:r w:rsidRPr="00376B64">
        <w:rPr>
          <w:rFonts w:ascii="Palatino Linotype" w:eastAsia="Times New Roman" w:hAnsi="Palatino Linotype" w:cs="Times New Roman"/>
          <w:sz w:val="20"/>
        </w:rPr>
        <w:t xml:space="preserve">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lastRenderedPageBreak/>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lastRenderedPageBreak/>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4731CF31"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AC7368" w:rsidRPr="00AC7368">
        <w:rPr>
          <w:rFonts w:ascii="Palatino Linotype" w:eastAsia="Times New Roman" w:hAnsi="Palatino Linotype" w:cs="Times New Roman"/>
          <w:sz w:val="20"/>
        </w:rPr>
        <w:t>Renu Publishers,</w:t>
      </w:r>
      <w:r w:rsidRPr="00376B64">
        <w:rPr>
          <w:rFonts w:ascii="Palatino Linotype" w:eastAsia="Times New Roman" w:hAnsi="Palatino Linotype" w:cs="Times New Roman"/>
          <w:sz w:val="20"/>
        </w:rPr>
        <w:t xml:space="preserve"> ISBN: </w:t>
      </w:r>
      <w:r w:rsidR="00753CD7" w:rsidRPr="00753CD7">
        <w:rPr>
          <w:rFonts w:ascii="Palatino Linotype" w:eastAsia="Times New Roman" w:hAnsi="Palatino Linotype" w:cs="Times New Roman"/>
          <w:sz w:val="20"/>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proofErr w:type="gramStart"/>
      <w:r w:rsidR="00BF32CE" w:rsidRPr="00376B64">
        <w:rPr>
          <w:rFonts w:ascii="Palatino Linotype" w:eastAsia="Times New Roman" w:hAnsi="Palatino Linotype" w:cs="Times New Roman"/>
          <w:sz w:val="20"/>
        </w:rPr>
        <w:t>Open Source</w:t>
      </w:r>
      <w:proofErr w:type="gramEnd"/>
      <w:r w:rsidR="00BF32CE" w:rsidRPr="00376B64">
        <w:rPr>
          <w:rFonts w:ascii="Palatino Linotype" w:eastAsia="Times New Roman" w:hAnsi="Palatino Linotype" w:cs="Times New Roman"/>
          <w:sz w:val="20"/>
        </w:rPr>
        <w:t xml:space="preserv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w:t>
      </w:r>
      <w:proofErr w:type="gramStart"/>
      <w:r w:rsidRPr="00376B64">
        <w:rPr>
          <w:rFonts w:ascii="Palatino Linotype" w:eastAsia="Times New Roman" w:hAnsi="Palatino Linotype" w:cs="Times New Roman"/>
          <w:b/>
          <w:bCs/>
          <w:sz w:val="20"/>
        </w:rPr>
        <w:t>P.</w:t>
      </w:r>
      <w:r w:rsidRPr="00376B64">
        <w:rPr>
          <w:rFonts w:ascii="Palatino Linotype" w:eastAsia="Times New Roman" w:hAnsi="Palatino Linotype" w:cs="Times New Roman"/>
          <w:bCs/>
          <w:sz w:val="20"/>
        </w:rPr>
        <w:t xml:space="preserve"> ,</w:t>
      </w:r>
      <w:proofErr w:type="gramEnd"/>
      <w:r w:rsidRPr="00376B64">
        <w:rPr>
          <w:rFonts w:ascii="Palatino Linotype" w:eastAsia="Times New Roman" w:hAnsi="Palatino Linotype" w:cs="Times New Roman"/>
          <w:bCs/>
          <w:sz w:val="20"/>
        </w:rPr>
        <w:t xml:space="preserve">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 xml:space="preserve">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API-</w:t>
      </w:r>
      <w:proofErr w:type="gramStart"/>
      <w:r w:rsidRPr="00376B64">
        <w:rPr>
          <w:rFonts w:ascii="Palatino Linotype" w:eastAsia="Times New Roman" w:hAnsi="Palatino Linotype" w:cs="Times New Roman"/>
          <w:sz w:val="20"/>
        </w:rPr>
        <w:t>CRIEM :</w:t>
      </w:r>
      <w:proofErr w:type="gramEnd"/>
      <w:r w:rsidRPr="00376B64">
        <w:rPr>
          <w:rFonts w:ascii="Palatino Linotype" w:eastAsia="Times New Roman" w:hAnsi="Palatino Linotype" w:cs="Times New Roman"/>
          <w:sz w:val="20"/>
        </w:rPr>
        <w:t xml:space="preserve">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xml:space="preserve">” at </w:t>
      </w:r>
      <w:proofErr w:type="gramStart"/>
      <w:r w:rsidRPr="00376B64">
        <w:rPr>
          <w:rFonts w:ascii="Palatino Linotype" w:hAnsi="Palatino Linotype" w:cs="Times New Roman"/>
          <w:sz w:val="20"/>
        </w:rPr>
        <w:t>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w:t>
      </w:r>
      <w:proofErr w:type="gramEnd"/>
      <w:r w:rsidRPr="00376B64">
        <w:rPr>
          <w:rFonts w:ascii="Palatino Linotype" w:hAnsi="Palatino Linotype" w:cs="Times New Roman"/>
          <w:sz w:val="20"/>
        </w:rPr>
        <w:t xml:space="preserve">,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lastRenderedPageBreak/>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4877A022" w14:textId="10C52078" w:rsidR="00B82897" w:rsidRPr="00B82897" w:rsidRDefault="00912C28"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2B225B">
        <w:rPr>
          <w:rFonts w:ascii="Palatino Linotype" w:eastAsia="Times New Roman" w:hAnsi="Palatino Linotype" w:cs="Times New Roman"/>
          <w:sz w:val="20"/>
        </w:rPr>
        <w:t>Special Issue on “</w:t>
      </w:r>
      <w:r w:rsidR="002B225B" w:rsidRPr="002B225B">
        <w:rPr>
          <w:rFonts w:ascii="Palatino Linotype" w:eastAsia="Times New Roman" w:hAnsi="Palatino Linotype" w:cs="Times New Roman"/>
          <w:kern w:val="2"/>
          <w:sz w:val="20"/>
        </w:rPr>
        <w:t xml:space="preserve">Internet of AI Things (IoAT): Agentic Smart Computing for Human-Centric and </w:t>
      </w:r>
      <w:r w:rsidR="002B225B" w:rsidRPr="002B225B">
        <w:rPr>
          <w:rFonts w:ascii="Palatino Linotype" w:eastAsia="Times New Roman" w:hAnsi="Palatino Linotype" w:cs="Times New Roman"/>
          <w:kern w:val="2"/>
          <w:sz w:val="20"/>
        </w:rPr>
        <w:lastRenderedPageBreak/>
        <w:t>Sustainable Intelligent Systems</w:t>
      </w:r>
      <w:r w:rsidRPr="002B225B">
        <w:rPr>
          <w:rFonts w:ascii="Palatino Linotype" w:eastAsia="Times New Roman" w:hAnsi="Palatino Linotype" w:cs="Times New Roman"/>
          <w:sz w:val="20"/>
        </w:rPr>
        <w:t xml:space="preserve">”, at </w:t>
      </w:r>
      <w:r w:rsidR="00E90227" w:rsidRPr="00E90227">
        <w:rPr>
          <w:rFonts w:ascii="Palatino Linotype" w:eastAsia="Times New Roman" w:hAnsi="Palatino Linotype" w:cs="Times New Roman"/>
          <w:sz w:val="20"/>
        </w:rPr>
        <w:t>8th International Conference on Smart Computing and Informatics</w:t>
      </w:r>
      <w:r w:rsidR="00B358E1">
        <w:rPr>
          <w:rFonts w:ascii="Palatino Linotype" w:eastAsia="Times New Roman" w:hAnsi="Palatino Linotype" w:cs="Times New Roman"/>
          <w:sz w:val="20"/>
        </w:rPr>
        <w:t xml:space="preserve"> (SCI</w:t>
      </w:r>
      <w:r w:rsidR="00641043">
        <w:rPr>
          <w:rFonts w:ascii="Palatino Linotype" w:eastAsia="Times New Roman" w:hAnsi="Palatino Linotype" w:cs="Times New Roman"/>
          <w:sz w:val="20"/>
        </w:rPr>
        <w:t>-</w:t>
      </w:r>
      <w:r w:rsidR="00B358E1">
        <w:rPr>
          <w:rFonts w:ascii="Palatino Linotype" w:eastAsia="Times New Roman" w:hAnsi="Palatino Linotype" w:cs="Times New Roman"/>
          <w:sz w:val="20"/>
        </w:rPr>
        <w:t>2026)</w:t>
      </w:r>
      <w:r w:rsidR="00E90227" w:rsidRPr="00E90227">
        <w:rPr>
          <w:rFonts w:ascii="Palatino Linotype" w:eastAsia="Times New Roman" w:hAnsi="Palatino Linotype" w:cs="Times New Roman"/>
          <w:sz w:val="20"/>
        </w:rPr>
        <w:t xml:space="preserve"> 28-29 April 2026</w:t>
      </w:r>
      <w:r w:rsidRPr="002B225B">
        <w:rPr>
          <w:rFonts w:ascii="Palatino Linotype" w:eastAsia="Times New Roman" w:hAnsi="Palatino Linotype" w:cs="Times New Roman"/>
          <w:sz w:val="20"/>
        </w:rPr>
        <w:t xml:space="preserve">, </w:t>
      </w:r>
      <w:r w:rsidR="00EA0694" w:rsidRPr="00EA0694">
        <w:rPr>
          <w:rFonts w:ascii="Palatino Linotype" w:eastAsia="Times New Roman" w:hAnsi="Palatino Linotype" w:cs="Times New Roman"/>
          <w:sz w:val="20"/>
        </w:rPr>
        <w:t>Swinburne Vietnam, Hanoi Location</w:t>
      </w:r>
      <w:r w:rsidRPr="002B225B">
        <w:rPr>
          <w:rFonts w:ascii="Palatino Linotype" w:eastAsia="Times New Roman" w:hAnsi="Palatino Linotype" w:cs="Times New Roman"/>
          <w:sz w:val="20"/>
        </w:rPr>
        <w:t>.</w:t>
      </w:r>
      <w:r w:rsidR="002B225B" w:rsidRPr="002B225B">
        <w:t xml:space="preserve"> </w:t>
      </w:r>
    </w:p>
    <w:p w14:paraId="5DE49993" w14:textId="5115B2C2" w:rsidR="006949DE" w:rsidRPr="002B225B" w:rsidRDefault="006949DE"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“Internet of AI Things (IoAT): Mathematical Foundations, Edge Intelligence, and Computational Paradigms”, at International Conference on Mathematical Sciences and Computational Intelligence (ICMSCI-2026), February 20–22, 2026, Department of Mathematics, P.G.D.A.V. College, University of Delhi.</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co-edited by 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Workshop Chair on "Designing Metaverse using Next Generation Internet of Things"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proofErr w:type="gramStart"/>
      <w:r w:rsidR="00184E50" w:rsidRPr="00376B64">
        <w:rPr>
          <w:rFonts w:ascii="Palatino Linotype" w:eastAsia="Times New Roman" w:hAnsi="Palatino Linotype" w:cs="Times New Roman"/>
          <w:sz w:val="20"/>
        </w:rPr>
        <w:t>The</w:t>
      </w:r>
      <w:proofErr w:type="gramEnd"/>
      <w:r w:rsidR="00184E50" w:rsidRPr="00376B64">
        <w:rPr>
          <w:rFonts w:ascii="Palatino Linotype" w:eastAsia="Times New Roman" w:hAnsi="Palatino Linotype" w:cs="Times New Roman"/>
          <w:sz w:val="20"/>
        </w:rPr>
        <w:t xml:space="preserv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Technical Program Committee Member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proofErr w:type="gramStart"/>
      <w:r w:rsidRPr="00376B64">
        <w:rPr>
          <w:rFonts w:ascii="Palatino Linotype" w:eastAsia="Times New Roman" w:hAnsi="Palatino Linotype" w:cs="Times New Roman"/>
          <w:i/>
          <w:iCs/>
          <w:sz w:val="20"/>
        </w:rPr>
        <w:t>The</w:t>
      </w:r>
      <w:proofErr w:type="gramEnd"/>
      <w:r w:rsidRPr="00376B64">
        <w:rPr>
          <w:rFonts w:ascii="Palatino Linotype" w:eastAsia="Times New Roman" w:hAnsi="Palatino Linotype" w:cs="Times New Roman"/>
          <w:i/>
          <w:iCs/>
          <w:sz w:val="20"/>
        </w:rPr>
        <w:t xml:space="preserv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w:t>
      </w:r>
      <w:proofErr w:type="gramStart"/>
      <w:r w:rsidRPr="00376B64">
        <w:rPr>
          <w:rFonts w:ascii="Palatino Linotype" w:eastAsia="Times New Roman" w:hAnsi="Palatino Linotype" w:cs="Times"/>
          <w:sz w:val="20"/>
        </w:rPr>
        <w:t>Cube,  MEsse</w:t>
      </w:r>
      <w:proofErr w:type="gram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 xml:space="preserve">from 2-4 December, 2021, </w:t>
      </w:r>
      <w:proofErr w:type="gramStart"/>
      <w:r w:rsidRPr="00376B64">
        <w:rPr>
          <w:rFonts w:ascii="Palatino Linotype" w:eastAsia="Times New Roman" w:hAnsi="Palatino Linotype" w:cs="Times"/>
          <w:sz w:val="20"/>
        </w:rPr>
        <w:t>Kolkata,  India</w:t>
      </w:r>
      <w:proofErr w:type="gramEnd"/>
      <w:r w:rsidRPr="00376B64">
        <w:rPr>
          <w:rFonts w:ascii="Palatino Linotype" w:eastAsia="Times New Roman" w:hAnsi="Palatino Linotype" w:cs="Times"/>
          <w:sz w:val="20"/>
        </w:rPr>
        <w:t>.</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2019 IEEE International Symposium on Innovation and </w:t>
      </w:r>
      <w:r w:rsidRPr="00376B64">
        <w:rPr>
          <w:rFonts w:ascii="Palatino Linotype" w:eastAsia="Times New Roman" w:hAnsi="Palatino Linotype" w:cs="Times"/>
          <w:i/>
          <w:sz w:val="20"/>
        </w:rPr>
        <w:lastRenderedPageBreak/>
        <w:t>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 xml:space="preserve">World Symposium on Computer Applications &amp; Research </w:t>
      </w:r>
      <w:r w:rsidRPr="00376B64">
        <w:rPr>
          <w:rFonts w:ascii="Palatino Linotype" w:eastAsia="Times New Roman" w:hAnsi="Palatino Linotype" w:cs="Times New Roman"/>
          <w:i/>
          <w:sz w:val="20"/>
        </w:rPr>
        <w:lastRenderedPageBreak/>
        <w:t>(WSCAR’2017)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 xml:space="preserve">ISI-SU Autumn School on Machine Intelligence and Applications </w:t>
      </w:r>
      <w:r w:rsidRPr="00376B64">
        <w:rPr>
          <w:rFonts w:ascii="Palatino Linotype" w:eastAsia="Times New Roman" w:hAnsi="Palatino Linotype" w:cs="Times New Roman"/>
          <w:i/>
          <w:sz w:val="20"/>
        </w:rPr>
        <w:lastRenderedPageBreak/>
        <w:t>(ASMIA)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w:t>
      </w:r>
      <w:proofErr w:type="gramStart"/>
      <w:r w:rsidR="00FC5219" w:rsidRPr="00376B64">
        <w:rPr>
          <w:rFonts w:ascii="Palatino Linotype" w:eastAsia="Times New Roman" w:hAnsi="Palatino Linotype" w:cs="Times New Roman"/>
          <w:sz w:val="20"/>
        </w:rPr>
        <w:t>G ,</w:t>
      </w:r>
      <w:proofErr w:type="gramEnd"/>
      <w:r w:rsidR="00FC5219" w:rsidRPr="00376B64">
        <w:rPr>
          <w:rFonts w:ascii="Palatino Linotype" w:eastAsia="Times New Roman" w:hAnsi="Palatino Linotype" w:cs="Times New Roman"/>
          <w:sz w:val="20"/>
        </w:rPr>
        <w:t xml:space="preserve">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 xml:space="preserve">E – Learning Resources – Best Practices </w:t>
      </w:r>
      <w:proofErr w:type="gramStart"/>
      <w:r w:rsidRPr="00376B64">
        <w:rPr>
          <w:rFonts w:ascii="Palatino Linotype" w:eastAsia="Times New Roman" w:hAnsi="Palatino Linotype" w:cs="Times New Roman"/>
          <w:i/>
          <w:iCs/>
          <w:sz w:val="20"/>
        </w:rPr>
        <w:t>In</w:t>
      </w:r>
      <w:proofErr w:type="gramEnd"/>
      <w:r w:rsidRPr="00376B64">
        <w:rPr>
          <w:rFonts w:ascii="Palatino Linotype" w:eastAsia="Times New Roman" w:hAnsi="Palatino Linotype" w:cs="Times New Roman"/>
          <w:i/>
          <w:iCs/>
          <w:sz w:val="20"/>
        </w:rPr>
        <w:t xml:space="preserve"> E Learning </w:t>
      </w:r>
      <w:proofErr w:type="gramStart"/>
      <w:r w:rsidRPr="00376B64">
        <w:rPr>
          <w:rFonts w:ascii="Palatino Linotype" w:eastAsia="Times New Roman" w:hAnsi="Palatino Linotype" w:cs="Times New Roman"/>
          <w:i/>
          <w:iCs/>
          <w:sz w:val="20"/>
        </w:rPr>
        <w:t>In</w:t>
      </w:r>
      <w:proofErr w:type="gramEnd"/>
      <w:r w:rsidRPr="00376B64">
        <w:rPr>
          <w:rFonts w:ascii="Palatino Linotype" w:eastAsia="Times New Roman" w:hAnsi="Palatino Linotype" w:cs="Times New Roman"/>
          <w:i/>
          <w:iCs/>
          <w:sz w:val="20"/>
        </w:rPr>
        <w:t xml:space="preserve"> </w:t>
      </w:r>
      <w:proofErr w:type="gramStart"/>
      <w:r w:rsidRPr="00376B64">
        <w:rPr>
          <w:rFonts w:ascii="Palatino Linotype" w:eastAsia="Times New Roman" w:hAnsi="Palatino Linotype" w:cs="Times New Roman"/>
          <w:i/>
          <w:iCs/>
          <w:sz w:val="20"/>
        </w:rPr>
        <w:t>The</w:t>
      </w:r>
      <w:proofErr w:type="gramEnd"/>
      <w:r w:rsidRPr="00376B64">
        <w:rPr>
          <w:rFonts w:ascii="Palatino Linotype" w:eastAsia="Times New Roman" w:hAnsi="Palatino Linotype" w:cs="Times New Roman"/>
          <w:i/>
          <w:iCs/>
          <w:sz w:val="20"/>
        </w:rPr>
        <w:t xml:space="preserv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 xml:space="preserve">at Indian Institute of Technology Kharagpur, </w:t>
      </w:r>
      <w:proofErr w:type="gramStart"/>
      <w:r w:rsidRPr="00376B64">
        <w:rPr>
          <w:rFonts w:ascii="Palatino Linotype" w:eastAsia="Times New Roman" w:hAnsi="Palatino Linotype" w:cs="Times New Roman"/>
          <w:sz w:val="20"/>
        </w:rPr>
        <w:t>Kharagpur  on</w:t>
      </w:r>
      <w:proofErr w:type="gramEnd"/>
      <w:r w:rsidRPr="00376B64">
        <w:rPr>
          <w:rFonts w:ascii="Palatino Linotype" w:eastAsia="Times New Roman" w:hAnsi="Palatino Linotype" w:cs="Times New Roman"/>
          <w:sz w:val="20"/>
        </w:rPr>
        <w:t xml:space="preserve">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 xml:space="preserve">Dept. of </w:t>
      </w:r>
      <w:r w:rsidRPr="00376B64">
        <w:rPr>
          <w:rFonts w:ascii="Palatino Linotype" w:eastAsia="Times New Roman" w:hAnsi="Palatino Linotype" w:cs="Times New Roman"/>
          <w:sz w:val="20"/>
        </w:rPr>
        <w:lastRenderedPageBreak/>
        <w:t>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gramStart"/>
      <w:r w:rsidRPr="00376B64">
        <w:rPr>
          <w:rFonts w:ascii="Palatino Linotype" w:eastAsia="Times New Roman" w:hAnsi="Palatino Linotype" w:cs="Times New Roman"/>
          <w:b/>
          <w:sz w:val="20"/>
        </w:rPr>
        <w:t>B.Voc</w:t>
      </w:r>
      <w:proofErr w:type="gram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gramStart"/>
      <w:r w:rsidRPr="00376B64">
        <w:rPr>
          <w:rFonts w:ascii="Palatino Linotype" w:eastAsia="Times New Roman" w:hAnsi="Palatino Linotype" w:cs="Times New Roman"/>
          <w:sz w:val="20"/>
        </w:rPr>
        <w:t>B.Voc</w:t>
      </w:r>
      <w:proofErr w:type="gram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 xml:space="preserve">Nominated by the Vice Chancellor of Sikkim University as the member of Training and Placement Committee to provide job and training </w:t>
      </w:r>
      <w:r w:rsidRPr="00376B64">
        <w:rPr>
          <w:rFonts w:ascii="Palatino Linotype" w:eastAsia="Times New Roman" w:hAnsi="Palatino Linotype" w:cs="Times New Roman"/>
          <w:sz w:val="20"/>
        </w:rPr>
        <w:lastRenderedPageBreak/>
        <w:t>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lastRenderedPageBreak/>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3 Computer Organization &amp; </w:t>
            </w:r>
            <w:r w:rsidRPr="00376B64">
              <w:rPr>
                <w:rFonts w:ascii="Palatino Linotype" w:hAnsi="Palatino Linotype"/>
                <w:sz w:val="20"/>
                <w:szCs w:val="20"/>
              </w:rPr>
              <w:lastRenderedPageBreak/>
              <w:t>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lastRenderedPageBreak/>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CDF74" w14:textId="77777777" w:rsidR="00710309" w:rsidRDefault="00710309">
      <w:pPr>
        <w:spacing w:after="0" w:line="240" w:lineRule="auto"/>
      </w:pPr>
      <w:r>
        <w:separator/>
      </w:r>
    </w:p>
  </w:endnote>
  <w:endnote w:type="continuationSeparator" w:id="0">
    <w:p w14:paraId="41A18B45" w14:textId="77777777" w:rsidR="00710309" w:rsidRDefault="007103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A3CBD" w14:textId="77777777" w:rsidR="00710309" w:rsidRDefault="00710309">
      <w:pPr>
        <w:spacing w:after="0" w:line="240" w:lineRule="auto"/>
      </w:pPr>
      <w:r>
        <w:separator/>
      </w:r>
    </w:p>
  </w:footnote>
  <w:footnote w:type="continuationSeparator" w:id="0">
    <w:p w14:paraId="0280E58D" w14:textId="77777777" w:rsidR="00710309" w:rsidRDefault="007103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37CF"/>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2FFE"/>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9734F"/>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25B"/>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0CC"/>
    <w:rsid w:val="003A18AE"/>
    <w:rsid w:val="003A1BEA"/>
    <w:rsid w:val="003A2388"/>
    <w:rsid w:val="003A23CB"/>
    <w:rsid w:val="003A4692"/>
    <w:rsid w:val="003A4CFB"/>
    <w:rsid w:val="003A5490"/>
    <w:rsid w:val="003A6AA1"/>
    <w:rsid w:val="003A6C50"/>
    <w:rsid w:val="003A70C9"/>
    <w:rsid w:val="003A771B"/>
    <w:rsid w:val="003A7E96"/>
    <w:rsid w:val="003B048E"/>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45CB"/>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C7AB5"/>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2FD"/>
    <w:rsid w:val="0060541C"/>
    <w:rsid w:val="00605467"/>
    <w:rsid w:val="00605D35"/>
    <w:rsid w:val="0060746F"/>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04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8A7"/>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309"/>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4ECF"/>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2EC"/>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2C28"/>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3DEC"/>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6FB1"/>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8E1"/>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897"/>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3A56"/>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ADF"/>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227"/>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0694"/>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49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658</TotalTime>
  <Pages>37</Pages>
  <Words>14574</Words>
  <Characters>83076</Characters>
  <Application>Microsoft Office Word</Application>
  <DocSecurity>0</DocSecurity>
  <Lines>692</Lines>
  <Paragraphs>194</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97456</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1671</cp:revision>
  <cp:lastPrinted>2025-12-22T06:36:00Z</cp:lastPrinted>
  <dcterms:created xsi:type="dcterms:W3CDTF">2024-11-20T16:26:00Z</dcterms:created>
  <dcterms:modified xsi:type="dcterms:W3CDTF">2026-01-19T05:08:00Z</dcterms:modified>
</cp:coreProperties>
</file>