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w:t>
      </w:r>
      <w:proofErr w:type="spellStart"/>
      <w:r w:rsidRPr="00376B64">
        <w:rPr>
          <w:rFonts w:ascii="Palatino Linotype" w:eastAsia="Times New Roman" w:hAnsi="Palatino Linotype" w:cs="Times New Roman"/>
          <w:iCs/>
          <w:sz w:val="20"/>
        </w:rPr>
        <w:t>Tadong</w:t>
      </w:r>
      <w:proofErr w:type="spellEnd"/>
      <w:r w:rsidRPr="00376B64">
        <w:rPr>
          <w:rFonts w:ascii="Palatino Linotype" w:eastAsia="Times New Roman" w:hAnsi="Palatino Linotype" w:cs="Times New Roman"/>
          <w:iCs/>
          <w:sz w:val="20"/>
        </w:rPr>
        <w:t>,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proofErr w:type="spellStart"/>
      <w:r w:rsidRPr="00376B64">
        <w:rPr>
          <w:rFonts w:ascii="Palatino Linotype" w:eastAsia="Times New Roman" w:hAnsi="Palatino Linotype" w:cs="Times New Roman"/>
          <w:iCs/>
          <w:sz w:val="20"/>
        </w:rPr>
        <w:t>Orcid</w:t>
      </w:r>
      <w:proofErr w:type="spellEnd"/>
      <w:r w:rsidRPr="00376B64">
        <w:rPr>
          <w:rFonts w:ascii="Palatino Linotype" w:eastAsia="Times New Roman" w:hAnsi="Palatino Linotype" w:cs="Times New Roman"/>
          <w:iCs/>
          <w:sz w:val="20"/>
        </w:rPr>
        <w:t xml:space="preserve">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proofErr w:type="spellStart"/>
      <w:r w:rsidRPr="00376B64">
        <w:rPr>
          <w:rStyle w:val="Hyperlink"/>
          <w:rFonts w:ascii="Palatino Linotype" w:eastAsia="Times New Roman" w:hAnsi="Palatino Linotype" w:cs="Times New Roman"/>
          <w:iCs/>
          <w:color w:val="000000"/>
          <w:sz w:val="20"/>
          <w:u w:val="none"/>
          <w:lang w:val="en-IN"/>
        </w:rPr>
        <w:t>Github</w:t>
      </w:r>
      <w:proofErr w:type="spellEnd"/>
      <w:r w:rsidRPr="00376B64">
        <w:rPr>
          <w:rStyle w:val="Hyperlink"/>
          <w:rFonts w:ascii="Palatino Linotype" w:eastAsia="Times New Roman" w:hAnsi="Palatino Linotype" w:cs="Times New Roman"/>
          <w:iCs/>
          <w:color w:val="000000"/>
          <w:sz w:val="20"/>
          <w:u w:val="none"/>
          <w:lang w:val="en-IN"/>
        </w:rPr>
        <w:t xml:space="preserve">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501C3EE4" w14:textId="7F2F9122" w:rsidR="00642C6B" w:rsidRPr="00376B64" w:rsidRDefault="00642C6B" w:rsidP="00642C6B">
      <w:pPr>
        <w:widowControl w:val="0"/>
        <w:numPr>
          <w:ilvl w:val="0"/>
          <w:numId w:val="16"/>
        </w:numPr>
        <w:spacing w:after="0" w:line="100" w:lineRule="atLeast"/>
        <w:ind w:left="1080"/>
        <w:rPr>
          <w:rFonts w:ascii="Palatino Linotype" w:eastAsia="Times New Roman" w:hAnsi="Palatino Linotype" w:cs="Times New Roman"/>
          <w:sz w:val="20"/>
        </w:rPr>
      </w:pPr>
      <w:bookmarkStart w:id="0" w:name="_Hlk26722904"/>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ind w:left="1080"/>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Winner of the Emerald Literati Awards 2019 as Highly Commended for “Continuous glucose 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lastRenderedPageBreak/>
        <w:t xml:space="preserve">Invited to attend </w:t>
      </w:r>
      <w:r w:rsidR="00777A99" w:rsidRPr="00376B64">
        <w:rPr>
          <w:rFonts w:ascii="Palatino Linotype" w:eastAsia="Times New Roman" w:hAnsi="Palatino Linotype" w:cs="Times New Roman"/>
          <w:sz w:val="20"/>
        </w:rPr>
        <w:t xml:space="preserve">to attend the Meeting of National Innovation Club Members at </w:t>
      </w:r>
      <w:proofErr w:type="spellStart"/>
      <w:r w:rsidR="00777A99" w:rsidRPr="00376B64">
        <w:rPr>
          <w:rFonts w:ascii="Palatino Linotype" w:eastAsia="Times New Roman" w:hAnsi="Palatino Linotype" w:cs="Times New Roman"/>
          <w:sz w:val="20"/>
        </w:rPr>
        <w:t>Rashtrapati</w:t>
      </w:r>
      <w:proofErr w:type="spellEnd"/>
      <w:r w:rsidR="00777A99" w:rsidRPr="00376B64">
        <w:rPr>
          <w:rFonts w:ascii="Palatino Linotype" w:eastAsia="Times New Roman" w:hAnsi="Palatino Linotype" w:cs="Times New Roman"/>
          <w:sz w:val="20"/>
        </w:rPr>
        <w:t xml:space="preserve">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ind w:left="1080"/>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 xml:space="preserve">cience Academies’ Summer Research Fellowship </w:t>
      </w:r>
      <w:proofErr w:type="spellStart"/>
      <w:r w:rsidRPr="00376B64">
        <w:rPr>
          <w:rFonts w:ascii="Palatino Linotype" w:eastAsia="Times New Roman" w:hAnsi="Palatino Linotype" w:cs="Times New Roman"/>
          <w:sz w:val="20"/>
        </w:rPr>
        <w:t>Programme</w:t>
      </w:r>
      <w:proofErr w:type="spellEnd"/>
      <w:r w:rsidRPr="00376B64">
        <w:rPr>
          <w:rFonts w:ascii="Palatino Linotype" w:eastAsia="Times New Roman" w:hAnsi="Palatino Linotype" w:cs="Times New Roman"/>
          <w:sz w:val="20"/>
        </w:rPr>
        <w:t xml:space="preserv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32DB76FE" w14:textId="0FF34E8B"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Global ICT </w:t>
      </w:r>
      <w:proofErr w:type="spellStart"/>
      <w:r w:rsidRPr="00376B64">
        <w:rPr>
          <w:rFonts w:ascii="Palatino Linotype" w:eastAsia="Times New Roman" w:hAnsi="Palatino Linotype" w:cs="Times New Roman"/>
          <w:sz w:val="20"/>
        </w:rPr>
        <w:t>Standardisation</w:t>
      </w:r>
      <w:proofErr w:type="spellEnd"/>
      <w:r w:rsidRPr="00376B64">
        <w:rPr>
          <w:rFonts w:ascii="Palatino Linotype" w:eastAsia="Times New Roman" w:hAnsi="Palatino Linotype" w:cs="Times New Roman"/>
          <w:sz w:val="20"/>
        </w:rPr>
        <w:t xml:space="preserve">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lastRenderedPageBreak/>
        <w:t>(ICST).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0EB4F5D1"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E870E8">
        <w:rPr>
          <w:rFonts w:ascii="Palatino Linotype" w:hAnsi="Palatino Linotype" w:cs="Times New Roman"/>
          <w:sz w:val="20"/>
        </w:rPr>
        <w:t>3</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74A42453"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3E1184">
        <w:rPr>
          <w:rFonts w:ascii="Palatino Linotype" w:hAnsi="Palatino Linotype" w:cs="Times New Roman"/>
          <w:sz w:val="20"/>
        </w:rPr>
        <w:t>6</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proofErr w:type="spellStart"/>
      <w:r w:rsidR="007352EE" w:rsidRPr="006706D9">
        <w:rPr>
          <w:rFonts w:ascii="Palatino Linotype" w:hAnsi="Palatino Linotype" w:cs="Times New Roman"/>
          <w:bCs/>
          <w:color w:val="auto"/>
          <w:sz w:val="20"/>
        </w:rPr>
        <w:t>LLMYOLOEdge</w:t>
      </w:r>
      <w:proofErr w:type="spellEnd"/>
      <w:r w:rsidR="007352EE" w:rsidRPr="006706D9">
        <w:rPr>
          <w:rFonts w:ascii="Palatino Linotype" w:hAnsi="Palatino Linotype" w:cs="Times New Roman"/>
          <w:bCs/>
          <w:color w:val="auto"/>
          <w:sz w:val="20"/>
        </w:rPr>
        <w:t>: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proofErr w:type="spellStart"/>
      <w:r w:rsidR="00290BCA" w:rsidRPr="00121B4A">
        <w:rPr>
          <w:rFonts w:ascii="Palatino Linotype" w:hAnsi="Palatino Linotype" w:cs="Times New Roman"/>
          <w:bCs/>
          <w:color w:val="auto"/>
          <w:sz w:val="20"/>
        </w:rPr>
        <w:t>DLUSEdge</w:t>
      </w:r>
      <w:proofErr w:type="spellEnd"/>
      <w:r w:rsidR="00290BCA" w:rsidRPr="00121B4A">
        <w:rPr>
          <w:rFonts w:ascii="Palatino Linotype" w:hAnsi="Palatino Linotype" w:cs="Times New Roman"/>
          <w:bCs/>
          <w:color w:val="auto"/>
          <w:sz w:val="20"/>
        </w:rPr>
        <w:t>: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 xml:space="preserve">KI - </w:t>
      </w:r>
      <w:proofErr w:type="spellStart"/>
      <w:r w:rsidR="005C4BDE" w:rsidRPr="005C4BDE">
        <w:rPr>
          <w:rFonts w:ascii="Palatino Linotype" w:hAnsi="Palatino Linotype" w:cs="Times New Roman"/>
          <w:bCs/>
          <w:color w:val="auto"/>
          <w:sz w:val="20"/>
        </w:rPr>
        <w:t>Künstliche</w:t>
      </w:r>
      <w:proofErr w:type="spellEnd"/>
      <w:r w:rsidR="005C4BDE" w:rsidRPr="005C4BDE">
        <w:rPr>
          <w:rFonts w:ascii="Palatino Linotype" w:hAnsi="Palatino Linotype" w:cs="Times New Roman"/>
          <w:bCs/>
          <w:color w:val="auto"/>
          <w:sz w:val="20"/>
        </w:rPr>
        <w:t xml:space="preserve"> </w:t>
      </w:r>
      <w:proofErr w:type="spellStart"/>
      <w:r w:rsidR="005C4BDE" w:rsidRPr="005C4BDE">
        <w:rPr>
          <w:rFonts w:ascii="Palatino Linotype" w:hAnsi="Palatino Linotype" w:cs="Times New Roman"/>
          <w:bCs/>
          <w:color w:val="auto"/>
          <w:sz w:val="20"/>
        </w:rPr>
        <w:t>Intelligenz</w:t>
      </w:r>
      <w:proofErr w:type="spellEnd"/>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proofErr w:type="spellStart"/>
      <w:r w:rsidR="00A51A51" w:rsidRPr="005E31D2">
        <w:rPr>
          <w:rFonts w:ascii="Palatino Linotype" w:hAnsi="Palatino Linotype" w:cs="Times New Roman"/>
          <w:bCs/>
          <w:color w:val="auto"/>
          <w:sz w:val="20"/>
        </w:rPr>
        <w:t>AgroMetLLM</w:t>
      </w:r>
      <w:proofErr w:type="spellEnd"/>
      <w:r w:rsidR="00A51A51" w:rsidRPr="005E31D2">
        <w:rPr>
          <w:rFonts w:ascii="Palatino Linotype" w:hAnsi="Palatino Linotype" w:cs="Times New Roman"/>
          <w:bCs/>
          <w:color w:val="auto"/>
          <w:sz w:val="20"/>
        </w:rPr>
        <w:t xml:space="preserve">: An evapotranspiration and </w:t>
      </w:r>
      <w:proofErr w:type="spellStart"/>
      <w:r w:rsidR="00A51A51" w:rsidRPr="005E31D2">
        <w:rPr>
          <w:rFonts w:ascii="Palatino Linotype" w:hAnsi="Palatino Linotype" w:cs="Times New Roman"/>
          <w:bCs/>
          <w:color w:val="auto"/>
          <w:sz w:val="20"/>
        </w:rPr>
        <w:t>agro</w:t>
      </w:r>
      <w:proofErr w:type="spellEnd"/>
      <w:r w:rsidR="00A51A51" w:rsidRPr="005E31D2">
        <w:rPr>
          <w:rFonts w:ascii="Palatino Linotype" w:hAnsi="Palatino Linotype" w:cs="Times New Roman"/>
          <w:bCs/>
          <w:color w:val="auto"/>
          <w:sz w:val="20"/>
        </w:rPr>
        <w:t>-advisory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Association 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Does linguistic relativity hypothesis apply on ChatGPT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 xml:space="preserve">Beyond </w:t>
      </w:r>
      <w:proofErr w:type="spellStart"/>
      <w:r w:rsidR="002B326B" w:rsidRPr="005E31D2">
        <w:rPr>
          <w:rFonts w:ascii="Palatino Linotype" w:hAnsi="Palatino Linotype" w:cs="Times New Roman"/>
          <w:bCs/>
          <w:color w:val="auto"/>
          <w:sz w:val="20"/>
        </w:rPr>
        <w:t>PlasticSurgeryGPT</w:t>
      </w:r>
      <w:proofErr w:type="spellEnd"/>
      <w:r w:rsidR="002B326B" w:rsidRPr="005E31D2">
        <w:rPr>
          <w:rFonts w:ascii="Palatino Linotype" w:hAnsi="Palatino Linotype" w:cs="Times New Roman"/>
          <w:bCs/>
          <w:color w:val="auto"/>
          <w:sz w:val="20"/>
        </w:rPr>
        <w: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w:t>
      </w:r>
      <w:proofErr w:type="spellStart"/>
      <w:r w:rsidR="00827F44" w:rsidRPr="005E31D2">
        <w:rPr>
          <w:rFonts w:ascii="Palatino Linotype" w:hAnsi="Palatino Linotype" w:cs="Times New Roman"/>
          <w:bCs/>
          <w:color w:val="auto"/>
          <w:sz w:val="20"/>
        </w:rPr>
        <w:t>asj</w:t>
      </w:r>
      <w:proofErr w:type="spellEnd"/>
      <w:r w:rsidR="00827F44" w:rsidRPr="005E31D2">
        <w:rPr>
          <w:rFonts w:ascii="Palatino Linotype" w:hAnsi="Palatino Linotype" w:cs="Times New Roman"/>
          <w:bCs/>
          <w:color w:val="auto"/>
          <w:sz w:val="20"/>
        </w:rPr>
        <w:t>/sjaf122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proofErr w:type="spellStart"/>
      <w:r w:rsidR="00C771C6" w:rsidRPr="005E31D2">
        <w:rPr>
          <w:rFonts w:ascii="Palatino Linotype" w:hAnsi="Palatino Linotype" w:cs="Times New Roman"/>
          <w:bCs/>
          <w:color w:val="auto"/>
          <w:sz w:val="20"/>
        </w:rPr>
        <w:t>iGIE</w:t>
      </w:r>
      <w:proofErr w:type="spellEnd"/>
      <w:r w:rsidR="00C771C6" w:rsidRPr="005E31D2">
        <w:rPr>
          <w:rFonts w:ascii="Palatino Linotype" w:hAnsi="Palatino Linotype" w:cs="Times New Roman"/>
          <w:bCs/>
          <w:color w:val="auto"/>
          <w:sz w:val="20"/>
        </w:rPr>
        <w:t>: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w:t>
      </w:r>
      <w:proofErr w:type="spellStart"/>
      <w:r w:rsidR="00004F63" w:rsidRPr="005E31D2">
        <w:rPr>
          <w:rFonts w:ascii="Palatino Linotype" w:hAnsi="Palatino Linotype" w:cs="Times New Roman"/>
          <w:bCs/>
          <w:color w:val="auto"/>
          <w:sz w:val="20"/>
        </w:rPr>
        <w:t>ehjdh</w:t>
      </w:r>
      <w:proofErr w:type="spellEnd"/>
      <w:r w:rsidR="00004F63" w:rsidRPr="005E31D2">
        <w:rPr>
          <w:rFonts w:ascii="Palatino Linotype" w:hAnsi="Palatino Linotype" w:cs="Times New Roman"/>
          <w:bCs/>
          <w:color w:val="auto"/>
          <w:sz w:val="20"/>
        </w:rPr>
        <w:t>/ztaf052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"Letter to the Editor concerning "ChatGPT versus NASS clinical guidelines for degenerative spondylolisthesis: a comparative analysis" by Ahmed W, et al. (</w:t>
      </w:r>
      <w:proofErr w:type="spellStart"/>
      <w:r w:rsidR="005829B9" w:rsidRPr="005E31D2">
        <w:rPr>
          <w:rFonts w:ascii="Palatino Linotype" w:hAnsi="Palatino Linotype" w:cs="Times New Roman"/>
          <w:bCs/>
          <w:color w:val="auto"/>
          <w:sz w:val="20"/>
        </w:rPr>
        <w:t>Eur</w:t>
      </w:r>
      <w:proofErr w:type="spellEnd"/>
      <w:r w:rsidR="005829B9" w:rsidRPr="005E31D2">
        <w:rPr>
          <w:rFonts w:ascii="Palatino Linotype" w:hAnsi="Palatino Linotype" w:cs="Times New Roman"/>
          <w:bCs/>
          <w:color w:val="auto"/>
          <w:sz w:val="20"/>
        </w:rPr>
        <w:t xml:space="preserve"> Spine J [2024]: doi:10.1007/s00586-024-08198-6)"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Letter to the editor: Comparing letters written by humans and ChatGPT: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With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w:t>
      </w:r>
      <w:proofErr w:type="spellStart"/>
      <w:r w:rsidR="00406DB4" w:rsidRPr="005E31D2">
        <w:rPr>
          <w:rFonts w:ascii="Palatino Linotype" w:hAnsi="Palatino Linotype" w:cs="Times New Roman"/>
          <w:bCs/>
          <w:color w:val="auto"/>
          <w:sz w:val="20"/>
        </w:rPr>
        <w:t>cid</w:t>
      </w:r>
      <w:proofErr w:type="spellEnd"/>
      <w:r w:rsidR="00406DB4" w:rsidRPr="005E31D2">
        <w:rPr>
          <w:rFonts w:ascii="Palatino Linotype" w:hAnsi="Palatino Linotype" w:cs="Times New Roman"/>
          <w:bCs/>
          <w:color w:val="auto"/>
          <w:sz w:val="20"/>
        </w:rPr>
        <w:t>/ciae442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ChatGPT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ISSN: 1527-974X, Doi: 10.1093/</w:t>
      </w:r>
      <w:proofErr w:type="spellStart"/>
      <w:r w:rsidRPr="005E31D2">
        <w:rPr>
          <w:rFonts w:ascii="Palatino Linotype" w:hAnsi="Palatino Linotype" w:cs="Times New Roman"/>
          <w:bCs/>
          <w:color w:val="auto"/>
          <w:sz w:val="20"/>
        </w:rPr>
        <w:t>jamia</w:t>
      </w:r>
      <w:proofErr w:type="spellEnd"/>
      <w:r w:rsidRPr="005E31D2">
        <w:rPr>
          <w:rFonts w:ascii="Palatino Linotype" w:hAnsi="Palatino Linotype" w:cs="Times New Roman"/>
          <w:bCs/>
          <w:color w:val="auto"/>
          <w:sz w:val="20"/>
        </w:rPr>
        <w:t xml:space="preserve">/ocae282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w:t>
      </w:r>
      <w:proofErr w:type="spellStart"/>
      <w:r w:rsidR="00677C9B" w:rsidRPr="005E31D2">
        <w:rPr>
          <w:rFonts w:ascii="Palatino Linotype" w:hAnsi="Palatino Linotype" w:cs="Times New Roman"/>
          <w:bCs/>
          <w:color w:val="auto"/>
          <w:sz w:val="20"/>
        </w:rPr>
        <w:t>oncolo</w:t>
      </w:r>
      <w:proofErr w:type="spellEnd"/>
      <w:r w:rsidR="00677C9B" w:rsidRPr="005E31D2">
        <w:rPr>
          <w:rFonts w:ascii="Palatino Linotype" w:hAnsi="Palatino Linotype" w:cs="Times New Roman"/>
          <w:bCs/>
          <w:color w:val="auto"/>
          <w:sz w:val="20"/>
        </w:rPr>
        <w:t>/oyae264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Letter to the Editor Regarding “Will ChatGPT Be Able To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A Deep Introspection into the Role of ChatGPT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w:t>
      </w:r>
      <w:proofErr w:type="spellStart"/>
      <w:r w:rsidRPr="005E31D2">
        <w:rPr>
          <w:rFonts w:ascii="Palatino Linotype" w:eastAsia="Times New Roman" w:hAnsi="Palatino Linotype" w:cs="Times New Roman"/>
          <w:color w:val="auto"/>
          <w:sz w:val="20"/>
        </w:rPr>
        <w:t>Radiologia</w:t>
      </w:r>
      <w:proofErr w:type="spellEnd"/>
      <w:r w:rsidRPr="005E31D2">
        <w:rPr>
          <w:rFonts w:ascii="Palatino Linotype" w:eastAsia="Times New Roman" w:hAnsi="Palatino Linotype" w:cs="Times New Roman"/>
          <w:color w:val="auto"/>
          <w:sz w:val="20"/>
        </w:rPr>
        <w:t xml:space="preserve"> </w:t>
      </w:r>
      <w:proofErr w:type="spellStart"/>
      <w:r w:rsidRPr="005E31D2">
        <w:rPr>
          <w:rFonts w:ascii="Palatino Linotype" w:eastAsia="Times New Roman" w:hAnsi="Palatino Linotype" w:cs="Times New Roman"/>
          <w:color w:val="auto"/>
          <w:sz w:val="20"/>
        </w:rPr>
        <w:t>Brasileira</w:t>
      </w:r>
      <w:proofErr w:type="spellEnd"/>
      <w:r w:rsidRPr="005E31D2">
        <w:rPr>
          <w:rFonts w:ascii="Palatino Linotype" w:eastAsia="Times New Roman" w:hAnsi="Palatino Linotype" w:cs="Times New Roman"/>
          <w:color w:val="auto"/>
          <w:sz w:val="20"/>
        </w:rPr>
        <w:t xml:space="preserve">, </w:t>
      </w:r>
      <w:proofErr w:type="spellStart"/>
      <w:r w:rsidRPr="005E31D2">
        <w:rPr>
          <w:rFonts w:ascii="Palatino Linotype" w:eastAsia="Times New Roman" w:hAnsi="Palatino Linotype" w:cs="Times New Roman"/>
          <w:color w:val="auto"/>
          <w:sz w:val="20"/>
        </w:rPr>
        <w:t>SciELO</w:t>
      </w:r>
      <w:proofErr w:type="spellEnd"/>
      <w:r w:rsidRPr="005E31D2">
        <w:rPr>
          <w:rFonts w:ascii="Palatino Linotype" w:eastAsia="Times New Roman" w:hAnsi="Palatino Linotype" w:cs="Times New Roman"/>
          <w:color w:val="auto"/>
          <w:sz w:val="20"/>
        </w:rPr>
        <w:t xml:space="preserve">, </w:t>
      </w:r>
      <w:r w:rsidR="00720448" w:rsidRPr="005E31D2">
        <w:rPr>
          <w:rFonts w:ascii="Palatino Linotype" w:eastAsia="Times New Roman" w:hAnsi="Palatino Linotype" w:cs="Times New Roman"/>
          <w:color w:val="auto"/>
          <w:sz w:val="20"/>
        </w:rPr>
        <w:t xml:space="preserve">vol. </w:t>
      </w:r>
      <w:r w:rsidR="00954D16" w:rsidRPr="005E31D2">
        <w:rPr>
          <w:rFonts w:ascii="Palatino Linotype" w:eastAsia="Times New Roman" w:hAnsi="Palatino Linotype" w:cs="Times New Roman"/>
          <w:color w:val="auto"/>
          <w:sz w:val="20"/>
        </w:rPr>
        <w:t xml:space="preserve">57:e20240037,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w:t>
      </w:r>
      <w:proofErr w:type="spellStart"/>
      <w:r w:rsidRPr="005E31D2">
        <w:rPr>
          <w:rFonts w:ascii="Palatino Linotype" w:eastAsia="Times New Roman" w:hAnsi="Palatino Linotype" w:cs="Times New Roman"/>
          <w:color w:val="auto"/>
          <w:sz w:val="20"/>
        </w:rPr>
        <w:t>Postcolonoscopy</w:t>
      </w:r>
      <w:proofErr w:type="spellEnd"/>
      <w:r w:rsidRPr="005E31D2">
        <w:rPr>
          <w:rFonts w:ascii="Palatino Linotype" w:eastAsia="Times New Roman" w:hAnsi="Palatino Linotype" w:cs="Times New Roman"/>
          <w:color w:val="auto"/>
          <w:sz w:val="20"/>
        </w:rPr>
        <w:t xml:space="preserve">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"Re Comment on “The Potential of ChatGPT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w:t>
      </w:r>
      <w:proofErr w:type="spellStart"/>
      <w:r w:rsidR="00FD66FD" w:rsidRPr="005E31D2">
        <w:rPr>
          <w:rFonts w:ascii="Palatino Linotype" w:hAnsi="Palatino Linotype" w:cs="Times New Roman"/>
          <w:bCs/>
          <w:color w:val="auto"/>
          <w:sz w:val="20"/>
        </w:rPr>
        <w:t>eurjcn</w:t>
      </w:r>
      <w:proofErr w:type="spellEnd"/>
      <w:r w:rsidR="00FD66FD" w:rsidRPr="005E31D2">
        <w:rPr>
          <w:rFonts w:ascii="Palatino Linotype" w:hAnsi="Palatino Linotype" w:cs="Times New Roman"/>
          <w:bCs/>
          <w:color w:val="auto"/>
          <w:sz w:val="20"/>
        </w:rPr>
        <w:t>/zvad123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“ChatGPT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Re: “The credibility of dietary advice formulated by ChatGPT: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ChatGPT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Letter to the editor ‘Evaluating ChatGPT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w:t>
      </w:r>
      <w:proofErr w:type="spellStart"/>
      <w:r w:rsidRPr="005E31D2">
        <w:rPr>
          <w:rFonts w:ascii="Palatino Linotype" w:eastAsia="Times New Roman" w:hAnsi="Palatino Linotype" w:cs="Times New Roman"/>
          <w:color w:val="auto"/>
          <w:sz w:val="20"/>
        </w:rPr>
        <w:t>Orthopaedic</w:t>
      </w:r>
      <w:proofErr w:type="spellEnd"/>
      <w:r w:rsidRPr="005E31D2">
        <w:rPr>
          <w:rFonts w:ascii="Palatino Linotype" w:eastAsia="Times New Roman" w:hAnsi="Palatino Linotype" w:cs="Times New Roman"/>
          <w:color w:val="auto"/>
          <w:sz w:val="20"/>
        </w:rPr>
        <w:t xml:space="preserve">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ChatGPT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“ChatGPT’s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ChatGPT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“Beyond the Hype: A Comprehensive Critique of ChatGPT’s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“ChatGPT and Societal Dynamics: Navigating the Crossroads of AI and Human Interaction”, AI &amp; Society: Knowledge, Culture and Communication, Springer, vol. 39, pp. 2595-2596, </w:t>
      </w:r>
      <w:r w:rsidRPr="005E31D2">
        <w:rPr>
          <w:rFonts w:ascii="Palatino Linotype" w:eastAsia="Times New Roman" w:hAnsi="Palatino Linotype" w:cs="Times New Roman"/>
          <w:color w:val="auto"/>
          <w:sz w:val="20"/>
        </w:rPr>
        <w:lastRenderedPageBreak/>
        <w:t xml:space="preserve">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ChatGPT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“Letter to the editor - Dr ChatGPT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ISSN: 1873-1953, DOI: 10.1093/</w:t>
      </w:r>
      <w:proofErr w:type="spellStart"/>
      <w:r w:rsidRPr="005E31D2">
        <w:rPr>
          <w:rFonts w:ascii="Palatino Linotype" w:hAnsi="Palatino Linotype" w:cs="Times New Roman"/>
          <w:bCs/>
          <w:color w:val="auto"/>
          <w:sz w:val="20"/>
        </w:rPr>
        <w:t>eurjcn</w:t>
      </w:r>
      <w:proofErr w:type="spellEnd"/>
      <w:r w:rsidRPr="005E31D2">
        <w:rPr>
          <w:rFonts w:ascii="Palatino Linotype" w:hAnsi="Palatino Linotype" w:cs="Times New Roman"/>
          <w:bCs/>
          <w:color w:val="auto"/>
          <w:sz w:val="20"/>
        </w:rPr>
        <w:t xml:space="preserve">/zvad047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Can ChatGPT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“Can We Depend on LLMs to Persuade Myopia Related Issues?”, Ophthalmic and Physiological 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t>
      </w:r>
      <w:proofErr w:type="spellStart"/>
      <w:r w:rsidRPr="005E31D2">
        <w:rPr>
          <w:rFonts w:ascii="Palatino Linotype" w:eastAsia="Times New Roman" w:hAnsi="Palatino Linotype" w:cs="Times New Roman"/>
          <w:color w:val="auto"/>
          <w:sz w:val="20"/>
        </w:rPr>
        <w:t>WebAssembly</w:t>
      </w:r>
      <w:proofErr w:type="spellEnd"/>
      <w:r w:rsidRPr="005E31D2">
        <w:rPr>
          <w:rFonts w:ascii="Palatino Linotype" w:eastAsia="Times New Roman" w:hAnsi="Palatino Linotype" w:cs="Times New Roman"/>
          <w:color w:val="auto"/>
          <w:sz w:val="20"/>
        </w:rPr>
        <w:t xml:space="preserve">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ChatGPT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w:t>
      </w:r>
      <w:proofErr w:type="spellStart"/>
      <w:r w:rsidR="00182CEB" w:rsidRPr="005E31D2">
        <w:rPr>
          <w:rFonts w:ascii="Palatino Linotype" w:hAnsi="Palatino Linotype" w:cs="Times New Roman"/>
          <w:bCs/>
          <w:color w:val="auto"/>
          <w:sz w:val="20"/>
        </w:rPr>
        <w:t>jncics</w:t>
      </w:r>
      <w:proofErr w:type="spellEnd"/>
      <w:r w:rsidR="00182CEB" w:rsidRPr="005E31D2">
        <w:rPr>
          <w:rFonts w:ascii="Palatino Linotype" w:hAnsi="Palatino Linotype" w:cs="Times New Roman"/>
          <w:bCs/>
          <w:color w:val="auto"/>
          <w:sz w:val="20"/>
        </w:rPr>
        <w:t>/pkad053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ChatGPT”, </w:t>
      </w:r>
      <w:proofErr w:type="spellStart"/>
      <w:r w:rsidRPr="005E31D2">
        <w:rPr>
          <w:rFonts w:ascii="Palatino Linotype" w:eastAsia="Times New Roman" w:hAnsi="Palatino Linotype" w:cs="Times New Roman"/>
          <w:color w:val="auto"/>
          <w:sz w:val="20"/>
        </w:rPr>
        <w:t>BenchCouncil</w:t>
      </w:r>
      <w:proofErr w:type="spellEnd"/>
      <w:r w:rsidRPr="005E31D2">
        <w:rPr>
          <w:rFonts w:ascii="Palatino Linotype" w:eastAsia="Times New Roman" w:hAnsi="Palatino Linotype" w:cs="Times New Roman"/>
          <w:color w:val="auto"/>
          <w:sz w:val="20"/>
        </w:rPr>
        <w:t xml:space="preserve">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lastRenderedPageBreak/>
        <w:t xml:space="preserve">Ray. P. P., </w:t>
      </w:r>
      <w:r w:rsidRPr="005E31D2">
        <w:rPr>
          <w:rFonts w:ascii="Palatino Linotype" w:eastAsia="Times New Roman" w:hAnsi="Palatino Linotype" w:cs="Times New Roman"/>
          <w:bCs/>
          <w:color w:val="auto"/>
          <w:sz w:val="20"/>
        </w:rPr>
        <w:t xml:space="preserve">“A Critical Analysis of Use of ChatGPT in Orthopedics”, International </w:t>
      </w:r>
      <w:proofErr w:type="spellStart"/>
      <w:r w:rsidRPr="005E31D2">
        <w:rPr>
          <w:rFonts w:ascii="Palatino Linotype" w:eastAsia="Times New Roman" w:hAnsi="Palatino Linotype" w:cs="Times New Roman"/>
          <w:bCs/>
          <w:color w:val="auto"/>
          <w:sz w:val="20"/>
        </w:rPr>
        <w:t>Orthopaedics</w:t>
      </w:r>
      <w:proofErr w:type="spellEnd"/>
      <w:r w:rsidRPr="005E31D2">
        <w:rPr>
          <w:rFonts w:ascii="Palatino Linotype" w:eastAsia="Times New Roman" w:hAnsi="Palatino Linotype" w:cs="Times New Roman"/>
          <w:bCs/>
          <w:color w:val="auto"/>
          <w:sz w:val="20"/>
        </w:rPr>
        <w:t xml:space="preserve">,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w:t>
      </w:r>
      <w:proofErr w:type="spellStart"/>
      <w:r w:rsidRPr="005E31D2">
        <w:rPr>
          <w:rFonts w:ascii="Palatino Linotype" w:eastAsia="Times New Roman" w:hAnsi="Palatino Linotype" w:cs="Times New Roman"/>
          <w:color w:val="auto"/>
          <w:sz w:val="20"/>
        </w:rPr>
        <w:t>radiologia</w:t>
      </w:r>
      <w:proofErr w:type="spellEnd"/>
      <w:r w:rsidRPr="005E31D2">
        <w:rPr>
          <w:rFonts w:ascii="Palatino Linotype" w:eastAsia="Times New Roman" w:hAnsi="Palatino Linotype" w:cs="Times New Roman"/>
          <w:color w:val="auto"/>
          <w:sz w:val="20"/>
        </w:rPr>
        <w:t xml:space="preserve">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ChatGPT's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ChatGPT”,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ChatGPT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“ChatGPT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ChatGPT”, ACS </w:t>
      </w:r>
      <w:proofErr w:type="spellStart"/>
      <w:r w:rsidRPr="005E31D2">
        <w:rPr>
          <w:rFonts w:ascii="Palatino Linotype" w:eastAsia="Times New Roman" w:hAnsi="Palatino Linotype" w:cs="Times New Roman"/>
          <w:color w:val="auto"/>
          <w:sz w:val="20"/>
        </w:rPr>
        <w:t>ET&amp;Water</w:t>
      </w:r>
      <w:proofErr w:type="spellEnd"/>
      <w:r w:rsidRPr="005E31D2">
        <w:rPr>
          <w:rFonts w:ascii="Palatino Linotype" w:eastAsia="Times New Roman" w:hAnsi="Palatino Linotype" w:cs="Times New Roman"/>
          <w:color w:val="auto"/>
          <w:sz w:val="20"/>
        </w:rPr>
        <w:t xml:space="preserve">,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 xml:space="preserve">The Potential of ChatGPT to Transform Healthcare and Address Ethical </w:t>
      </w:r>
      <w:r w:rsidR="006B51E5" w:rsidRPr="005E31D2">
        <w:rPr>
          <w:rFonts w:ascii="Palatino Linotype" w:eastAsia="Times New Roman" w:hAnsi="Palatino Linotype" w:cs="Times New Roman"/>
          <w:color w:val="auto"/>
          <w:sz w:val="20"/>
        </w:rPr>
        <w:lastRenderedPageBreak/>
        <w:t>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ChatGPT”,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Refining the application of artificial intelligence in the water domain: Exploring the potential of ChatGPT</w:t>
      </w:r>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A Sober Appraisal of Artificial Intelligence Systems, Particularly ChatGPT,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ChatGPT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ChatGPT to 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ChatGPT's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ChatGPT's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“ChatGPT in Radiology: A Deeper Look into its Limitations and Potential 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ChatGPT's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w:t>
      </w:r>
      <w:proofErr w:type="spellStart"/>
      <w:r w:rsidRPr="005E31D2">
        <w:rPr>
          <w:rFonts w:ascii="Palatino Linotype" w:eastAsia="Times New Roman" w:hAnsi="Palatino Linotype" w:cs="Times New Roman"/>
          <w:color w:val="auto"/>
          <w:sz w:val="20"/>
        </w:rPr>
        <w:t>TinyML</w:t>
      </w:r>
      <w:proofErr w:type="spellEnd"/>
      <w:r w:rsidRPr="005E31D2">
        <w:rPr>
          <w:rFonts w:ascii="Palatino Linotype" w:eastAsia="Times New Roman" w:hAnsi="Palatino Linotype" w:cs="Times New Roman"/>
          <w:color w:val="auto"/>
          <w:sz w:val="20"/>
        </w:rPr>
        <w:t xml:space="preserve">: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81, 2021, ISSN: </w:t>
      </w:r>
      <w:r w:rsidRPr="005E31D2">
        <w:rPr>
          <w:rFonts w:ascii="Palatino Linotype" w:hAnsi="Palatino Linotype" w:cs="Times New Roman"/>
          <w:bCs/>
          <w:color w:val="auto"/>
          <w:sz w:val="20"/>
        </w:rPr>
        <w:lastRenderedPageBreak/>
        <w:t>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w:t>
      </w:r>
      <w:proofErr w:type="spellStart"/>
      <w:r w:rsidRPr="005E31D2">
        <w:rPr>
          <w:rFonts w:ascii="Palatino Linotype" w:hAnsi="Palatino Linotype" w:cs="Times New Roman"/>
          <w:bCs/>
          <w:color w:val="auto"/>
          <w:sz w:val="20"/>
        </w:rPr>
        <w:t>Guizani</w:t>
      </w:r>
      <w:proofErr w:type="spellEnd"/>
      <w:r w:rsidRPr="005E31D2">
        <w:rPr>
          <w:rFonts w:ascii="Palatino Linotype" w:hAnsi="Palatino Linotype" w:cs="Times New Roman"/>
          <w:bCs/>
          <w:color w:val="auto"/>
          <w:sz w:val="20"/>
        </w:rPr>
        <w:t xml:space="preserve">,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w:t>
      </w:r>
      <w:proofErr w:type="spellStart"/>
      <w:r w:rsidRPr="005E31D2">
        <w:rPr>
          <w:rFonts w:ascii="Palatino Linotype" w:hAnsi="Palatino Linotype" w:cs="Times New Roman"/>
          <w:bCs/>
          <w:color w:val="auto"/>
          <w:sz w:val="20"/>
        </w:rPr>
        <w:t>Almogren</w:t>
      </w:r>
      <w:proofErr w:type="spellEnd"/>
      <w:r w:rsidRPr="005E31D2">
        <w:rPr>
          <w:rFonts w:ascii="Palatino Linotype" w:hAnsi="Palatino Linotype" w:cs="Times New Roman"/>
          <w:bCs/>
          <w:color w:val="auto"/>
          <w:sz w:val="20"/>
        </w:rPr>
        <w:t>, A., “</w:t>
      </w:r>
      <w:proofErr w:type="spellStart"/>
      <w:r w:rsidRPr="005E31D2">
        <w:rPr>
          <w:rFonts w:ascii="Palatino Linotype" w:hAnsi="Palatino Linotype" w:cs="Times New Roman"/>
          <w:bCs/>
          <w:color w:val="auto"/>
          <w:sz w:val="20"/>
        </w:rPr>
        <w:t>BIoTHR</w:t>
      </w:r>
      <w:proofErr w:type="spellEnd"/>
      <w:r w:rsidRPr="005E31D2">
        <w:rPr>
          <w:rFonts w:ascii="Palatino Linotype" w:hAnsi="Palatino Linotype" w:cs="Times New Roman"/>
          <w:bCs/>
          <w:color w:val="auto"/>
          <w:sz w:val="20"/>
        </w:rPr>
        <w:t xml:space="preserve">: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w:t>
      </w:r>
      <w:proofErr w:type="spellStart"/>
      <w:r w:rsidRPr="005E31D2">
        <w:rPr>
          <w:rFonts w:ascii="Palatino Linotype" w:hAnsi="Palatino Linotype" w:cs="Times New Roman"/>
          <w:bCs/>
          <w:color w:val="auto"/>
          <w:sz w:val="20"/>
        </w:rPr>
        <w:t>Ingestibles</w:t>
      </w:r>
      <w:proofErr w:type="spellEnd"/>
      <w:r w:rsidRPr="005E31D2">
        <w:rPr>
          <w:rFonts w:ascii="Palatino Linotype" w:hAnsi="Palatino Linotype" w:cs="Times New Roman"/>
          <w:bCs/>
          <w:color w:val="auto"/>
          <w:sz w:val="20"/>
        </w:rPr>
        <w:t>: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DOI: 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On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10.54386/jam.v20i2.536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w:t>
      </w:r>
      <w:proofErr w:type="spellStart"/>
      <w:r w:rsidRPr="005E31D2">
        <w:rPr>
          <w:rFonts w:ascii="Palatino Linotype" w:hAnsi="Palatino Linotype" w:cs="Times New Roman"/>
          <w:color w:val="auto"/>
          <w:sz w:val="20"/>
        </w:rPr>
        <w:t>Hindawi</w:t>
      </w:r>
      <w:proofErr w:type="spellEnd"/>
      <w:r w:rsidRPr="005E31D2">
        <w:rPr>
          <w:rFonts w:ascii="Palatino Linotype" w:hAnsi="Palatino Linotype" w:cs="Times New Roman"/>
          <w:color w:val="auto"/>
          <w:sz w:val="20"/>
        </w:rPr>
        <w:t xml:space="preserve">,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w:t>
      </w:r>
      <w:proofErr w:type="spellStart"/>
      <w:r w:rsidRPr="005E31D2">
        <w:rPr>
          <w:rFonts w:ascii="Palatino Linotype" w:hAnsi="Palatino Linotype" w:cs="Times New Roman"/>
          <w:color w:val="auto"/>
          <w:sz w:val="20"/>
        </w:rPr>
        <w:t>Hindawi</w:t>
      </w:r>
      <w:proofErr w:type="spellEnd"/>
      <w:r w:rsidRPr="005E31D2">
        <w:rPr>
          <w:rFonts w:ascii="Palatino Linotype" w:hAnsi="Palatino Linotype" w:cs="Times New Roman"/>
          <w:color w:val="auto"/>
          <w:sz w:val="20"/>
        </w:rPr>
        <w:t>,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77582EEB"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10645A">
        <w:rPr>
          <w:rFonts w:ascii="Palatino Linotype" w:hAnsi="Palatino Linotype"/>
        </w:rPr>
        <w:t>3</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lastRenderedPageBreak/>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6B680818" w14:textId="085B2584"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w:t>
      </w:r>
      <w:proofErr w:type="spellStart"/>
      <w:r w:rsidR="009C1038" w:rsidRPr="009C1038">
        <w:rPr>
          <w:rFonts w:ascii="Palatino Linotype" w:eastAsia="Times New Roman" w:hAnsi="Palatino Linotype" w:cs="Times New Roman"/>
          <w:sz w:val="20"/>
        </w:rPr>
        <w:t>IoAT</w:t>
      </w:r>
      <w:proofErr w:type="spellEnd"/>
      <w:r w:rsidR="009C1038" w:rsidRPr="009C1038">
        <w:rPr>
          <w:rFonts w:ascii="Palatino Linotype" w:eastAsia="Times New Roman" w:hAnsi="Palatino Linotype" w:cs="Times New Roman"/>
          <w:sz w:val="20"/>
        </w:rPr>
        <w: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6206BE">
        <w:rPr>
          <w:rFonts w:ascii="Palatino Linotype" w:eastAsia="Times New Roman" w:hAnsi="Palatino Linotype" w:cs="Times New Roman"/>
          <w:sz w:val="20"/>
        </w:rPr>
        <w:t>[Accepted]</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proofErr w:type="spellStart"/>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w:t>
      </w:r>
      <w:proofErr w:type="spellEnd"/>
      <w:r w:rsidR="00136FD3" w:rsidRPr="00376B64">
        <w:rPr>
          <w:rFonts w:ascii="Palatino Linotype" w:eastAsia="Times New Roman" w:hAnsi="Palatino Linotype" w:cs="Times New Roman"/>
          <w:bCs/>
          <w:sz w:val="20"/>
        </w:rPr>
        <w:t xml:space="preserve">, P., </w:t>
      </w:r>
      <w:proofErr w:type="spellStart"/>
      <w:r w:rsidR="00136FD3" w:rsidRPr="00376B64">
        <w:rPr>
          <w:rFonts w:ascii="Palatino Linotype" w:eastAsia="Times New Roman" w:hAnsi="Palatino Linotype" w:cs="Times New Roman"/>
          <w:bCs/>
          <w:sz w:val="20"/>
        </w:rPr>
        <w:t>Lokhar</w:t>
      </w:r>
      <w:proofErr w:type="spellEnd"/>
      <w:r w:rsidR="00136FD3" w:rsidRPr="00376B64">
        <w:rPr>
          <w:rFonts w:ascii="Palatino Linotype" w:eastAsia="Times New Roman" w:hAnsi="Palatino Linotype" w:cs="Times New Roman"/>
          <w:bCs/>
          <w:sz w:val="20"/>
        </w:rPr>
        <w:t>,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 xml:space="preserve">BIT </w:t>
      </w:r>
      <w:proofErr w:type="spellStart"/>
      <w:r w:rsidR="00380154" w:rsidRPr="00376B64">
        <w:rPr>
          <w:rFonts w:ascii="Palatino Linotype" w:eastAsia="Times New Roman" w:hAnsi="Palatino Linotype" w:cs="Times New Roman"/>
          <w:sz w:val="20"/>
        </w:rPr>
        <w:t>Sindhri</w:t>
      </w:r>
      <w:proofErr w:type="spellEnd"/>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proofErr w:type="spellStart"/>
      <w:r w:rsidR="00754A24" w:rsidRPr="00376B64">
        <w:rPr>
          <w:rFonts w:ascii="Palatino Linotype" w:eastAsia="Times New Roman" w:hAnsi="Palatino Linotype" w:cs="Times New Roman"/>
          <w:sz w:val="20"/>
        </w:rPr>
        <w:t>LLMIoT</w:t>
      </w:r>
      <w:proofErr w:type="spellEnd"/>
      <w:r w:rsidR="00754A24" w:rsidRPr="00376B64">
        <w:rPr>
          <w:rFonts w:ascii="Palatino Linotype" w:eastAsia="Times New Roman" w:hAnsi="Palatino Linotype" w:cs="Times New Roman"/>
          <w:sz w:val="20"/>
        </w:rPr>
        <w: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proofErr w:type="spellStart"/>
      <w:r w:rsidR="00623EB8" w:rsidRPr="00376B64">
        <w:rPr>
          <w:rFonts w:ascii="Palatino Linotype" w:eastAsia="Times New Roman" w:hAnsi="Palatino Linotype" w:cs="Times New Roman"/>
          <w:sz w:val="20"/>
        </w:rPr>
        <w:t>LLMEdge</w:t>
      </w:r>
      <w:proofErr w:type="spellEnd"/>
      <w:r w:rsidR="00623EB8" w:rsidRPr="00376B64">
        <w:rPr>
          <w:rFonts w:ascii="Palatino Linotype" w:eastAsia="Times New Roman" w:hAnsi="Palatino Linotype" w:cs="Times New Roman"/>
          <w:sz w:val="20"/>
        </w:rPr>
        <w:t>: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 xml:space="preserve">Parametric Analysis of Resource Constrained Devices for Internet of Things using </w:t>
      </w:r>
      <w:proofErr w:type="spellStart"/>
      <w:r w:rsidR="007932F7" w:rsidRPr="00376B64">
        <w:rPr>
          <w:rFonts w:ascii="Palatino Linotype" w:eastAsia="Times New Roman" w:hAnsi="Palatino Linotype" w:cs="Times New Roman"/>
          <w:sz w:val="20"/>
        </w:rPr>
        <w:t>FreeRTOS</w:t>
      </w:r>
      <w:proofErr w:type="spellEnd"/>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proofErr w:type="spellStart"/>
      <w:r w:rsidR="00170FF4" w:rsidRPr="00376B64">
        <w:rPr>
          <w:rFonts w:ascii="Palatino Linotype" w:eastAsia="Times New Roman" w:hAnsi="Palatino Linotype" w:cs="Times New Roman"/>
          <w:sz w:val="20"/>
        </w:rPr>
        <w:t>IoTGMRFM</w:t>
      </w:r>
      <w:proofErr w:type="spellEnd"/>
      <w:r w:rsidR="00170FF4" w:rsidRPr="00376B64">
        <w:rPr>
          <w:rFonts w:ascii="Palatino Linotype" w:eastAsia="Times New Roman" w:hAnsi="Palatino Linotype" w:cs="Times New Roman"/>
          <w:sz w:val="20"/>
        </w:rPr>
        <w:t>: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 xml:space="preserve">Raja Balwant Singh Engineering Technical Campus, </w:t>
      </w:r>
      <w:proofErr w:type="spellStart"/>
      <w:r w:rsidR="00422114" w:rsidRPr="00376B64">
        <w:rPr>
          <w:rFonts w:ascii="Palatino Linotype" w:eastAsia="Times New Roman" w:hAnsi="Palatino Linotype" w:cs="Times New Roman"/>
          <w:sz w:val="20"/>
        </w:rPr>
        <w:t>Bichpuri</w:t>
      </w:r>
      <w:proofErr w:type="spellEnd"/>
      <w:r w:rsidR="00422114" w:rsidRPr="00376B64">
        <w:rPr>
          <w:rFonts w:ascii="Palatino Linotype" w:eastAsia="Times New Roman" w:hAnsi="Palatino Linotype" w:cs="Times New Roman"/>
          <w:sz w:val="20"/>
        </w:rPr>
        <w:t>,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w:t>
      </w:r>
      <w:proofErr w:type="spellStart"/>
      <w:r w:rsidRPr="00376B64">
        <w:rPr>
          <w:rFonts w:ascii="Palatino Linotype" w:eastAsia="Times New Roman" w:hAnsi="Palatino Linotype" w:cs="Times New Roman"/>
          <w:sz w:val="20"/>
        </w:rPr>
        <w:t>nCoVCBC</w:t>
      </w:r>
      <w:proofErr w:type="spellEnd"/>
      <w:r w:rsidRPr="00376B64">
        <w:rPr>
          <w:rFonts w:ascii="Palatino Linotype" w:eastAsia="Times New Roman" w:hAnsi="Palatino Linotype" w:cs="Times New Roman"/>
          <w:sz w:val="20"/>
        </w:rPr>
        <w:t xml:space="preserve">: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proofErr w:type="spellStart"/>
      <w:r w:rsidRPr="00376B64">
        <w:rPr>
          <w:rFonts w:ascii="Palatino Linotype" w:eastAsia="Times New Roman" w:hAnsi="Palatino Linotype" w:cs="Times New Roman"/>
          <w:bCs/>
          <w:sz w:val="20"/>
        </w:rPr>
        <w:t>Chaer</w:t>
      </w:r>
      <w:proofErr w:type="spellEnd"/>
      <w:r w:rsidRPr="00376B64">
        <w:rPr>
          <w:rFonts w:ascii="Palatino Linotype" w:eastAsia="Times New Roman" w:hAnsi="Palatino Linotype" w:cs="Times New Roman"/>
          <w:bCs/>
          <w:sz w:val="20"/>
        </w:rPr>
        <w:t xml:space="preserve">,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Sheltami</w:t>
      </w:r>
      <w:proofErr w:type="spellEnd"/>
      <w:r w:rsidRPr="00376B64">
        <w:rPr>
          <w:rFonts w:ascii="Palatino Linotype" w:eastAsia="Times New Roman" w:hAnsi="Palatino Linotype" w:cs="Times New Roman"/>
          <w:sz w:val="20"/>
        </w:rPr>
        <w:t xml:space="preserve">,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L. Chettri, N. Thapa, “</w:t>
      </w:r>
      <w:proofErr w:type="spellStart"/>
      <w:r w:rsidRPr="00376B64">
        <w:rPr>
          <w:rFonts w:ascii="Palatino Linotype" w:eastAsia="Times New Roman" w:hAnsi="Palatino Linotype" w:cs="Times New Roman"/>
          <w:sz w:val="20"/>
        </w:rPr>
        <w:t>IoRCar</w:t>
      </w:r>
      <w:proofErr w:type="spellEnd"/>
      <w:r w:rsidRPr="00376B64">
        <w:rPr>
          <w:rFonts w:ascii="Palatino Linotype" w:eastAsia="Times New Roman" w:hAnsi="Palatino Linotype" w:cs="Times New Roman"/>
          <w:sz w:val="20"/>
        </w:rPr>
        <w:t xml:space="preserve">: IoT Supported Autonomic Robotic Movement and Control”, </w:t>
      </w:r>
      <w:r w:rsidRPr="00376B64">
        <w:rPr>
          <w:rFonts w:ascii="Palatino Linotype" w:eastAsia="Times New Roman" w:hAnsi="Palatino Linotype" w:cs="Times New Roman"/>
          <w:i/>
          <w:iCs/>
          <w:sz w:val="20"/>
        </w:rPr>
        <w:t>IEEE 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Melmaruvathur</w:t>
      </w:r>
      <w:proofErr w:type="spellEnd"/>
      <w:r w:rsidRPr="00376B64">
        <w:rPr>
          <w:rFonts w:ascii="Palatino Linotype" w:eastAsia="Times New Roman" w:hAnsi="Palatino Linotype" w:cs="Times New Roman"/>
          <w:sz w:val="20"/>
        </w:rPr>
        <w:t xml:space="preserve">,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w:t>
      </w:r>
      <w:proofErr w:type="spellStart"/>
      <w:r w:rsidRPr="00376B64">
        <w:rPr>
          <w:rFonts w:ascii="Palatino Linotype" w:eastAsia="Times New Roman" w:hAnsi="Palatino Linotype" w:cs="Times New Roman"/>
          <w:sz w:val="20"/>
        </w:rPr>
        <w:t>Rasaily</w:t>
      </w:r>
      <w:proofErr w:type="spellEnd"/>
      <w:r w:rsidRPr="00376B64">
        <w:rPr>
          <w:rFonts w:ascii="Palatino Linotype" w:eastAsia="Times New Roman" w:hAnsi="Palatino Linotype" w:cs="Times New Roman"/>
          <w:sz w:val="20"/>
        </w:rPr>
        <w:t xml:space="preserve">,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xml:space="preserve">,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w:t>
      </w:r>
      <w:proofErr w:type="spellStart"/>
      <w:r w:rsidRPr="00376B64">
        <w:rPr>
          <w:rFonts w:ascii="Palatino Linotype" w:eastAsia="Times New Roman" w:hAnsi="Palatino Linotype" w:cs="Times New Roman"/>
          <w:sz w:val="20"/>
        </w:rPr>
        <w:t>Bishunkey</w:t>
      </w:r>
      <w:proofErr w:type="spellEnd"/>
      <w:r w:rsidRPr="00376B64">
        <w:rPr>
          <w:rFonts w:ascii="Palatino Linotype" w:eastAsia="Times New Roman" w:hAnsi="Palatino Linotype" w:cs="Times New Roman"/>
          <w:sz w:val="20"/>
        </w:rPr>
        <w:t>,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w:t>
      </w:r>
      <w:proofErr w:type="spellStart"/>
      <w:r w:rsidRPr="00376B64">
        <w:rPr>
          <w:rFonts w:ascii="Palatino Linotype" w:eastAsia="Times New Roman" w:hAnsi="Palatino Linotype" w:cs="Times"/>
          <w:i/>
          <w:iCs/>
          <w:sz w:val="20"/>
        </w:rPr>
        <w:t>NanoBioCon</w:t>
      </w:r>
      <w:proofErr w:type="spellEnd"/>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t>74 , 2016.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lastRenderedPageBreak/>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w:t>
      </w:r>
      <w:proofErr w:type="spellStart"/>
      <w:r w:rsidRPr="00376B64">
        <w:rPr>
          <w:rFonts w:ascii="Palatino Linotype" w:eastAsia="Times New Roman" w:hAnsi="Palatino Linotype" w:cs="Times New Roman"/>
          <w:sz w:val="20"/>
        </w:rPr>
        <w:t>Defence</w:t>
      </w:r>
      <w:proofErr w:type="spellEnd"/>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Kumaracoil</w:t>
      </w:r>
      <w:proofErr w:type="spellEnd"/>
      <w:r w:rsidRPr="00376B64">
        <w:rPr>
          <w:rFonts w:ascii="Palatino Linotype" w:eastAsia="Times New Roman" w:hAnsi="Palatino Linotype" w:cs="Times New Roman"/>
          <w:sz w:val="20"/>
        </w:rPr>
        <w:t>,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Kumaracoil</w:t>
      </w:r>
      <w:proofErr w:type="spellEnd"/>
      <w:r w:rsidRPr="00376B64">
        <w:rPr>
          <w:rFonts w:ascii="Palatino Linotype" w:eastAsia="Times New Roman" w:hAnsi="Palatino Linotype" w:cs="Times New Roman"/>
          <w:sz w:val="20"/>
        </w:rPr>
        <w:t>,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“Internet of Things based Physical Activity Monitoring (</w:t>
      </w:r>
      <w:proofErr w:type="spellStart"/>
      <w:r w:rsidRPr="00376B64">
        <w:rPr>
          <w:rFonts w:ascii="Palatino Linotype" w:eastAsia="Times New Roman" w:hAnsi="Palatino Linotype" w:cs="Times New Roman"/>
          <w:sz w:val="20"/>
        </w:rPr>
        <w:t>PAMIoT</w:t>
      </w:r>
      <w:proofErr w:type="spellEnd"/>
      <w:r w:rsidRPr="00376B64">
        <w:rPr>
          <w:rFonts w:ascii="Palatino Linotype" w:eastAsia="Times New Roman" w:hAnsi="Palatino Linotype" w:cs="Times New Roman"/>
          <w:sz w:val="20"/>
        </w:rPr>
        <w:t xml:space="preserve">): An Architectural Framework 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“Nano Computer Design Based on Intra Body Nanoscale Neuro-Spike Communication: a 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w:t>
      </w:r>
      <w:proofErr w:type="spellStart"/>
      <w:r w:rsidRPr="00376B64">
        <w:rPr>
          <w:rFonts w:ascii="Palatino Linotype" w:eastAsia="Times New Roman" w:hAnsi="Palatino Linotype" w:cs="Times New Roman"/>
          <w:i/>
          <w:sz w:val="20"/>
        </w:rPr>
        <w:t>TechSym</w:t>
      </w:r>
      <w:proofErr w:type="spellEnd"/>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lastRenderedPageBreak/>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45069A9E"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Handbook of Digitalization and Big Data in Water Sector: Role of Artificial 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 Eds (</w:t>
      </w:r>
      <w:r w:rsidR="00C048C5" w:rsidRPr="00C048C5">
        <w:rPr>
          <w:rFonts w:ascii="Palatino Linotype" w:hAnsi="Palatino Linotype" w:cs="Calibri"/>
          <w:sz w:val="20"/>
          <w:szCs w:val="18"/>
        </w:rPr>
        <w:t>ANOUZLA Abdelkader</w:t>
      </w:r>
      <w:r w:rsidRPr="00376B64">
        <w:rPr>
          <w:rFonts w:ascii="Palatino Linotype" w:hAnsi="Palatino Linotype" w:cs="Calibri"/>
          <w:sz w:val="20"/>
          <w:szCs w:val="18"/>
        </w:rPr>
        <w:t>), 2025, ISBN:</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12043" w:rsidRPr="00A77AFC">
        <w:rPr>
          <w:rFonts w:ascii="Palatino Linotype" w:hAnsi="Palatino Linotype" w:cs="Calibri"/>
          <w:sz w:val="20"/>
          <w:szCs w:val="18"/>
        </w:rPr>
        <w:t>[Accepted]</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proofErr w:type="spellStart"/>
      <w:r w:rsidR="003D627E" w:rsidRPr="00376B64">
        <w:rPr>
          <w:rFonts w:ascii="Palatino Linotype" w:hAnsi="Palatino Linotype" w:cs="Times New Roman Bold"/>
          <w:spacing w:val="-2"/>
          <w:sz w:val="20"/>
        </w:rPr>
        <w:t>Pethuru</w:t>
      </w:r>
      <w:proofErr w:type="spellEnd"/>
      <w:r w:rsidR="003D627E" w:rsidRPr="00376B64">
        <w:rPr>
          <w:rFonts w:ascii="Palatino Linotype" w:hAnsi="Palatino Linotype" w:cs="Times New Roman Bold"/>
          <w:spacing w:val="-2"/>
          <w:sz w:val="20"/>
        </w:rPr>
        <w:t xml:space="preserve">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w:t>
      </w:r>
      <w:proofErr w:type="spellStart"/>
      <w:r w:rsidR="00E82049" w:rsidRPr="00376B64">
        <w:rPr>
          <w:rFonts w:ascii="Palatino Linotype" w:hAnsi="Palatino Linotype" w:cs="Times New Roman Bold"/>
          <w:spacing w:val="-2"/>
          <w:sz w:val="20"/>
        </w:rPr>
        <w:t>Nagasubramanian</w:t>
      </w:r>
      <w:proofErr w:type="spellEnd"/>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w:t>
      </w:r>
      <w:proofErr w:type="spellStart"/>
      <w:r w:rsidR="003D627E" w:rsidRPr="00376B64">
        <w:rPr>
          <w:rFonts w:ascii="Palatino Linotype" w:hAnsi="Palatino Linotype" w:cs="Times New Roman Bold"/>
          <w:spacing w:val="-2"/>
          <w:sz w:val="20"/>
        </w:rPr>
        <w:t>Sunku</w:t>
      </w:r>
      <w:proofErr w:type="spellEnd"/>
      <w:r w:rsidR="003D627E" w:rsidRPr="00376B64">
        <w:rPr>
          <w:rFonts w:ascii="Palatino Linotype" w:hAnsi="Palatino Linotype" w:cs="Times New Roman Bold"/>
          <w:spacing w:val="-2"/>
          <w:sz w:val="20"/>
        </w:rPr>
        <w:t xml:space="preserve"> </w:t>
      </w:r>
      <w:proofErr w:type="spellStart"/>
      <w:r w:rsidR="003D627E" w:rsidRPr="00376B64">
        <w:rPr>
          <w:rFonts w:ascii="Palatino Linotype" w:hAnsi="Palatino Linotype" w:cs="Times New Roman Bold"/>
          <w:spacing w:val="-2"/>
          <w:sz w:val="20"/>
        </w:rPr>
        <w:t>Ranganath</w:t>
      </w:r>
      <w:proofErr w:type="spellEnd"/>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 xml:space="preserve">An Introduction to </w:t>
      </w:r>
      <w:proofErr w:type="spellStart"/>
      <w:r w:rsidR="00EF1382" w:rsidRPr="00376B64">
        <w:rPr>
          <w:rFonts w:ascii="Palatino Linotype" w:eastAsia="Times New Roman" w:hAnsi="Palatino Linotype" w:cs="Times New Roman"/>
          <w:sz w:val="20"/>
        </w:rPr>
        <w:t>Necrobotics</w:t>
      </w:r>
      <w:proofErr w:type="spellEnd"/>
      <w:r w:rsidRPr="00376B64">
        <w:rPr>
          <w:rFonts w:ascii="Palatino Linotype" w:eastAsia="Times New Roman" w:hAnsi="Palatino Linotype" w:cs="Times New Roman"/>
          <w:sz w:val="20"/>
        </w:rPr>
        <w:t xml:space="preserve">”, </w:t>
      </w:r>
      <w:proofErr w:type="spellStart"/>
      <w:r w:rsidR="002743D4" w:rsidRPr="00376B64">
        <w:rPr>
          <w:rFonts w:ascii="Palatino Linotype" w:eastAsia="Times New Roman" w:hAnsi="Palatino Linotype" w:cs="Times New Roman"/>
          <w:sz w:val="20"/>
        </w:rPr>
        <w:t>Necrobotics</w:t>
      </w:r>
      <w:proofErr w:type="spellEnd"/>
      <w:r w:rsidR="002743D4" w:rsidRPr="00376B64">
        <w:rPr>
          <w:rFonts w:ascii="Palatino Linotype" w:eastAsia="Times New Roman" w:hAnsi="Palatino Linotype" w:cs="Times New Roman"/>
          <w:sz w:val="20"/>
        </w:rPr>
        <w:t xml:space="preserve">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proofErr w:type="spellStart"/>
      <w:r w:rsidR="0030179B" w:rsidRPr="00376B64">
        <w:rPr>
          <w:rFonts w:ascii="Palatino Linotype" w:hAnsi="Palatino Linotype" w:cs="Times New Roman Bold"/>
          <w:spacing w:val="-2"/>
          <w:sz w:val="20"/>
        </w:rPr>
        <w:t>Hemachanda</w:t>
      </w:r>
      <w:proofErr w:type="spellEnd"/>
      <w:r w:rsidR="0030179B" w:rsidRPr="00376B64">
        <w:rPr>
          <w:rFonts w:ascii="Palatino Linotype" w:hAnsi="Palatino Linotype" w:cs="Times New Roman Bold"/>
          <w:spacing w:val="-2"/>
          <w:sz w:val="20"/>
        </w:rPr>
        <w:t xml:space="preserve">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proofErr w:type="spellStart"/>
      <w:r w:rsidR="00960ED1" w:rsidRPr="00376B64">
        <w:rPr>
          <w:rFonts w:ascii="Palatino Linotype" w:eastAsia="Times New Roman" w:hAnsi="Palatino Linotype" w:cs="Times New Roman"/>
          <w:sz w:val="20"/>
        </w:rPr>
        <w:t>NanoCarbon</w:t>
      </w:r>
      <w:proofErr w:type="spellEnd"/>
      <w:r w:rsidR="00960ED1" w:rsidRPr="00376B64">
        <w:rPr>
          <w:rFonts w:ascii="Palatino Linotype" w:eastAsia="Times New Roman" w:hAnsi="Palatino Linotype" w:cs="Times New Roman"/>
          <w:sz w:val="20"/>
        </w:rPr>
        <w:t>: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05B6E0E"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1649E" w:rsidRPr="00376B64">
        <w:rPr>
          <w:rFonts w:ascii="Palatino Linotype" w:hAnsi="Palatino Linotype"/>
          <w:sz w:val="24"/>
          <w:szCs w:val="22"/>
        </w:rPr>
        <w:t>8</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Rajmangal</w:t>
      </w:r>
      <w:proofErr w:type="spellEnd"/>
      <w:r w:rsidRPr="00376B64">
        <w:rPr>
          <w:rFonts w:ascii="Palatino Linotype" w:eastAsia="Times New Roman" w:hAnsi="Palatino Linotype" w:cs="Times New Roman"/>
          <w:sz w:val="20"/>
        </w:rPr>
        <w:t xml:space="preserve">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proofErr w:type="spellStart"/>
      <w:r w:rsidR="00986A63" w:rsidRPr="00376B64">
        <w:rPr>
          <w:rFonts w:ascii="Palatino Linotype" w:eastAsia="Times New Roman" w:hAnsi="Palatino Linotype" w:cs="Times New Roman"/>
          <w:sz w:val="20"/>
        </w:rPr>
        <w:t>Rajmangal</w:t>
      </w:r>
      <w:proofErr w:type="spellEnd"/>
      <w:r w:rsidR="00986A63" w:rsidRPr="00376B64">
        <w:rPr>
          <w:rFonts w:ascii="Palatino Linotype" w:eastAsia="Times New Roman" w:hAnsi="Palatino Linotype" w:cs="Times New Roman"/>
          <w:sz w:val="20"/>
        </w:rPr>
        <w:t xml:space="preserve">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 xml:space="preserve">Getting Started with </w:t>
      </w:r>
      <w:proofErr w:type="spellStart"/>
      <w:r w:rsidR="00E4024E" w:rsidRPr="00376B64">
        <w:rPr>
          <w:rFonts w:ascii="Palatino Linotype" w:eastAsia="Times New Roman" w:hAnsi="Palatino Linotype" w:cs="Times New Roman"/>
          <w:sz w:val="20"/>
        </w:rPr>
        <w:t>PHPoC</w:t>
      </w:r>
      <w:proofErr w:type="spellEnd"/>
      <w:r w:rsidR="00E4024E" w:rsidRPr="00376B64">
        <w:rPr>
          <w:rFonts w:ascii="Palatino Linotype" w:eastAsia="Times New Roman" w:hAnsi="Palatino Linotype" w:cs="Times New Roman"/>
          <w:sz w:val="20"/>
        </w:rPr>
        <w:t xml:space="preserve">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2021. </w:t>
      </w:r>
    </w:p>
    <w:p w14:paraId="34CB2ECC" w14:textId="77777777"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BF32CE" w:rsidRPr="00376B64">
        <w:rPr>
          <w:rFonts w:ascii="Palatino Linotype" w:eastAsia="Times New Roman" w:hAnsi="Palatino Linotype" w:cs="Times New Roman"/>
          <w:sz w:val="20"/>
        </w:rPr>
        <w:t>Open Source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 xml:space="preserve">Automated Bug Localization in Embedded </w:t>
      </w:r>
      <w:proofErr w:type="spellStart"/>
      <w:r w:rsidR="000B3EAF" w:rsidRPr="00376B64">
        <w:rPr>
          <w:rFonts w:ascii="Palatino Linotype" w:eastAsia="Times New Roman" w:hAnsi="Palatino Linotype" w:cs="Times New Roman"/>
          <w:sz w:val="20"/>
        </w:rPr>
        <w:t>Softwares</w:t>
      </w:r>
      <w:proofErr w:type="spellEnd"/>
      <w:r w:rsidR="000B3EAF" w:rsidRPr="00376B64">
        <w:rPr>
          <w:rFonts w:ascii="Palatino Linotype" w:eastAsia="Times New Roman" w:hAnsi="Palatino Linotype" w:cs="Times New Roman"/>
          <w:sz w:val="20"/>
        </w:rPr>
        <w:t>",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 xml:space="preserve">Dash Dinesh, De </w:t>
      </w:r>
      <w:proofErr w:type="spellStart"/>
      <w:r w:rsidRPr="00376B64">
        <w:rPr>
          <w:rFonts w:ascii="Palatino Linotype" w:eastAsia="Times New Roman" w:hAnsi="Palatino Linotype" w:cs="Times New Roman"/>
          <w:sz w:val="20"/>
        </w:rPr>
        <w:t>Debashis</w:t>
      </w:r>
      <w:proofErr w:type="spellEnd"/>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 xml:space="preserve">Chettri. L., Rai. R., </w:t>
      </w:r>
      <w:proofErr w:type="spellStart"/>
      <w:r w:rsidRPr="00376B64">
        <w:rPr>
          <w:rFonts w:ascii="Palatino Linotype" w:eastAsia="Times New Roman" w:hAnsi="Palatino Linotype" w:cs="Times New Roman"/>
          <w:bCs/>
          <w:sz w:val="20"/>
        </w:rPr>
        <w:t>Bishunkey</w:t>
      </w:r>
      <w:proofErr w:type="spellEnd"/>
      <w:r w:rsidRPr="00376B64">
        <w:rPr>
          <w:rFonts w:ascii="Palatino Linotype" w:eastAsia="Times New Roman" w:hAnsi="Palatino Linotype" w:cs="Times New Roman"/>
          <w:bCs/>
          <w:sz w:val="20"/>
        </w:rPr>
        <w:t>.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lastRenderedPageBreak/>
        <w:t xml:space="preserve">An Automated </w:t>
      </w:r>
      <w:proofErr w:type="spellStart"/>
      <w:r w:rsidRPr="00376B64">
        <w:rPr>
          <w:rFonts w:ascii="Palatino Linotype" w:eastAsia="Times New Roman" w:hAnsi="Palatino Linotype" w:cs="Times New Roman"/>
          <w:bCs/>
          <w:sz w:val="20"/>
        </w:rPr>
        <w:t>Missenard</w:t>
      </w:r>
      <w:proofErr w:type="spellEnd"/>
      <w:r w:rsidRPr="00376B64">
        <w:rPr>
          <w:rFonts w:ascii="Palatino Linotype" w:eastAsia="Times New Roman" w:hAnsi="Palatino Linotype" w:cs="Times New Roman"/>
          <w:bCs/>
          <w:sz w:val="20"/>
        </w:rPr>
        <w:t xml:space="preserve">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bCs/>
          <w:sz w:val="20"/>
        </w:rPr>
        <w:t xml:space="preserve"> ,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API-CRIEM :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Bishunkey</w:t>
      </w:r>
      <w:proofErr w:type="spellEnd"/>
      <w:r w:rsidRPr="00376B64">
        <w:rPr>
          <w:rFonts w:ascii="Palatino Linotype" w:eastAsia="Times New Roman" w:hAnsi="Palatino Linotype" w:cs="Times New Roman"/>
          <w:sz w:val="20"/>
        </w:rPr>
        <w:t xml:space="preserve">. K., Rai. R., Chettri, L., </w:t>
      </w:r>
      <w:proofErr w:type="spellStart"/>
      <w:r w:rsidRPr="00376B64">
        <w:rPr>
          <w:rFonts w:ascii="Palatino Linotype" w:eastAsia="Times New Roman" w:hAnsi="Palatino Linotype" w:cs="Times New Roman"/>
          <w:sz w:val="20"/>
        </w:rPr>
        <w:t>Khawas</w:t>
      </w:r>
      <w:proofErr w:type="spellEnd"/>
      <w:r w:rsidRPr="00376B64">
        <w:rPr>
          <w:rFonts w:ascii="Palatino Linotype" w:eastAsia="Times New Roman" w:hAnsi="Palatino Linotype" w:cs="Times New Roman"/>
          <w:sz w:val="20"/>
        </w:rPr>
        <w:t xml:space="preserve">,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 xml:space="preserve">“The Promise and Challenges of Brain-Computer Interfaces: </w:t>
      </w:r>
      <w:proofErr w:type="spellStart"/>
      <w:r w:rsidRPr="00376B64">
        <w:rPr>
          <w:rFonts w:ascii="Palatino Linotype" w:hAnsi="Palatino Linotype" w:cs="Times New Roman"/>
          <w:i/>
          <w:iCs/>
          <w:sz w:val="20"/>
        </w:rPr>
        <w:t>Neuralink’s</w:t>
      </w:r>
      <w:proofErr w:type="spellEnd"/>
      <w:r w:rsidRPr="00376B64">
        <w:rPr>
          <w:rFonts w:ascii="Palatino Linotype" w:hAnsi="Palatino Linotype" w:cs="Times New Roman"/>
          <w:i/>
          <w:iCs/>
          <w:sz w:val="20"/>
        </w:rPr>
        <w:t xml:space="preserve">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79C52696" w14:textId="77777777" w:rsidR="00E96D0E" w:rsidRPr="00376B64" w:rsidRDefault="00E96D0E">
      <w:pPr>
        <w:widowControl w:val="0"/>
        <w:numPr>
          <w:ilvl w:val="0"/>
          <w:numId w:val="25"/>
        </w:numPr>
        <w:spacing w:before="97" w:after="0" w:line="100" w:lineRule="atLeast"/>
        <w:rPr>
          <w:rFonts w:ascii="Palatino Linotype" w:hAnsi="Palatino Linotype" w:cs="Times New Roman"/>
          <w:sz w:val="20"/>
        </w:rPr>
      </w:pPr>
      <w:bookmarkStart w:id="12" w:name="_Hlk13227713"/>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proofErr w:type="spellStart"/>
      <w:r w:rsidR="00C71426" w:rsidRPr="00376B64">
        <w:rPr>
          <w:rFonts w:ascii="Palatino Linotype" w:hAnsi="Palatino Linotype" w:cs="Times New Roman"/>
          <w:sz w:val="20"/>
        </w:rPr>
        <w:t>Mayel</w:t>
      </w:r>
      <w:proofErr w:type="spellEnd"/>
      <w:r w:rsidR="00C71426" w:rsidRPr="00376B64">
        <w:rPr>
          <w:rFonts w:ascii="Palatino Linotype" w:hAnsi="Palatino Linotype" w:cs="Times New Roman"/>
          <w:sz w:val="20"/>
        </w:rPr>
        <w:t xml:space="preserve"> </w:t>
      </w:r>
      <w:proofErr w:type="spellStart"/>
      <w:r w:rsidR="00C71426" w:rsidRPr="00376B64">
        <w:rPr>
          <w:rFonts w:ascii="Palatino Linotype" w:hAnsi="Palatino Linotype" w:cs="Times New Roman"/>
          <w:sz w:val="20"/>
        </w:rPr>
        <w:t>Lyangten</w:t>
      </w:r>
      <w:proofErr w:type="spellEnd"/>
      <w:r w:rsidR="00C71426" w:rsidRPr="00376B64">
        <w:rPr>
          <w:rFonts w:ascii="Palatino Linotype" w:hAnsi="Palatino Linotype" w:cs="Times New Roman"/>
          <w:sz w:val="20"/>
        </w:rPr>
        <w:t xml:space="preserve"> Lepcha, Pratiksha </w:t>
      </w:r>
      <w:proofErr w:type="spellStart"/>
      <w:r w:rsidR="00C71426" w:rsidRPr="00376B64">
        <w:rPr>
          <w:rFonts w:ascii="Palatino Linotype" w:hAnsi="Palatino Linotype" w:cs="Times New Roman"/>
          <w:sz w:val="20"/>
        </w:rPr>
        <w:t>Phukon</w:t>
      </w:r>
      <w:proofErr w:type="spellEnd"/>
      <w:r w:rsidR="00C71426" w:rsidRPr="00376B64">
        <w:rPr>
          <w:rFonts w:ascii="Palatino Linotype" w:hAnsi="Palatino Linotype" w:cs="Times New Roman"/>
          <w:sz w:val="20"/>
        </w:rPr>
        <w:t xml:space="preserve">, Yogesh </w:t>
      </w:r>
      <w:proofErr w:type="spellStart"/>
      <w:r w:rsidR="00C71426" w:rsidRPr="00376B64">
        <w:rPr>
          <w:rFonts w:ascii="Palatino Linotype" w:hAnsi="Palatino Linotype" w:cs="Times New Roman"/>
          <w:sz w:val="20"/>
        </w:rPr>
        <w:t>Lokhar</w:t>
      </w:r>
      <w:proofErr w:type="spellEnd"/>
      <w:r w:rsidR="00CF36FC" w:rsidRPr="00376B64">
        <w:rPr>
          <w:rFonts w:ascii="Palatino Linotype" w:hAnsi="Palatino Linotype" w:cs="Times New Roman"/>
          <w:sz w:val="20"/>
        </w:rPr>
        <w:t>, 2023 Odd.</w:t>
      </w:r>
    </w:p>
    <w:p w14:paraId="1B66342B" w14:textId="77777777"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proofErr w:type="spellStart"/>
      <w:r w:rsidR="00852367" w:rsidRPr="00376B64">
        <w:rPr>
          <w:rFonts w:ascii="Palatino Linotype" w:hAnsi="Palatino Linotype" w:cs="Times New Roman"/>
          <w:sz w:val="20"/>
        </w:rPr>
        <w:t>Pinju</w:t>
      </w:r>
      <w:proofErr w:type="spellEnd"/>
      <w:r w:rsidR="00852367" w:rsidRPr="00376B64">
        <w:rPr>
          <w:rFonts w:ascii="Palatino Linotype" w:hAnsi="Palatino Linotype" w:cs="Times New Roman"/>
          <w:sz w:val="20"/>
        </w:rPr>
        <w:t xml:space="preserve"> </w:t>
      </w:r>
      <w:proofErr w:type="spellStart"/>
      <w:r w:rsidR="00852367" w:rsidRPr="00376B64">
        <w:rPr>
          <w:rFonts w:ascii="Palatino Linotype" w:hAnsi="Palatino Linotype" w:cs="Times New Roman"/>
          <w:sz w:val="20"/>
        </w:rPr>
        <w:t>Priyam</w:t>
      </w:r>
      <w:proofErr w:type="spellEnd"/>
      <w:r w:rsidR="00852367" w:rsidRPr="00376B64">
        <w:rPr>
          <w:rFonts w:ascii="Palatino Linotype" w:hAnsi="Palatino Linotype" w:cs="Times New Roman"/>
          <w:sz w:val="20"/>
        </w:rPr>
        <w:t xml:space="preserve"> </w:t>
      </w:r>
      <w:proofErr w:type="spellStart"/>
      <w:r w:rsidR="00852367" w:rsidRPr="00376B64">
        <w:rPr>
          <w:rFonts w:ascii="Palatino Linotype" w:hAnsi="Palatino Linotype" w:cs="Times New Roman"/>
          <w:sz w:val="20"/>
        </w:rPr>
        <w:t>Gogoi</w:t>
      </w:r>
      <w:proofErr w:type="spellEnd"/>
      <w:r w:rsidR="00852367" w:rsidRPr="00376B64">
        <w:rPr>
          <w:rFonts w:ascii="Palatino Linotype" w:hAnsi="Palatino Linotype" w:cs="Times New Roman"/>
          <w:sz w:val="20"/>
        </w:rPr>
        <w:t xml:space="preserve">, </w:t>
      </w:r>
      <w:proofErr w:type="spellStart"/>
      <w:r w:rsidR="00852367" w:rsidRPr="00376B64">
        <w:rPr>
          <w:rFonts w:ascii="Palatino Linotype" w:hAnsi="Palatino Linotype" w:cs="Times New Roman"/>
          <w:sz w:val="20"/>
        </w:rPr>
        <w:t>Ridhiman</w:t>
      </w:r>
      <w:proofErr w:type="spellEnd"/>
      <w:r w:rsidR="00852367" w:rsidRPr="00376B64">
        <w:rPr>
          <w:rFonts w:ascii="Palatino Linotype" w:hAnsi="Palatino Linotype" w:cs="Times New Roman"/>
          <w:sz w:val="20"/>
        </w:rPr>
        <w:t xml:space="preserve"> Bora, </w:t>
      </w:r>
      <w:proofErr w:type="spellStart"/>
      <w:r w:rsidR="00852367" w:rsidRPr="00376B64">
        <w:rPr>
          <w:rFonts w:ascii="Palatino Linotype" w:hAnsi="Palatino Linotype" w:cs="Times New Roman"/>
          <w:sz w:val="20"/>
        </w:rPr>
        <w:t>Rizuwana</w:t>
      </w:r>
      <w:proofErr w:type="spellEnd"/>
      <w:r w:rsidR="00852367" w:rsidRPr="00376B64">
        <w:rPr>
          <w:rFonts w:ascii="Palatino Linotype" w:hAnsi="Palatino Linotype" w:cs="Times New Roman"/>
          <w:sz w:val="20"/>
        </w:rPr>
        <w:t xml:space="preserve">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 xml:space="preserve">(MCA), 2022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77777777"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2021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 xml:space="preserve">Bhaskar Jyoti </w:t>
      </w:r>
      <w:proofErr w:type="spellStart"/>
      <w:r w:rsidRPr="00376B64">
        <w:rPr>
          <w:rFonts w:ascii="Palatino Linotype" w:hAnsi="Palatino Linotype" w:cs="Times New Roman"/>
          <w:sz w:val="20"/>
        </w:rPr>
        <w:t>Saikia</w:t>
      </w:r>
      <w:proofErr w:type="spellEnd"/>
      <w:r w:rsidRPr="00376B64">
        <w:rPr>
          <w:rFonts w:ascii="Palatino Linotype" w:hAnsi="Palatino Linotype" w:cs="Times New Roman"/>
          <w:sz w:val="20"/>
        </w:rPr>
        <w:t xml:space="preserve">, </w:t>
      </w:r>
      <w:proofErr w:type="spellStart"/>
      <w:r w:rsidRPr="00376B64">
        <w:rPr>
          <w:rFonts w:ascii="Palatino Linotype" w:hAnsi="Palatino Linotype" w:cs="Times New Roman"/>
          <w:sz w:val="20"/>
        </w:rPr>
        <w:t>Nitant</w:t>
      </w:r>
      <w:proofErr w:type="spellEnd"/>
      <w:r w:rsidRPr="00376B64">
        <w:rPr>
          <w:rFonts w:ascii="Palatino Linotype" w:hAnsi="Palatino Linotype" w:cs="Times New Roman"/>
          <w:sz w:val="20"/>
        </w:rPr>
        <w:t xml:space="preserve"> </w:t>
      </w:r>
      <w:proofErr w:type="spellStart"/>
      <w:r w:rsidRPr="00376B64">
        <w:rPr>
          <w:rFonts w:ascii="Palatino Linotype" w:hAnsi="Palatino Linotype" w:cs="Times New Roman"/>
          <w:sz w:val="20"/>
        </w:rPr>
        <w:t>Pilmo</w:t>
      </w:r>
      <w:proofErr w:type="spellEnd"/>
      <w:r w:rsidRPr="00376B64">
        <w:rPr>
          <w:rFonts w:ascii="Palatino Linotype" w:hAnsi="Palatino Linotype" w:cs="Times New Roman"/>
          <w:sz w:val="20"/>
        </w:rPr>
        <w:t xml:space="preserve">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w:t>
      </w:r>
      <w:proofErr w:type="spellStart"/>
      <w:r w:rsidR="00F67250" w:rsidRPr="00376B64">
        <w:rPr>
          <w:rFonts w:ascii="Palatino Linotype" w:hAnsi="Palatino Linotype" w:cs="Times New Roman"/>
          <w:sz w:val="20"/>
        </w:rPr>
        <w:t>Mustaq</w:t>
      </w:r>
      <w:proofErr w:type="spellEnd"/>
      <w:r w:rsidR="00F67250" w:rsidRPr="00376B64">
        <w:rPr>
          <w:rFonts w:ascii="Palatino Linotype" w:hAnsi="Palatino Linotype" w:cs="Times New Roman"/>
          <w:sz w:val="20"/>
        </w:rPr>
        <w:t xml:space="preserve">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 xml:space="preserve">Bikash Gupta, </w:t>
      </w:r>
      <w:proofErr w:type="spellStart"/>
      <w:r w:rsidRPr="00376B64">
        <w:rPr>
          <w:rFonts w:ascii="Palatino Linotype" w:hAnsi="Palatino Linotype" w:cs="Times New Roman"/>
          <w:sz w:val="20"/>
        </w:rPr>
        <w:t>Nitant</w:t>
      </w:r>
      <w:proofErr w:type="spellEnd"/>
      <w:r w:rsidRPr="00376B64">
        <w:rPr>
          <w:rFonts w:ascii="Palatino Linotype" w:hAnsi="Palatino Linotype" w:cs="Times New Roman"/>
          <w:sz w:val="20"/>
        </w:rPr>
        <w:t xml:space="preserve"> </w:t>
      </w:r>
      <w:proofErr w:type="spellStart"/>
      <w:r w:rsidRPr="00376B64">
        <w:rPr>
          <w:rFonts w:ascii="Palatino Linotype" w:hAnsi="Palatino Linotype" w:cs="Times New Roman"/>
          <w:sz w:val="20"/>
        </w:rPr>
        <w:t>Pilmo</w:t>
      </w:r>
      <w:proofErr w:type="spellEnd"/>
      <w:r w:rsidRPr="00376B64">
        <w:rPr>
          <w:rFonts w:ascii="Palatino Linotype" w:hAnsi="Palatino Linotype" w:cs="Times New Roman"/>
          <w:sz w:val="20"/>
        </w:rPr>
        <w:t xml:space="preserve">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w:t>
      </w:r>
      <w:proofErr w:type="spellStart"/>
      <w:r w:rsidRPr="00376B64">
        <w:rPr>
          <w:rFonts w:ascii="Palatino Linotype" w:hAnsi="Palatino Linotype" w:cs="Times New Roman"/>
          <w:sz w:val="20"/>
        </w:rPr>
        <w:t>Biky</w:t>
      </w:r>
      <w:proofErr w:type="spellEnd"/>
      <w:r w:rsidRPr="00376B64">
        <w:rPr>
          <w:rFonts w:ascii="Palatino Linotype" w:hAnsi="Palatino Linotype" w:cs="Times New Roman"/>
          <w:sz w:val="20"/>
        </w:rPr>
        <w:t xml:space="preserve"> Chowhan, </w:t>
      </w:r>
      <w:proofErr w:type="spellStart"/>
      <w:r w:rsidRPr="00376B64">
        <w:rPr>
          <w:rFonts w:ascii="Palatino Linotype" w:hAnsi="Palatino Linotype" w:cs="Times New Roman"/>
          <w:sz w:val="20"/>
        </w:rPr>
        <w:t>Keshang</w:t>
      </w:r>
      <w:proofErr w:type="spellEnd"/>
      <w:r w:rsidRPr="00376B64">
        <w:rPr>
          <w:rFonts w:ascii="Palatino Linotype" w:hAnsi="Palatino Linotype" w:cs="Times New Roman"/>
          <w:sz w:val="20"/>
        </w:rPr>
        <w:t xml:space="preserve"> Sherpa, and Abhishek </w:t>
      </w:r>
      <w:proofErr w:type="spellStart"/>
      <w:r w:rsidRPr="00376B64">
        <w:rPr>
          <w:rFonts w:ascii="Palatino Linotype" w:hAnsi="Palatino Linotype" w:cs="Times New Roman"/>
          <w:sz w:val="20"/>
        </w:rPr>
        <w:t>Mukhia</w:t>
      </w:r>
      <w:proofErr w:type="spellEnd"/>
      <w:r w:rsidRPr="00376B64">
        <w:rPr>
          <w:rFonts w:ascii="Palatino Linotype" w:hAnsi="Palatino Linotype" w:cs="Times New Roman"/>
          <w:sz w:val="20"/>
        </w:rPr>
        <w:t xml:space="preserve">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w:t>
      </w:r>
      <w:proofErr w:type="spellStart"/>
      <w:r w:rsidRPr="00376B64">
        <w:rPr>
          <w:rFonts w:ascii="Palatino Linotype" w:hAnsi="Palatino Linotype" w:cs="Times New Roman"/>
          <w:sz w:val="20"/>
        </w:rPr>
        <w:t>Biky</w:t>
      </w:r>
      <w:proofErr w:type="spellEnd"/>
      <w:r w:rsidRPr="00376B64">
        <w:rPr>
          <w:rFonts w:ascii="Palatino Linotype" w:hAnsi="Palatino Linotype" w:cs="Times New Roman"/>
          <w:sz w:val="20"/>
        </w:rPr>
        <w:t xml:space="preserve"> Chowhan and </w:t>
      </w:r>
      <w:proofErr w:type="spellStart"/>
      <w:r w:rsidRPr="00376B64">
        <w:rPr>
          <w:rFonts w:ascii="Palatino Linotype" w:hAnsi="Palatino Linotype" w:cs="Times New Roman"/>
          <w:sz w:val="20"/>
        </w:rPr>
        <w:t>Keshang</w:t>
      </w:r>
      <w:proofErr w:type="spellEnd"/>
      <w:r w:rsidRPr="00376B64">
        <w:rPr>
          <w:rFonts w:ascii="Palatino Linotype" w:hAnsi="Palatino Linotype" w:cs="Times New Roman"/>
          <w:sz w:val="20"/>
        </w:rPr>
        <w:t xml:space="preserve">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w:t>
      </w:r>
      <w:proofErr w:type="spellStart"/>
      <w:r w:rsidRPr="00376B64">
        <w:rPr>
          <w:rFonts w:ascii="Palatino Linotype" w:eastAsia="Times New Roman" w:hAnsi="Palatino Linotype" w:cs="Times New Roman"/>
          <w:sz w:val="20"/>
        </w:rPr>
        <w:t>Edgenet</w:t>
      </w:r>
      <w:proofErr w:type="spellEnd"/>
      <w:r w:rsidRPr="00376B64">
        <w:rPr>
          <w:rFonts w:ascii="Palatino Linotype" w:eastAsia="Times New Roman" w:hAnsi="Palatino Linotype" w:cs="Times New Roman"/>
          <w:sz w:val="20"/>
        </w:rPr>
        <w:t xml:space="preserve">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n, R. 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Design and Development of Cloud Enabled Internet of Robotic Things (</w:t>
      </w:r>
      <w:proofErr w:type="spellStart"/>
      <w:r w:rsidRPr="00376B64">
        <w:rPr>
          <w:rFonts w:ascii="Palatino Linotype" w:hAnsi="Palatino Linotype" w:cs="Times New Roman"/>
          <w:sz w:val="20"/>
        </w:rPr>
        <w:t>IoR</w:t>
      </w:r>
      <w:proofErr w:type="spellEnd"/>
      <w:r w:rsidRPr="00376B64">
        <w:rPr>
          <w:rFonts w:ascii="Palatino Linotype" w:hAnsi="Palatino Linotype" w:cs="Times New Roman"/>
          <w:sz w:val="20"/>
        </w:rPr>
        <w:t xml:space="preserve">)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6B9C62BC" w14:textId="77777777" w:rsidR="00CA28DD" w:rsidRPr="00376B64" w:rsidRDefault="00CA28DD" w:rsidP="00774F34">
      <w:pPr>
        <w:widowControl w:val="0"/>
        <w:spacing w:after="0" w:line="100" w:lineRule="atLeast"/>
        <w:rPr>
          <w:rFonts w:ascii="Palatino Linotype" w:eastAsia="Times New Roman" w:hAnsi="Palatino Linotype" w:cs="Times New Roman"/>
          <w:b/>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3" w:name="_Hlk536777786"/>
      <w:bookmarkStart w:id="14" w:name="_Hlk13227700"/>
      <w:bookmarkStart w:id="15" w:name="_Hlk17401203"/>
      <w:bookmarkStart w:id="16" w:name="_Hlk19383025"/>
      <w:bookmarkStart w:id="17" w:name="_Hlk29114872"/>
      <w:bookmarkStart w:id="18" w:name="_Hlk40083106"/>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184E50" w:rsidRPr="00376B64">
        <w:rPr>
          <w:rFonts w:ascii="Palatino Linotype" w:eastAsia="Times New Roman" w:hAnsi="Palatino Linotype" w:cs="Times New Roman"/>
          <w:sz w:val="20"/>
        </w:rPr>
        <w:t>The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w:t>
      </w:r>
      <w:r w:rsidR="00ED6CB3" w:rsidRPr="00376B64">
        <w:rPr>
          <w:rFonts w:ascii="Palatino Linotype" w:eastAsia="Times New Roman" w:hAnsi="Palatino Linotype" w:cs="Times New Roman"/>
          <w:sz w:val="20"/>
        </w:rPr>
        <w:lastRenderedPageBreak/>
        <w:t xml:space="preserve">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w:t>
      </w:r>
      <w:proofErr w:type="spellStart"/>
      <w:r w:rsidR="00EF6156" w:rsidRPr="00376B64">
        <w:rPr>
          <w:rFonts w:ascii="Palatino Linotype" w:eastAsia="Times New Roman" w:hAnsi="Palatino Linotype" w:cs="Times New Roman"/>
          <w:sz w:val="20"/>
        </w:rPr>
        <w:t>MobiApps</w:t>
      </w:r>
      <w:proofErr w:type="spellEnd"/>
      <w:r w:rsidR="00EF6156" w:rsidRPr="00376B64">
        <w:rPr>
          <w:rFonts w:ascii="Palatino Linotype" w:eastAsia="Times New Roman" w:hAnsi="Palatino Linotype" w:cs="Times New Roman"/>
          <w:sz w:val="20"/>
        </w:rPr>
        <w:t xml:space="preserve"> 2025), </w:t>
      </w:r>
      <w:r w:rsidR="00277A93" w:rsidRPr="00376B64">
        <w:rPr>
          <w:rFonts w:ascii="Palatino Linotype" w:eastAsia="Times New Roman" w:hAnsi="Palatino Linotype" w:cs="Times New Roman"/>
          <w:sz w:val="20"/>
        </w:rPr>
        <w:t xml:space="preserve">co-located with The </w:t>
      </w:r>
      <w:proofErr w:type="spellStart"/>
      <w:r w:rsidR="00277A93" w:rsidRPr="00376B64">
        <w:rPr>
          <w:rFonts w:ascii="Palatino Linotype" w:eastAsia="Times New Roman" w:hAnsi="Palatino Linotype" w:cs="Times New Roman"/>
          <w:sz w:val="20"/>
        </w:rPr>
        <w:t>The</w:t>
      </w:r>
      <w:proofErr w:type="spellEnd"/>
      <w:r w:rsidR="00277A93" w:rsidRPr="00376B64">
        <w:rPr>
          <w:rFonts w:ascii="Palatino Linotype" w:eastAsia="Times New Roman" w:hAnsi="Palatino Linotype" w:cs="Times New Roman"/>
          <w:sz w:val="20"/>
        </w:rPr>
        <w:t xml:space="preserve"> 12th International Conference on Future Internet of Things and Cloud (</w:t>
      </w:r>
      <w:proofErr w:type="spellStart"/>
      <w:r w:rsidR="00277A93" w:rsidRPr="00376B64">
        <w:rPr>
          <w:rFonts w:ascii="Palatino Linotype" w:eastAsia="Times New Roman" w:hAnsi="Palatino Linotype" w:cs="Times New Roman"/>
          <w:sz w:val="20"/>
        </w:rPr>
        <w:t>FiCloud</w:t>
      </w:r>
      <w:proofErr w:type="spellEnd"/>
      <w:r w:rsidR="00277A93" w:rsidRPr="00376B64">
        <w:rPr>
          <w:rFonts w:ascii="Palatino Linotype" w:eastAsia="Times New Roman" w:hAnsi="Palatino Linotype" w:cs="Times New Roman"/>
          <w:sz w:val="20"/>
        </w:rPr>
        <w:t xml:space="preserve"> 2025) and the 21st International Conference on Mobile Web and Intelligent Information Systems (</w:t>
      </w:r>
      <w:proofErr w:type="spellStart"/>
      <w:r w:rsidR="00277A93" w:rsidRPr="00376B64">
        <w:rPr>
          <w:rFonts w:ascii="Palatino Linotype" w:eastAsia="Times New Roman" w:hAnsi="Palatino Linotype" w:cs="Times New Roman"/>
          <w:sz w:val="20"/>
        </w:rPr>
        <w:t>MobiWIS</w:t>
      </w:r>
      <w:proofErr w:type="spellEnd"/>
      <w:r w:rsidR="00277A93" w:rsidRPr="00376B64">
        <w:rPr>
          <w:rFonts w:ascii="Palatino Linotype" w:eastAsia="Times New Roman" w:hAnsi="Palatino Linotype" w:cs="Times New Roman"/>
          <w:sz w:val="20"/>
        </w:rPr>
        <w:t xml:space="preserve">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The 30th IEEE International Conference on Telecommunications (IEEE ICT) 2024 from 24-27 June, 2024, </w:t>
      </w:r>
      <w:proofErr w:type="spellStart"/>
      <w:r w:rsidRPr="00376B64">
        <w:rPr>
          <w:rFonts w:ascii="Palatino Linotype" w:eastAsia="Times New Roman" w:hAnsi="Palatino Linotype" w:cs="Times New Roman"/>
          <w:sz w:val="20"/>
        </w:rPr>
        <w:t>Deadsea</w:t>
      </w:r>
      <w:proofErr w:type="spellEnd"/>
      <w:r w:rsidRPr="00376B64">
        <w:rPr>
          <w:rFonts w:ascii="Palatino Linotype" w:eastAsia="Times New Roman" w:hAnsi="Palatino Linotype" w:cs="Times New Roman"/>
          <w:sz w:val="20"/>
        </w:rPr>
        <w:t>,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The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w:t>
      </w:r>
      <w:proofErr w:type="spellStart"/>
      <w:r w:rsidRPr="00376B64">
        <w:rPr>
          <w:rFonts w:ascii="Palatino Linotype" w:eastAsia="Times New Roman" w:hAnsi="Palatino Linotype" w:cs="Times"/>
          <w:i/>
          <w:iCs/>
          <w:sz w:val="20"/>
        </w:rPr>
        <w:t>CTSoc</w:t>
      </w:r>
      <w:proofErr w:type="spellEnd"/>
      <w:r w:rsidRPr="00376B64">
        <w:rPr>
          <w:rFonts w:ascii="Palatino Linotype" w:eastAsia="Times New Roman" w:hAnsi="Palatino Linotype" w:cs="Times"/>
          <w:i/>
          <w:iCs/>
          <w:sz w:val="20"/>
        </w:rPr>
        <w:t xml:space="preserve">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 xml:space="preserve">from 2-5 September, 2023, City Cube,  </w:t>
      </w:r>
      <w:proofErr w:type="spellStart"/>
      <w:r w:rsidRPr="00376B64">
        <w:rPr>
          <w:rFonts w:ascii="Palatino Linotype" w:eastAsia="Times New Roman" w:hAnsi="Palatino Linotype" w:cs="Times"/>
          <w:sz w:val="20"/>
        </w:rPr>
        <w:t>MEsse</w:t>
      </w:r>
      <w:proofErr w:type="spellEnd"/>
      <w:r w:rsidRPr="00376B64">
        <w:rPr>
          <w:rFonts w:ascii="Palatino Linotype" w:eastAsia="Times New Roman" w:hAnsi="Palatino Linotype" w:cs="Times"/>
          <w:sz w:val="20"/>
        </w:rPr>
        <w:t xml:space="preserve"> </w:t>
      </w:r>
      <w:proofErr w:type="spellStart"/>
      <w:r w:rsidRPr="00376B64">
        <w:rPr>
          <w:rFonts w:ascii="Palatino Linotype" w:eastAsia="Times New Roman" w:hAnsi="Palatino Linotype" w:cs="Times"/>
          <w:sz w:val="20"/>
        </w:rPr>
        <w:t>Barlin</w:t>
      </w:r>
      <w:proofErr w:type="spellEnd"/>
      <w:r w:rsidRPr="00376B64">
        <w:rPr>
          <w:rFonts w:ascii="Palatino Linotype" w:eastAsia="Times New Roman" w:hAnsi="Palatino Linotype" w:cs="Times"/>
          <w:sz w:val="20"/>
        </w:rPr>
        <w:t xml:space="preserve">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from 2-4 December, 2021, Kolkata,  India.</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w:t>
      </w:r>
      <w:r w:rsidRPr="00376B64">
        <w:rPr>
          <w:rFonts w:ascii="Palatino Linotype" w:eastAsia="Times New Roman" w:hAnsi="Palatino Linotype" w:cs="Times"/>
          <w:i/>
          <w:sz w:val="20"/>
        </w:rPr>
        <w:lastRenderedPageBreak/>
        <w:t xml:space="preserve">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w:t>
      </w:r>
      <w:proofErr w:type="spellStart"/>
      <w:r w:rsidRPr="00376B64">
        <w:rPr>
          <w:rFonts w:ascii="Palatino Linotype" w:eastAsia="Times New Roman" w:hAnsi="Palatino Linotype" w:cs="Times"/>
          <w:sz w:val="20"/>
        </w:rPr>
        <w:t>Ambarrukmo</w:t>
      </w:r>
      <w:proofErr w:type="spellEnd"/>
      <w:r w:rsidRPr="00376B64">
        <w:rPr>
          <w:rFonts w:ascii="Palatino Linotype" w:eastAsia="Times New Roman" w:hAnsi="Palatino Linotype" w:cs="Times"/>
          <w:sz w:val="20"/>
        </w:rPr>
        <w:t>,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w:t>
      </w:r>
      <w:proofErr w:type="spellStart"/>
      <w:r w:rsidRPr="00376B64">
        <w:rPr>
          <w:rFonts w:ascii="Palatino Linotype" w:eastAsia="Times New Roman" w:hAnsi="Palatino Linotype" w:cs="Times"/>
          <w:i/>
          <w:sz w:val="20"/>
        </w:rPr>
        <w:t>ICoSNIKOM</w:t>
      </w:r>
      <w:proofErr w:type="spellEnd"/>
      <w:r w:rsidRPr="00376B64">
        <w:rPr>
          <w:rFonts w:ascii="Palatino Linotype" w:eastAsia="Times New Roman" w:hAnsi="Palatino Linotype" w:cs="Times"/>
          <w:i/>
          <w:sz w:val="20"/>
        </w:rPr>
        <w:t>),</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w:t>
      </w:r>
      <w:proofErr w:type="spellStart"/>
      <w:r w:rsidRPr="00376B64">
        <w:rPr>
          <w:rFonts w:ascii="Palatino Linotype" w:eastAsia="Times New Roman" w:hAnsi="Palatino Linotype" w:cs="Times"/>
          <w:sz w:val="20"/>
        </w:rPr>
        <w:t>Izdehar</w:t>
      </w:r>
      <w:proofErr w:type="spellEnd"/>
      <w:r w:rsidRPr="00376B64">
        <w:rPr>
          <w:rFonts w:ascii="Palatino Linotype" w:eastAsia="Times New Roman" w:hAnsi="Palatino Linotype" w:cs="Times"/>
          <w:sz w:val="20"/>
        </w:rPr>
        <w:t xml:space="preserve">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2019 IEEE Middle East &amp; North Africa </w:t>
      </w:r>
      <w:proofErr w:type="spellStart"/>
      <w:r w:rsidRPr="00376B64">
        <w:rPr>
          <w:rFonts w:ascii="Palatino Linotype" w:eastAsia="Times New Roman" w:hAnsi="Palatino Linotype" w:cs="Times"/>
          <w:i/>
          <w:sz w:val="20"/>
        </w:rPr>
        <w:t>COMMunications</w:t>
      </w:r>
      <w:proofErr w:type="spellEnd"/>
      <w:r w:rsidRPr="00376B64">
        <w:rPr>
          <w:rFonts w:ascii="Palatino Linotype" w:eastAsia="Times New Roman" w:hAnsi="Palatino Linotype" w:cs="Times"/>
          <w:i/>
          <w:sz w:val="20"/>
        </w:rPr>
        <w:t xml:space="preserve">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5th International Conference on Computer Science, 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2nd IEEE Middle East and North Africa </w:t>
      </w:r>
      <w:proofErr w:type="spellStart"/>
      <w:r w:rsidRPr="00376B64">
        <w:rPr>
          <w:rFonts w:ascii="Palatino Linotype" w:eastAsia="Times New Roman" w:hAnsi="Palatino Linotype" w:cs="Times"/>
          <w:i/>
          <w:iCs/>
          <w:sz w:val="20"/>
        </w:rPr>
        <w:t>COMMunications</w:t>
      </w:r>
      <w:proofErr w:type="spellEnd"/>
      <w:r w:rsidRPr="00376B64">
        <w:rPr>
          <w:rFonts w:ascii="Palatino Linotype" w:eastAsia="Times New Roman" w:hAnsi="Palatino Linotype" w:cs="Times"/>
          <w:i/>
          <w:iCs/>
          <w:sz w:val="20"/>
        </w:rPr>
        <w:t xml:space="preserve">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 xml:space="preserve">from 15-17 November, </w:t>
      </w:r>
      <w:proofErr w:type="spellStart"/>
      <w:r w:rsidRPr="00376B64">
        <w:rPr>
          <w:rFonts w:ascii="Palatino Linotype" w:eastAsia="Times New Roman" w:hAnsi="Palatino Linotype" w:cs="Times"/>
          <w:sz w:val="20"/>
        </w:rPr>
        <w:t>Waknaghat</w:t>
      </w:r>
      <w:proofErr w:type="spellEnd"/>
      <w:r w:rsidRPr="00376B64">
        <w:rPr>
          <w:rFonts w:ascii="Palatino Linotype" w:eastAsia="Times New Roman" w:hAnsi="Palatino Linotype" w:cs="Times"/>
          <w:sz w:val="20"/>
        </w:rPr>
        <w: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International Conference on Computer Applications &amp; 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lastRenderedPageBreak/>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from 16 – 17 November, Anekal,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xml:space="preserve">, from 19-20 June, </w:t>
      </w:r>
      <w:proofErr w:type="spellStart"/>
      <w:r w:rsidRPr="00376B64">
        <w:rPr>
          <w:rFonts w:ascii="Palatino Linotype" w:eastAsia="Times New Roman" w:hAnsi="Palatino Linotype" w:cs="Times New Roman"/>
          <w:sz w:val="20"/>
        </w:rPr>
        <w:t>Sinhgad</w:t>
      </w:r>
      <w:proofErr w:type="spellEnd"/>
      <w:r w:rsidRPr="00376B64">
        <w:rPr>
          <w:rFonts w:ascii="Palatino Linotype" w:eastAsia="Times New Roman" w:hAnsi="Palatino Linotype" w:cs="Times New Roman"/>
          <w:sz w:val="20"/>
        </w:rPr>
        <w:t xml:space="preserve">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w:t>
      </w:r>
      <w:proofErr w:type="spellStart"/>
      <w:r w:rsidRPr="00376B64">
        <w:rPr>
          <w:rFonts w:ascii="Palatino Linotype" w:eastAsia="Times New Roman" w:hAnsi="Palatino Linotype" w:cs="Times New Roman"/>
          <w:sz w:val="20"/>
        </w:rPr>
        <w:t>Saclay</w:t>
      </w:r>
      <w:proofErr w:type="spellEnd"/>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w:t>
      </w:r>
      <w:proofErr w:type="spellStart"/>
      <w:r w:rsidRPr="00376B64">
        <w:rPr>
          <w:rFonts w:ascii="Palatino Linotype" w:eastAsia="Times New Roman" w:hAnsi="Palatino Linotype" w:cs="Times New Roman"/>
          <w:sz w:val="20"/>
        </w:rPr>
        <w:t>Moores</w:t>
      </w:r>
      <w:proofErr w:type="spellEnd"/>
      <w:r w:rsidRPr="00376B64">
        <w:rPr>
          <w:rFonts w:ascii="Palatino Linotype" w:eastAsia="Times New Roman" w:hAnsi="Palatino Linotype" w:cs="Times New Roman"/>
          <w:sz w:val="20"/>
        </w:rPr>
        <w:t xml:space="preserve">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nternational Conference on Computing and 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3"/>
    <w:bookmarkEnd w:id="14"/>
    <w:bookmarkEnd w:id="15"/>
    <w:bookmarkEnd w:id="16"/>
    <w:bookmarkEnd w:id="17"/>
    <w:bookmarkEnd w:id="18"/>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6E8D194A" w14:textId="1A107CE0" w:rsidR="00C37A43" w:rsidRPr="00376B64" w:rsidRDefault="00E81EDB"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Guest </w:t>
      </w:r>
      <w:r w:rsidR="005B4557" w:rsidRPr="00376B64">
        <w:rPr>
          <w:rFonts w:ascii="Palatino Linotype" w:eastAsia="Times New Roman" w:hAnsi="Palatino Linotype" w:cs="Times New Roman"/>
          <w:b/>
          <w:sz w:val="24"/>
          <w:szCs w:val="24"/>
        </w:rPr>
        <w:t>Editor</w:t>
      </w:r>
      <w:r w:rsidR="00812FE9" w:rsidRPr="00376B64">
        <w:rPr>
          <w:rFonts w:ascii="Palatino Linotype" w:eastAsia="Times New Roman" w:hAnsi="Palatino Linotype" w:cs="Times New Roman"/>
          <w:b/>
          <w:sz w:val="24"/>
          <w:szCs w:val="24"/>
        </w:rPr>
        <w:t>/Work</w:t>
      </w:r>
      <w:r w:rsidR="00643F70" w:rsidRPr="00376B64">
        <w:rPr>
          <w:rFonts w:ascii="Palatino Linotype" w:eastAsia="Times New Roman" w:hAnsi="Palatino Linotype" w:cs="Times New Roman"/>
          <w:b/>
          <w:sz w:val="24"/>
          <w:szCs w:val="24"/>
        </w:rPr>
        <w:t>s</w:t>
      </w:r>
      <w:r w:rsidR="00812FE9" w:rsidRPr="00376B64">
        <w:rPr>
          <w:rFonts w:ascii="Palatino Linotype" w:eastAsia="Times New Roman" w:hAnsi="Palatino Linotype" w:cs="Times New Roman"/>
          <w:b/>
          <w:sz w:val="24"/>
          <w:szCs w:val="24"/>
        </w:rPr>
        <w:t>hop Chair</w:t>
      </w:r>
      <w:r w:rsidR="005B4557" w:rsidRPr="00376B64">
        <w:rPr>
          <w:rFonts w:ascii="Palatino Linotype" w:eastAsia="Times New Roman" w:hAnsi="Palatino Linotype" w:cs="Times New Roman"/>
          <w:b/>
          <w:sz w:val="24"/>
          <w:szCs w:val="24"/>
        </w:rPr>
        <w:t>/</w:t>
      </w:r>
      <w:r w:rsidR="00C37A43" w:rsidRPr="00376B64">
        <w:rPr>
          <w:rFonts w:ascii="Palatino Linotype" w:eastAsia="Times New Roman" w:hAnsi="Palatino Linotype" w:cs="Times New Roman"/>
          <w:b/>
          <w:sz w:val="24"/>
          <w:szCs w:val="24"/>
        </w:rPr>
        <w:t xml:space="preserve">Reviewer </w:t>
      </w:r>
      <w:r w:rsidR="0071378D" w:rsidRPr="00376B64">
        <w:rPr>
          <w:rFonts w:ascii="Palatino Linotype" w:eastAsia="Times New Roman" w:hAnsi="Palatino Linotype" w:cs="Times New Roman"/>
          <w:b/>
          <w:sz w:val="24"/>
          <w:szCs w:val="24"/>
        </w:rPr>
        <w:t>/Advisor</w:t>
      </w:r>
      <w:r w:rsidR="0075009E" w:rsidRPr="00376B64">
        <w:rPr>
          <w:rFonts w:ascii="Palatino Linotype" w:eastAsia="Times New Roman" w:hAnsi="Palatino Linotype" w:cs="Times New Roman"/>
          <w:b/>
          <w:sz w:val="24"/>
          <w:szCs w:val="24"/>
        </w:rPr>
        <w:t>y</w:t>
      </w:r>
    </w:p>
    <w:p w14:paraId="006EE2EA" w14:textId="77777777" w:rsidR="0075009E" w:rsidRPr="00376B64" w:rsidRDefault="0075009E" w:rsidP="00774F34">
      <w:pPr>
        <w:widowControl w:val="0"/>
        <w:spacing w:after="0" w:line="100" w:lineRule="atLeast"/>
        <w:rPr>
          <w:rFonts w:ascii="Palatino Linotype" w:hAnsi="Palatino Linotype"/>
        </w:rPr>
      </w:pPr>
    </w:p>
    <w:p w14:paraId="49565639" w14:textId="2B714B03" w:rsidR="00470FD1" w:rsidRPr="00376B64" w:rsidRDefault="00470FD1">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9" w:name="_Hlk39925687"/>
      <w:bookmarkStart w:id="20" w:name="_Hlk8198495"/>
      <w:r w:rsidRPr="00376B64">
        <w:rPr>
          <w:rFonts w:ascii="Palatino Linotype" w:eastAsia="Times New Roman" w:hAnsi="Palatino Linotype" w:cs="Times New Roman"/>
          <w:sz w:val="20"/>
        </w:rPr>
        <w:t xml:space="preserve">Special Session </w:t>
      </w:r>
      <w:r w:rsidR="00222FDA" w:rsidRPr="00376B64">
        <w:rPr>
          <w:rFonts w:ascii="Palatino Linotype" w:eastAsia="Times New Roman" w:hAnsi="Palatino Linotype" w:cs="Times New Roman"/>
          <w:sz w:val="20"/>
        </w:rPr>
        <w:t xml:space="preserve">on “Innovations in Embedded Lightweight Machine Learning Models: Enabling </w:t>
      </w:r>
      <w:proofErr w:type="spellStart"/>
      <w:r w:rsidR="00222FDA" w:rsidRPr="00376B64">
        <w:rPr>
          <w:rFonts w:ascii="Palatino Linotype" w:eastAsia="Times New Roman" w:hAnsi="Palatino Linotype" w:cs="Times New Roman"/>
          <w:sz w:val="20"/>
        </w:rPr>
        <w:lastRenderedPageBreak/>
        <w:t>TinyML</w:t>
      </w:r>
      <w:proofErr w:type="spellEnd"/>
      <w:r w:rsidR="00222FDA" w:rsidRPr="00376B64">
        <w:rPr>
          <w:rFonts w:ascii="Palatino Linotype" w:eastAsia="Times New Roman" w:hAnsi="Palatino Linotype" w:cs="Times New Roman"/>
          <w:sz w:val="20"/>
        </w:rPr>
        <w:t xml:space="preserve"> at the Edge for Practical Applications”</w:t>
      </w:r>
      <w:r w:rsidRPr="00376B64">
        <w:rPr>
          <w:rFonts w:ascii="Palatino Linotype" w:eastAsia="Times New Roman" w:hAnsi="Palatino Linotype" w:cs="Times New Roman"/>
          <w:sz w:val="20"/>
        </w:rPr>
        <w:t xml:space="preserve">, </w:t>
      </w:r>
      <w:r w:rsidR="00222FDA" w:rsidRPr="00376B64">
        <w:rPr>
          <w:rFonts w:ascii="Palatino Linotype" w:eastAsia="Times New Roman" w:hAnsi="Palatino Linotype" w:cs="Times New Roman"/>
          <w:sz w:val="20"/>
        </w:rPr>
        <w:t>18th International Work-Conference on Artificial Neural Networks</w:t>
      </w:r>
      <w:r w:rsidR="00752D31" w:rsidRPr="00376B64">
        <w:rPr>
          <w:rFonts w:ascii="Palatino Linotype" w:eastAsia="Times New Roman" w:hAnsi="Palatino Linotype" w:cs="Times New Roman"/>
          <w:sz w:val="20"/>
        </w:rPr>
        <w:t xml:space="preserve"> (IWANN 2025)</w:t>
      </w:r>
      <w:r w:rsidR="00D061B5" w:rsidRPr="00376B64">
        <w:rPr>
          <w:rFonts w:ascii="Palatino Linotype" w:eastAsia="Times New Roman" w:hAnsi="Palatino Linotype" w:cs="Times New Roman"/>
          <w:sz w:val="20"/>
        </w:rPr>
        <w:t>, Springer-Verlag</w:t>
      </w:r>
      <w:r w:rsidR="00222FDA" w:rsidRPr="00376B64">
        <w:rPr>
          <w:rFonts w:ascii="Palatino Linotype" w:eastAsia="Times New Roman" w:hAnsi="Palatino Linotype" w:cs="Times New Roman"/>
          <w:sz w:val="20"/>
        </w:rPr>
        <w:t>, 16-18 June, 2025, A Coruña, Spain.</w:t>
      </w:r>
    </w:p>
    <w:p w14:paraId="52150F5A" w14:textId="647C3D9D" w:rsidR="0058287C" w:rsidRPr="00376B64" w:rsidRDefault="0058287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Chair in </w:t>
      </w:r>
      <w:r w:rsidR="00FA19F9" w:rsidRPr="00376B64">
        <w:rPr>
          <w:rFonts w:ascii="Palatino Linotype" w:eastAsia="Times New Roman" w:hAnsi="Palatino Linotype" w:cs="Times New Roman"/>
          <w:sz w:val="20"/>
        </w:rPr>
        <w:t xml:space="preserve">Special Session </w:t>
      </w:r>
      <w:r w:rsidR="00222FDA" w:rsidRPr="00376B64">
        <w:rPr>
          <w:rFonts w:ascii="Palatino Linotype" w:eastAsia="Times New Roman" w:hAnsi="Palatino Linotype" w:cs="Times New Roman"/>
          <w:sz w:val="20"/>
        </w:rPr>
        <w:t>on “</w:t>
      </w:r>
      <w:r w:rsidR="00FA19F9" w:rsidRPr="00376B64">
        <w:rPr>
          <w:rFonts w:ascii="Palatino Linotype" w:eastAsia="Times New Roman" w:hAnsi="Palatino Linotype" w:cs="Times New Roman"/>
          <w:sz w:val="20"/>
        </w:rPr>
        <w:t>Deployment and Applications of Large Language Models in Edge-IoT Ecosystem</w:t>
      </w:r>
      <w:r w:rsidR="00222FDA" w:rsidRPr="00376B64">
        <w:rPr>
          <w:rFonts w:ascii="Palatino Linotype" w:eastAsia="Times New Roman" w:hAnsi="Palatino Linotype" w:cs="Times New Roman"/>
          <w:sz w:val="20"/>
        </w:rPr>
        <w:t>”</w:t>
      </w:r>
      <w:r w:rsidR="00014B92" w:rsidRPr="00376B64">
        <w:rPr>
          <w:rFonts w:ascii="Palatino Linotype" w:eastAsia="Times New Roman" w:hAnsi="Palatino Linotype" w:cs="Times New Roman"/>
          <w:sz w:val="20"/>
        </w:rPr>
        <w:t>, IEEE GEM 2025</w:t>
      </w:r>
      <w:r w:rsidRPr="00376B64">
        <w:rPr>
          <w:rFonts w:ascii="Palatino Linotype" w:eastAsia="Times New Roman" w:hAnsi="Palatino Linotype" w:cs="Times New Roman"/>
          <w:sz w:val="20"/>
        </w:rPr>
        <w:t>, 1</w:t>
      </w:r>
      <w:r w:rsidR="002F109F"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2F109F"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J</w:t>
      </w:r>
      <w:r w:rsidR="002F109F" w:rsidRPr="00376B64">
        <w:rPr>
          <w:rFonts w:ascii="Palatino Linotype" w:eastAsia="Times New Roman" w:hAnsi="Palatino Linotype" w:cs="Times New Roman"/>
          <w:sz w:val="20"/>
        </w:rPr>
        <w:t>uly</w:t>
      </w:r>
      <w:r w:rsidRPr="00376B64">
        <w:rPr>
          <w:rFonts w:ascii="Palatino Linotype" w:eastAsia="Times New Roman" w:hAnsi="Palatino Linotype" w:cs="Times New Roman"/>
          <w:sz w:val="20"/>
        </w:rPr>
        <w:t xml:space="preserve"> 2025, </w:t>
      </w:r>
      <w:r w:rsidR="002F109F"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0453DBD" w14:textId="55DBD5DE" w:rsidR="00B31DA6" w:rsidRPr="00376B64" w:rsidRDefault="00B31DA6">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Track Chair in The 2nd </w:t>
      </w:r>
      <w:r w:rsidR="00CB17FE" w:rsidRPr="00376B64">
        <w:rPr>
          <w:rFonts w:ascii="Palatino Linotype" w:eastAsia="Times New Roman" w:hAnsi="Palatino Linotype" w:cs="Times New Roman"/>
          <w:sz w:val="20"/>
        </w:rPr>
        <w:t>IEEE 43rd International Conference on Consumer Electronics</w:t>
      </w:r>
      <w:r w:rsidRPr="00376B64">
        <w:rPr>
          <w:rFonts w:ascii="Palatino Linotype" w:eastAsia="Times New Roman" w:hAnsi="Palatino Linotype" w:cs="Times New Roman"/>
          <w:sz w:val="20"/>
        </w:rPr>
        <w:t xml:space="preserve"> (IEEE ICCE 2025), </w:t>
      </w:r>
      <w:r w:rsidR="00533E9A" w:rsidRPr="00376B64">
        <w:rPr>
          <w:rFonts w:ascii="Palatino Linotype" w:eastAsia="Times New Roman" w:hAnsi="Palatino Linotype" w:cs="Times New Roman"/>
          <w:sz w:val="20"/>
        </w:rPr>
        <w:t>11-14 January 2025</w:t>
      </w:r>
      <w:r w:rsidR="00E2470A" w:rsidRPr="00376B64">
        <w:rPr>
          <w:rFonts w:ascii="Palatino Linotype" w:eastAsia="Times New Roman" w:hAnsi="Palatino Linotype" w:cs="Times New Roman"/>
          <w:sz w:val="20"/>
        </w:rPr>
        <w:t>,</w:t>
      </w:r>
      <w:r w:rsidR="00533E9A" w:rsidRPr="00376B64">
        <w:rPr>
          <w:rFonts w:ascii="Palatino Linotype" w:eastAsia="Times New Roman" w:hAnsi="Palatino Linotype" w:cs="Times New Roman"/>
          <w:sz w:val="20"/>
        </w:rPr>
        <w:t xml:space="preserve"> Las Vegas, NV, USA</w:t>
      </w:r>
      <w:r w:rsidRPr="00376B64">
        <w:rPr>
          <w:rFonts w:ascii="Palatino Linotype" w:eastAsia="Times New Roman" w:hAnsi="Palatino Linotype" w:cs="Times New Roman"/>
          <w:sz w:val="20"/>
        </w:rPr>
        <w:t>.</w:t>
      </w:r>
    </w:p>
    <w:p w14:paraId="3610130F" w14:textId="59098D8A" w:rsidR="00D15E52" w:rsidRPr="00376B64" w:rsidRDefault="0047080A">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Workshop Chair on "Designing Metaverse using Next Generation Internet of Things" in The 2nd International Conference on Computing, Communication, Perception and Quantum Technology (CCPQT 2023), August 4-7, 2023, Xiamen, China.</w:t>
      </w:r>
    </w:p>
    <w:p w14:paraId="21B804F0" w14:textId="5E87CB3C" w:rsidR="00134878" w:rsidRPr="00376B64" w:rsidRDefault="00134878">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Lead Guest Editor in Special issue on “</w:t>
      </w:r>
      <w:r w:rsidR="004C10DA" w:rsidRPr="00376B64">
        <w:rPr>
          <w:rFonts w:ascii="Palatino Linotype" w:eastAsia="Times New Roman" w:hAnsi="Palatino Linotype" w:cs="Times New Roman"/>
          <w:sz w:val="20"/>
        </w:rPr>
        <w:t>Security and Computing on IoT</w:t>
      </w:r>
      <w:r w:rsidRPr="00376B64">
        <w:rPr>
          <w:rFonts w:ascii="Palatino Linotype" w:eastAsia="Times New Roman" w:hAnsi="Palatino Linotype" w:cs="Times New Roman"/>
          <w:sz w:val="20"/>
        </w:rPr>
        <w:t xml:space="preserve">”, </w:t>
      </w:r>
      <w:r w:rsidR="004C10DA"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xml:space="preserve">, </w:t>
      </w:r>
      <w:r w:rsidR="00430DE6" w:rsidRPr="00376B64">
        <w:rPr>
          <w:rFonts w:ascii="Palatino Linotype" w:eastAsia="Times New Roman" w:hAnsi="Palatino Linotype" w:cs="Times New Roman"/>
          <w:sz w:val="20"/>
        </w:rPr>
        <w:t>Science Citation Index Expanded, Impact Factor 3.0</w:t>
      </w:r>
      <w:r w:rsidR="00A63330" w:rsidRPr="00376B64">
        <w:rPr>
          <w:rFonts w:ascii="Palatino Linotype" w:eastAsia="Times New Roman" w:hAnsi="Palatino Linotype" w:cs="Times New Roman"/>
          <w:sz w:val="20"/>
        </w:rPr>
        <w:t>2</w:t>
      </w:r>
      <w:r w:rsidR="00430DE6" w:rsidRPr="00376B64">
        <w:rPr>
          <w:rFonts w:ascii="Palatino Linotype" w:eastAsia="Times New Roman" w:hAnsi="Palatino Linotype" w:cs="Times New Roman"/>
          <w:sz w:val="20"/>
        </w:rPr>
        <w:t xml:space="preserve">4, </w:t>
      </w:r>
      <w:r w:rsidRPr="00376B64">
        <w:rPr>
          <w:rFonts w:ascii="Palatino Linotype" w:eastAsia="Times New Roman" w:hAnsi="Palatino Linotype" w:cs="Times New Roman"/>
          <w:sz w:val="20"/>
        </w:rPr>
        <w:t xml:space="preserve">along with </w:t>
      </w:r>
      <w:r w:rsidR="004C10DA" w:rsidRPr="00376B64">
        <w:rPr>
          <w:rFonts w:ascii="Palatino Linotype" w:eastAsia="Times New Roman" w:hAnsi="Palatino Linotype" w:cs="Times New Roman"/>
          <w:sz w:val="20"/>
        </w:rPr>
        <w:t>Dr. Nour Moustafa</w:t>
      </w:r>
      <w:r w:rsidRPr="00376B64">
        <w:rPr>
          <w:rFonts w:ascii="Palatino Linotype" w:eastAsia="Times New Roman" w:hAnsi="Palatino Linotype" w:cs="Times New Roman"/>
          <w:sz w:val="20"/>
        </w:rPr>
        <w:t xml:space="preserve">, </w:t>
      </w:r>
      <w:r w:rsidR="001061DC" w:rsidRPr="00376B64">
        <w:rPr>
          <w:rFonts w:ascii="Palatino Linotype" w:eastAsia="Times New Roman" w:hAnsi="Palatino Linotype" w:cs="Times New Roman"/>
          <w:sz w:val="20"/>
        </w:rPr>
        <w:t>The University of New South Wales</w:t>
      </w:r>
      <w:r w:rsidRPr="00376B64">
        <w:rPr>
          <w:rFonts w:ascii="Palatino Linotype" w:eastAsia="Times New Roman" w:hAnsi="Palatino Linotype" w:cs="Times New Roman"/>
          <w:sz w:val="20"/>
        </w:rPr>
        <w:t xml:space="preserve">, Australia </w:t>
      </w:r>
      <w:r w:rsidR="00376C12" w:rsidRPr="00376B64">
        <w:rPr>
          <w:rFonts w:ascii="Palatino Linotype" w:eastAsia="Times New Roman" w:hAnsi="Palatino Linotype" w:cs="Times New Roman"/>
          <w:sz w:val="20"/>
        </w:rPr>
        <w:t>and Kien Nguyen, Chiba University</w:t>
      </w:r>
      <w:r w:rsidR="003106C7" w:rsidRPr="00376B64">
        <w:rPr>
          <w:rFonts w:ascii="Palatino Linotype" w:eastAsia="Times New Roman" w:hAnsi="Palatino Linotype" w:cs="Times New Roman"/>
          <w:sz w:val="20"/>
        </w:rPr>
        <w:t>,</w:t>
      </w:r>
      <w:r w:rsidR="00376C12" w:rsidRPr="00376B64">
        <w:rPr>
          <w:rFonts w:ascii="Palatino Linotype" w:eastAsia="Times New Roman" w:hAnsi="Palatino Linotype" w:cs="Times New Roman"/>
          <w:sz w:val="20"/>
        </w:rPr>
        <w:t xml:space="preserve"> Japan, </w:t>
      </w:r>
      <w:r w:rsidRPr="00376B64">
        <w:rPr>
          <w:rFonts w:ascii="Palatino Linotype" w:eastAsia="Times New Roman" w:hAnsi="Palatino Linotype" w:cs="Times New Roman"/>
          <w:sz w:val="20"/>
        </w:rPr>
        <w:t>20</w:t>
      </w:r>
      <w:r w:rsidR="001061DC" w:rsidRPr="00376B64">
        <w:rPr>
          <w:rFonts w:ascii="Palatino Linotype" w:eastAsia="Times New Roman" w:hAnsi="Palatino Linotype" w:cs="Times New Roman"/>
          <w:sz w:val="20"/>
        </w:rPr>
        <w:t>20-</w:t>
      </w:r>
      <w:r w:rsidRPr="00376B64">
        <w:rPr>
          <w:rFonts w:ascii="Palatino Linotype" w:eastAsia="Times New Roman" w:hAnsi="Palatino Linotype" w:cs="Times New Roman"/>
          <w:sz w:val="20"/>
        </w:rPr>
        <w:t>20</w:t>
      </w:r>
      <w:r w:rsidR="001061DC"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2BA2208A" w14:textId="6B804A88" w:rsidR="00FF7155" w:rsidRPr="00376B64" w:rsidRDefault="00FF7155">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21" w:name="_Hlk39925724"/>
      <w:bookmarkEnd w:id="19"/>
      <w:r w:rsidRPr="00376B64">
        <w:rPr>
          <w:rFonts w:ascii="Palatino Linotype" w:eastAsia="Times New Roman" w:hAnsi="Palatino Linotype" w:cs="Times New Roman"/>
          <w:sz w:val="20"/>
        </w:rPr>
        <w:t>Guest Editor in Special issue on “</w:t>
      </w:r>
      <w:r w:rsidR="00A3622A" w:rsidRPr="00376B64">
        <w:rPr>
          <w:rFonts w:ascii="Palatino Linotype" w:eastAsia="Times New Roman" w:hAnsi="Palatino Linotype" w:cs="Times New Roman"/>
          <w:sz w:val="20"/>
        </w:rPr>
        <w:t>Blockchain and IoT Enabled Sensing for Smart City</w:t>
      </w:r>
      <w:r w:rsidRPr="00376B64">
        <w:rPr>
          <w:rFonts w:ascii="Palatino Linotype" w:eastAsia="Times New Roman" w:hAnsi="Palatino Linotype" w:cs="Times New Roman"/>
          <w:sz w:val="20"/>
        </w:rPr>
        <w:t xml:space="preserve">”, </w:t>
      </w:r>
      <w:r w:rsidR="00A3622A" w:rsidRPr="00376B64">
        <w:rPr>
          <w:rFonts w:ascii="Palatino Linotype" w:eastAsia="Times New Roman" w:hAnsi="Palatino Linotype" w:cs="Times New Roman"/>
          <w:sz w:val="20"/>
        </w:rPr>
        <w:t>MDPI</w:t>
      </w:r>
      <w:r w:rsidRPr="00376B64">
        <w:rPr>
          <w:rFonts w:ascii="Palatino Linotype" w:eastAsia="Times New Roman" w:hAnsi="Palatino Linotype" w:cs="Times New Roman"/>
          <w:sz w:val="20"/>
        </w:rPr>
        <w:t xml:space="preserve"> Journal: </w:t>
      </w:r>
      <w:r w:rsidR="00A3622A"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xml:space="preserve">, </w:t>
      </w:r>
      <w:r w:rsidR="00430DE6" w:rsidRPr="00376B64">
        <w:rPr>
          <w:rFonts w:ascii="Palatino Linotype" w:eastAsia="Times New Roman" w:hAnsi="Palatino Linotype" w:cs="Times New Roman"/>
          <w:sz w:val="20"/>
        </w:rPr>
        <w:t>Science Citation Index Expanded, Impact Factor 3.03</w:t>
      </w:r>
      <w:r w:rsidR="00A63330" w:rsidRPr="00376B64">
        <w:rPr>
          <w:rFonts w:ascii="Palatino Linotype" w:eastAsia="Times New Roman" w:hAnsi="Palatino Linotype" w:cs="Times New Roman"/>
          <w:sz w:val="20"/>
        </w:rPr>
        <w:t>1</w:t>
      </w:r>
      <w:r w:rsidR="00430DE6"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along with </w:t>
      </w:r>
      <w:r w:rsidR="00A3622A" w:rsidRPr="00376B64">
        <w:rPr>
          <w:rFonts w:ascii="Palatino Linotype" w:eastAsia="Times New Roman" w:hAnsi="Palatino Linotype" w:cs="Times New Roman"/>
          <w:sz w:val="20"/>
        </w:rPr>
        <w:t>Vidyasagar Potdar, Curtin University, Australia</w:t>
      </w:r>
      <w:r w:rsidRPr="00376B64">
        <w:rPr>
          <w:rFonts w:ascii="Palatino Linotype" w:eastAsia="Times New Roman" w:hAnsi="Palatino Linotype" w:cs="Times New Roman"/>
          <w:sz w:val="20"/>
        </w:rPr>
        <w:t xml:space="preserve"> 2018-2019.</w:t>
      </w:r>
    </w:p>
    <w:bookmarkEnd w:id="21"/>
    <w:p w14:paraId="05C70E33" w14:textId="0886432C" w:rsidR="005355DE" w:rsidRPr="00376B64" w:rsidRDefault="005355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Advisory Board Member of the E</w:t>
      </w:r>
      <w:r w:rsidR="000B40F3" w:rsidRPr="00376B64">
        <w:rPr>
          <w:rFonts w:ascii="Palatino Linotype" w:eastAsia="Times New Roman" w:hAnsi="Palatino Linotype" w:cs="Times New Roman"/>
          <w:sz w:val="20"/>
        </w:rPr>
        <w:t xml:space="preserve">uropean </w:t>
      </w:r>
      <w:r w:rsidRPr="00376B64">
        <w:rPr>
          <w:rFonts w:ascii="Palatino Linotype" w:eastAsia="Times New Roman" w:hAnsi="Palatino Linotype" w:cs="Times New Roman"/>
          <w:sz w:val="20"/>
        </w:rPr>
        <w:t>U</w:t>
      </w:r>
      <w:r w:rsidR="000B40F3" w:rsidRPr="00376B64">
        <w:rPr>
          <w:rFonts w:ascii="Palatino Linotype" w:eastAsia="Times New Roman" w:hAnsi="Palatino Linotype" w:cs="Times New Roman"/>
          <w:sz w:val="20"/>
        </w:rPr>
        <w:t>nion</w:t>
      </w:r>
      <w:r w:rsidRPr="00376B64">
        <w:rPr>
          <w:rFonts w:ascii="Palatino Linotype" w:eastAsia="Times New Roman" w:hAnsi="Palatino Linotype" w:cs="Times New Roman"/>
          <w:sz w:val="20"/>
        </w:rPr>
        <w:t xml:space="preserve"> project </w:t>
      </w:r>
      <w:proofErr w:type="spellStart"/>
      <w:r w:rsidRPr="00376B64">
        <w:rPr>
          <w:rFonts w:ascii="Palatino Linotype" w:hAnsi="Palatino Linotype" w:cs="Times New Roman"/>
          <w:i/>
          <w:iCs/>
          <w:sz w:val="20"/>
        </w:rPr>
        <w:t>DewSyS</w:t>
      </w:r>
      <w:proofErr w:type="spellEnd"/>
      <w:r w:rsidRPr="00376B64">
        <w:rPr>
          <w:rFonts w:ascii="Palatino Linotype" w:hAnsi="Palatino Linotype" w:cs="Times New Roman"/>
          <w:i/>
          <w:iCs/>
          <w:sz w:val="20"/>
        </w:rPr>
        <w:t>: Dew-Oriented Platform for Cyber-Physical Systems of Systems</w:t>
      </w:r>
      <w:r w:rsidR="007E5207" w:rsidRPr="00376B64">
        <w:rPr>
          <w:rFonts w:ascii="Palatino Linotype" w:hAnsi="Palatino Linotype" w:cs="Times New Roman"/>
          <w:i/>
          <w:iCs/>
          <w:sz w:val="20"/>
        </w:rPr>
        <w:t>,</w:t>
      </w:r>
      <w:r w:rsidR="007E5207" w:rsidRPr="00376B64">
        <w:rPr>
          <w:rFonts w:ascii="Palatino Linotype" w:hAnsi="Palatino Linotype" w:cs="Times New Roman"/>
          <w:sz w:val="20"/>
        </w:rPr>
        <w:t xml:space="preserve"> 2019.</w:t>
      </w:r>
    </w:p>
    <w:bookmarkEnd w:id="20"/>
    <w:p w14:paraId="4078799E" w14:textId="486DB8CC" w:rsidR="005B4557" w:rsidRPr="00376B64" w:rsidRDefault="00EE188D">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w:t>
      </w:r>
      <w:r w:rsidR="00694584"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Dew Computing: A Key Enabler of Future Internet of Things</w:t>
      </w:r>
      <w:r w:rsidR="001B2146" w:rsidRPr="00376B64">
        <w:rPr>
          <w:rFonts w:ascii="Palatino Linotype" w:eastAsia="Times New Roman" w:hAnsi="Palatino Linotype" w:cs="Times New Roman"/>
          <w:sz w:val="20"/>
        </w:rPr>
        <w:t>”</w:t>
      </w:r>
      <w:r w:rsidR="005B455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xml:space="preserve">, along with Marc Frincu, West University of Timisoara, Romania, </w:t>
      </w:r>
      <w:proofErr w:type="spellStart"/>
      <w:r w:rsidRPr="00376B64">
        <w:rPr>
          <w:rFonts w:ascii="Palatino Linotype" w:eastAsia="Times New Roman" w:hAnsi="Palatino Linotype" w:cs="Times New Roman"/>
          <w:sz w:val="20"/>
        </w:rPr>
        <w:t>Yingwei</w:t>
      </w:r>
      <w:proofErr w:type="spellEnd"/>
      <w:r w:rsidRPr="00376B64">
        <w:rPr>
          <w:rFonts w:ascii="Palatino Linotype" w:eastAsia="Times New Roman" w:hAnsi="Palatino Linotype" w:cs="Times New Roman"/>
          <w:sz w:val="20"/>
        </w:rPr>
        <w:t xml:space="preserve"> Wang, University of Prince, Edward Island Canada, SC. </w:t>
      </w:r>
      <w:proofErr w:type="spellStart"/>
      <w:r w:rsidRPr="00376B64">
        <w:rPr>
          <w:rFonts w:ascii="Palatino Linotype" w:eastAsia="Times New Roman" w:hAnsi="Palatino Linotype" w:cs="Times New Roman"/>
          <w:sz w:val="20"/>
        </w:rPr>
        <w:t>Karolj</w:t>
      </w:r>
      <w:proofErr w:type="spellEnd"/>
      <w:r w:rsidRPr="00376B64">
        <w:rPr>
          <w:rFonts w:ascii="Palatino Linotype" w:eastAsia="Times New Roman" w:hAnsi="Palatino Linotype" w:cs="Times New Roman"/>
          <w:sz w:val="20"/>
        </w:rPr>
        <w:t xml:space="preserve"> Skala, </w:t>
      </w:r>
      <w:proofErr w:type="spellStart"/>
      <w:r w:rsidRPr="00376B64">
        <w:rPr>
          <w:rFonts w:ascii="Palatino Linotype" w:eastAsia="Times New Roman" w:hAnsi="Palatino Linotype" w:cs="Times New Roman"/>
          <w:sz w:val="20"/>
        </w:rPr>
        <w:t>Ruđer</w:t>
      </w:r>
      <w:proofErr w:type="spellEnd"/>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Bošković</w:t>
      </w:r>
      <w:proofErr w:type="spellEnd"/>
      <w:r w:rsidRPr="00376B64">
        <w:rPr>
          <w:rFonts w:ascii="Palatino Linotype" w:eastAsia="Times New Roman" w:hAnsi="Palatino Linotype" w:cs="Times New Roman"/>
          <w:sz w:val="20"/>
        </w:rPr>
        <w:t xml:space="preserve"> Institute, Zagreb, Croatia in </w:t>
      </w:r>
      <w:r w:rsidR="005B4557" w:rsidRPr="00376B64">
        <w:rPr>
          <w:rFonts w:ascii="Palatino Linotype" w:eastAsia="Times New Roman" w:hAnsi="Palatino Linotype" w:cs="Times New Roman"/>
          <w:sz w:val="20"/>
        </w:rPr>
        <w:t>2018</w:t>
      </w:r>
      <w:r w:rsidRPr="00376B64">
        <w:rPr>
          <w:rFonts w:ascii="Palatino Linotype" w:eastAsia="Times New Roman" w:hAnsi="Palatino Linotype" w:cs="Times New Roman"/>
          <w:sz w:val="20"/>
        </w:rPr>
        <w:t>-2019</w:t>
      </w:r>
      <w:r w:rsidR="005B4557" w:rsidRPr="00376B64">
        <w:rPr>
          <w:rFonts w:ascii="Palatino Linotype" w:eastAsia="Times New Roman" w:hAnsi="Palatino Linotype" w:cs="Times New Roman"/>
          <w:sz w:val="20"/>
        </w:rPr>
        <w:t>.</w:t>
      </w:r>
    </w:p>
    <w:p w14:paraId="68DE79FD" w14:textId="34573AF5" w:rsidR="00535C98" w:rsidRPr="00376B64" w:rsidRDefault="00535C98">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2F0D3655" w14:textId="77777777" w:rsidR="00EF7452" w:rsidRPr="00376B64" w:rsidRDefault="00EF7452">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39FAC5B6" w14:textId="117DA279" w:rsidR="0071378D" w:rsidRPr="00376B64" w:rsidRDefault="0071378D">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647FB90C" w14:textId="1BCEAACA" w:rsidR="00A02ADF" w:rsidRPr="00376B64" w:rsidRDefault="00A02ADF">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12EAEAB6" w14:textId="627ACF03" w:rsidR="00C37A43" w:rsidRPr="00376B64" w:rsidRDefault="00C37A43">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593B0A6D" w14:textId="1C6498CF" w:rsidR="00C37A43" w:rsidRPr="00376B64" w:rsidRDefault="00C37A43">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90BEE49" w14:textId="5A46F432" w:rsidR="00C37A43" w:rsidRPr="00376B64" w:rsidRDefault="00C37A43">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69C13591" w14:textId="6F130870" w:rsidR="00A107B8" w:rsidRPr="00376B64" w:rsidRDefault="00A107B8">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xml:space="preserve">, </w:t>
      </w:r>
      <w:r w:rsidR="00BC219B" w:rsidRPr="00376B64">
        <w:rPr>
          <w:rFonts w:ascii="Palatino Linotype" w:eastAsia="Times New Roman" w:hAnsi="Palatino Linotype" w:cs="Times"/>
          <w:sz w:val="20"/>
        </w:rPr>
        <w:t>New Delhi,</w:t>
      </w:r>
      <w:r w:rsidRPr="00376B64">
        <w:rPr>
          <w:rFonts w:ascii="Palatino Linotype" w:eastAsia="Times New Roman" w:hAnsi="Palatino Linotype" w:cs="Times"/>
          <w:sz w:val="20"/>
        </w:rPr>
        <w:t xml:space="preserve"> </w:t>
      </w:r>
      <w:r w:rsidR="00781D35" w:rsidRPr="00376B64">
        <w:rPr>
          <w:rFonts w:ascii="Palatino Linotype" w:eastAsia="Times New Roman" w:hAnsi="Palatino Linotype" w:cs="Times"/>
          <w:sz w:val="20"/>
        </w:rPr>
        <w:t xml:space="preserve">India, </w:t>
      </w:r>
      <w:r w:rsidRPr="00376B64">
        <w:rPr>
          <w:rFonts w:ascii="Palatino Linotype" w:eastAsia="Times New Roman" w:hAnsi="Palatino Linotype" w:cs="Times"/>
          <w:sz w:val="20"/>
        </w:rPr>
        <w:t>2017.</w:t>
      </w:r>
    </w:p>
    <w:p w14:paraId="3430EDB8" w14:textId="4837AE91" w:rsidR="00D87BA5" w:rsidRPr="00376B64" w:rsidRDefault="00C97FF6">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Even</w:t>
      </w:r>
      <w:r w:rsidR="0041203C" w:rsidRPr="00376B64">
        <w:rPr>
          <w:rFonts w:ascii="Palatino Linotype" w:eastAsia="Times New Roman" w:hAnsi="Palatino Linotype" w:cs="Times New Roman"/>
          <w:sz w:val="20"/>
        </w:rPr>
        <w:t xml:space="preserve">er </w:t>
      </w:r>
      <w:r w:rsidR="00D87BA5" w:rsidRPr="00376B64">
        <w:rPr>
          <w:rFonts w:ascii="Palatino Linotype" w:eastAsia="Times New Roman" w:hAnsi="Palatino Linotype" w:cs="Times"/>
          <w:iCs/>
          <w:sz w:val="20"/>
        </w:rPr>
        <w:t xml:space="preserve">International Conference on </w:t>
      </w:r>
      <w:r w:rsidR="00BF3616" w:rsidRPr="00376B64">
        <w:rPr>
          <w:rFonts w:ascii="Palatino Linotype" w:eastAsia="Times New Roman" w:hAnsi="Palatino Linotype" w:cs="Times"/>
          <w:iCs/>
          <w:sz w:val="20"/>
        </w:rPr>
        <w:t>Computational Intelligence &amp; Data Engineering (</w:t>
      </w:r>
      <w:r w:rsidR="00900E0E" w:rsidRPr="00376B64">
        <w:rPr>
          <w:rFonts w:ascii="Palatino Linotype" w:eastAsia="Times New Roman" w:hAnsi="Palatino Linotype" w:cs="Times"/>
          <w:iCs/>
          <w:sz w:val="20"/>
        </w:rPr>
        <w:t>ICCIDE</w:t>
      </w:r>
      <w:r w:rsidR="00BF3616" w:rsidRPr="00376B64">
        <w:rPr>
          <w:rFonts w:ascii="Palatino Linotype" w:eastAsia="Times New Roman" w:hAnsi="Palatino Linotype" w:cs="Times"/>
          <w:iCs/>
          <w:sz w:val="20"/>
        </w:rPr>
        <w:t>),</w:t>
      </w:r>
      <w:r w:rsidR="00D87BA5" w:rsidRPr="00376B64">
        <w:rPr>
          <w:rFonts w:ascii="Palatino Linotype" w:eastAsia="Times New Roman" w:hAnsi="Palatino Linotype" w:cs="Times"/>
          <w:sz w:val="20"/>
        </w:rPr>
        <w:t xml:space="preserve"> </w:t>
      </w:r>
      <w:proofErr w:type="spellStart"/>
      <w:r w:rsidR="00AD0FA0" w:rsidRPr="00376B64">
        <w:rPr>
          <w:rFonts w:ascii="Palatino Linotype" w:eastAsia="Times New Roman" w:hAnsi="Palatino Linotype" w:cs="Times"/>
          <w:sz w:val="20"/>
        </w:rPr>
        <w:t>Mylavaram</w:t>
      </w:r>
      <w:proofErr w:type="spellEnd"/>
      <w:r w:rsidR="00AD0FA0" w:rsidRPr="00376B64">
        <w:rPr>
          <w:rFonts w:ascii="Palatino Linotype" w:eastAsia="Times New Roman" w:hAnsi="Palatino Linotype" w:cs="Times"/>
          <w:sz w:val="20"/>
        </w:rPr>
        <w:t>, Krishna District,</w:t>
      </w:r>
      <w:r w:rsidR="002F3B14" w:rsidRPr="00376B64">
        <w:rPr>
          <w:rFonts w:ascii="Palatino Linotype" w:eastAsia="Times New Roman" w:hAnsi="Palatino Linotype" w:cs="Times"/>
          <w:sz w:val="20"/>
        </w:rPr>
        <w:t xml:space="preserve"> </w:t>
      </w:r>
      <w:r w:rsidR="00AD0FA0" w:rsidRPr="00376B64">
        <w:rPr>
          <w:rFonts w:ascii="Palatino Linotype" w:eastAsia="Times New Roman" w:hAnsi="Palatino Linotype" w:cs="Times"/>
          <w:sz w:val="20"/>
        </w:rPr>
        <w:t>Andhra Pradesh</w:t>
      </w:r>
      <w:r w:rsidR="00D87BA5" w:rsidRPr="00376B64">
        <w:rPr>
          <w:rFonts w:ascii="Palatino Linotype" w:eastAsia="Times New Roman" w:hAnsi="Palatino Linotype" w:cs="Times"/>
          <w:sz w:val="20"/>
        </w:rPr>
        <w:t xml:space="preserve">, </w:t>
      </w:r>
      <w:r w:rsidR="00BF19E9" w:rsidRPr="00376B64">
        <w:rPr>
          <w:rFonts w:ascii="Palatino Linotype" w:eastAsia="Times New Roman" w:hAnsi="Palatino Linotype" w:cs="Times"/>
          <w:sz w:val="20"/>
        </w:rPr>
        <w:t xml:space="preserve">India, </w:t>
      </w:r>
      <w:r w:rsidR="00D87BA5" w:rsidRPr="00376B64">
        <w:rPr>
          <w:rFonts w:ascii="Palatino Linotype" w:eastAsia="Times New Roman" w:hAnsi="Palatino Linotype" w:cs="Times"/>
          <w:sz w:val="20"/>
        </w:rPr>
        <w:t>2017.</w:t>
      </w:r>
    </w:p>
    <w:p w14:paraId="541C70DA" w14:textId="45A3BAE3" w:rsidR="00E40802" w:rsidRPr="00376B64" w:rsidRDefault="00E40802">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Reviewe</w:t>
      </w:r>
      <w:r w:rsidR="00F857EB" w:rsidRPr="00376B64">
        <w:rPr>
          <w:rFonts w:ascii="Palatino Linotype" w:eastAsia="Times New Roman" w:hAnsi="Palatino Linotype" w:cs="Times New Roman"/>
          <w:sz w:val="20"/>
        </w:rPr>
        <w:t xml:space="preserve">r </w:t>
      </w:r>
      <w:r w:rsidRPr="00376B64">
        <w:rPr>
          <w:rFonts w:ascii="Palatino Linotype" w:eastAsia="Times New Roman" w:hAnsi="Palatino Linotype" w:cs="Times New Roman"/>
          <w:sz w:val="20"/>
        </w:rPr>
        <w:t xml:space="preserve">of IEEE Transaction on Industrial Informatics, </w:t>
      </w:r>
      <w:r w:rsidR="0068261D" w:rsidRPr="00376B64">
        <w:rPr>
          <w:rFonts w:ascii="Palatino Linotype" w:eastAsia="Times New Roman" w:hAnsi="Palatino Linotype" w:cs="Times New Roman"/>
          <w:sz w:val="20"/>
        </w:rPr>
        <w:t xml:space="preserve">IEEE Transaction on Instrumentation and Measurement, </w:t>
      </w:r>
      <w:r w:rsidR="006F362B" w:rsidRPr="00376B64">
        <w:rPr>
          <w:rFonts w:ascii="Palatino Linotype" w:eastAsia="Times New Roman" w:hAnsi="Palatino Linotype" w:cs="Times New Roman"/>
          <w:sz w:val="20"/>
        </w:rPr>
        <w:t xml:space="preserve">IEEE Systems Journal, </w:t>
      </w:r>
      <w:r w:rsidR="006F48F2" w:rsidRPr="00376B64">
        <w:rPr>
          <w:rFonts w:ascii="Palatino Linotype" w:eastAsia="Times New Roman" w:hAnsi="Palatino Linotype" w:cs="Times New Roman"/>
          <w:sz w:val="20"/>
        </w:rPr>
        <w:t xml:space="preserve">IEEE Access, </w:t>
      </w:r>
      <w:r w:rsidR="006628EB">
        <w:rPr>
          <w:rFonts w:ascii="Palatino Linotype" w:eastAsia="Times New Roman" w:hAnsi="Palatino Linotype" w:cs="Times New Roman"/>
          <w:sz w:val="20"/>
        </w:rPr>
        <w:t>IEEE Internet of Things Journal</w:t>
      </w:r>
      <w:r w:rsidR="006F48F2"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lastRenderedPageBreak/>
        <w:t>Measurement</w:t>
      </w:r>
      <w:r w:rsidR="0068261D" w:rsidRPr="00376B64">
        <w:rPr>
          <w:rFonts w:ascii="Palatino Linotype" w:eastAsia="Times New Roman" w:hAnsi="Palatino Linotype" w:cs="Times New Roman"/>
          <w:sz w:val="20"/>
        </w:rPr>
        <w:t>, Journal of Medical Systems,</w:t>
      </w:r>
      <w:r w:rsidR="006F362B" w:rsidRPr="00376B64">
        <w:rPr>
          <w:rFonts w:ascii="Palatino Linotype" w:eastAsia="Times New Roman" w:hAnsi="Palatino Linotype" w:cs="Times New Roman"/>
          <w:sz w:val="20"/>
        </w:rPr>
        <w:t xml:space="preserve"> etc.</w:t>
      </w:r>
    </w:p>
    <w:p w14:paraId="62224032" w14:textId="77777777" w:rsidR="00CF69F6" w:rsidRPr="00376B64" w:rsidRDefault="00CF69F6">
      <w:pPr>
        <w:widowControl w:val="0"/>
        <w:tabs>
          <w:tab w:val="left" w:pos="1020"/>
        </w:tabs>
        <w:spacing w:before="97" w:after="0" w:line="252" w:lineRule="auto"/>
        <w:ind w:left="1035" w:right="203" w:hanging="326"/>
        <w:jc w:val="both"/>
        <w:rPr>
          <w:rFonts w:ascii="Palatino Linotype" w:hAnsi="Palatino Linotype" w:cs="Times New Roman"/>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proofErr w:type="spellStart"/>
      <w:r w:rsidR="003E09E8" w:rsidRPr="00376B64">
        <w:rPr>
          <w:rFonts w:ascii="Palatino Linotype" w:eastAsia="Times New Roman" w:hAnsi="Palatino Linotype" w:cs="Times New Roman"/>
          <w:bCs/>
          <w:i/>
          <w:iCs/>
          <w:sz w:val="20"/>
        </w:rPr>
        <w:t>LaTex</w:t>
      </w:r>
      <w:proofErr w:type="spellEnd"/>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w:t>
      </w:r>
      <w:proofErr w:type="spellStart"/>
      <w:r w:rsidRPr="00376B64">
        <w:rPr>
          <w:rFonts w:ascii="Palatino Linotype" w:eastAsia="Times New Roman" w:hAnsi="Palatino Linotype" w:cs="Times New Roman"/>
          <w:sz w:val="20"/>
        </w:rPr>
        <w:t>days</w:t>
      </w:r>
      <w:proofErr w:type="spellEnd"/>
      <w:r w:rsidRPr="00376B64">
        <w:rPr>
          <w:rFonts w:ascii="Palatino Linotype" w:eastAsia="Times New Roman" w:hAnsi="Palatino Linotype" w:cs="Times New Roman"/>
          <w:sz w:val="20"/>
        </w:rPr>
        <w:t xml:space="preserve"> workshop on </w:t>
      </w:r>
      <w:r w:rsidRPr="00376B64">
        <w:rPr>
          <w:rFonts w:ascii="Palatino Linotype" w:eastAsia="Times New Roman" w:hAnsi="Palatino Linotype" w:cs="Times New Roman"/>
          <w:i/>
          <w:sz w:val="20"/>
        </w:rPr>
        <w:t>ISI-SU Autumn School on Machine Intelligence and Applications (ASMIA)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w:t>
      </w:r>
      <w:proofErr w:type="spellStart"/>
      <w:r w:rsidRPr="00376B64">
        <w:rPr>
          <w:rFonts w:ascii="Palatino Linotype" w:eastAsia="Times New Roman" w:hAnsi="Palatino Linotype" w:cs="Times New Roman"/>
          <w:sz w:val="20"/>
        </w:rPr>
        <w:t>days</w:t>
      </w:r>
      <w:proofErr w:type="spellEnd"/>
      <w:r w:rsidRPr="00376B64">
        <w:rPr>
          <w:rFonts w:ascii="Palatino Linotype" w:eastAsia="Times New Roman" w:hAnsi="Palatino Linotype" w:cs="Times New Roman"/>
          <w:sz w:val="20"/>
        </w:rPr>
        <w:t xml:space="preserve">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C0101" w:rsidRPr="00376B64">
        <w:rPr>
          <w:rFonts w:ascii="Palatino Linotype" w:eastAsia="Times New Roman" w:hAnsi="Palatino Linotype" w:cs="Times New Roman"/>
          <w:i/>
          <w:iCs/>
          <w:sz w:val="20"/>
        </w:rPr>
        <w:t xml:space="preserve">Faculty Development </w:t>
      </w:r>
      <w:proofErr w:type="spellStart"/>
      <w:r w:rsidR="004C0101" w:rsidRPr="00376B64">
        <w:rPr>
          <w:rFonts w:ascii="Palatino Linotype" w:eastAsia="Times New Roman" w:hAnsi="Palatino Linotype" w:cs="Times New Roman"/>
          <w:i/>
          <w:iCs/>
          <w:sz w:val="20"/>
        </w:rPr>
        <w:t>Programme</w:t>
      </w:r>
      <w:proofErr w:type="spellEnd"/>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lastRenderedPageBreak/>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6G ,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w:t>
      </w:r>
      <w:proofErr w:type="spellStart"/>
      <w:r w:rsidR="00A81D2D" w:rsidRPr="00376B64">
        <w:rPr>
          <w:rFonts w:ascii="Palatino Linotype" w:eastAsia="Times New Roman" w:hAnsi="Palatino Linotype" w:cs="Times New Roman"/>
          <w:sz w:val="20"/>
        </w:rPr>
        <w:t>Raigarh</w:t>
      </w:r>
      <w:proofErr w:type="spellEnd"/>
      <w:r w:rsidR="00A81D2D" w:rsidRPr="00376B64">
        <w:rPr>
          <w:rFonts w:ascii="Palatino Linotype" w:eastAsia="Times New Roman" w:hAnsi="Palatino Linotype" w:cs="Times New Roman"/>
          <w:sz w:val="20"/>
        </w:rPr>
        <w:t xml:space="preserve">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Induction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(FIP)</w:t>
      </w:r>
      <w:r w:rsidR="00FB376E" w:rsidRPr="00376B64">
        <w:rPr>
          <w:rFonts w:ascii="Palatino Linotype" w:eastAsia="Times New Roman" w:hAnsi="Palatino Linotype" w:cs="Times New Roman"/>
          <w:i/>
          <w:iCs/>
          <w:sz w:val="20"/>
        </w:rPr>
        <w:t xml:space="preserve"> 4 Weeks Orientation </w:t>
      </w:r>
      <w:proofErr w:type="spellStart"/>
      <w:r w:rsidR="00FB376E"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w:t>
      </w:r>
      <w:proofErr w:type="spellStart"/>
      <w:r w:rsidR="00330CD1" w:rsidRPr="00376B64">
        <w:rPr>
          <w:rFonts w:ascii="Palatino Linotype" w:eastAsia="Times New Roman" w:hAnsi="Palatino Linotype" w:cs="Times New Roman"/>
          <w:i/>
          <w:iCs/>
          <w:sz w:val="20"/>
        </w:rPr>
        <w:t>Programme</w:t>
      </w:r>
      <w:proofErr w:type="spellEnd"/>
      <w:r w:rsidR="00330CD1" w:rsidRPr="00376B64">
        <w:rPr>
          <w:rFonts w:ascii="Palatino Linotype" w:eastAsia="Times New Roman" w:hAnsi="Palatino Linotype" w:cs="Times New Roman"/>
          <w:i/>
          <w:iCs/>
          <w:sz w:val="20"/>
        </w:rPr>
        <w:t xml:space="preserv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E – Learning Resources – Best Practices In E Learning In The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organized by Indian Institute of 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 xml:space="preserve">jointly organized by Indian Statistical Institute, Kolkata at </w:t>
      </w:r>
      <w:proofErr w:type="spellStart"/>
      <w:r w:rsidRPr="00376B64">
        <w:rPr>
          <w:rFonts w:ascii="Palatino Linotype" w:eastAsia="Times New Roman" w:hAnsi="Palatino Linotype" w:cs="Times New Roman"/>
          <w:sz w:val="20"/>
        </w:rPr>
        <w:t>Gauhati</w:t>
      </w:r>
      <w:proofErr w:type="spellEnd"/>
      <w:r w:rsidRPr="00376B64">
        <w:rPr>
          <w:rFonts w:ascii="Palatino Linotype" w:eastAsia="Times New Roman" w:hAnsi="Palatino Linotype" w:cs="Times New Roman"/>
          <w:sz w:val="20"/>
        </w:rPr>
        <w:t xml:space="preserve"> University, </w:t>
      </w:r>
      <w:proofErr w:type="spellStart"/>
      <w:r w:rsidRPr="00376B64">
        <w:rPr>
          <w:rFonts w:ascii="Palatino Linotype" w:eastAsia="Times New Roman" w:hAnsi="Palatino Linotype" w:cs="Times New Roman"/>
          <w:sz w:val="20"/>
        </w:rPr>
        <w:t>Gauhati</w:t>
      </w:r>
      <w:proofErr w:type="spellEnd"/>
      <w:r w:rsidRPr="00376B64">
        <w:rPr>
          <w:rFonts w:ascii="Palatino Linotype" w:eastAsia="Times New Roman" w:hAnsi="Palatino Linotype" w:cs="Times New Roman"/>
          <w:sz w:val="20"/>
        </w:rPr>
        <w:t xml:space="preserve">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proofErr w:type="spellStart"/>
      <w:r w:rsidRPr="00376B64">
        <w:rPr>
          <w:rFonts w:ascii="Palatino Linotype" w:eastAsia="Times New Roman" w:hAnsi="Palatino Linotype" w:cs="Times New Roman"/>
          <w:i/>
          <w:sz w:val="20"/>
        </w:rPr>
        <w:t>i</w:t>
      </w:r>
      <w:proofErr w:type="spellEnd"/>
      <w:r w:rsidRPr="00376B64">
        <w:rPr>
          <w:rFonts w:ascii="Palatino Linotype" w:eastAsia="Times New Roman" w:hAnsi="Palatino Linotype" w:cs="Times New Roman"/>
          <w:i/>
          <w:sz w:val="20"/>
        </w:rPr>
        <w:t xml:space="preserve">-Robotics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lastRenderedPageBreak/>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at Indian Institute of Technology Kharagpur, Kharagpur  on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 xml:space="preserve">Annual Refresher </w:t>
      </w:r>
      <w:proofErr w:type="spellStart"/>
      <w:r w:rsidR="00C644BD" w:rsidRPr="00376B64">
        <w:rPr>
          <w:rFonts w:ascii="Palatino Linotype" w:eastAsia="Times New Roman" w:hAnsi="Palatino Linotype" w:cs="Times New Roman"/>
          <w:sz w:val="20"/>
        </w:rPr>
        <w:t>Programme</w:t>
      </w:r>
      <w:proofErr w:type="spellEnd"/>
      <w:r w:rsidR="00C644BD" w:rsidRPr="00376B64">
        <w:rPr>
          <w:rFonts w:ascii="Palatino Linotype" w:eastAsia="Times New Roman" w:hAnsi="Palatino Linotype" w:cs="Times New Roman"/>
          <w:sz w:val="20"/>
        </w:rPr>
        <w:t xml:space="preserv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5DFD7217"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2013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proofErr w:type="spellStart"/>
      <w:r w:rsidR="00B17E3E" w:rsidRPr="00376B64">
        <w:rPr>
          <w:rFonts w:ascii="Palatino Linotype" w:eastAsia="Times New Roman" w:hAnsi="Palatino Linotype" w:cs="Times New Roman"/>
          <w:bCs/>
          <w:sz w:val="20"/>
        </w:rPr>
        <w:t>IEEE</w:t>
      </w:r>
      <w:proofErr w:type="spellEnd"/>
      <w:r w:rsidR="00B17E3E" w:rsidRPr="00376B64">
        <w:rPr>
          <w:rFonts w:ascii="Palatino Linotype" w:eastAsia="Times New Roman" w:hAnsi="Palatino Linotype" w:cs="Times New Roman"/>
          <w:bCs/>
          <w:sz w:val="20"/>
        </w:rPr>
        <w:t xml:space="preserve"> </w:t>
      </w:r>
      <w:proofErr w:type="spellStart"/>
      <w:r w:rsidR="00B17E3E" w:rsidRPr="00376B64">
        <w:rPr>
          <w:rFonts w:ascii="Palatino Linotype" w:eastAsia="Times New Roman" w:hAnsi="Palatino Linotype" w:cs="Times New Roman"/>
          <w:bCs/>
          <w:sz w:val="20"/>
        </w:rPr>
        <w:t>CTSoc</w:t>
      </w:r>
      <w:proofErr w:type="spellEnd"/>
      <w:r w:rsidR="00B17E3E" w:rsidRPr="00376B64">
        <w:rPr>
          <w:rFonts w:ascii="Palatino Linotype" w:eastAsia="Times New Roman" w:hAnsi="Palatino Linotype" w:cs="Times New Roman"/>
          <w:bCs/>
          <w:sz w:val="20"/>
        </w:rPr>
        <w:t xml:space="preserve"> Internet of Things (IoT) Technical Committee (TC)</w:t>
      </w:r>
      <w:r w:rsidR="000A61DD" w:rsidRPr="00376B64">
        <w:rPr>
          <w:rFonts w:ascii="Palatino Linotype" w:eastAsia="Times New Roman" w:hAnsi="Palatino Linotype" w:cs="Times New Roman"/>
          <w:bCs/>
          <w:sz w:val="20"/>
        </w:rPr>
        <w:t xml:space="preserve"> IEEE </w:t>
      </w:r>
      <w:proofErr w:type="spellStart"/>
      <w:r w:rsidR="000A61DD" w:rsidRPr="00376B64">
        <w:rPr>
          <w:rFonts w:ascii="Palatino Linotype" w:eastAsia="Times New Roman" w:hAnsi="Palatino Linotype" w:cs="Times New Roman"/>
          <w:bCs/>
          <w:sz w:val="20"/>
        </w:rPr>
        <w:t>CTSoc</w:t>
      </w:r>
      <w:proofErr w:type="spellEnd"/>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lastRenderedPageBreak/>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proofErr w:type="spellStart"/>
      <w:r w:rsidR="00F022DE" w:rsidRPr="00376B64">
        <w:rPr>
          <w:rFonts w:ascii="Palatino Linotype" w:eastAsia="Times New Roman" w:hAnsi="Palatino Linotype" w:cs="Times New Roman"/>
          <w:sz w:val="20"/>
        </w:rPr>
        <w:t>HoD</w:t>
      </w:r>
      <w:proofErr w:type="spellEnd"/>
      <w:r w:rsidR="00F022DE" w:rsidRPr="00376B64">
        <w:rPr>
          <w:rFonts w:ascii="Palatino Linotype" w:eastAsia="Times New Roman" w:hAnsi="Palatino Linotype" w:cs="Times New Roman"/>
          <w:sz w:val="20"/>
        </w:rPr>
        <w:t xml:space="preserve">,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Dept. of 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proofErr w:type="spellStart"/>
      <w:r w:rsidRPr="00376B64">
        <w:rPr>
          <w:rFonts w:ascii="Palatino Linotype" w:eastAsia="Times New Roman" w:hAnsi="Palatino Linotype" w:cs="Times New Roman"/>
          <w:b/>
          <w:sz w:val="20"/>
        </w:rPr>
        <w:t>B.Voc</w:t>
      </w:r>
      <w:proofErr w:type="spellEnd"/>
      <w:r w:rsidRPr="00376B64">
        <w:rPr>
          <w:rFonts w:ascii="Palatino Linotype" w:eastAsia="Times New Roman" w:hAnsi="Palatino Linotype" w:cs="Times New Roman"/>
          <w:b/>
          <w:sz w:val="20"/>
        </w:rPr>
        <w:t xml:space="preserve"> Syllabus Committee: </w:t>
      </w:r>
      <w:r w:rsidRPr="00376B64">
        <w:rPr>
          <w:rFonts w:ascii="Palatino Linotype" w:eastAsia="Times New Roman" w:hAnsi="Palatino Linotype" w:cs="Times New Roman"/>
          <w:sz w:val="20"/>
        </w:rPr>
        <w:t xml:space="preserve">Nominated by the Vice Chancellor of Sikkim University as the member to perform regular works of drafting </w:t>
      </w:r>
      <w:proofErr w:type="spellStart"/>
      <w:r w:rsidRPr="00376B64">
        <w:rPr>
          <w:rFonts w:ascii="Palatino Linotype" w:eastAsia="Times New Roman" w:hAnsi="Palatino Linotype" w:cs="Times New Roman"/>
          <w:sz w:val="20"/>
        </w:rPr>
        <w:t>B.Voc</w:t>
      </w:r>
      <w:proofErr w:type="spellEnd"/>
      <w:r w:rsidRPr="00376B64">
        <w:rPr>
          <w:rFonts w:ascii="Palatino Linotype" w:eastAsia="Times New Roman" w:hAnsi="Palatino Linotype" w:cs="Times New Roman"/>
          <w:sz w:val="20"/>
        </w:rPr>
        <w:t xml:space="preserve">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Nominated by the Vice Chancellor of Sikkim University as the member to perform review of Dept. of Computer Applications activities at Sikkim University, 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 xml:space="preserve">Nominated by the Vice Chancellor of Sikkim University as the member to perform review of language laboratory setup procedure at Sikkim </w:t>
      </w:r>
      <w:r w:rsidRPr="00376B64">
        <w:rPr>
          <w:rFonts w:ascii="Palatino Linotype" w:eastAsia="Times New Roman" w:hAnsi="Palatino Linotype" w:cs="Times New Roman"/>
          <w:sz w:val="20"/>
        </w:rPr>
        <w:lastRenderedPageBreak/>
        <w:t>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Nominated by the Vice Chancellor of Sikkim University as the member of Training and Placement Committee to provide job and training 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w:t>
      </w:r>
      <w:r w:rsidRPr="00376B64">
        <w:rPr>
          <w:rFonts w:ascii="Palatino Linotype" w:eastAsia="Times New Roman" w:hAnsi="Palatino Linotype" w:cs="Times New Roman"/>
          <w:sz w:val="20"/>
        </w:rPr>
        <w:lastRenderedPageBreak/>
        <w:t>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49042A" w:rsidRPr="00376B64" w14:paraId="374B5BDE" w14:textId="77777777" w:rsidTr="00EE1AF6">
        <w:trPr>
          <w:trHeight w:val="630"/>
        </w:trPr>
        <w:tc>
          <w:tcPr>
            <w:tcW w:w="1097" w:type="dxa"/>
          </w:tcPr>
          <w:p w14:paraId="004006B0" w14:textId="576B1C3B"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2025-26</w:t>
            </w:r>
          </w:p>
        </w:tc>
        <w:tc>
          <w:tcPr>
            <w:tcW w:w="1620" w:type="dxa"/>
          </w:tcPr>
          <w:p w14:paraId="334D422A" w14:textId="4513E36C"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49042A" w:rsidRPr="00376B64" w:rsidRDefault="0049042A" w:rsidP="00DB2321">
            <w:pPr>
              <w:pStyle w:val="TableParagraph"/>
              <w:spacing w:before="78"/>
              <w:rPr>
                <w:rFonts w:ascii="Palatino Linotype" w:hAnsi="Palatino Linotype"/>
                <w:b/>
                <w:sz w:val="20"/>
                <w:szCs w:val="20"/>
              </w:rPr>
            </w:pPr>
          </w:p>
        </w:tc>
        <w:tc>
          <w:tcPr>
            <w:tcW w:w="3686" w:type="dxa"/>
          </w:tcPr>
          <w:p w14:paraId="559E5C64" w14:textId="382345DC" w:rsidR="0049042A" w:rsidRPr="00376B64" w:rsidRDefault="0049042A" w:rsidP="00C61559">
            <w:pPr>
              <w:pStyle w:val="TableParagraph"/>
              <w:spacing w:before="78"/>
              <w:ind w:left="146"/>
              <w:rPr>
                <w:rFonts w:ascii="Palatino Linotype" w:hAnsi="Palatino Linotype"/>
                <w:b/>
                <w:sz w:val="20"/>
                <w:szCs w:val="20"/>
              </w:rPr>
            </w:pPr>
          </w:p>
        </w:tc>
      </w:tr>
      <w:tr w:rsidR="002B02B8" w:rsidRPr="00376B64" w14:paraId="52A86548" w14:textId="77777777" w:rsidTr="00EE1AF6">
        <w:trPr>
          <w:trHeight w:val="630"/>
        </w:trPr>
        <w:tc>
          <w:tcPr>
            <w:tcW w:w="1097" w:type="dxa"/>
          </w:tcPr>
          <w:p w14:paraId="09A9AEC1" w14:textId="7615B091"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B75515"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2B02B8"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A013A2" w:rsidRDefault="00A013A2" w:rsidP="00A013A2">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2B02B8" w:rsidRPr="00376B64" w:rsidRDefault="00A013A2" w:rsidP="00A013A2">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2B02B8" w:rsidRPr="00376B64" w14:paraId="2BC7A193" w14:textId="77777777" w:rsidTr="00EE1AF6">
        <w:trPr>
          <w:trHeight w:val="630"/>
        </w:trPr>
        <w:tc>
          <w:tcPr>
            <w:tcW w:w="1097" w:type="dxa"/>
          </w:tcPr>
          <w:p w14:paraId="3A8BA55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2B02B8" w:rsidRPr="00376B64" w:rsidRDefault="00AC7B98" w:rsidP="00AB7FAC">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C9084C" w:rsidRDefault="006B38DE"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sidR="00B310D0">
              <w:rPr>
                <w:rFonts w:ascii="Palatino Linotype" w:hAnsi="Palatino Linotype"/>
                <w:bCs/>
                <w:sz w:val="20"/>
                <w:szCs w:val="20"/>
              </w:rPr>
              <w:t xml:space="preserve"> </w:t>
            </w:r>
          </w:p>
          <w:p w14:paraId="784936C8" w14:textId="7926D592" w:rsidR="002B02B8" w:rsidRPr="00376B64" w:rsidRDefault="00233A35" w:rsidP="002B02B8">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00C9084C" w:rsidRPr="00C9084C">
              <w:rPr>
                <w:rFonts w:ascii="Palatino Linotype" w:hAnsi="Palatino Linotype"/>
                <w:bCs/>
                <w:sz w:val="20"/>
                <w:szCs w:val="20"/>
              </w:rPr>
              <w:t>Object Oriented Programming Laboratory</w:t>
            </w:r>
            <w:r w:rsidR="00C9084C" w:rsidRPr="00C9084C">
              <w:rPr>
                <w:rFonts w:ascii="Palatino Linotype" w:hAnsi="Palatino Linotype"/>
                <w:bCs/>
                <w:sz w:val="20"/>
                <w:szCs w:val="20"/>
              </w:rPr>
              <w:t xml:space="preserve"> </w:t>
            </w:r>
            <w:r w:rsidR="00E2369E" w:rsidRPr="00376B64">
              <w:rPr>
                <w:rFonts w:ascii="Palatino Linotype" w:hAnsi="Palatino Linotype"/>
                <w:bCs/>
                <w:sz w:val="20"/>
                <w:szCs w:val="20"/>
              </w:rPr>
              <w:t>(C++ Only)</w:t>
            </w:r>
          </w:p>
        </w:tc>
      </w:tr>
      <w:tr w:rsidR="00A8751D" w:rsidRPr="00376B64" w14:paraId="5BD53D09" w14:textId="77777777" w:rsidTr="00EE1AF6">
        <w:trPr>
          <w:trHeight w:val="315"/>
        </w:trPr>
        <w:tc>
          <w:tcPr>
            <w:tcW w:w="1097" w:type="dxa"/>
            <w:vMerge w:val="restart"/>
          </w:tcPr>
          <w:p w14:paraId="248E5541"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A8751D" w:rsidRPr="00376B64" w:rsidRDefault="00A8751D"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sidR="00CC4BF8">
              <w:rPr>
                <w:rFonts w:ascii="Palatino Linotype" w:hAnsi="Palatino Linotype"/>
                <w:bCs/>
                <w:sz w:val="20"/>
                <w:szCs w:val="20"/>
              </w:rPr>
              <w:t xml:space="preserve"> (UG)</w:t>
            </w:r>
          </w:p>
        </w:tc>
        <w:tc>
          <w:tcPr>
            <w:tcW w:w="3686" w:type="dxa"/>
          </w:tcPr>
          <w:p w14:paraId="4FE9EA7A" w14:textId="4EAB547D" w:rsidR="00A8751D" w:rsidRPr="00376B64" w:rsidRDefault="00A8751D"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00711C46" w:rsidRPr="00711C46">
              <w:rPr>
                <w:rFonts w:ascii="Palatino Linotype" w:hAnsi="Palatino Linotype"/>
                <w:bCs/>
                <w:sz w:val="20"/>
                <w:szCs w:val="20"/>
              </w:rPr>
              <w:t>Object Oriented Programming in C++ &amp; Java</w:t>
            </w:r>
            <w:r w:rsidR="003E058E">
              <w:rPr>
                <w:rFonts w:ascii="Palatino Linotype" w:hAnsi="Palatino Linotype"/>
                <w:bCs/>
                <w:sz w:val="20"/>
                <w:szCs w:val="20"/>
              </w:rPr>
              <w:t xml:space="preserve"> [Theory]</w:t>
            </w:r>
          </w:p>
        </w:tc>
      </w:tr>
      <w:tr w:rsidR="00A8751D" w:rsidRPr="00376B64" w14:paraId="49B94FE6" w14:textId="77777777" w:rsidTr="00EE1AF6">
        <w:trPr>
          <w:trHeight w:val="315"/>
        </w:trPr>
        <w:tc>
          <w:tcPr>
            <w:tcW w:w="1097" w:type="dxa"/>
            <w:vMerge/>
          </w:tcPr>
          <w:p w14:paraId="1E935FA2" w14:textId="77777777" w:rsidR="00A8751D" w:rsidRPr="00376B64" w:rsidRDefault="00A8751D" w:rsidP="002B02B8">
            <w:pPr>
              <w:pStyle w:val="TableParagraph"/>
              <w:rPr>
                <w:rFonts w:ascii="Palatino Linotype" w:hAnsi="Palatino Linotype"/>
                <w:sz w:val="20"/>
                <w:szCs w:val="20"/>
              </w:rPr>
            </w:pPr>
          </w:p>
        </w:tc>
        <w:tc>
          <w:tcPr>
            <w:tcW w:w="1620" w:type="dxa"/>
            <w:vMerge/>
          </w:tcPr>
          <w:p w14:paraId="16C889C5" w14:textId="77777777" w:rsidR="00A8751D" w:rsidRPr="00376B64" w:rsidRDefault="00A8751D" w:rsidP="002B02B8">
            <w:pPr>
              <w:pStyle w:val="TableParagraph"/>
              <w:rPr>
                <w:rFonts w:ascii="Palatino Linotype" w:hAnsi="Palatino Linotype"/>
                <w:sz w:val="20"/>
                <w:szCs w:val="20"/>
              </w:rPr>
            </w:pPr>
          </w:p>
        </w:tc>
        <w:tc>
          <w:tcPr>
            <w:tcW w:w="3413" w:type="dxa"/>
          </w:tcPr>
          <w:p w14:paraId="2659FBB9" w14:textId="44F28737" w:rsidR="00A8751D" w:rsidRPr="00376B64"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2 </w:t>
            </w:r>
            <w:r w:rsidR="00A8751D">
              <w:rPr>
                <w:rFonts w:ascii="Palatino Linotype" w:hAnsi="Palatino Linotype"/>
                <w:bCs/>
                <w:sz w:val="20"/>
                <w:szCs w:val="20"/>
              </w:rPr>
              <w:t>Introduction to Computer Systems</w:t>
            </w:r>
          </w:p>
        </w:tc>
        <w:tc>
          <w:tcPr>
            <w:tcW w:w="3686" w:type="dxa"/>
          </w:tcPr>
          <w:p w14:paraId="651AA1AD" w14:textId="110FC807" w:rsidR="00A8751D" w:rsidRPr="00376B64" w:rsidRDefault="00A8751D" w:rsidP="002B02B8">
            <w:pPr>
              <w:pStyle w:val="TableParagraph"/>
              <w:spacing w:before="78"/>
              <w:ind w:left="6"/>
              <w:rPr>
                <w:rFonts w:ascii="Palatino Linotype" w:hAnsi="Palatino Linotype"/>
                <w:bCs/>
                <w:sz w:val="20"/>
                <w:szCs w:val="20"/>
              </w:rPr>
            </w:pPr>
          </w:p>
        </w:tc>
      </w:tr>
      <w:tr w:rsidR="00A8751D" w:rsidRPr="00376B64" w14:paraId="1389A33D" w14:textId="77777777" w:rsidTr="00EE1AF6">
        <w:trPr>
          <w:trHeight w:val="315"/>
        </w:trPr>
        <w:tc>
          <w:tcPr>
            <w:tcW w:w="1097" w:type="dxa"/>
            <w:vMerge/>
          </w:tcPr>
          <w:p w14:paraId="6997BAEE" w14:textId="77777777" w:rsidR="00A8751D" w:rsidRPr="00376B64" w:rsidRDefault="00A8751D" w:rsidP="002B02B8">
            <w:pPr>
              <w:pStyle w:val="TableParagraph"/>
              <w:rPr>
                <w:rFonts w:ascii="Palatino Linotype" w:hAnsi="Palatino Linotype"/>
                <w:sz w:val="20"/>
                <w:szCs w:val="20"/>
              </w:rPr>
            </w:pPr>
          </w:p>
        </w:tc>
        <w:tc>
          <w:tcPr>
            <w:tcW w:w="1620" w:type="dxa"/>
            <w:vMerge/>
          </w:tcPr>
          <w:p w14:paraId="7CEB3BC3" w14:textId="77777777" w:rsidR="00A8751D" w:rsidRPr="00376B64" w:rsidRDefault="00A8751D" w:rsidP="002B02B8">
            <w:pPr>
              <w:pStyle w:val="TableParagraph"/>
              <w:rPr>
                <w:rFonts w:ascii="Palatino Linotype" w:hAnsi="Palatino Linotype"/>
                <w:sz w:val="20"/>
                <w:szCs w:val="20"/>
              </w:rPr>
            </w:pPr>
          </w:p>
        </w:tc>
        <w:tc>
          <w:tcPr>
            <w:tcW w:w="3413" w:type="dxa"/>
          </w:tcPr>
          <w:p w14:paraId="6760A75E" w14:textId="7B9EAC3C" w:rsidR="00A8751D"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A8751D" w:rsidRPr="00376B64" w:rsidRDefault="00A8751D" w:rsidP="002B02B8">
            <w:pPr>
              <w:pStyle w:val="TableParagraph"/>
              <w:spacing w:before="78"/>
              <w:ind w:left="6"/>
              <w:rPr>
                <w:rFonts w:ascii="Palatino Linotype" w:hAnsi="Palatino Linotype"/>
                <w:bCs/>
                <w:sz w:val="20"/>
                <w:szCs w:val="20"/>
              </w:rPr>
            </w:pPr>
          </w:p>
        </w:tc>
      </w:tr>
      <w:tr w:rsidR="002B02B8" w:rsidRPr="00376B64" w14:paraId="765178B0" w14:textId="77777777" w:rsidTr="00EE1AF6">
        <w:trPr>
          <w:trHeight w:val="315"/>
        </w:trPr>
        <w:tc>
          <w:tcPr>
            <w:tcW w:w="1097" w:type="dxa"/>
            <w:vMerge w:val="restart"/>
          </w:tcPr>
          <w:p w14:paraId="653B138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2021-22</w:t>
            </w:r>
          </w:p>
        </w:tc>
        <w:tc>
          <w:tcPr>
            <w:tcW w:w="1620" w:type="dxa"/>
            <w:vMerge w:val="restart"/>
          </w:tcPr>
          <w:p w14:paraId="26690E3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2B02B8" w:rsidRPr="00376B64" w:rsidRDefault="002B02B8"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2B02B8" w:rsidRPr="00376B64" w:rsidRDefault="00C26046" w:rsidP="002B02B8">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2B02B8" w:rsidRPr="00376B64" w14:paraId="6B11CA19" w14:textId="77777777" w:rsidTr="00EE1AF6">
        <w:trPr>
          <w:trHeight w:val="315"/>
        </w:trPr>
        <w:tc>
          <w:tcPr>
            <w:tcW w:w="1097" w:type="dxa"/>
            <w:vMerge/>
          </w:tcPr>
          <w:p w14:paraId="2E8FFD9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6501254F" w14:textId="77777777" w:rsidR="002B02B8" w:rsidRPr="00376B64" w:rsidRDefault="002B02B8" w:rsidP="002B02B8">
            <w:pPr>
              <w:pStyle w:val="TableParagraph"/>
              <w:rPr>
                <w:rFonts w:ascii="Palatino Linotype" w:hAnsi="Palatino Linotype"/>
                <w:sz w:val="20"/>
                <w:szCs w:val="20"/>
              </w:rPr>
            </w:pPr>
          </w:p>
        </w:tc>
        <w:tc>
          <w:tcPr>
            <w:tcW w:w="3413" w:type="dxa"/>
          </w:tcPr>
          <w:p w14:paraId="78012728" w14:textId="4E4AC811" w:rsidR="002B02B8" w:rsidRPr="00376B64" w:rsidRDefault="002B02B8" w:rsidP="00C26046">
            <w:pPr>
              <w:pStyle w:val="TableParagraph"/>
              <w:spacing w:before="78"/>
              <w:rPr>
                <w:rFonts w:ascii="Palatino Linotype" w:hAnsi="Palatino Linotype"/>
                <w:bCs/>
                <w:sz w:val="20"/>
                <w:szCs w:val="20"/>
              </w:rPr>
            </w:pPr>
          </w:p>
        </w:tc>
        <w:tc>
          <w:tcPr>
            <w:tcW w:w="3686" w:type="dxa"/>
          </w:tcPr>
          <w:p w14:paraId="5F48131B" w14:textId="63D0EEB2" w:rsidR="002B02B8" w:rsidRPr="004E5B2D" w:rsidRDefault="004E5B2D" w:rsidP="002B02B8">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2B02B8" w:rsidRPr="00376B64" w14:paraId="305F6FDE" w14:textId="77777777" w:rsidTr="00EE1AF6">
        <w:trPr>
          <w:trHeight w:val="233"/>
        </w:trPr>
        <w:tc>
          <w:tcPr>
            <w:tcW w:w="1097" w:type="dxa"/>
            <w:vMerge w:val="restart"/>
          </w:tcPr>
          <w:p w14:paraId="24831260"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2B02B8" w:rsidRDefault="002B02B8" w:rsidP="002B02B8">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1 Computer Organization and Architecture</w:t>
            </w:r>
          </w:p>
          <w:p w14:paraId="499691AD" w14:textId="5264B8CA" w:rsidR="002B02B8" w:rsidRPr="00376B64" w:rsidRDefault="002B02B8" w:rsidP="002B02B8">
            <w:pPr>
              <w:pStyle w:val="TableParagraph"/>
              <w:spacing w:before="69"/>
              <w:ind w:left="4"/>
              <w:rPr>
                <w:rFonts w:ascii="Palatino Linotype" w:hAnsi="Palatino Linotype"/>
                <w:sz w:val="20"/>
                <w:szCs w:val="20"/>
              </w:rPr>
            </w:pPr>
            <w:r w:rsidRPr="00376B64">
              <w:rPr>
                <w:rFonts w:ascii="Palatino Linotype" w:hAnsi="Palatino Linotype"/>
                <w:bCs/>
                <w:sz w:val="20"/>
                <w:szCs w:val="20"/>
              </w:rPr>
              <w:lastRenderedPageBreak/>
              <w:t>2 Mathematics II</w:t>
            </w:r>
          </w:p>
        </w:tc>
      </w:tr>
      <w:tr w:rsidR="002B02B8" w:rsidRPr="00376B64" w14:paraId="23EFFAB7" w14:textId="77777777" w:rsidTr="00EE1AF6">
        <w:trPr>
          <w:trHeight w:val="232"/>
        </w:trPr>
        <w:tc>
          <w:tcPr>
            <w:tcW w:w="1097" w:type="dxa"/>
            <w:vMerge/>
          </w:tcPr>
          <w:p w14:paraId="58535F34" w14:textId="77777777" w:rsidR="002B02B8" w:rsidRPr="00376B64" w:rsidRDefault="002B02B8" w:rsidP="002B02B8">
            <w:pPr>
              <w:pStyle w:val="TableParagraph"/>
              <w:rPr>
                <w:rFonts w:ascii="Palatino Linotype" w:hAnsi="Palatino Linotype"/>
                <w:sz w:val="20"/>
                <w:szCs w:val="20"/>
              </w:rPr>
            </w:pPr>
          </w:p>
        </w:tc>
        <w:tc>
          <w:tcPr>
            <w:tcW w:w="1620" w:type="dxa"/>
            <w:vMerge/>
          </w:tcPr>
          <w:p w14:paraId="117839A4" w14:textId="77777777" w:rsidR="002B02B8" w:rsidRPr="00376B64" w:rsidRDefault="002B02B8" w:rsidP="002B02B8">
            <w:pPr>
              <w:pStyle w:val="TableParagraph"/>
              <w:spacing w:before="69"/>
              <w:ind w:left="81"/>
              <w:rPr>
                <w:rFonts w:ascii="Palatino Linotype" w:hAnsi="Palatino Linotype"/>
                <w:sz w:val="20"/>
                <w:szCs w:val="20"/>
              </w:rPr>
            </w:pPr>
          </w:p>
        </w:tc>
        <w:tc>
          <w:tcPr>
            <w:tcW w:w="3413" w:type="dxa"/>
          </w:tcPr>
          <w:p w14:paraId="4C4803B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746340F5" w14:textId="77777777" w:rsidTr="00EE1AF6">
        <w:trPr>
          <w:trHeight w:val="393"/>
        </w:trPr>
        <w:tc>
          <w:tcPr>
            <w:tcW w:w="1097" w:type="dxa"/>
            <w:vMerge/>
          </w:tcPr>
          <w:p w14:paraId="48720C8F" w14:textId="77777777" w:rsidR="002B02B8" w:rsidRPr="00376B64" w:rsidRDefault="002B02B8" w:rsidP="002B02B8">
            <w:pPr>
              <w:rPr>
                <w:rFonts w:ascii="Palatino Linotype" w:hAnsi="Palatino Linotype" w:cs="Times New Roman"/>
                <w:sz w:val="20"/>
              </w:rPr>
            </w:pPr>
          </w:p>
        </w:tc>
        <w:tc>
          <w:tcPr>
            <w:tcW w:w="1620" w:type="dxa"/>
            <w:vMerge/>
          </w:tcPr>
          <w:p w14:paraId="5A589EC4" w14:textId="77777777" w:rsidR="002B02B8" w:rsidRPr="00376B64" w:rsidRDefault="002B02B8" w:rsidP="002B02B8">
            <w:pPr>
              <w:pStyle w:val="TableParagraph"/>
              <w:rPr>
                <w:rFonts w:ascii="Palatino Linotype" w:hAnsi="Palatino Linotype"/>
                <w:sz w:val="20"/>
                <w:szCs w:val="20"/>
              </w:rPr>
            </w:pPr>
          </w:p>
        </w:tc>
        <w:tc>
          <w:tcPr>
            <w:tcW w:w="3413" w:type="dxa"/>
          </w:tcPr>
          <w:p w14:paraId="14CFB6B9"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AD33995" w14:textId="77777777" w:rsidTr="00EE1AF6">
        <w:trPr>
          <w:trHeight w:val="315"/>
        </w:trPr>
        <w:tc>
          <w:tcPr>
            <w:tcW w:w="1097" w:type="dxa"/>
            <w:vMerge w:val="restart"/>
          </w:tcPr>
          <w:p w14:paraId="1EBFEEF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2B02B8" w:rsidRPr="00376B64" w14:paraId="30938B35" w14:textId="77777777" w:rsidTr="00EE1AF6">
        <w:trPr>
          <w:trHeight w:val="315"/>
        </w:trPr>
        <w:tc>
          <w:tcPr>
            <w:tcW w:w="1097" w:type="dxa"/>
            <w:vMerge/>
          </w:tcPr>
          <w:p w14:paraId="3454D4B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3571EE57" w14:textId="77777777" w:rsidR="002B02B8" w:rsidRPr="00376B64" w:rsidRDefault="002B02B8" w:rsidP="002B02B8">
            <w:pPr>
              <w:pStyle w:val="TableParagraph"/>
              <w:spacing w:before="76"/>
              <w:ind w:left="81"/>
              <w:rPr>
                <w:rFonts w:ascii="Palatino Linotype" w:hAnsi="Palatino Linotype"/>
                <w:sz w:val="20"/>
                <w:szCs w:val="20"/>
              </w:rPr>
            </w:pPr>
          </w:p>
        </w:tc>
        <w:tc>
          <w:tcPr>
            <w:tcW w:w="3413" w:type="dxa"/>
          </w:tcPr>
          <w:p w14:paraId="6ED1425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2B02B8" w:rsidRPr="00376B64" w14:paraId="4F48029F" w14:textId="77777777" w:rsidTr="00EE1AF6">
        <w:trPr>
          <w:trHeight w:val="157"/>
        </w:trPr>
        <w:tc>
          <w:tcPr>
            <w:tcW w:w="1097" w:type="dxa"/>
            <w:vMerge/>
            <w:tcBorders>
              <w:bottom w:val="single" w:sz="4" w:space="0" w:color="auto"/>
            </w:tcBorders>
          </w:tcPr>
          <w:p w14:paraId="27504C31" w14:textId="77777777" w:rsidR="002B02B8" w:rsidRPr="00376B64" w:rsidRDefault="002B02B8" w:rsidP="002B02B8">
            <w:pPr>
              <w:rPr>
                <w:rFonts w:ascii="Palatino Linotype" w:hAnsi="Palatino Linotype" w:cs="Times New Roman"/>
                <w:sz w:val="20"/>
              </w:rPr>
            </w:pPr>
          </w:p>
        </w:tc>
        <w:tc>
          <w:tcPr>
            <w:tcW w:w="1620" w:type="dxa"/>
            <w:vMerge/>
            <w:tcBorders>
              <w:bottom w:val="single" w:sz="4" w:space="0" w:color="auto"/>
            </w:tcBorders>
          </w:tcPr>
          <w:p w14:paraId="4E87C8C5" w14:textId="77777777" w:rsidR="002B02B8" w:rsidRPr="00376B64" w:rsidRDefault="002B02B8" w:rsidP="002B02B8">
            <w:pPr>
              <w:pStyle w:val="TableParagraph"/>
              <w:rPr>
                <w:rFonts w:ascii="Palatino Linotype" w:hAnsi="Palatino Linotype"/>
                <w:sz w:val="20"/>
                <w:szCs w:val="20"/>
              </w:rPr>
            </w:pPr>
          </w:p>
        </w:tc>
        <w:tc>
          <w:tcPr>
            <w:tcW w:w="3413" w:type="dxa"/>
          </w:tcPr>
          <w:p w14:paraId="4A2E06A8"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1631FC9" w14:textId="77777777" w:rsidTr="00EE1AF6">
        <w:trPr>
          <w:trHeight w:val="417"/>
        </w:trPr>
        <w:tc>
          <w:tcPr>
            <w:tcW w:w="1097" w:type="dxa"/>
            <w:vMerge w:val="restart"/>
            <w:tcBorders>
              <w:top w:val="single" w:sz="4" w:space="0" w:color="auto"/>
            </w:tcBorders>
          </w:tcPr>
          <w:p w14:paraId="18997E9B"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2B02B8" w:rsidRPr="00376B64" w14:paraId="00A3D3BC" w14:textId="77777777" w:rsidTr="00EE1AF6">
        <w:trPr>
          <w:trHeight w:val="409"/>
        </w:trPr>
        <w:tc>
          <w:tcPr>
            <w:tcW w:w="1097" w:type="dxa"/>
            <w:vMerge/>
          </w:tcPr>
          <w:p w14:paraId="22C712B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21419C40" w14:textId="77777777" w:rsidTr="00EE1AF6">
        <w:trPr>
          <w:trHeight w:val="165"/>
        </w:trPr>
        <w:tc>
          <w:tcPr>
            <w:tcW w:w="1097" w:type="dxa"/>
            <w:vMerge/>
            <w:tcBorders>
              <w:bottom w:val="single" w:sz="4" w:space="0" w:color="auto"/>
            </w:tcBorders>
          </w:tcPr>
          <w:p w14:paraId="27FE740B"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2B02B8" w:rsidRPr="00376B64" w:rsidRDefault="002B02B8" w:rsidP="002B02B8">
            <w:pPr>
              <w:pStyle w:val="TableParagraph"/>
              <w:spacing w:before="69"/>
              <w:ind w:left="81"/>
              <w:rPr>
                <w:rFonts w:ascii="Palatino Linotype" w:hAnsi="Palatino Linotype"/>
                <w:sz w:val="20"/>
                <w:szCs w:val="20"/>
              </w:rPr>
            </w:pPr>
          </w:p>
        </w:tc>
      </w:tr>
      <w:tr w:rsidR="002B02B8" w:rsidRPr="00376B64" w14:paraId="337EFE2B" w14:textId="77777777" w:rsidTr="00EE1AF6">
        <w:trPr>
          <w:trHeight w:val="335"/>
        </w:trPr>
        <w:tc>
          <w:tcPr>
            <w:tcW w:w="1097" w:type="dxa"/>
            <w:vMerge w:val="restart"/>
            <w:tcBorders>
              <w:top w:val="single" w:sz="4" w:space="0" w:color="auto"/>
            </w:tcBorders>
          </w:tcPr>
          <w:p w14:paraId="6D1417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2B02B8" w:rsidRPr="00376B64" w14:paraId="6B92E7D0" w14:textId="77777777" w:rsidTr="00EE1AF6">
        <w:trPr>
          <w:trHeight w:val="541"/>
        </w:trPr>
        <w:tc>
          <w:tcPr>
            <w:tcW w:w="1097" w:type="dxa"/>
            <w:vMerge/>
          </w:tcPr>
          <w:p w14:paraId="29E98925"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2B02B8" w:rsidRPr="00376B64" w:rsidRDefault="002B02B8" w:rsidP="002B02B8">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2B02B8" w:rsidRPr="00376B64" w:rsidRDefault="002B02B8" w:rsidP="002B02B8">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4D88FCED" w14:textId="77777777" w:rsidTr="00EE1AF6">
        <w:trPr>
          <w:trHeight w:val="128"/>
        </w:trPr>
        <w:tc>
          <w:tcPr>
            <w:tcW w:w="1097" w:type="dxa"/>
            <w:vMerge/>
          </w:tcPr>
          <w:p w14:paraId="7DD41869"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2B02B8" w:rsidRPr="00376B64" w:rsidRDefault="002B02B8" w:rsidP="002B02B8">
            <w:pPr>
              <w:pStyle w:val="TableParagraph"/>
              <w:rPr>
                <w:rFonts w:ascii="Palatino Linotype" w:hAnsi="Palatino Linotype"/>
                <w:sz w:val="20"/>
                <w:szCs w:val="20"/>
              </w:rPr>
            </w:pPr>
          </w:p>
        </w:tc>
      </w:tr>
      <w:tr w:rsidR="002B02B8" w:rsidRPr="00376B64" w14:paraId="6DB8F299" w14:textId="77777777" w:rsidTr="00EE1AF6">
        <w:trPr>
          <w:trHeight w:val="128"/>
        </w:trPr>
        <w:tc>
          <w:tcPr>
            <w:tcW w:w="1097" w:type="dxa"/>
            <w:vMerge/>
          </w:tcPr>
          <w:p w14:paraId="1B5BEB7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2B02B8" w:rsidRPr="00376B64" w:rsidRDefault="002B02B8" w:rsidP="002B02B8">
            <w:pPr>
              <w:pStyle w:val="TableParagraph"/>
              <w:rPr>
                <w:rFonts w:ascii="Palatino Linotype" w:hAnsi="Palatino Linotype"/>
                <w:sz w:val="20"/>
                <w:szCs w:val="20"/>
              </w:rPr>
            </w:pPr>
          </w:p>
        </w:tc>
      </w:tr>
      <w:tr w:rsidR="002B02B8" w:rsidRPr="00376B64" w14:paraId="0F67E59B" w14:textId="77777777" w:rsidTr="00EE1AF6">
        <w:trPr>
          <w:trHeight w:val="127"/>
        </w:trPr>
        <w:tc>
          <w:tcPr>
            <w:tcW w:w="1097" w:type="dxa"/>
            <w:vMerge/>
            <w:tcBorders>
              <w:bottom w:val="single" w:sz="4" w:space="0" w:color="auto"/>
            </w:tcBorders>
          </w:tcPr>
          <w:p w14:paraId="6B3FB816"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2B02B8" w:rsidRPr="00376B64" w:rsidRDefault="002B02B8" w:rsidP="002B02B8">
            <w:pPr>
              <w:pStyle w:val="TableParagraph"/>
              <w:rPr>
                <w:rFonts w:ascii="Palatino Linotype" w:hAnsi="Palatino Linotype"/>
                <w:sz w:val="20"/>
                <w:szCs w:val="20"/>
              </w:rPr>
            </w:pPr>
          </w:p>
        </w:tc>
      </w:tr>
      <w:tr w:rsidR="002B02B8" w:rsidRPr="00376B64" w14:paraId="5CB39962" w14:textId="77777777" w:rsidTr="00EE1AF6">
        <w:trPr>
          <w:trHeight w:val="405"/>
        </w:trPr>
        <w:tc>
          <w:tcPr>
            <w:tcW w:w="1097" w:type="dxa"/>
            <w:vMerge w:val="restart"/>
            <w:tcBorders>
              <w:top w:val="single" w:sz="4" w:space="0" w:color="auto"/>
            </w:tcBorders>
          </w:tcPr>
          <w:p w14:paraId="1FE018D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2B02B8" w:rsidRPr="00376B64" w14:paraId="608D1B92" w14:textId="77777777" w:rsidTr="00EE1AF6">
        <w:trPr>
          <w:trHeight w:val="628"/>
        </w:trPr>
        <w:tc>
          <w:tcPr>
            <w:tcW w:w="1097" w:type="dxa"/>
            <w:vMerge/>
          </w:tcPr>
          <w:p w14:paraId="71103F42"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2B02B8" w:rsidRPr="00376B64" w14:paraId="1BBB2215" w14:textId="77777777" w:rsidTr="00EE1AF6">
        <w:trPr>
          <w:trHeight w:val="315"/>
        </w:trPr>
        <w:tc>
          <w:tcPr>
            <w:tcW w:w="1097" w:type="dxa"/>
            <w:vMerge/>
          </w:tcPr>
          <w:p w14:paraId="206798A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2B02B8" w:rsidRPr="00376B64" w14:paraId="5DA66CFA" w14:textId="77777777" w:rsidTr="00EE1AF6">
        <w:trPr>
          <w:trHeight w:val="315"/>
        </w:trPr>
        <w:tc>
          <w:tcPr>
            <w:tcW w:w="1097" w:type="dxa"/>
            <w:vMerge/>
            <w:tcBorders>
              <w:bottom w:val="single" w:sz="4" w:space="0" w:color="auto"/>
            </w:tcBorders>
          </w:tcPr>
          <w:p w14:paraId="751752DF"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2B02B8" w:rsidRPr="00376B64" w:rsidRDefault="002B02B8" w:rsidP="002B02B8">
            <w:pPr>
              <w:pStyle w:val="TableParagraph"/>
              <w:rPr>
                <w:rFonts w:ascii="Palatino Linotype" w:hAnsi="Palatino Linotype"/>
                <w:sz w:val="20"/>
                <w:szCs w:val="20"/>
              </w:rPr>
            </w:pPr>
          </w:p>
        </w:tc>
      </w:tr>
      <w:tr w:rsidR="002B02B8" w:rsidRPr="00376B64" w14:paraId="0803EC0C" w14:textId="77777777" w:rsidTr="00EE1AF6">
        <w:trPr>
          <w:trHeight w:val="348"/>
        </w:trPr>
        <w:tc>
          <w:tcPr>
            <w:tcW w:w="1097" w:type="dxa"/>
            <w:vMerge w:val="restart"/>
            <w:tcBorders>
              <w:top w:val="single" w:sz="4" w:space="0" w:color="auto"/>
            </w:tcBorders>
          </w:tcPr>
          <w:p w14:paraId="54AF89B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2B02B8" w:rsidRPr="00376B64" w:rsidRDefault="002B02B8" w:rsidP="002B02B8">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2B02B8" w:rsidRPr="00376B64" w14:paraId="3C99B793" w14:textId="77777777" w:rsidTr="00EE1AF6">
        <w:trPr>
          <w:trHeight w:val="353"/>
        </w:trPr>
        <w:tc>
          <w:tcPr>
            <w:tcW w:w="1097" w:type="dxa"/>
            <w:vMerge/>
          </w:tcPr>
          <w:p w14:paraId="19832EE0"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2B02B8" w:rsidRPr="00376B64" w14:paraId="55B0F071" w14:textId="77777777" w:rsidTr="00EE1AF6">
        <w:trPr>
          <w:trHeight w:val="352"/>
        </w:trPr>
        <w:tc>
          <w:tcPr>
            <w:tcW w:w="1097" w:type="dxa"/>
            <w:vMerge/>
            <w:tcBorders>
              <w:bottom w:val="single" w:sz="4" w:space="0" w:color="auto"/>
            </w:tcBorders>
          </w:tcPr>
          <w:p w14:paraId="70244B7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2B02B8" w:rsidRPr="00376B64" w14:paraId="5300AD2A" w14:textId="77777777" w:rsidTr="00EE1AF6">
        <w:trPr>
          <w:trHeight w:val="330"/>
        </w:trPr>
        <w:tc>
          <w:tcPr>
            <w:tcW w:w="1097" w:type="dxa"/>
            <w:vMerge w:val="restart"/>
            <w:tcBorders>
              <w:top w:val="single" w:sz="4" w:space="0" w:color="auto"/>
            </w:tcBorders>
          </w:tcPr>
          <w:p w14:paraId="0004F7D8" w14:textId="77777777" w:rsidR="002B02B8" w:rsidRPr="00376B64" w:rsidRDefault="002B02B8" w:rsidP="002B02B8">
            <w:pPr>
              <w:rPr>
                <w:rFonts w:ascii="Palatino Linotype" w:hAnsi="Palatino Linotype" w:cs="Times New Roman"/>
                <w:sz w:val="20"/>
              </w:rPr>
            </w:pPr>
          </w:p>
          <w:p w14:paraId="59A4D64F"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2B02B8" w:rsidRPr="00376B64" w14:paraId="73D2E50A" w14:textId="77777777" w:rsidTr="00EE1AF6">
        <w:trPr>
          <w:trHeight w:val="285"/>
        </w:trPr>
        <w:tc>
          <w:tcPr>
            <w:tcW w:w="1097" w:type="dxa"/>
            <w:vMerge/>
          </w:tcPr>
          <w:p w14:paraId="5C0009DC"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2B02B8" w:rsidRPr="00376B64" w14:paraId="172E5FC5" w14:textId="77777777" w:rsidTr="00EE1AF6">
        <w:trPr>
          <w:trHeight w:val="140"/>
        </w:trPr>
        <w:tc>
          <w:tcPr>
            <w:tcW w:w="1097" w:type="dxa"/>
            <w:vMerge w:val="restart"/>
            <w:tcBorders>
              <w:top w:val="single" w:sz="4" w:space="0" w:color="auto"/>
            </w:tcBorders>
          </w:tcPr>
          <w:p w14:paraId="7CA99675"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2B02B8" w:rsidRPr="00376B64" w14:paraId="53AAAE5B" w14:textId="77777777" w:rsidTr="00EE1AF6">
        <w:trPr>
          <w:trHeight w:val="140"/>
        </w:trPr>
        <w:tc>
          <w:tcPr>
            <w:tcW w:w="1097" w:type="dxa"/>
            <w:vMerge/>
          </w:tcPr>
          <w:p w14:paraId="691CBB5E"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2B02B8" w:rsidRPr="00376B64" w14:paraId="5DCB7DEB" w14:textId="77777777" w:rsidTr="00EE1AF6">
        <w:trPr>
          <w:trHeight w:val="128"/>
        </w:trPr>
        <w:tc>
          <w:tcPr>
            <w:tcW w:w="1097" w:type="dxa"/>
            <w:vMerge/>
          </w:tcPr>
          <w:p w14:paraId="55EFC507"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2B02B8" w:rsidRPr="00376B64" w:rsidRDefault="002B02B8" w:rsidP="002B02B8">
            <w:pPr>
              <w:pStyle w:val="TableParagraph"/>
              <w:rPr>
                <w:rFonts w:ascii="Palatino Linotype" w:hAnsi="Palatino Linotype"/>
                <w:sz w:val="20"/>
                <w:szCs w:val="20"/>
              </w:rPr>
            </w:pPr>
          </w:p>
        </w:tc>
      </w:tr>
      <w:tr w:rsidR="002B02B8" w:rsidRPr="00376B64" w14:paraId="7F570FD7" w14:textId="77777777" w:rsidTr="00EE1AF6">
        <w:trPr>
          <w:trHeight w:val="135"/>
        </w:trPr>
        <w:tc>
          <w:tcPr>
            <w:tcW w:w="1097" w:type="dxa"/>
            <w:vMerge/>
          </w:tcPr>
          <w:p w14:paraId="62AA7B0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2B02B8" w:rsidRPr="00376B64" w:rsidRDefault="002B02B8" w:rsidP="002B02B8">
            <w:pPr>
              <w:pStyle w:val="TableParagraph"/>
              <w:rPr>
                <w:rFonts w:ascii="Palatino Linotype" w:hAnsi="Palatino Linotype"/>
                <w:sz w:val="20"/>
                <w:szCs w:val="20"/>
              </w:rPr>
            </w:pPr>
          </w:p>
        </w:tc>
      </w:tr>
      <w:tr w:rsidR="002B02B8" w:rsidRPr="00376B64" w14:paraId="107C2A7A" w14:textId="77777777" w:rsidTr="00EE1AF6">
        <w:trPr>
          <w:trHeight w:val="135"/>
        </w:trPr>
        <w:tc>
          <w:tcPr>
            <w:tcW w:w="1097" w:type="dxa"/>
            <w:vMerge/>
          </w:tcPr>
          <w:p w14:paraId="4A07A0F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2B02B8" w:rsidRPr="00376B64" w:rsidRDefault="002B02B8" w:rsidP="002B02B8">
            <w:pPr>
              <w:pStyle w:val="TableParagraph"/>
              <w:rPr>
                <w:rFonts w:ascii="Palatino Linotype" w:hAnsi="Palatino Linotype"/>
                <w:sz w:val="20"/>
                <w:szCs w:val="20"/>
              </w:rPr>
            </w:pPr>
          </w:p>
        </w:tc>
      </w:tr>
      <w:tr w:rsidR="002B02B8" w:rsidRPr="00376B64" w14:paraId="14198E72" w14:textId="77777777" w:rsidTr="00EE1AF6">
        <w:trPr>
          <w:trHeight w:val="113"/>
        </w:trPr>
        <w:tc>
          <w:tcPr>
            <w:tcW w:w="1097" w:type="dxa"/>
            <w:vMerge w:val="restart"/>
          </w:tcPr>
          <w:p w14:paraId="0676576D"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2B02B8" w:rsidRPr="00376B64" w14:paraId="5EF88B9E" w14:textId="77777777" w:rsidTr="00EE1AF6">
        <w:trPr>
          <w:trHeight w:val="135"/>
        </w:trPr>
        <w:tc>
          <w:tcPr>
            <w:tcW w:w="1097" w:type="dxa"/>
            <w:vMerge/>
          </w:tcPr>
          <w:p w14:paraId="337A5CDE"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2B02B8" w:rsidRPr="00376B64" w:rsidRDefault="002B02B8" w:rsidP="002B02B8">
            <w:pPr>
              <w:pStyle w:val="TableParagraph"/>
              <w:rPr>
                <w:rFonts w:ascii="Palatino Linotype" w:hAnsi="Palatino Linotype"/>
                <w:sz w:val="24"/>
                <w:szCs w:val="24"/>
              </w:rPr>
            </w:pPr>
          </w:p>
        </w:tc>
      </w:tr>
      <w:tr w:rsidR="002B02B8" w:rsidRPr="00376B64" w14:paraId="3949D0AE" w14:textId="77777777" w:rsidTr="00EE1AF6">
        <w:trPr>
          <w:trHeight w:val="135"/>
        </w:trPr>
        <w:tc>
          <w:tcPr>
            <w:tcW w:w="1097" w:type="dxa"/>
            <w:vMerge/>
          </w:tcPr>
          <w:p w14:paraId="0011038B"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2B02B8" w:rsidRPr="00376B64" w:rsidRDefault="002B02B8" w:rsidP="002B02B8">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lastRenderedPageBreak/>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58FCA5" w14:textId="77777777" w:rsidR="00232C39" w:rsidRDefault="00232C39">
      <w:pPr>
        <w:spacing w:after="0" w:line="240" w:lineRule="auto"/>
      </w:pPr>
      <w:r>
        <w:separator/>
      </w:r>
    </w:p>
  </w:endnote>
  <w:endnote w:type="continuationSeparator" w:id="0">
    <w:p w14:paraId="486FA095" w14:textId="77777777" w:rsidR="00232C39" w:rsidRDefault="00232C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altName w:val="Calibri"/>
    <w:panose1 w:val="020F0502020204030204"/>
    <w:charset w:val="00"/>
    <w:family w:val="swiss"/>
    <w:pitch w:val="variable"/>
    <w:sig w:usb0="E4002EFF" w:usb1="C200247B" w:usb2="00000009" w:usb3="00000000" w:csb0="000001FF" w:csb1="00000000"/>
  </w:font>
  <w:font w:name="Mangal">
    <w:altName w:val="Cambria"/>
    <w:panose1 w:val="00000400000000000000"/>
    <w:charset w:val="01"/>
    <w:family w:val="roman"/>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845043" w14:textId="77777777" w:rsidR="00232C39" w:rsidRDefault="00232C39">
      <w:pPr>
        <w:spacing w:after="0" w:line="240" w:lineRule="auto"/>
      </w:pPr>
      <w:r>
        <w:separator/>
      </w:r>
    </w:p>
  </w:footnote>
  <w:footnote w:type="continuationSeparator" w:id="0">
    <w:p w14:paraId="00F8BCD8" w14:textId="77777777" w:rsidR="00232C39" w:rsidRDefault="00232C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5FC7"/>
    <w:rsid w:val="00016412"/>
    <w:rsid w:val="000166F0"/>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F"/>
    <w:rsid w:val="00025CCD"/>
    <w:rsid w:val="00025EEF"/>
    <w:rsid w:val="00026834"/>
    <w:rsid w:val="00027097"/>
    <w:rsid w:val="0002718A"/>
    <w:rsid w:val="00031B07"/>
    <w:rsid w:val="00032D47"/>
    <w:rsid w:val="00033428"/>
    <w:rsid w:val="00033564"/>
    <w:rsid w:val="00033732"/>
    <w:rsid w:val="000340C5"/>
    <w:rsid w:val="000348A9"/>
    <w:rsid w:val="00034E2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665"/>
    <w:rsid w:val="00093EFE"/>
    <w:rsid w:val="00093F82"/>
    <w:rsid w:val="00094336"/>
    <w:rsid w:val="000945ED"/>
    <w:rsid w:val="00094781"/>
    <w:rsid w:val="00094D31"/>
    <w:rsid w:val="000960A5"/>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1186"/>
    <w:rsid w:val="000B14F9"/>
    <w:rsid w:val="000B15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79CA"/>
    <w:rsid w:val="000C0854"/>
    <w:rsid w:val="000C1398"/>
    <w:rsid w:val="000C1598"/>
    <w:rsid w:val="000C1806"/>
    <w:rsid w:val="000C2BA2"/>
    <w:rsid w:val="000C2E37"/>
    <w:rsid w:val="000C30FE"/>
    <w:rsid w:val="000C3987"/>
    <w:rsid w:val="000C39FF"/>
    <w:rsid w:val="000C4451"/>
    <w:rsid w:val="000C45FB"/>
    <w:rsid w:val="000C4B4F"/>
    <w:rsid w:val="000C5282"/>
    <w:rsid w:val="000C69F6"/>
    <w:rsid w:val="000C72B4"/>
    <w:rsid w:val="000C73D4"/>
    <w:rsid w:val="000D001F"/>
    <w:rsid w:val="000D0504"/>
    <w:rsid w:val="000D0844"/>
    <w:rsid w:val="000D121B"/>
    <w:rsid w:val="000D1C52"/>
    <w:rsid w:val="000D2F54"/>
    <w:rsid w:val="000D2FC0"/>
    <w:rsid w:val="000D32F0"/>
    <w:rsid w:val="000D38FD"/>
    <w:rsid w:val="000D454C"/>
    <w:rsid w:val="000D592D"/>
    <w:rsid w:val="000D6296"/>
    <w:rsid w:val="000D6E53"/>
    <w:rsid w:val="000D71B0"/>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62C0"/>
    <w:rsid w:val="00116C2C"/>
    <w:rsid w:val="00116E7A"/>
    <w:rsid w:val="00116FE4"/>
    <w:rsid w:val="001178A5"/>
    <w:rsid w:val="00117F31"/>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7F1"/>
    <w:rsid w:val="001301EF"/>
    <w:rsid w:val="00130627"/>
    <w:rsid w:val="00130771"/>
    <w:rsid w:val="00130BAE"/>
    <w:rsid w:val="00130C71"/>
    <w:rsid w:val="00131218"/>
    <w:rsid w:val="00132618"/>
    <w:rsid w:val="00132626"/>
    <w:rsid w:val="00132A54"/>
    <w:rsid w:val="00132C8C"/>
    <w:rsid w:val="00132EAE"/>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B00"/>
    <w:rsid w:val="00140D1D"/>
    <w:rsid w:val="00141A12"/>
    <w:rsid w:val="00141DF8"/>
    <w:rsid w:val="00141FF8"/>
    <w:rsid w:val="001420BB"/>
    <w:rsid w:val="00142F5C"/>
    <w:rsid w:val="00143376"/>
    <w:rsid w:val="0014366A"/>
    <w:rsid w:val="001439C8"/>
    <w:rsid w:val="001440EC"/>
    <w:rsid w:val="00144499"/>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D52"/>
    <w:rsid w:val="00155D6D"/>
    <w:rsid w:val="001561C5"/>
    <w:rsid w:val="00156D32"/>
    <w:rsid w:val="0015714D"/>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3419"/>
    <w:rsid w:val="001738D1"/>
    <w:rsid w:val="001742EA"/>
    <w:rsid w:val="00174534"/>
    <w:rsid w:val="001762F5"/>
    <w:rsid w:val="0017683E"/>
    <w:rsid w:val="001801DB"/>
    <w:rsid w:val="001807CC"/>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687"/>
    <w:rsid w:val="0019505C"/>
    <w:rsid w:val="0019585F"/>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DF7"/>
    <w:rsid w:val="001F7BDD"/>
    <w:rsid w:val="001F7DF4"/>
    <w:rsid w:val="0020019E"/>
    <w:rsid w:val="0020085A"/>
    <w:rsid w:val="002008F8"/>
    <w:rsid w:val="00201147"/>
    <w:rsid w:val="002012A9"/>
    <w:rsid w:val="00201339"/>
    <w:rsid w:val="00201FD2"/>
    <w:rsid w:val="0020399B"/>
    <w:rsid w:val="00203F64"/>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31B"/>
    <w:rsid w:val="0022647E"/>
    <w:rsid w:val="00226494"/>
    <w:rsid w:val="002272DC"/>
    <w:rsid w:val="0022747A"/>
    <w:rsid w:val="002275B6"/>
    <w:rsid w:val="002275FB"/>
    <w:rsid w:val="00227C9B"/>
    <w:rsid w:val="0023046F"/>
    <w:rsid w:val="00231B58"/>
    <w:rsid w:val="00231D4C"/>
    <w:rsid w:val="00232C39"/>
    <w:rsid w:val="00233610"/>
    <w:rsid w:val="00233A35"/>
    <w:rsid w:val="00233CA8"/>
    <w:rsid w:val="00235452"/>
    <w:rsid w:val="00235668"/>
    <w:rsid w:val="00235824"/>
    <w:rsid w:val="00236546"/>
    <w:rsid w:val="00236972"/>
    <w:rsid w:val="00236EAE"/>
    <w:rsid w:val="00237891"/>
    <w:rsid w:val="00237DD8"/>
    <w:rsid w:val="00240116"/>
    <w:rsid w:val="0024238A"/>
    <w:rsid w:val="00242B99"/>
    <w:rsid w:val="00242D2B"/>
    <w:rsid w:val="002439AF"/>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811"/>
    <w:rsid w:val="00281A94"/>
    <w:rsid w:val="00281B52"/>
    <w:rsid w:val="0028267C"/>
    <w:rsid w:val="00282F3C"/>
    <w:rsid w:val="00284865"/>
    <w:rsid w:val="0028507D"/>
    <w:rsid w:val="002850AA"/>
    <w:rsid w:val="00285555"/>
    <w:rsid w:val="00286079"/>
    <w:rsid w:val="00286297"/>
    <w:rsid w:val="00286D5A"/>
    <w:rsid w:val="0028761D"/>
    <w:rsid w:val="002879F3"/>
    <w:rsid w:val="00287B49"/>
    <w:rsid w:val="00287B70"/>
    <w:rsid w:val="00290BCA"/>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10A3"/>
    <w:rsid w:val="002B12A4"/>
    <w:rsid w:val="002B13E1"/>
    <w:rsid w:val="002B146B"/>
    <w:rsid w:val="002B1F1B"/>
    <w:rsid w:val="002B1F53"/>
    <w:rsid w:val="002B209A"/>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81"/>
    <w:rsid w:val="002C3669"/>
    <w:rsid w:val="002C3782"/>
    <w:rsid w:val="002C42D8"/>
    <w:rsid w:val="002C4745"/>
    <w:rsid w:val="002C566D"/>
    <w:rsid w:val="002C5F8B"/>
    <w:rsid w:val="002C6FDE"/>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445"/>
    <w:rsid w:val="00344AA5"/>
    <w:rsid w:val="00344F51"/>
    <w:rsid w:val="00345233"/>
    <w:rsid w:val="00345781"/>
    <w:rsid w:val="00345E4D"/>
    <w:rsid w:val="00346A1E"/>
    <w:rsid w:val="00346CD6"/>
    <w:rsid w:val="00346D2C"/>
    <w:rsid w:val="00346F4A"/>
    <w:rsid w:val="00347003"/>
    <w:rsid w:val="0034755F"/>
    <w:rsid w:val="00347950"/>
    <w:rsid w:val="00347AD6"/>
    <w:rsid w:val="00347C8E"/>
    <w:rsid w:val="00350546"/>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BEA"/>
    <w:rsid w:val="003A2388"/>
    <w:rsid w:val="003A23CB"/>
    <w:rsid w:val="003A4692"/>
    <w:rsid w:val="003A4CFB"/>
    <w:rsid w:val="003A5490"/>
    <w:rsid w:val="003A6AA1"/>
    <w:rsid w:val="003A6C50"/>
    <w:rsid w:val="003A70C9"/>
    <w:rsid w:val="003A771B"/>
    <w:rsid w:val="003A7E96"/>
    <w:rsid w:val="003B0A23"/>
    <w:rsid w:val="003B0F18"/>
    <w:rsid w:val="003B0F21"/>
    <w:rsid w:val="003B1E21"/>
    <w:rsid w:val="003B30B9"/>
    <w:rsid w:val="003B3CB7"/>
    <w:rsid w:val="003B40C2"/>
    <w:rsid w:val="003B425B"/>
    <w:rsid w:val="003B46E1"/>
    <w:rsid w:val="003B51DC"/>
    <w:rsid w:val="003B51FA"/>
    <w:rsid w:val="003B54E7"/>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3CA"/>
    <w:rsid w:val="00400DF3"/>
    <w:rsid w:val="00401B48"/>
    <w:rsid w:val="004024A9"/>
    <w:rsid w:val="00402B28"/>
    <w:rsid w:val="00402E40"/>
    <w:rsid w:val="00403B4D"/>
    <w:rsid w:val="0040408C"/>
    <w:rsid w:val="00404D20"/>
    <w:rsid w:val="004056A6"/>
    <w:rsid w:val="004062E3"/>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42F9"/>
    <w:rsid w:val="004249F1"/>
    <w:rsid w:val="00424CA5"/>
    <w:rsid w:val="00424E64"/>
    <w:rsid w:val="004252DA"/>
    <w:rsid w:val="00425686"/>
    <w:rsid w:val="004259CF"/>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187"/>
    <w:rsid w:val="004363FF"/>
    <w:rsid w:val="00436625"/>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EE5"/>
    <w:rsid w:val="00452C6F"/>
    <w:rsid w:val="004540C9"/>
    <w:rsid w:val="004556FE"/>
    <w:rsid w:val="00455B18"/>
    <w:rsid w:val="004564DE"/>
    <w:rsid w:val="00456CB3"/>
    <w:rsid w:val="004570D3"/>
    <w:rsid w:val="00460D59"/>
    <w:rsid w:val="0046163E"/>
    <w:rsid w:val="00461C29"/>
    <w:rsid w:val="00461CB8"/>
    <w:rsid w:val="00461DF3"/>
    <w:rsid w:val="004629D9"/>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440"/>
    <w:rsid w:val="00485163"/>
    <w:rsid w:val="0048548F"/>
    <w:rsid w:val="004857D6"/>
    <w:rsid w:val="0048604A"/>
    <w:rsid w:val="00486AEE"/>
    <w:rsid w:val="00486F41"/>
    <w:rsid w:val="00486F49"/>
    <w:rsid w:val="004873D5"/>
    <w:rsid w:val="00487F9A"/>
    <w:rsid w:val="00490339"/>
    <w:rsid w:val="0049042A"/>
    <w:rsid w:val="00490576"/>
    <w:rsid w:val="004906BF"/>
    <w:rsid w:val="00490FD3"/>
    <w:rsid w:val="0049111D"/>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14AC"/>
    <w:rsid w:val="004B18AA"/>
    <w:rsid w:val="004B1D97"/>
    <w:rsid w:val="004B1EA9"/>
    <w:rsid w:val="004B219B"/>
    <w:rsid w:val="004B21C5"/>
    <w:rsid w:val="004B22B5"/>
    <w:rsid w:val="004B26F1"/>
    <w:rsid w:val="004B3DBA"/>
    <w:rsid w:val="004B3DDE"/>
    <w:rsid w:val="004B42E2"/>
    <w:rsid w:val="004B483B"/>
    <w:rsid w:val="004B561F"/>
    <w:rsid w:val="004B5CAD"/>
    <w:rsid w:val="004B5CDB"/>
    <w:rsid w:val="004B6C23"/>
    <w:rsid w:val="004B6E81"/>
    <w:rsid w:val="004B76DD"/>
    <w:rsid w:val="004C0101"/>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5042"/>
    <w:rsid w:val="004E5468"/>
    <w:rsid w:val="004E5A4E"/>
    <w:rsid w:val="004E5B2D"/>
    <w:rsid w:val="004E7169"/>
    <w:rsid w:val="004E7D43"/>
    <w:rsid w:val="004F0B25"/>
    <w:rsid w:val="004F1000"/>
    <w:rsid w:val="004F1261"/>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24FD"/>
    <w:rsid w:val="005430C8"/>
    <w:rsid w:val="00543CDE"/>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E48"/>
    <w:rsid w:val="00585AF5"/>
    <w:rsid w:val="00586495"/>
    <w:rsid w:val="005864D9"/>
    <w:rsid w:val="00586DDF"/>
    <w:rsid w:val="00587E30"/>
    <w:rsid w:val="00587F45"/>
    <w:rsid w:val="0059026A"/>
    <w:rsid w:val="00590B92"/>
    <w:rsid w:val="00591220"/>
    <w:rsid w:val="0059130C"/>
    <w:rsid w:val="00591B73"/>
    <w:rsid w:val="00591DDD"/>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F3A"/>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3D7"/>
    <w:rsid w:val="005E199D"/>
    <w:rsid w:val="005E31D2"/>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3E36"/>
    <w:rsid w:val="006040C1"/>
    <w:rsid w:val="00604F83"/>
    <w:rsid w:val="0060541C"/>
    <w:rsid w:val="00605467"/>
    <w:rsid w:val="00605D35"/>
    <w:rsid w:val="0060746F"/>
    <w:rsid w:val="00607EF1"/>
    <w:rsid w:val="00607F9A"/>
    <w:rsid w:val="006101DE"/>
    <w:rsid w:val="006101EF"/>
    <w:rsid w:val="006108E1"/>
    <w:rsid w:val="00610F0A"/>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D9"/>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FA1"/>
    <w:rsid w:val="006734B0"/>
    <w:rsid w:val="00673C25"/>
    <w:rsid w:val="00673CB4"/>
    <w:rsid w:val="006744BF"/>
    <w:rsid w:val="00674CF8"/>
    <w:rsid w:val="0067557C"/>
    <w:rsid w:val="00675A25"/>
    <w:rsid w:val="00675B4D"/>
    <w:rsid w:val="0067637C"/>
    <w:rsid w:val="0067649C"/>
    <w:rsid w:val="00676596"/>
    <w:rsid w:val="006765E7"/>
    <w:rsid w:val="006766FE"/>
    <w:rsid w:val="006767FA"/>
    <w:rsid w:val="00676C41"/>
    <w:rsid w:val="00677C9B"/>
    <w:rsid w:val="006803C5"/>
    <w:rsid w:val="006813B8"/>
    <w:rsid w:val="00681756"/>
    <w:rsid w:val="006819B1"/>
    <w:rsid w:val="00681AC4"/>
    <w:rsid w:val="00681AED"/>
    <w:rsid w:val="0068243B"/>
    <w:rsid w:val="0068260F"/>
    <w:rsid w:val="0068261D"/>
    <w:rsid w:val="006826A3"/>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BD0"/>
    <w:rsid w:val="006D325E"/>
    <w:rsid w:val="006D3F46"/>
    <w:rsid w:val="006D4763"/>
    <w:rsid w:val="006D5252"/>
    <w:rsid w:val="006D527A"/>
    <w:rsid w:val="006D5CEF"/>
    <w:rsid w:val="006D5F70"/>
    <w:rsid w:val="006D61D9"/>
    <w:rsid w:val="006D732D"/>
    <w:rsid w:val="006D7A87"/>
    <w:rsid w:val="006D7EC7"/>
    <w:rsid w:val="006E151B"/>
    <w:rsid w:val="006E1BC8"/>
    <w:rsid w:val="006E22C4"/>
    <w:rsid w:val="006E30B9"/>
    <w:rsid w:val="006E3CFB"/>
    <w:rsid w:val="006E466E"/>
    <w:rsid w:val="006E4819"/>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F85"/>
    <w:rsid w:val="007030AE"/>
    <w:rsid w:val="0070357E"/>
    <w:rsid w:val="00703D3C"/>
    <w:rsid w:val="007046B6"/>
    <w:rsid w:val="00704CCE"/>
    <w:rsid w:val="00704F70"/>
    <w:rsid w:val="007053AC"/>
    <w:rsid w:val="0070556C"/>
    <w:rsid w:val="0070588A"/>
    <w:rsid w:val="00705F44"/>
    <w:rsid w:val="00707546"/>
    <w:rsid w:val="00707668"/>
    <w:rsid w:val="00707BA0"/>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2B88"/>
    <w:rsid w:val="00734050"/>
    <w:rsid w:val="007340FA"/>
    <w:rsid w:val="00734616"/>
    <w:rsid w:val="00735066"/>
    <w:rsid w:val="007352EE"/>
    <w:rsid w:val="007355D0"/>
    <w:rsid w:val="00735767"/>
    <w:rsid w:val="00735A7A"/>
    <w:rsid w:val="00736373"/>
    <w:rsid w:val="0073652F"/>
    <w:rsid w:val="007371C2"/>
    <w:rsid w:val="00737CAA"/>
    <w:rsid w:val="0074026A"/>
    <w:rsid w:val="007403BC"/>
    <w:rsid w:val="007403DC"/>
    <w:rsid w:val="0074149E"/>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F4E"/>
    <w:rsid w:val="0075425C"/>
    <w:rsid w:val="00754A24"/>
    <w:rsid w:val="00754EB2"/>
    <w:rsid w:val="0075555E"/>
    <w:rsid w:val="00756208"/>
    <w:rsid w:val="007567C0"/>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73A6"/>
    <w:rsid w:val="00777A99"/>
    <w:rsid w:val="00780B86"/>
    <w:rsid w:val="00780CB6"/>
    <w:rsid w:val="00781BF3"/>
    <w:rsid w:val="00781D35"/>
    <w:rsid w:val="00781FEE"/>
    <w:rsid w:val="00782FD3"/>
    <w:rsid w:val="0078358A"/>
    <w:rsid w:val="0078363F"/>
    <w:rsid w:val="007837E2"/>
    <w:rsid w:val="007837F4"/>
    <w:rsid w:val="00783804"/>
    <w:rsid w:val="00783A6B"/>
    <w:rsid w:val="00784D7C"/>
    <w:rsid w:val="00784E11"/>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5817"/>
    <w:rsid w:val="00815B29"/>
    <w:rsid w:val="0081607E"/>
    <w:rsid w:val="008160CB"/>
    <w:rsid w:val="0081626A"/>
    <w:rsid w:val="008162A3"/>
    <w:rsid w:val="008166BF"/>
    <w:rsid w:val="00816D10"/>
    <w:rsid w:val="00816E5E"/>
    <w:rsid w:val="00820824"/>
    <w:rsid w:val="00820B0C"/>
    <w:rsid w:val="00822427"/>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295"/>
    <w:rsid w:val="00834E6F"/>
    <w:rsid w:val="0083545C"/>
    <w:rsid w:val="00835F98"/>
    <w:rsid w:val="00837DFA"/>
    <w:rsid w:val="00840A60"/>
    <w:rsid w:val="00840DD0"/>
    <w:rsid w:val="00840E5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5B52"/>
    <w:rsid w:val="00886438"/>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49C"/>
    <w:rsid w:val="008C0E1C"/>
    <w:rsid w:val="008C1EEE"/>
    <w:rsid w:val="008C230F"/>
    <w:rsid w:val="008C2978"/>
    <w:rsid w:val="008C2C7F"/>
    <w:rsid w:val="008C3F63"/>
    <w:rsid w:val="008C41C5"/>
    <w:rsid w:val="008C460C"/>
    <w:rsid w:val="008C5F41"/>
    <w:rsid w:val="008C6523"/>
    <w:rsid w:val="008C6DBC"/>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3922"/>
    <w:rsid w:val="00913AE3"/>
    <w:rsid w:val="00913B94"/>
    <w:rsid w:val="0091402F"/>
    <w:rsid w:val="009140E3"/>
    <w:rsid w:val="00916C38"/>
    <w:rsid w:val="00917238"/>
    <w:rsid w:val="00917916"/>
    <w:rsid w:val="00917F2C"/>
    <w:rsid w:val="00920300"/>
    <w:rsid w:val="00920808"/>
    <w:rsid w:val="00920A11"/>
    <w:rsid w:val="00922367"/>
    <w:rsid w:val="0092239D"/>
    <w:rsid w:val="00922D21"/>
    <w:rsid w:val="009232B4"/>
    <w:rsid w:val="00923697"/>
    <w:rsid w:val="00924EB1"/>
    <w:rsid w:val="00924EEC"/>
    <w:rsid w:val="00925E32"/>
    <w:rsid w:val="0092601F"/>
    <w:rsid w:val="0092621E"/>
    <w:rsid w:val="009279BB"/>
    <w:rsid w:val="00927BE5"/>
    <w:rsid w:val="00930225"/>
    <w:rsid w:val="009306A1"/>
    <w:rsid w:val="00930724"/>
    <w:rsid w:val="00930AF7"/>
    <w:rsid w:val="00931430"/>
    <w:rsid w:val="0093317E"/>
    <w:rsid w:val="0093386E"/>
    <w:rsid w:val="009343CB"/>
    <w:rsid w:val="009348F9"/>
    <w:rsid w:val="00934D7F"/>
    <w:rsid w:val="00935A7E"/>
    <w:rsid w:val="00935FF1"/>
    <w:rsid w:val="009369AC"/>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18E5"/>
    <w:rsid w:val="00981E69"/>
    <w:rsid w:val="00982C32"/>
    <w:rsid w:val="00983D0F"/>
    <w:rsid w:val="00984597"/>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80A"/>
    <w:rsid w:val="009C717D"/>
    <w:rsid w:val="009C754D"/>
    <w:rsid w:val="009C7ED8"/>
    <w:rsid w:val="009D0C08"/>
    <w:rsid w:val="009D1463"/>
    <w:rsid w:val="009D1869"/>
    <w:rsid w:val="009D1914"/>
    <w:rsid w:val="009D192F"/>
    <w:rsid w:val="009D1A2E"/>
    <w:rsid w:val="009D1A67"/>
    <w:rsid w:val="009D1AB4"/>
    <w:rsid w:val="009D1B9B"/>
    <w:rsid w:val="009D2C20"/>
    <w:rsid w:val="009D2F29"/>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4665"/>
    <w:rsid w:val="009E5087"/>
    <w:rsid w:val="009E529D"/>
    <w:rsid w:val="009E6706"/>
    <w:rsid w:val="009E6C26"/>
    <w:rsid w:val="009E746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2114"/>
    <w:rsid w:val="00A02200"/>
    <w:rsid w:val="00A02ADF"/>
    <w:rsid w:val="00A02E71"/>
    <w:rsid w:val="00A030B8"/>
    <w:rsid w:val="00A03840"/>
    <w:rsid w:val="00A03862"/>
    <w:rsid w:val="00A042F4"/>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30625"/>
    <w:rsid w:val="00A3071B"/>
    <w:rsid w:val="00A30783"/>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74"/>
    <w:rsid w:val="00A57BCF"/>
    <w:rsid w:val="00A60345"/>
    <w:rsid w:val="00A60479"/>
    <w:rsid w:val="00A61086"/>
    <w:rsid w:val="00A613DB"/>
    <w:rsid w:val="00A6191E"/>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26E"/>
    <w:rsid w:val="00A7036B"/>
    <w:rsid w:val="00A70BE4"/>
    <w:rsid w:val="00A70D4A"/>
    <w:rsid w:val="00A7166E"/>
    <w:rsid w:val="00A72E0C"/>
    <w:rsid w:val="00A73AF5"/>
    <w:rsid w:val="00A74318"/>
    <w:rsid w:val="00A750E9"/>
    <w:rsid w:val="00A75918"/>
    <w:rsid w:val="00A764D6"/>
    <w:rsid w:val="00A766EA"/>
    <w:rsid w:val="00A76EA7"/>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23A4"/>
    <w:rsid w:val="00A9256B"/>
    <w:rsid w:val="00A92DB9"/>
    <w:rsid w:val="00A93A30"/>
    <w:rsid w:val="00A93A7E"/>
    <w:rsid w:val="00A93FAE"/>
    <w:rsid w:val="00A95C5E"/>
    <w:rsid w:val="00A97429"/>
    <w:rsid w:val="00A974AD"/>
    <w:rsid w:val="00AA06AF"/>
    <w:rsid w:val="00AA110F"/>
    <w:rsid w:val="00AA195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99B"/>
    <w:rsid w:val="00AC7B98"/>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FFD"/>
    <w:rsid w:val="00B01315"/>
    <w:rsid w:val="00B0174C"/>
    <w:rsid w:val="00B01D93"/>
    <w:rsid w:val="00B03094"/>
    <w:rsid w:val="00B037D5"/>
    <w:rsid w:val="00B03C07"/>
    <w:rsid w:val="00B04274"/>
    <w:rsid w:val="00B04322"/>
    <w:rsid w:val="00B05766"/>
    <w:rsid w:val="00B0586E"/>
    <w:rsid w:val="00B05DC4"/>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8D"/>
    <w:rsid w:val="00B7719F"/>
    <w:rsid w:val="00B776AC"/>
    <w:rsid w:val="00B804AD"/>
    <w:rsid w:val="00B806B5"/>
    <w:rsid w:val="00B80CE2"/>
    <w:rsid w:val="00B817D6"/>
    <w:rsid w:val="00B81BD5"/>
    <w:rsid w:val="00B81F79"/>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536"/>
    <w:rsid w:val="00B955E2"/>
    <w:rsid w:val="00B96D1F"/>
    <w:rsid w:val="00B974A7"/>
    <w:rsid w:val="00B97564"/>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C3"/>
    <w:rsid w:val="00BB351D"/>
    <w:rsid w:val="00BB5093"/>
    <w:rsid w:val="00BB5A7E"/>
    <w:rsid w:val="00BB5CFC"/>
    <w:rsid w:val="00BB62C0"/>
    <w:rsid w:val="00BB68A7"/>
    <w:rsid w:val="00BB6E34"/>
    <w:rsid w:val="00BB7A68"/>
    <w:rsid w:val="00BC08EE"/>
    <w:rsid w:val="00BC0927"/>
    <w:rsid w:val="00BC095C"/>
    <w:rsid w:val="00BC1056"/>
    <w:rsid w:val="00BC1DDE"/>
    <w:rsid w:val="00BC219B"/>
    <w:rsid w:val="00BC31DD"/>
    <w:rsid w:val="00BC34C1"/>
    <w:rsid w:val="00BC37E8"/>
    <w:rsid w:val="00BC6A7B"/>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6A7"/>
    <w:rsid w:val="00C11B9D"/>
    <w:rsid w:val="00C13B3B"/>
    <w:rsid w:val="00C13DE7"/>
    <w:rsid w:val="00C13FD5"/>
    <w:rsid w:val="00C14066"/>
    <w:rsid w:val="00C140F1"/>
    <w:rsid w:val="00C14834"/>
    <w:rsid w:val="00C14DD2"/>
    <w:rsid w:val="00C14FE9"/>
    <w:rsid w:val="00C15CC9"/>
    <w:rsid w:val="00C163E8"/>
    <w:rsid w:val="00C164EC"/>
    <w:rsid w:val="00C17287"/>
    <w:rsid w:val="00C17A26"/>
    <w:rsid w:val="00C20852"/>
    <w:rsid w:val="00C21076"/>
    <w:rsid w:val="00C22052"/>
    <w:rsid w:val="00C227D0"/>
    <w:rsid w:val="00C22F73"/>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466C"/>
    <w:rsid w:val="00C3519A"/>
    <w:rsid w:val="00C35539"/>
    <w:rsid w:val="00C3560F"/>
    <w:rsid w:val="00C358D2"/>
    <w:rsid w:val="00C360CB"/>
    <w:rsid w:val="00C36308"/>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A2"/>
    <w:rsid w:val="00C73B3C"/>
    <w:rsid w:val="00C74062"/>
    <w:rsid w:val="00C7425D"/>
    <w:rsid w:val="00C74366"/>
    <w:rsid w:val="00C750BD"/>
    <w:rsid w:val="00C754F9"/>
    <w:rsid w:val="00C75F31"/>
    <w:rsid w:val="00C764ED"/>
    <w:rsid w:val="00C76896"/>
    <w:rsid w:val="00C769B0"/>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D17"/>
    <w:rsid w:val="00C90D90"/>
    <w:rsid w:val="00C91048"/>
    <w:rsid w:val="00C91264"/>
    <w:rsid w:val="00C91747"/>
    <w:rsid w:val="00C91D13"/>
    <w:rsid w:val="00C9243F"/>
    <w:rsid w:val="00C927B9"/>
    <w:rsid w:val="00C92953"/>
    <w:rsid w:val="00C933B5"/>
    <w:rsid w:val="00C954F3"/>
    <w:rsid w:val="00C95993"/>
    <w:rsid w:val="00C95E2D"/>
    <w:rsid w:val="00C96BC4"/>
    <w:rsid w:val="00C96F27"/>
    <w:rsid w:val="00C97456"/>
    <w:rsid w:val="00C977F6"/>
    <w:rsid w:val="00C97C9D"/>
    <w:rsid w:val="00C97FF6"/>
    <w:rsid w:val="00CA0D52"/>
    <w:rsid w:val="00CA1176"/>
    <w:rsid w:val="00CA12D0"/>
    <w:rsid w:val="00CA1574"/>
    <w:rsid w:val="00CA1D38"/>
    <w:rsid w:val="00CA26C6"/>
    <w:rsid w:val="00CA2735"/>
    <w:rsid w:val="00CA28DD"/>
    <w:rsid w:val="00CA3A36"/>
    <w:rsid w:val="00CA3B8F"/>
    <w:rsid w:val="00CA3C0D"/>
    <w:rsid w:val="00CA4879"/>
    <w:rsid w:val="00CA4DD4"/>
    <w:rsid w:val="00CA50F1"/>
    <w:rsid w:val="00CA5704"/>
    <w:rsid w:val="00CA590D"/>
    <w:rsid w:val="00CA5B0B"/>
    <w:rsid w:val="00CA5CC4"/>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45E7"/>
    <w:rsid w:val="00CB53BF"/>
    <w:rsid w:val="00CB53CD"/>
    <w:rsid w:val="00CB56E9"/>
    <w:rsid w:val="00CB5B81"/>
    <w:rsid w:val="00CB5C6F"/>
    <w:rsid w:val="00CB619F"/>
    <w:rsid w:val="00CB6549"/>
    <w:rsid w:val="00CB6DEE"/>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97"/>
    <w:rsid w:val="00CE4F40"/>
    <w:rsid w:val="00CE55CF"/>
    <w:rsid w:val="00CE590D"/>
    <w:rsid w:val="00CE6203"/>
    <w:rsid w:val="00CE6421"/>
    <w:rsid w:val="00CE6CE8"/>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D9"/>
    <w:rsid w:val="00D061B5"/>
    <w:rsid w:val="00D06539"/>
    <w:rsid w:val="00D06BF5"/>
    <w:rsid w:val="00D06FEB"/>
    <w:rsid w:val="00D07163"/>
    <w:rsid w:val="00D076CD"/>
    <w:rsid w:val="00D10394"/>
    <w:rsid w:val="00D109B6"/>
    <w:rsid w:val="00D115F5"/>
    <w:rsid w:val="00D1200D"/>
    <w:rsid w:val="00D125EC"/>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B60"/>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2146"/>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94E"/>
    <w:rsid w:val="00DA0393"/>
    <w:rsid w:val="00DA1475"/>
    <w:rsid w:val="00DA19ED"/>
    <w:rsid w:val="00DA48A2"/>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915"/>
    <w:rsid w:val="00DB5AE5"/>
    <w:rsid w:val="00DB5B57"/>
    <w:rsid w:val="00DB7385"/>
    <w:rsid w:val="00DB7C67"/>
    <w:rsid w:val="00DB7D26"/>
    <w:rsid w:val="00DC03C6"/>
    <w:rsid w:val="00DC05DB"/>
    <w:rsid w:val="00DC1342"/>
    <w:rsid w:val="00DC20A4"/>
    <w:rsid w:val="00DC2240"/>
    <w:rsid w:val="00DC2522"/>
    <w:rsid w:val="00DC2F1F"/>
    <w:rsid w:val="00DC3699"/>
    <w:rsid w:val="00DC3903"/>
    <w:rsid w:val="00DC3A06"/>
    <w:rsid w:val="00DC3E0A"/>
    <w:rsid w:val="00DC3F22"/>
    <w:rsid w:val="00DC45AB"/>
    <w:rsid w:val="00DC5B09"/>
    <w:rsid w:val="00DC5B15"/>
    <w:rsid w:val="00DC6163"/>
    <w:rsid w:val="00DC7E52"/>
    <w:rsid w:val="00DD02A2"/>
    <w:rsid w:val="00DD0988"/>
    <w:rsid w:val="00DD11A6"/>
    <w:rsid w:val="00DD1397"/>
    <w:rsid w:val="00DD1FC9"/>
    <w:rsid w:val="00DD26C4"/>
    <w:rsid w:val="00DD26CC"/>
    <w:rsid w:val="00DD2EA9"/>
    <w:rsid w:val="00DD31C8"/>
    <w:rsid w:val="00DD3A9A"/>
    <w:rsid w:val="00DD5414"/>
    <w:rsid w:val="00DD5B16"/>
    <w:rsid w:val="00DD6485"/>
    <w:rsid w:val="00DD6CC5"/>
    <w:rsid w:val="00DE0967"/>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6C3"/>
    <w:rsid w:val="00E05291"/>
    <w:rsid w:val="00E05CD5"/>
    <w:rsid w:val="00E06791"/>
    <w:rsid w:val="00E074C8"/>
    <w:rsid w:val="00E0765E"/>
    <w:rsid w:val="00E07F62"/>
    <w:rsid w:val="00E101A0"/>
    <w:rsid w:val="00E10E95"/>
    <w:rsid w:val="00E110D9"/>
    <w:rsid w:val="00E11E77"/>
    <w:rsid w:val="00E1208F"/>
    <w:rsid w:val="00E122DA"/>
    <w:rsid w:val="00E12309"/>
    <w:rsid w:val="00E12657"/>
    <w:rsid w:val="00E12FE4"/>
    <w:rsid w:val="00E13273"/>
    <w:rsid w:val="00E1475A"/>
    <w:rsid w:val="00E15310"/>
    <w:rsid w:val="00E15487"/>
    <w:rsid w:val="00E15F25"/>
    <w:rsid w:val="00E16519"/>
    <w:rsid w:val="00E171A7"/>
    <w:rsid w:val="00E17EE7"/>
    <w:rsid w:val="00E20320"/>
    <w:rsid w:val="00E2037B"/>
    <w:rsid w:val="00E204CD"/>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4E0B"/>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27C"/>
    <w:rsid w:val="00E640CE"/>
    <w:rsid w:val="00E6474A"/>
    <w:rsid w:val="00E6493D"/>
    <w:rsid w:val="00E65658"/>
    <w:rsid w:val="00E6767B"/>
    <w:rsid w:val="00E70686"/>
    <w:rsid w:val="00E71CCA"/>
    <w:rsid w:val="00E72559"/>
    <w:rsid w:val="00E72A0E"/>
    <w:rsid w:val="00E72B9E"/>
    <w:rsid w:val="00E72C14"/>
    <w:rsid w:val="00E72E17"/>
    <w:rsid w:val="00E73B99"/>
    <w:rsid w:val="00E74270"/>
    <w:rsid w:val="00E742BA"/>
    <w:rsid w:val="00E7430E"/>
    <w:rsid w:val="00E744BB"/>
    <w:rsid w:val="00E74F64"/>
    <w:rsid w:val="00E74FAE"/>
    <w:rsid w:val="00E758F7"/>
    <w:rsid w:val="00E75903"/>
    <w:rsid w:val="00E75B33"/>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10ED"/>
    <w:rsid w:val="00EA122B"/>
    <w:rsid w:val="00EA2614"/>
    <w:rsid w:val="00EA2A41"/>
    <w:rsid w:val="00EA3159"/>
    <w:rsid w:val="00EA3816"/>
    <w:rsid w:val="00EA3B80"/>
    <w:rsid w:val="00EA3B92"/>
    <w:rsid w:val="00EA466C"/>
    <w:rsid w:val="00EA54F0"/>
    <w:rsid w:val="00EA60E3"/>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C5"/>
    <w:rsid w:val="00EC3D39"/>
    <w:rsid w:val="00EC3F0B"/>
    <w:rsid w:val="00EC44E4"/>
    <w:rsid w:val="00EC450C"/>
    <w:rsid w:val="00EC493D"/>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E0"/>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DF2"/>
    <w:rsid w:val="00FA3278"/>
    <w:rsid w:val="00FA3A50"/>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FCB"/>
    <w:rsid w:val="00FB7070"/>
    <w:rsid w:val="00FB734A"/>
    <w:rsid w:val="00FC002F"/>
    <w:rsid w:val="00FC0EE4"/>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544"/>
    <w:rsid w:val="00FD4E56"/>
    <w:rsid w:val="00FD5575"/>
    <w:rsid w:val="00FD623E"/>
    <w:rsid w:val="00FD62A7"/>
    <w:rsid w:val="00FD63D8"/>
    <w:rsid w:val="00FD66FD"/>
    <w:rsid w:val="00FD7114"/>
    <w:rsid w:val="00FD77AC"/>
    <w:rsid w:val="00FD7ADA"/>
    <w:rsid w:val="00FD7CAA"/>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48FD"/>
    <w:rsid w:val="00FF54BD"/>
    <w:rsid w:val="00FF6058"/>
    <w:rsid w:val="00FF6183"/>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
    <w:name w:val="Email Signature Char"/>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TotalTime>
  <Pages>36</Pages>
  <Words>13879</Words>
  <Characters>79113</Characters>
  <Application>Microsoft Office Word</Application>
  <DocSecurity>0</DocSecurity>
  <Lines>659</Lines>
  <Paragraphs>185</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92807</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Computer-Lab-Pc1</cp:lastModifiedBy>
  <cp:revision>1430</cp:revision>
  <cp:lastPrinted>2025-08-20T13:20:00Z</cp:lastPrinted>
  <dcterms:created xsi:type="dcterms:W3CDTF">2024-11-20T16:26:00Z</dcterms:created>
  <dcterms:modified xsi:type="dcterms:W3CDTF">2025-10-10T08:43:00Z</dcterms:modified>
</cp:coreProperties>
</file>