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body>
    <w:p w14:paraId="6BA549FC" w14:textId="77777777" w:rsidR="00C37A43" w:rsidRPr="00376B64" w:rsidRDefault="00C37A43" w:rsidP="00587E30">
      <w:pPr>
        <w:widowControl w:val="0"/>
        <w:spacing w:before="77" w:after="0" w:line="100" w:lineRule="atLeast"/>
        <w:ind w:left="118"/>
        <w:jc w:val="center"/>
        <w:rPr>
          <w:rFonts w:ascii="Palatino Linotype" w:hAnsi="Palatino Linotype"/>
          <w:sz w:val="32"/>
          <w:szCs w:val="28"/>
        </w:rPr>
      </w:pPr>
      <w:r w:rsidRPr="00376B64">
        <w:rPr>
          <w:rFonts w:ascii="Palatino Linotype" w:eastAsia="Times New Roman" w:hAnsi="Palatino Linotype" w:cs="Times New Roman"/>
          <w:b/>
          <w:sz w:val="36"/>
          <w:szCs w:val="36"/>
        </w:rPr>
        <w:t>Partha Pratim Ray</w:t>
      </w:r>
    </w:p>
    <w:p w14:paraId="3F1428D5" w14:textId="46492B61" w:rsidR="00C37A43" w:rsidRPr="00376B64" w:rsidRDefault="00C37A43" w:rsidP="00587E30">
      <w:pPr>
        <w:widowControl w:val="0"/>
        <w:spacing w:before="77" w:after="0" w:line="100" w:lineRule="atLeast"/>
        <w:ind w:left="118"/>
        <w:jc w:val="center"/>
        <w:rPr>
          <w:rFonts w:ascii="Palatino Linotype" w:hAnsi="Palatino Linotype"/>
          <w:iCs/>
        </w:rPr>
      </w:pPr>
      <w:r w:rsidRPr="00376B64">
        <w:rPr>
          <w:rFonts w:ascii="Palatino Linotype" w:eastAsia="Times New Roman" w:hAnsi="Palatino Linotype" w:cs="Times New Roman"/>
          <w:iCs/>
          <w:sz w:val="20"/>
        </w:rPr>
        <w:t>Dep</w:t>
      </w:r>
      <w:r w:rsidR="00587E30" w:rsidRPr="00376B64">
        <w:rPr>
          <w:rFonts w:ascii="Palatino Linotype" w:eastAsia="Times New Roman" w:hAnsi="Palatino Linotype" w:cs="Times New Roman"/>
          <w:iCs/>
          <w:sz w:val="20"/>
        </w:rPr>
        <w:t>ar</w:t>
      </w:r>
      <w:r w:rsidRPr="00376B64">
        <w:rPr>
          <w:rFonts w:ascii="Palatino Linotype" w:eastAsia="Times New Roman" w:hAnsi="Palatino Linotype" w:cs="Times New Roman"/>
          <w:iCs/>
          <w:sz w:val="20"/>
        </w:rPr>
        <w:t>t</w:t>
      </w:r>
      <w:r w:rsidR="00587E30" w:rsidRPr="00376B64">
        <w:rPr>
          <w:rFonts w:ascii="Palatino Linotype" w:eastAsia="Times New Roman" w:hAnsi="Palatino Linotype" w:cs="Times New Roman"/>
          <w:iCs/>
          <w:sz w:val="20"/>
        </w:rPr>
        <w:t>ment</w:t>
      </w:r>
      <w:r w:rsidRPr="00376B64">
        <w:rPr>
          <w:rFonts w:ascii="Palatino Linotype" w:eastAsia="Times New Roman" w:hAnsi="Palatino Linotype" w:cs="Times New Roman"/>
          <w:iCs/>
          <w:sz w:val="20"/>
        </w:rPr>
        <w:t xml:space="preserve"> of Computer Applications, Sikkim University, PO-Tadong, Gangtok-737102, Sikkim, India</w:t>
      </w:r>
    </w:p>
    <w:p w14:paraId="5C8E1612" w14:textId="4870FAB3" w:rsidR="00C37A43" w:rsidRPr="00376B64" w:rsidRDefault="00C37A43" w:rsidP="00587E30">
      <w:pPr>
        <w:widowControl w:val="0"/>
        <w:spacing w:after="0" w:line="100" w:lineRule="atLeast"/>
        <w:jc w:val="center"/>
        <w:rPr>
          <w:rFonts w:ascii="Palatino Linotype" w:hAnsi="Palatino Linotype"/>
          <w:iCs/>
          <w:sz w:val="20"/>
        </w:rPr>
      </w:pPr>
      <w:r w:rsidRPr="00376B64">
        <w:rPr>
          <w:rFonts w:ascii="Palatino Linotype" w:eastAsia="Times New Roman" w:hAnsi="Palatino Linotype" w:cs="Times New Roman"/>
          <w:iCs/>
          <w:sz w:val="20"/>
        </w:rPr>
        <w:t>E mail id:</w:t>
      </w:r>
      <w:r w:rsidRPr="00376B64">
        <w:rPr>
          <w:rFonts w:ascii="Palatino Linotype" w:hAnsi="Palatino Linotype" w:cs="Times New Roman"/>
          <w:iCs/>
          <w:sz w:val="20"/>
        </w:rPr>
        <w:t xml:space="preserve"> </w:t>
      </w:r>
      <w:hyperlink r:id="rId8" w:history="1">
        <w:r w:rsidR="0095725C" w:rsidRPr="00376B64">
          <w:rPr>
            <w:rStyle w:val="Hyperlink"/>
            <w:rFonts w:ascii="Palatino Linotype" w:hAnsi="Palatino Linotype"/>
            <w:iCs/>
            <w:sz w:val="20"/>
          </w:rPr>
          <w:t>parthapratimray1986@gmail.com</w:t>
        </w:r>
      </w:hyperlink>
    </w:p>
    <w:p w14:paraId="51F19ADD" w14:textId="314E92CC" w:rsidR="000D592D" w:rsidRPr="00376B64" w:rsidRDefault="000D592D" w:rsidP="00587E30">
      <w:pPr>
        <w:widowControl w:val="0"/>
        <w:spacing w:after="0" w:line="100" w:lineRule="atLeast"/>
        <w:jc w:val="center"/>
        <w:rPr>
          <w:rFonts w:ascii="Palatino Linotype" w:hAnsi="Palatino Linotype"/>
          <w:iCs/>
        </w:rPr>
      </w:pPr>
      <w:r w:rsidRPr="00376B64">
        <w:rPr>
          <w:rFonts w:ascii="Palatino Linotype" w:eastAsia="Times New Roman" w:hAnsi="Palatino Linotype" w:cs="Times New Roman"/>
          <w:iCs/>
          <w:sz w:val="20"/>
        </w:rPr>
        <w:t>Mobile No:</w:t>
      </w:r>
      <w:r w:rsidRPr="00376B64">
        <w:rPr>
          <w:rFonts w:ascii="Palatino Linotype" w:hAnsi="Palatino Linotype" w:cs="Times New Roman"/>
          <w:iCs/>
          <w:sz w:val="20"/>
        </w:rPr>
        <w:t xml:space="preserve"> </w:t>
      </w:r>
      <w:hyperlink r:id="rId9" w:history="1">
        <w:r w:rsidRPr="00376B64">
          <w:rPr>
            <w:rStyle w:val="Hyperlink"/>
            <w:rFonts w:ascii="Palatino Linotype" w:eastAsia="Times New Roman" w:hAnsi="Palatino Linotype" w:cs="Times New Roman"/>
            <w:iCs/>
            <w:sz w:val="20"/>
            <w:lang w:val="en-IN"/>
          </w:rPr>
          <w:t>9433668194</w:t>
        </w:r>
      </w:hyperlink>
      <w:r w:rsidR="007762DA" w:rsidRPr="00376B64">
        <w:rPr>
          <w:rFonts w:ascii="Palatino Linotype" w:eastAsia="Times New Roman" w:hAnsi="Palatino Linotype" w:cs="Times New Roman"/>
          <w:iCs/>
          <w:sz w:val="20"/>
          <w:lang w:val="en-IN"/>
        </w:rPr>
        <w:t xml:space="preserve">; </w:t>
      </w:r>
      <w:r w:rsidR="007762DA" w:rsidRPr="00376B64">
        <w:rPr>
          <w:rStyle w:val="Hyperlink"/>
          <w:rFonts w:ascii="Palatino Linotype" w:eastAsia="Times New Roman" w:hAnsi="Palatino Linotype"/>
          <w:iCs/>
          <w:sz w:val="20"/>
        </w:rPr>
        <w:t>7908402850</w:t>
      </w:r>
    </w:p>
    <w:p w14:paraId="3CCEE075" w14:textId="2E6279EC" w:rsidR="00C37A43" w:rsidRPr="00376B64" w:rsidRDefault="00C37A43" w:rsidP="00587E30">
      <w:pPr>
        <w:widowControl w:val="0"/>
        <w:spacing w:before="3" w:after="0" w:line="100" w:lineRule="atLeast"/>
        <w:jc w:val="center"/>
        <w:rPr>
          <w:rStyle w:val="Hyperlink"/>
          <w:rFonts w:ascii="Palatino Linotype" w:eastAsia="Times New Roman" w:hAnsi="Palatino Linotype" w:cs="Times New Roman"/>
          <w:iCs/>
          <w:sz w:val="20"/>
        </w:rPr>
      </w:pPr>
      <w:r w:rsidRPr="00376B64">
        <w:rPr>
          <w:rFonts w:ascii="Palatino Linotype" w:eastAsia="Times New Roman" w:hAnsi="Palatino Linotype" w:cs="Times New Roman"/>
          <w:iCs/>
          <w:sz w:val="20"/>
        </w:rPr>
        <w:t xml:space="preserve">Orcid Profile ID: </w:t>
      </w:r>
      <w:r w:rsidRPr="00376B64">
        <w:rPr>
          <w:rStyle w:val="Hyperlink"/>
          <w:rFonts w:ascii="Palatino Linotype" w:eastAsia="Times New Roman" w:hAnsi="Palatino Linotype" w:cs="Times New Roman"/>
          <w:iCs/>
          <w:color w:val="000000"/>
          <w:sz w:val="20"/>
          <w:u w:val="none"/>
        </w:rPr>
        <w:t xml:space="preserve"> </w:t>
      </w:r>
      <w:hyperlink r:id="rId10" w:history="1">
        <w:r w:rsidR="008F0DBA" w:rsidRPr="00376B64">
          <w:rPr>
            <w:rStyle w:val="Hyperlink"/>
            <w:rFonts w:ascii="Palatino Linotype" w:eastAsia="Times New Roman" w:hAnsi="Palatino Linotype" w:cs="Times New Roman"/>
            <w:iCs/>
            <w:sz w:val="20"/>
          </w:rPr>
          <w:t>http://orcid.org/0000-0003-2306-2792</w:t>
        </w:r>
      </w:hyperlink>
    </w:p>
    <w:p w14:paraId="6785CFFA" w14:textId="06187BE0" w:rsidR="008F0DBA" w:rsidRPr="00376B64" w:rsidRDefault="008F0DBA" w:rsidP="00587E30">
      <w:pPr>
        <w:widowControl w:val="0"/>
        <w:spacing w:before="3" w:after="0" w:line="100" w:lineRule="atLeast"/>
        <w:jc w:val="center"/>
        <w:rPr>
          <w:rStyle w:val="Hyperlink"/>
          <w:rFonts w:ascii="Palatino Linotype" w:eastAsia="Times New Roman" w:hAnsi="Palatino Linotype" w:cs="Times New Roman"/>
          <w:iCs/>
          <w:sz w:val="20"/>
          <w:lang w:val="en-IN"/>
        </w:rPr>
      </w:pPr>
      <w:r w:rsidRPr="00376B64">
        <w:rPr>
          <w:rStyle w:val="Hyperlink"/>
          <w:rFonts w:ascii="Palatino Linotype" w:eastAsia="Times New Roman" w:hAnsi="Palatino Linotype" w:cs="Times New Roman"/>
          <w:iCs/>
          <w:color w:val="000000"/>
          <w:sz w:val="20"/>
          <w:u w:val="none"/>
          <w:lang w:val="en-IN"/>
        </w:rPr>
        <w:t xml:space="preserve">Github Profile: </w:t>
      </w:r>
      <w:hyperlink r:id="rId11" w:history="1">
        <w:r w:rsidRPr="00376B64">
          <w:rPr>
            <w:rStyle w:val="Hyperlink"/>
            <w:rFonts w:ascii="Palatino Linotype" w:eastAsia="Times New Roman" w:hAnsi="Palatino Linotype" w:cs="Times New Roman"/>
            <w:iCs/>
            <w:sz w:val="20"/>
            <w:lang w:val="en-IN"/>
          </w:rPr>
          <w:t>https://github.com/ParthaPRay</w:t>
        </w:r>
      </w:hyperlink>
    </w:p>
    <w:p w14:paraId="0BC70C3A" w14:textId="5ADF8153" w:rsidR="005D2C18" w:rsidRPr="00376B64" w:rsidRDefault="005D2C18" w:rsidP="00587E30">
      <w:pPr>
        <w:widowControl w:val="0"/>
        <w:spacing w:before="3" w:after="0" w:line="100" w:lineRule="atLeast"/>
        <w:jc w:val="center"/>
        <w:rPr>
          <w:rFonts w:ascii="Palatino Linotype" w:hAnsi="Palatino Linotype"/>
          <w:iCs/>
          <w:lang w:val="en-IN"/>
        </w:rPr>
      </w:pPr>
      <w:r w:rsidRPr="00376B64">
        <w:rPr>
          <w:rStyle w:val="Hyperlink"/>
          <w:rFonts w:ascii="Palatino Linotype" w:eastAsia="Times New Roman" w:hAnsi="Palatino Linotype" w:cs="Times New Roman"/>
          <w:iCs/>
          <w:color w:val="000000" w:themeColor="text1"/>
          <w:sz w:val="20"/>
          <w:u w:val="none"/>
          <w:lang w:val="en-IN"/>
        </w:rPr>
        <w:t>Scopus Author ID:</w:t>
      </w:r>
      <w:r w:rsidRPr="00376B64">
        <w:rPr>
          <w:rStyle w:val="Hyperlink"/>
          <w:rFonts w:ascii="Palatino Linotype" w:eastAsia="Times New Roman" w:hAnsi="Palatino Linotype" w:cs="Times New Roman"/>
          <w:iCs/>
          <w:sz w:val="20"/>
          <w:u w:val="none"/>
          <w:lang w:val="en-IN"/>
        </w:rPr>
        <w:t xml:space="preserve"> </w:t>
      </w:r>
      <w:r w:rsidRPr="00376B64">
        <w:rPr>
          <w:rStyle w:val="Hyperlink"/>
          <w:rFonts w:ascii="Palatino Linotype" w:eastAsia="Times New Roman" w:hAnsi="Palatino Linotype" w:cs="Times New Roman"/>
          <w:iCs/>
          <w:sz w:val="20"/>
          <w:lang w:val="en-IN"/>
        </w:rPr>
        <w:t>https://www.scopus.com/authid/detail.uri?authorId=56577228400</w:t>
      </w:r>
    </w:p>
    <w:p w14:paraId="1388A41B" w14:textId="7B57F5A3" w:rsidR="00C37A43" w:rsidRPr="00376B64" w:rsidRDefault="00C37A43" w:rsidP="00587E30">
      <w:pPr>
        <w:widowControl w:val="0"/>
        <w:spacing w:before="3" w:after="0" w:line="100" w:lineRule="atLeast"/>
        <w:jc w:val="center"/>
        <w:rPr>
          <w:rStyle w:val="Hyperlink"/>
          <w:rFonts w:ascii="Palatino Linotype" w:eastAsia="Times New Roman" w:hAnsi="Palatino Linotype" w:cs="Times New Roman"/>
          <w:iCs/>
          <w:sz w:val="20"/>
          <w:u w:val="none"/>
        </w:rPr>
      </w:pPr>
      <w:r w:rsidRPr="00376B64">
        <w:rPr>
          <w:rFonts w:ascii="Palatino Linotype" w:eastAsia="Times New Roman" w:hAnsi="Palatino Linotype" w:cs="Times New Roman"/>
          <w:iCs/>
          <w:sz w:val="20"/>
        </w:rPr>
        <w:t xml:space="preserve">Google Scholar: </w:t>
      </w:r>
      <w:hyperlink r:id="rId12" w:history="1">
        <w:r w:rsidRPr="00376B64">
          <w:rPr>
            <w:rStyle w:val="Hyperlink"/>
            <w:rFonts w:ascii="Palatino Linotype" w:eastAsia="Times New Roman" w:hAnsi="Palatino Linotype" w:cs="Times New Roman"/>
            <w:iCs/>
            <w:sz w:val="20"/>
          </w:rPr>
          <w:t>https://scholar.google.co.in/citations?user=ioplfagAAAAJ&amp;hl=en&amp;oi=ao</w:t>
        </w:r>
      </w:hyperlink>
    </w:p>
    <w:p w14:paraId="7C0C6411" w14:textId="77777777" w:rsidR="00C37A43" w:rsidRPr="00376B64" w:rsidRDefault="00C37A43">
      <w:pPr>
        <w:widowControl w:val="0"/>
        <w:spacing w:before="28" w:after="0" w:line="100" w:lineRule="atLeast"/>
        <w:ind w:left="118"/>
        <w:rPr>
          <w:rFonts w:ascii="Palatino Linotype" w:eastAsia="Times New Roman" w:hAnsi="Palatino Linotype" w:cs="Times New Roman"/>
          <w:b/>
          <w:sz w:val="20"/>
        </w:rPr>
      </w:pPr>
    </w:p>
    <w:p w14:paraId="19D0C53D" w14:textId="77777777" w:rsidR="00587E30" w:rsidRPr="00376B64" w:rsidRDefault="00587E30">
      <w:pPr>
        <w:widowControl w:val="0"/>
        <w:spacing w:before="28" w:after="0" w:line="100" w:lineRule="atLeast"/>
        <w:ind w:left="118"/>
        <w:rPr>
          <w:rFonts w:ascii="Palatino Linotype" w:eastAsia="Times New Roman" w:hAnsi="Palatino Linotype" w:cs="Times New Roman"/>
          <w:b/>
          <w:sz w:val="20"/>
        </w:rPr>
      </w:pPr>
    </w:p>
    <w:p w14:paraId="0267CC3A" w14:textId="77777777" w:rsidR="00C37A43" w:rsidRPr="00376B64" w:rsidRDefault="006C718A">
      <w:pPr>
        <w:widowControl w:val="0"/>
        <w:spacing w:before="28" w:after="0" w:line="100" w:lineRule="atLeast"/>
        <w:ind w:left="118"/>
        <w:rPr>
          <w:rFonts w:ascii="Palatino Linotype" w:hAnsi="Palatino Linotype"/>
          <w:sz w:val="24"/>
          <w:szCs w:val="22"/>
        </w:rPr>
      </w:pPr>
      <w:r w:rsidRPr="00376B64">
        <w:rPr>
          <w:rFonts w:ascii="Palatino Linotype" w:eastAsia="Times New Roman" w:hAnsi="Palatino Linotype" w:cs="Times New Roman"/>
          <w:b/>
          <w:sz w:val="20"/>
        </w:rPr>
        <w:t xml:space="preserve"> </w:t>
      </w:r>
      <w:r w:rsidR="00C37A43" w:rsidRPr="00376B64">
        <w:rPr>
          <w:rFonts w:ascii="Palatino Linotype" w:eastAsia="Times New Roman" w:hAnsi="Palatino Linotype" w:cs="Times New Roman"/>
          <w:b/>
          <w:sz w:val="24"/>
          <w:szCs w:val="24"/>
        </w:rPr>
        <w:t>Academic Qualification</w:t>
      </w:r>
      <w:r w:rsidR="001B405C" w:rsidRPr="00376B64">
        <w:rPr>
          <w:rFonts w:ascii="Palatino Linotype" w:eastAsia="Times New Roman" w:hAnsi="Palatino Linotype" w:cs="Times New Roman"/>
          <w:b/>
          <w:sz w:val="24"/>
          <w:szCs w:val="24"/>
        </w:rPr>
        <w:t>s</w:t>
      </w:r>
    </w:p>
    <w:p w14:paraId="63127DD9" w14:textId="77777777" w:rsidR="00C37A43" w:rsidRPr="00376B64" w:rsidRDefault="00C37A43">
      <w:pPr>
        <w:widowControl w:val="0"/>
        <w:spacing w:before="3" w:after="0" w:line="100" w:lineRule="atLeast"/>
        <w:rPr>
          <w:rFonts w:ascii="Palatino Linotype" w:hAnsi="Palatino Linotype" w:cs="Times New Roman"/>
          <w:sz w:val="20"/>
        </w:rPr>
      </w:pPr>
    </w:p>
    <w:p w14:paraId="5772D130" w14:textId="0F182925" w:rsidR="000821CD" w:rsidRPr="00376B64" w:rsidRDefault="000821CD">
      <w:pPr>
        <w:widowControl w:val="0"/>
        <w:numPr>
          <w:ilvl w:val="0"/>
          <w:numId w:val="20"/>
        </w:numPr>
        <w:spacing w:after="0" w:line="100" w:lineRule="atLeast"/>
        <w:ind w:left="1080" w:right="58"/>
        <w:rPr>
          <w:rFonts w:ascii="Palatino Linotype" w:eastAsia="Times New Roman" w:hAnsi="Palatino Linotype" w:cs="Times New Roman"/>
          <w:sz w:val="20"/>
        </w:rPr>
      </w:pPr>
      <w:r w:rsidRPr="00376B64">
        <w:rPr>
          <w:rFonts w:ascii="Palatino Linotype" w:eastAsia="Times New Roman" w:hAnsi="Palatino Linotype" w:cs="Times New Roman"/>
          <w:bCs/>
          <w:sz w:val="20"/>
        </w:rPr>
        <w:t xml:space="preserve">Pursuing </w:t>
      </w:r>
      <w:r w:rsidRPr="00376B64">
        <w:rPr>
          <w:rFonts w:ascii="Palatino Linotype" w:eastAsia="Times New Roman" w:hAnsi="Palatino Linotype" w:cs="Times New Roman"/>
          <w:b/>
          <w:sz w:val="20"/>
        </w:rPr>
        <w:t>PhD</w:t>
      </w:r>
      <w:r w:rsidRPr="00376B64">
        <w:rPr>
          <w:rFonts w:ascii="Palatino Linotype" w:eastAsia="Times New Roman" w:hAnsi="Palatino Linotype" w:cs="Times New Roman"/>
          <w:sz w:val="20"/>
        </w:rPr>
        <w:t xml:space="preserve"> </w:t>
      </w:r>
      <w:r w:rsidR="00BE6787" w:rsidRPr="00376B64">
        <w:rPr>
          <w:rFonts w:ascii="Palatino Linotype" w:eastAsia="Times New Roman" w:hAnsi="Palatino Linotype" w:cs="Times New Roman"/>
          <w:sz w:val="20"/>
        </w:rPr>
        <w:t xml:space="preserve">on </w:t>
      </w:r>
      <w:r w:rsidR="00BE6787" w:rsidRPr="00376B64">
        <w:rPr>
          <w:rFonts w:ascii="Palatino Linotype" w:eastAsia="Times New Roman" w:hAnsi="Palatino Linotype" w:cs="Times New Roman"/>
          <w:b/>
          <w:bCs/>
          <w:sz w:val="20"/>
        </w:rPr>
        <w:t>“Enabling Large Language Model on Resource-Constrained Edge: A Multi-</w:t>
      </w:r>
      <w:r w:rsidR="00296F69" w:rsidRPr="00376B64">
        <w:rPr>
          <w:rFonts w:ascii="Palatino Linotype" w:eastAsia="Times New Roman" w:hAnsi="Palatino Linotype" w:cs="Times New Roman"/>
          <w:b/>
          <w:bCs/>
          <w:sz w:val="20"/>
        </w:rPr>
        <w:t>Faceted</w:t>
      </w:r>
      <w:r w:rsidR="00BE6787" w:rsidRPr="00376B64">
        <w:rPr>
          <w:rFonts w:ascii="Palatino Linotype" w:eastAsia="Times New Roman" w:hAnsi="Palatino Linotype" w:cs="Times New Roman"/>
          <w:b/>
          <w:bCs/>
          <w:sz w:val="20"/>
        </w:rPr>
        <w:t xml:space="preserve"> Approach</w:t>
      </w:r>
      <w:r w:rsidR="00BE6787"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sz w:val="20"/>
        </w:rPr>
        <w:t>in Sikkim University</w:t>
      </w:r>
      <w:r w:rsidR="00EF3FD1" w:rsidRPr="00376B64">
        <w:rPr>
          <w:rFonts w:ascii="Palatino Linotype" w:eastAsia="Times New Roman" w:hAnsi="Palatino Linotype" w:cs="Times New Roman"/>
          <w:sz w:val="20"/>
        </w:rPr>
        <w:t xml:space="preserve"> </w:t>
      </w:r>
      <w:r w:rsidR="005B0B0B" w:rsidRPr="00376B64">
        <w:rPr>
          <w:rFonts w:ascii="Palatino Linotype" w:eastAsia="Times New Roman" w:hAnsi="Palatino Linotype" w:cs="Times New Roman"/>
          <w:sz w:val="20"/>
        </w:rPr>
        <w:t>with</w:t>
      </w:r>
      <w:r w:rsidR="00EF3FD1" w:rsidRPr="00376B64">
        <w:rPr>
          <w:rFonts w:ascii="Palatino Linotype" w:eastAsia="Times New Roman" w:hAnsi="Palatino Linotype" w:cs="Times New Roman"/>
          <w:sz w:val="20"/>
        </w:rPr>
        <w:t xml:space="preserve"> SGPA 9.29</w:t>
      </w:r>
      <w:r w:rsidR="005F21DA" w:rsidRPr="00376B64">
        <w:rPr>
          <w:rFonts w:ascii="Palatino Linotype" w:eastAsia="Times New Roman" w:hAnsi="Palatino Linotype" w:cs="Times New Roman"/>
          <w:sz w:val="20"/>
        </w:rPr>
        <w:t>.</w:t>
      </w:r>
    </w:p>
    <w:p w14:paraId="6AD009BC" w14:textId="77777777" w:rsidR="00284865" w:rsidRPr="00376B64" w:rsidRDefault="00284865" w:rsidP="001A546E">
      <w:pPr>
        <w:widowControl w:val="0"/>
        <w:spacing w:after="0" w:line="100" w:lineRule="atLeast"/>
        <w:ind w:left="360" w:right="58"/>
        <w:rPr>
          <w:rFonts w:ascii="Palatino Linotype" w:eastAsia="Times New Roman" w:hAnsi="Palatino Linotype" w:cs="Times New Roman"/>
          <w:b/>
          <w:sz w:val="20"/>
        </w:rPr>
      </w:pPr>
    </w:p>
    <w:p w14:paraId="4A124F55" w14:textId="11994857" w:rsidR="00C37A43" w:rsidRPr="00376B64" w:rsidRDefault="00C37A43">
      <w:pPr>
        <w:widowControl w:val="0"/>
        <w:numPr>
          <w:ilvl w:val="0"/>
          <w:numId w:val="20"/>
        </w:numPr>
        <w:spacing w:after="0" w:line="100" w:lineRule="atLeast"/>
        <w:ind w:left="1080" w:right="58"/>
        <w:jc w:val="both"/>
        <w:rPr>
          <w:rFonts w:ascii="Palatino Linotype" w:hAnsi="Palatino Linotype"/>
        </w:rPr>
      </w:pPr>
      <w:r w:rsidRPr="00376B64">
        <w:rPr>
          <w:rFonts w:ascii="Palatino Linotype" w:eastAsia="Times New Roman" w:hAnsi="Palatino Linotype" w:cs="Times New Roman"/>
          <w:b/>
          <w:sz w:val="20"/>
        </w:rPr>
        <w:t>Master of Technology</w:t>
      </w:r>
      <w:r w:rsidR="00D36D4A" w:rsidRPr="00376B64">
        <w:rPr>
          <w:rFonts w:ascii="Palatino Linotype" w:eastAsia="Times New Roman" w:hAnsi="Palatino Linotype" w:cs="Times New Roman"/>
          <w:b/>
          <w:sz w:val="20"/>
        </w:rPr>
        <w:t xml:space="preserve"> (MTech)</w:t>
      </w:r>
      <w:r w:rsidRPr="00376B64">
        <w:rPr>
          <w:rFonts w:ascii="Palatino Linotype" w:eastAsia="Times New Roman" w:hAnsi="Palatino Linotype" w:cs="Times New Roman"/>
          <w:sz w:val="20"/>
        </w:rPr>
        <w:t xml:space="preserve"> in Electronics and Communication Engineering with specialization in Embedded Systems from</w:t>
      </w:r>
      <w:r w:rsidR="005B0B0B" w:rsidRPr="00376B64">
        <w:rPr>
          <w:rFonts w:ascii="Palatino Linotype" w:eastAsia="Times New Roman" w:hAnsi="Palatino Linotype" w:cs="Times New Roman"/>
          <w:sz w:val="20"/>
        </w:rPr>
        <w:t xml:space="preserve"> Haldia Institute of Technology,</w:t>
      </w:r>
      <w:r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iCs/>
          <w:sz w:val="20"/>
        </w:rPr>
        <w:t>Maulana Abul Kalam Azad University of Technology (formerly known as West Bengal University of Technology),</w:t>
      </w:r>
      <w:r w:rsidRPr="00376B64">
        <w:rPr>
          <w:rFonts w:ascii="Palatino Linotype" w:eastAsia="Times New Roman" w:hAnsi="Palatino Linotype" w:cs="Times New Roman"/>
          <w:sz w:val="20"/>
        </w:rPr>
        <w:t xml:space="preserve"> Kolkata, India in 2011 </w:t>
      </w:r>
      <w:r w:rsidR="00443C8C" w:rsidRPr="00376B64">
        <w:rPr>
          <w:rFonts w:ascii="Palatino Linotype" w:eastAsia="Times New Roman" w:hAnsi="Palatino Linotype" w:cs="Times New Roman"/>
          <w:sz w:val="20"/>
        </w:rPr>
        <w:t>with 9</w:t>
      </w:r>
      <w:r w:rsidRPr="00376B64">
        <w:rPr>
          <w:rFonts w:ascii="Palatino Linotype" w:eastAsia="Times New Roman" w:hAnsi="Palatino Linotype" w:cs="Times New Roman"/>
          <w:sz w:val="20"/>
        </w:rPr>
        <w:t>.60</w:t>
      </w:r>
      <w:r w:rsidR="00443C8C" w:rsidRPr="00376B64">
        <w:rPr>
          <w:rFonts w:ascii="Palatino Linotype" w:eastAsia="Times New Roman" w:hAnsi="Palatino Linotype" w:cs="Times New Roman"/>
          <w:sz w:val="20"/>
        </w:rPr>
        <w:t xml:space="preserve"> DGPA</w:t>
      </w:r>
      <w:r w:rsidRPr="00376B64">
        <w:rPr>
          <w:rFonts w:ascii="Palatino Linotype" w:eastAsia="Times New Roman" w:hAnsi="Palatino Linotype" w:cs="Times New Roman"/>
          <w:sz w:val="20"/>
        </w:rPr>
        <w:t>.</w:t>
      </w:r>
    </w:p>
    <w:p w14:paraId="3B7A4838" w14:textId="77777777" w:rsidR="00C37A43" w:rsidRPr="00376B64" w:rsidRDefault="00C37A43" w:rsidP="001A546E">
      <w:pPr>
        <w:widowControl w:val="0"/>
        <w:spacing w:after="0" w:line="100" w:lineRule="atLeast"/>
        <w:ind w:left="360" w:right="58"/>
        <w:rPr>
          <w:rFonts w:ascii="Palatino Linotype" w:hAnsi="Palatino Linotype" w:cs="Times New Roman"/>
          <w:sz w:val="20"/>
        </w:rPr>
      </w:pPr>
    </w:p>
    <w:p w14:paraId="5D316C1A" w14:textId="5ACD65E7" w:rsidR="00C37A43" w:rsidRPr="00376B64" w:rsidRDefault="00FD1B61">
      <w:pPr>
        <w:widowControl w:val="0"/>
        <w:numPr>
          <w:ilvl w:val="0"/>
          <w:numId w:val="20"/>
        </w:numPr>
        <w:spacing w:before="6" w:after="0" w:line="100" w:lineRule="atLeast"/>
        <w:ind w:left="1080" w:right="58"/>
        <w:jc w:val="both"/>
        <w:rPr>
          <w:rFonts w:ascii="Palatino Linotype" w:hAnsi="Palatino Linotype"/>
        </w:rPr>
      </w:pPr>
      <w:r w:rsidRPr="00376B64">
        <w:rPr>
          <w:rFonts w:ascii="Palatino Linotype" w:eastAsia="Times New Roman" w:hAnsi="Palatino Linotype" w:cs="Times New Roman"/>
          <w:b/>
          <w:bCs/>
          <w:sz w:val="20"/>
        </w:rPr>
        <w:t>Graduate Aptitude Test in Engineering</w:t>
      </w:r>
      <w:r w:rsidR="00C37A43" w:rsidRPr="00376B64">
        <w:rPr>
          <w:rFonts w:ascii="Palatino Linotype" w:eastAsia="Times New Roman" w:hAnsi="Palatino Linotype" w:cs="Times New Roman"/>
          <w:sz w:val="20"/>
        </w:rPr>
        <w:t xml:space="preserve"> </w:t>
      </w:r>
      <w:r w:rsidR="00D36D4A" w:rsidRPr="00376B64">
        <w:rPr>
          <w:rFonts w:ascii="Palatino Linotype" w:eastAsia="Times New Roman" w:hAnsi="Palatino Linotype" w:cs="Times New Roman"/>
          <w:b/>
          <w:bCs/>
          <w:sz w:val="20"/>
        </w:rPr>
        <w:t>(GATE)</w:t>
      </w:r>
      <w:r w:rsidR="00D36D4A" w:rsidRPr="00376B64">
        <w:rPr>
          <w:rFonts w:ascii="Palatino Linotype" w:eastAsia="Times New Roman" w:hAnsi="Palatino Linotype" w:cs="Times New Roman"/>
          <w:sz w:val="20"/>
        </w:rPr>
        <w:t xml:space="preserve"> </w:t>
      </w:r>
      <w:r w:rsidR="00C37A43" w:rsidRPr="00376B64">
        <w:rPr>
          <w:rFonts w:ascii="Palatino Linotype" w:eastAsia="Times New Roman" w:hAnsi="Palatino Linotype" w:cs="Times New Roman"/>
          <w:sz w:val="20"/>
        </w:rPr>
        <w:t xml:space="preserve">qualified in Computer Science (CS) in 2009 with 91.62 percentile. </w:t>
      </w:r>
    </w:p>
    <w:p w14:paraId="4C0D0087" w14:textId="77777777" w:rsidR="00C37A43" w:rsidRPr="00376B64" w:rsidRDefault="00C37A43" w:rsidP="001A546E">
      <w:pPr>
        <w:widowControl w:val="0"/>
        <w:spacing w:before="6" w:after="0" w:line="100" w:lineRule="atLeast"/>
        <w:ind w:left="360" w:right="58"/>
        <w:jc w:val="both"/>
        <w:rPr>
          <w:rFonts w:ascii="Palatino Linotype" w:eastAsia="Times New Roman" w:hAnsi="Palatino Linotype" w:cs="Times New Roman"/>
          <w:sz w:val="20"/>
        </w:rPr>
      </w:pPr>
    </w:p>
    <w:p w14:paraId="29DA2824" w14:textId="29D188FB" w:rsidR="00C37A43" w:rsidRPr="00376B64" w:rsidRDefault="00C37A43">
      <w:pPr>
        <w:widowControl w:val="0"/>
        <w:numPr>
          <w:ilvl w:val="0"/>
          <w:numId w:val="20"/>
        </w:numPr>
        <w:spacing w:before="6" w:after="0" w:line="100" w:lineRule="atLeast"/>
        <w:ind w:left="1080" w:right="58"/>
        <w:jc w:val="both"/>
        <w:rPr>
          <w:rFonts w:ascii="Palatino Linotype" w:hAnsi="Palatino Linotype"/>
        </w:rPr>
      </w:pPr>
      <w:r w:rsidRPr="00376B64">
        <w:rPr>
          <w:rFonts w:ascii="Palatino Linotype" w:eastAsia="Times New Roman" w:hAnsi="Palatino Linotype" w:cs="Times New Roman"/>
          <w:b/>
          <w:sz w:val="20"/>
        </w:rPr>
        <w:t>Bachelor of Technology</w:t>
      </w:r>
      <w:r w:rsidR="00D36D4A" w:rsidRPr="00376B64">
        <w:rPr>
          <w:rFonts w:ascii="Palatino Linotype" w:eastAsia="Times New Roman" w:hAnsi="Palatino Linotype" w:cs="Times New Roman"/>
          <w:b/>
          <w:sz w:val="20"/>
        </w:rPr>
        <w:t xml:space="preserve"> (BTech)</w:t>
      </w:r>
      <w:r w:rsidRPr="00376B64">
        <w:rPr>
          <w:rFonts w:ascii="Palatino Linotype" w:eastAsia="Times New Roman" w:hAnsi="Palatino Linotype" w:cs="Times New Roman"/>
          <w:sz w:val="20"/>
        </w:rPr>
        <w:t xml:space="preserve"> in Comput</w:t>
      </w:r>
      <w:r w:rsidR="007636E7" w:rsidRPr="00376B64">
        <w:rPr>
          <w:rFonts w:ascii="Palatino Linotype" w:eastAsia="Times New Roman" w:hAnsi="Palatino Linotype" w:cs="Times New Roman"/>
          <w:sz w:val="20"/>
        </w:rPr>
        <w:t>er Science and Engineering from</w:t>
      </w:r>
      <w:r w:rsidRPr="00376B64">
        <w:rPr>
          <w:rFonts w:ascii="Palatino Linotype" w:eastAsia="Times New Roman" w:hAnsi="Palatino Linotype" w:cs="Times New Roman"/>
          <w:sz w:val="20"/>
        </w:rPr>
        <w:t xml:space="preserve"> </w:t>
      </w:r>
      <w:r w:rsidR="006B2E8D" w:rsidRPr="00376B64">
        <w:rPr>
          <w:rFonts w:ascii="Palatino Linotype" w:eastAsia="Times New Roman" w:hAnsi="Palatino Linotype" w:cs="Times New Roman"/>
          <w:sz w:val="20"/>
        </w:rPr>
        <w:t xml:space="preserve">B. P. Poddar Institute of Management and Technology, </w:t>
      </w:r>
      <w:r w:rsidRPr="00376B64">
        <w:rPr>
          <w:rFonts w:ascii="Palatino Linotype" w:eastAsia="Times New Roman" w:hAnsi="Palatino Linotype" w:cs="Times New Roman"/>
          <w:iCs/>
          <w:sz w:val="20"/>
        </w:rPr>
        <w:t>Maulana Abul Kalam Azad University of Technology (form</w:t>
      </w:r>
      <w:r w:rsidR="00451EE5" w:rsidRPr="00376B64">
        <w:rPr>
          <w:rFonts w:ascii="Palatino Linotype" w:eastAsia="Times New Roman" w:hAnsi="Palatino Linotype" w:cs="Times New Roman"/>
          <w:iCs/>
          <w:sz w:val="20"/>
        </w:rPr>
        <w:t>e</w:t>
      </w:r>
      <w:r w:rsidRPr="00376B64">
        <w:rPr>
          <w:rFonts w:ascii="Palatino Linotype" w:eastAsia="Times New Roman" w:hAnsi="Palatino Linotype" w:cs="Times New Roman"/>
          <w:iCs/>
          <w:sz w:val="20"/>
        </w:rPr>
        <w:t>rly known as West Bengal University of Technology),</w:t>
      </w:r>
      <w:r w:rsidRPr="00376B64">
        <w:rPr>
          <w:rFonts w:ascii="Palatino Linotype" w:eastAsia="Times New Roman" w:hAnsi="Palatino Linotype" w:cs="Times New Roman"/>
          <w:sz w:val="20"/>
        </w:rPr>
        <w:t xml:space="preserve"> Kolkata, India in 2008 </w:t>
      </w:r>
      <w:r w:rsidR="00443C8C" w:rsidRPr="00376B64">
        <w:rPr>
          <w:rFonts w:ascii="Palatino Linotype" w:eastAsia="Times New Roman" w:hAnsi="Palatino Linotype" w:cs="Times New Roman"/>
          <w:sz w:val="20"/>
        </w:rPr>
        <w:t>with 8.</w:t>
      </w:r>
      <w:r w:rsidRPr="00376B64">
        <w:rPr>
          <w:rFonts w:ascii="Palatino Linotype" w:eastAsia="Times New Roman" w:hAnsi="Palatino Linotype" w:cs="Times New Roman"/>
          <w:sz w:val="20"/>
        </w:rPr>
        <w:t>15</w:t>
      </w:r>
      <w:r w:rsidR="00443C8C" w:rsidRPr="00376B64">
        <w:rPr>
          <w:rFonts w:ascii="Palatino Linotype" w:eastAsia="Times New Roman" w:hAnsi="Palatino Linotype" w:cs="Times New Roman"/>
          <w:sz w:val="20"/>
        </w:rPr>
        <w:t xml:space="preserve"> DGPA</w:t>
      </w:r>
      <w:r w:rsidRPr="00376B64">
        <w:rPr>
          <w:rFonts w:ascii="Palatino Linotype" w:eastAsia="Times New Roman" w:hAnsi="Palatino Linotype" w:cs="Times New Roman"/>
          <w:sz w:val="20"/>
        </w:rPr>
        <w:t>.</w:t>
      </w:r>
    </w:p>
    <w:p w14:paraId="3142B28A" w14:textId="77777777" w:rsidR="00C37A43" w:rsidRPr="00376B64" w:rsidRDefault="00C37A43" w:rsidP="001A546E">
      <w:pPr>
        <w:widowControl w:val="0"/>
        <w:spacing w:before="6" w:after="0" w:line="100" w:lineRule="atLeast"/>
        <w:ind w:left="360" w:right="58"/>
        <w:rPr>
          <w:rFonts w:ascii="Palatino Linotype" w:hAnsi="Palatino Linotype" w:cs="Times New Roman"/>
          <w:sz w:val="20"/>
        </w:rPr>
      </w:pPr>
    </w:p>
    <w:p w14:paraId="78434672" w14:textId="63FE35F2" w:rsidR="00272C13" w:rsidRPr="00376B64" w:rsidRDefault="00C37A43">
      <w:pPr>
        <w:widowControl w:val="0"/>
        <w:numPr>
          <w:ilvl w:val="0"/>
          <w:numId w:val="20"/>
        </w:numPr>
        <w:spacing w:before="6" w:after="0" w:line="100" w:lineRule="atLeast"/>
        <w:ind w:left="1080" w:right="58"/>
        <w:jc w:val="both"/>
        <w:rPr>
          <w:rFonts w:ascii="Palatino Linotype" w:hAnsi="Palatino Linotype"/>
        </w:rPr>
      </w:pPr>
      <w:r w:rsidRPr="00376B64">
        <w:rPr>
          <w:rFonts w:ascii="Palatino Linotype" w:eastAsia="Times New Roman" w:hAnsi="Palatino Linotype" w:cs="Times New Roman"/>
          <w:b/>
          <w:sz w:val="20"/>
        </w:rPr>
        <w:t>Higher Secondary</w:t>
      </w:r>
      <w:r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b/>
          <w:sz w:val="20"/>
        </w:rPr>
        <w:t>Examination</w:t>
      </w:r>
      <w:r w:rsidRPr="00376B64">
        <w:rPr>
          <w:rFonts w:ascii="Palatino Linotype" w:eastAsia="Times New Roman" w:hAnsi="Palatino Linotype" w:cs="Times New Roman"/>
          <w:sz w:val="20"/>
        </w:rPr>
        <w:t xml:space="preserve"> from </w:t>
      </w:r>
      <w:r w:rsidR="00272C13" w:rsidRPr="00376B64">
        <w:rPr>
          <w:rFonts w:ascii="Palatino Linotype" w:eastAsia="Times New Roman" w:hAnsi="Palatino Linotype" w:cs="Times New Roman"/>
          <w:sz w:val="20"/>
        </w:rPr>
        <w:t>Jenkins School,</w:t>
      </w:r>
      <w:r w:rsidR="00A766EA"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sz w:val="20"/>
        </w:rPr>
        <w:t xml:space="preserve">West Bengal Council of Higher Secondary Education </w:t>
      </w:r>
      <w:r w:rsidR="00272C13" w:rsidRPr="00376B64">
        <w:rPr>
          <w:rFonts w:ascii="Palatino Linotype" w:eastAsia="Times New Roman" w:hAnsi="Palatino Linotype" w:cs="Times New Roman"/>
          <w:sz w:val="20"/>
        </w:rPr>
        <w:t>in 2004 with 85.80 percent.</w:t>
      </w:r>
    </w:p>
    <w:p w14:paraId="593B97E2" w14:textId="77777777" w:rsidR="00272C13" w:rsidRPr="00376B64" w:rsidRDefault="00272C13" w:rsidP="00272C13">
      <w:pPr>
        <w:widowControl w:val="0"/>
        <w:spacing w:before="6" w:after="0" w:line="100" w:lineRule="atLeast"/>
        <w:ind w:left="1080" w:right="58"/>
        <w:jc w:val="both"/>
        <w:rPr>
          <w:rFonts w:ascii="Palatino Linotype" w:hAnsi="Palatino Linotype"/>
        </w:rPr>
      </w:pPr>
    </w:p>
    <w:p w14:paraId="66C81A38" w14:textId="6493028D" w:rsidR="00C37A43" w:rsidRPr="00376B64" w:rsidRDefault="00272C13">
      <w:pPr>
        <w:widowControl w:val="0"/>
        <w:numPr>
          <w:ilvl w:val="0"/>
          <w:numId w:val="20"/>
        </w:numPr>
        <w:spacing w:before="6" w:after="0" w:line="100" w:lineRule="atLeast"/>
        <w:ind w:left="1080" w:right="58"/>
        <w:jc w:val="both"/>
        <w:rPr>
          <w:rFonts w:ascii="Palatino Linotype" w:hAnsi="Palatino Linotype"/>
        </w:rPr>
      </w:pPr>
      <w:r w:rsidRPr="00376B64">
        <w:rPr>
          <w:rFonts w:ascii="Palatino Linotype" w:eastAsia="Times New Roman" w:hAnsi="Palatino Linotype" w:cs="Times New Roman"/>
          <w:b/>
          <w:sz w:val="20"/>
        </w:rPr>
        <w:t xml:space="preserve">Secondary Examination </w:t>
      </w:r>
      <w:r w:rsidRPr="00376B64">
        <w:rPr>
          <w:rFonts w:ascii="Palatino Linotype" w:eastAsia="Times New Roman" w:hAnsi="Palatino Linotype" w:cs="Times New Roman"/>
          <w:sz w:val="20"/>
        </w:rPr>
        <w:t xml:space="preserve">from Jenkins School, </w:t>
      </w:r>
      <w:r w:rsidR="00C37A43" w:rsidRPr="00376B64">
        <w:rPr>
          <w:rFonts w:ascii="Palatino Linotype" w:eastAsia="Times New Roman" w:hAnsi="Palatino Linotype" w:cs="Times New Roman"/>
          <w:sz w:val="20"/>
        </w:rPr>
        <w:t xml:space="preserve">West Bengal Board of Secondary Education </w:t>
      </w:r>
      <w:r w:rsidRPr="00376B64">
        <w:rPr>
          <w:rFonts w:ascii="Palatino Linotype" w:eastAsia="Times New Roman" w:hAnsi="Palatino Linotype" w:cs="Times New Roman"/>
          <w:sz w:val="20"/>
        </w:rPr>
        <w:t xml:space="preserve">in </w:t>
      </w:r>
      <w:r w:rsidR="00C37A43" w:rsidRPr="00376B64">
        <w:rPr>
          <w:rFonts w:ascii="Palatino Linotype" w:eastAsia="Times New Roman" w:hAnsi="Palatino Linotype" w:cs="Times New Roman"/>
          <w:sz w:val="20"/>
        </w:rPr>
        <w:t xml:space="preserve">2002 </w:t>
      </w:r>
      <w:r w:rsidRPr="00376B64">
        <w:rPr>
          <w:rFonts w:ascii="Palatino Linotype" w:eastAsia="Times New Roman" w:hAnsi="Palatino Linotype" w:cs="Times New Roman"/>
          <w:sz w:val="20"/>
        </w:rPr>
        <w:t xml:space="preserve">with </w:t>
      </w:r>
      <w:r w:rsidR="00C37A43" w:rsidRPr="00376B64">
        <w:rPr>
          <w:rFonts w:ascii="Palatino Linotype" w:eastAsia="Times New Roman" w:hAnsi="Palatino Linotype" w:cs="Times New Roman"/>
          <w:sz w:val="20"/>
        </w:rPr>
        <w:t>90.25 percent.</w:t>
      </w:r>
    </w:p>
    <w:p w14:paraId="25A2B821" w14:textId="2A687083" w:rsidR="00C37A43" w:rsidRPr="00376B64" w:rsidRDefault="00A766EA">
      <w:pPr>
        <w:widowControl w:val="0"/>
        <w:spacing w:after="0" w:line="100" w:lineRule="atLeast"/>
        <w:rPr>
          <w:rFonts w:ascii="Palatino Linotype" w:hAnsi="Palatino Linotype" w:cs="Times New Roman"/>
          <w:sz w:val="20"/>
        </w:rPr>
      </w:pPr>
      <w:r w:rsidRPr="00376B64">
        <w:rPr>
          <w:rFonts w:ascii="Palatino Linotype" w:hAnsi="Palatino Linotype" w:cs="Times New Roman"/>
          <w:sz w:val="20"/>
        </w:rPr>
        <w:t xml:space="preserve"> </w:t>
      </w:r>
    </w:p>
    <w:p w14:paraId="3130B3B8" w14:textId="77777777" w:rsidR="00A766EA" w:rsidRPr="00376B64" w:rsidRDefault="00A766EA">
      <w:pPr>
        <w:widowControl w:val="0"/>
        <w:spacing w:after="0" w:line="100" w:lineRule="atLeast"/>
        <w:rPr>
          <w:rFonts w:ascii="Palatino Linotype" w:hAnsi="Palatino Linotype" w:cs="Times New Roman"/>
          <w:sz w:val="20"/>
        </w:rPr>
      </w:pPr>
    </w:p>
    <w:p w14:paraId="6E7E7F09" w14:textId="192E24D0" w:rsidR="00C37A43" w:rsidRPr="00376B64" w:rsidRDefault="006C718A">
      <w:pPr>
        <w:widowControl w:val="0"/>
        <w:spacing w:after="0" w:line="100" w:lineRule="atLeast"/>
        <w:ind w:left="118"/>
        <w:rPr>
          <w:rFonts w:ascii="Palatino Linotype" w:hAnsi="Palatino Linotype"/>
          <w:sz w:val="24"/>
          <w:szCs w:val="22"/>
        </w:rPr>
      </w:pPr>
      <w:r w:rsidRPr="00376B64">
        <w:rPr>
          <w:rFonts w:ascii="Palatino Linotype" w:eastAsia="Times New Roman" w:hAnsi="Palatino Linotype" w:cs="Times New Roman"/>
          <w:b/>
          <w:szCs w:val="22"/>
        </w:rPr>
        <w:t xml:space="preserve"> </w:t>
      </w:r>
      <w:r w:rsidR="00C30F00" w:rsidRPr="00376B64">
        <w:rPr>
          <w:rFonts w:ascii="Palatino Linotype" w:eastAsia="Times New Roman" w:hAnsi="Palatino Linotype" w:cs="Times New Roman"/>
          <w:b/>
          <w:szCs w:val="22"/>
        </w:rPr>
        <w:t xml:space="preserve"> </w:t>
      </w:r>
      <w:r w:rsidR="00C37A43" w:rsidRPr="00376B64">
        <w:rPr>
          <w:rFonts w:ascii="Palatino Linotype" w:eastAsia="Times New Roman" w:hAnsi="Palatino Linotype" w:cs="Times New Roman"/>
          <w:b/>
          <w:sz w:val="24"/>
          <w:szCs w:val="24"/>
        </w:rPr>
        <w:t>Work Experience</w:t>
      </w:r>
    </w:p>
    <w:p w14:paraId="05DC6D31" w14:textId="77777777" w:rsidR="00A00367" w:rsidRPr="00376B64" w:rsidRDefault="00A00367" w:rsidP="00A00367">
      <w:pPr>
        <w:widowControl w:val="0"/>
        <w:spacing w:after="0" w:line="100" w:lineRule="atLeast"/>
        <w:ind w:left="118"/>
        <w:rPr>
          <w:rFonts w:ascii="Palatino Linotype" w:eastAsia="Times New Roman" w:hAnsi="Palatino Linotype" w:cs="Times New Roman"/>
          <w:b/>
          <w:sz w:val="20"/>
        </w:rPr>
      </w:pPr>
    </w:p>
    <w:p w14:paraId="74559A15" w14:textId="27CBC039" w:rsidR="00A00367" w:rsidRPr="00376B64" w:rsidRDefault="004C52C1">
      <w:pPr>
        <w:widowControl w:val="0"/>
        <w:numPr>
          <w:ilvl w:val="0"/>
          <w:numId w:val="21"/>
        </w:numPr>
        <w:spacing w:after="0" w:line="100" w:lineRule="atLeast"/>
        <w:rPr>
          <w:rFonts w:ascii="Palatino Linotype" w:hAnsi="Palatino Linotype"/>
        </w:rPr>
      </w:pPr>
      <w:r w:rsidRPr="00376B64">
        <w:rPr>
          <w:rFonts w:ascii="Palatino Linotype" w:eastAsia="Times New Roman" w:hAnsi="Palatino Linotype" w:cs="Times New Roman"/>
          <w:b/>
          <w:sz w:val="20"/>
        </w:rPr>
        <w:t xml:space="preserve">Total </w:t>
      </w:r>
      <w:r w:rsidR="00C532A5" w:rsidRPr="00376B64">
        <w:rPr>
          <w:rFonts w:ascii="Palatino Linotype" w:eastAsia="Times New Roman" w:hAnsi="Palatino Linotype" w:cs="Times New Roman"/>
          <w:b/>
          <w:sz w:val="20"/>
        </w:rPr>
        <w:t>1</w:t>
      </w:r>
      <w:r w:rsidR="00EA60E3" w:rsidRPr="00376B64">
        <w:rPr>
          <w:rFonts w:ascii="Palatino Linotype" w:eastAsia="Times New Roman" w:hAnsi="Palatino Linotype" w:cs="Times New Roman"/>
          <w:b/>
          <w:sz w:val="20"/>
        </w:rPr>
        <w:t>3</w:t>
      </w:r>
      <w:r w:rsidR="0092601F" w:rsidRPr="00376B64">
        <w:rPr>
          <w:rFonts w:ascii="Palatino Linotype" w:eastAsia="Times New Roman" w:hAnsi="Palatino Linotype" w:cs="Times New Roman"/>
          <w:b/>
          <w:szCs w:val="22"/>
        </w:rPr>
        <w:t>+</w:t>
      </w:r>
      <w:r w:rsidR="00A00367" w:rsidRPr="00376B64">
        <w:rPr>
          <w:rFonts w:ascii="Palatino Linotype" w:eastAsia="Times New Roman" w:hAnsi="Palatino Linotype" w:cs="Times New Roman"/>
          <w:bCs/>
          <w:sz w:val="20"/>
        </w:rPr>
        <w:t xml:space="preserve"> Years</w:t>
      </w:r>
      <w:r w:rsidR="00477797" w:rsidRPr="00376B64">
        <w:rPr>
          <w:rFonts w:ascii="Palatino Linotype" w:eastAsia="Times New Roman" w:hAnsi="Palatino Linotype" w:cs="Times New Roman"/>
          <w:b/>
          <w:sz w:val="20"/>
        </w:rPr>
        <w:t xml:space="preserve"> </w:t>
      </w:r>
    </w:p>
    <w:p w14:paraId="5784C173" w14:textId="77777777" w:rsidR="00A766EA" w:rsidRPr="00376B64" w:rsidRDefault="00A766EA" w:rsidP="00A766EA">
      <w:pPr>
        <w:widowControl w:val="0"/>
        <w:spacing w:before="73" w:after="0" w:line="100" w:lineRule="atLeast"/>
        <w:ind w:left="1080"/>
        <w:rPr>
          <w:rFonts w:ascii="Palatino Linotype" w:hAnsi="Palatino Linotype"/>
        </w:rPr>
      </w:pPr>
    </w:p>
    <w:p w14:paraId="603D6060" w14:textId="5A3A538D" w:rsidR="00225FBA" w:rsidRPr="00376B64" w:rsidRDefault="00DC5B15">
      <w:pPr>
        <w:widowControl w:val="0"/>
        <w:numPr>
          <w:ilvl w:val="0"/>
          <w:numId w:val="19"/>
        </w:numPr>
        <w:spacing w:before="73" w:after="0" w:line="100" w:lineRule="atLeast"/>
        <w:ind w:left="1080"/>
        <w:rPr>
          <w:rFonts w:ascii="Palatino Linotype" w:hAnsi="Palatino Linotype"/>
        </w:rPr>
      </w:pPr>
      <w:r w:rsidRPr="00376B64">
        <w:rPr>
          <w:rFonts w:ascii="Palatino Linotype" w:eastAsia="Times New Roman" w:hAnsi="Palatino Linotype" w:cs="Times New Roman"/>
          <w:sz w:val="20"/>
        </w:rPr>
        <w:t>December 9, 2020</w:t>
      </w:r>
      <w:r w:rsidR="0017116E" w:rsidRPr="00376B64">
        <w:rPr>
          <w:rFonts w:ascii="Palatino Linotype" w:eastAsia="Times New Roman" w:hAnsi="Palatino Linotype" w:cs="Times New Roman"/>
          <w:sz w:val="20"/>
        </w:rPr>
        <w:t xml:space="preserve"> </w:t>
      </w:r>
      <w:r w:rsidR="00225FBA" w:rsidRPr="00376B64">
        <w:rPr>
          <w:rFonts w:ascii="Palatino Linotype" w:eastAsia="Times New Roman" w:hAnsi="Palatino Linotype" w:cs="Times New Roman"/>
          <w:sz w:val="20"/>
        </w:rPr>
        <w:t xml:space="preserve">– Present: </w:t>
      </w:r>
      <w:r w:rsidR="00225FBA" w:rsidRPr="00376B64">
        <w:rPr>
          <w:rFonts w:ascii="Palatino Linotype" w:eastAsia="Times New Roman" w:hAnsi="Palatino Linotype" w:cs="Times New Roman"/>
          <w:b/>
          <w:sz w:val="20"/>
        </w:rPr>
        <w:t>Assistant Professor</w:t>
      </w:r>
      <w:r w:rsidR="005B6F10" w:rsidRPr="00376B64">
        <w:rPr>
          <w:rFonts w:ascii="Palatino Linotype" w:eastAsia="Times New Roman" w:hAnsi="Palatino Linotype" w:cs="Times New Roman"/>
          <w:b/>
          <w:sz w:val="20"/>
        </w:rPr>
        <w:t>, Senior Scale</w:t>
      </w:r>
      <w:r w:rsidR="00182C19" w:rsidRPr="00376B64">
        <w:rPr>
          <w:rFonts w:ascii="Palatino Linotype" w:eastAsia="Times New Roman" w:hAnsi="Palatino Linotype" w:cs="Times New Roman"/>
          <w:b/>
          <w:sz w:val="20"/>
        </w:rPr>
        <w:t>, Academic Level 11</w:t>
      </w:r>
    </w:p>
    <w:p w14:paraId="2DA72EA0" w14:textId="77777777" w:rsidR="00225FBA" w:rsidRPr="00376B64" w:rsidRDefault="00225FBA">
      <w:pPr>
        <w:widowControl w:val="0"/>
        <w:numPr>
          <w:ilvl w:val="1"/>
          <w:numId w:val="19"/>
        </w:numPr>
        <w:spacing w:before="18" w:after="0" w:line="100" w:lineRule="atLeast"/>
        <w:ind w:left="1800"/>
        <w:rPr>
          <w:rFonts w:ascii="Palatino Linotype" w:hAnsi="Palatino Linotype"/>
        </w:rPr>
      </w:pPr>
      <w:r w:rsidRPr="00376B64">
        <w:rPr>
          <w:rFonts w:ascii="Palatino Linotype" w:eastAsia="Times New Roman" w:hAnsi="Palatino Linotype" w:cs="Times New Roman"/>
          <w:b/>
          <w:sz w:val="20"/>
        </w:rPr>
        <w:t xml:space="preserve">Dept. of Computer Applications, Sikkim University (A Central University), </w:t>
      </w:r>
      <w:r w:rsidRPr="00376B64">
        <w:rPr>
          <w:rFonts w:ascii="Palatino Linotype" w:eastAsia="Times New Roman" w:hAnsi="Palatino Linotype" w:cs="Times New Roman"/>
          <w:sz w:val="20"/>
        </w:rPr>
        <w:t>India</w:t>
      </w:r>
    </w:p>
    <w:p w14:paraId="01830F6E" w14:textId="77777777" w:rsidR="00225FBA" w:rsidRPr="00376B64" w:rsidRDefault="00225FBA" w:rsidP="00225FBA">
      <w:pPr>
        <w:widowControl w:val="0"/>
        <w:spacing w:before="73" w:after="0" w:line="100" w:lineRule="atLeast"/>
        <w:ind w:left="1080"/>
        <w:rPr>
          <w:rFonts w:ascii="Palatino Linotype" w:hAnsi="Palatino Linotype"/>
        </w:rPr>
      </w:pPr>
    </w:p>
    <w:p w14:paraId="45EBB2A4" w14:textId="2A0FCEC5" w:rsidR="00C37A43" w:rsidRPr="00376B64" w:rsidRDefault="00C37A43">
      <w:pPr>
        <w:widowControl w:val="0"/>
        <w:numPr>
          <w:ilvl w:val="0"/>
          <w:numId w:val="19"/>
        </w:numPr>
        <w:spacing w:before="73" w:after="0" w:line="100" w:lineRule="atLeast"/>
        <w:ind w:left="1080"/>
        <w:rPr>
          <w:rFonts w:ascii="Palatino Linotype" w:hAnsi="Palatino Linotype"/>
        </w:rPr>
      </w:pPr>
      <w:r w:rsidRPr="00376B64">
        <w:rPr>
          <w:rFonts w:ascii="Palatino Linotype" w:eastAsia="Times New Roman" w:hAnsi="Palatino Linotype" w:cs="Times New Roman"/>
          <w:sz w:val="20"/>
        </w:rPr>
        <w:t>July</w:t>
      </w:r>
      <w:r w:rsidR="00225FBA" w:rsidRPr="00376B64">
        <w:rPr>
          <w:rFonts w:ascii="Palatino Linotype" w:eastAsia="Times New Roman" w:hAnsi="Palatino Linotype" w:cs="Times New Roman"/>
          <w:sz w:val="20"/>
        </w:rPr>
        <w:t xml:space="preserve"> 20</w:t>
      </w:r>
      <w:r w:rsidRPr="00376B64">
        <w:rPr>
          <w:rFonts w:ascii="Palatino Linotype" w:eastAsia="Times New Roman" w:hAnsi="Palatino Linotype" w:cs="Times New Roman"/>
          <w:sz w:val="20"/>
        </w:rPr>
        <w:t xml:space="preserve">, 2012 – </w:t>
      </w:r>
      <w:r w:rsidR="00910FB4" w:rsidRPr="00376B64">
        <w:rPr>
          <w:rFonts w:ascii="Palatino Linotype" w:eastAsia="Times New Roman" w:hAnsi="Palatino Linotype" w:cs="Times New Roman"/>
          <w:sz w:val="20"/>
        </w:rPr>
        <w:t xml:space="preserve">December </w:t>
      </w:r>
      <w:r w:rsidR="008B6D5F" w:rsidRPr="00376B64">
        <w:rPr>
          <w:rFonts w:ascii="Palatino Linotype" w:eastAsia="Times New Roman" w:hAnsi="Palatino Linotype" w:cs="Times New Roman"/>
          <w:sz w:val="20"/>
        </w:rPr>
        <w:t>8</w:t>
      </w:r>
      <w:r w:rsidR="00910FB4" w:rsidRPr="00376B64">
        <w:rPr>
          <w:rFonts w:ascii="Palatino Linotype" w:eastAsia="Times New Roman" w:hAnsi="Palatino Linotype" w:cs="Times New Roman"/>
          <w:sz w:val="20"/>
        </w:rPr>
        <w:t>, 2020</w:t>
      </w:r>
      <w:r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b/>
          <w:sz w:val="20"/>
        </w:rPr>
        <w:t>Assistant Professor</w:t>
      </w:r>
      <w:r w:rsidR="005B6F10" w:rsidRPr="00376B64">
        <w:rPr>
          <w:rFonts w:ascii="Palatino Linotype" w:eastAsia="Times New Roman" w:hAnsi="Palatino Linotype" w:cs="Times New Roman"/>
          <w:b/>
          <w:sz w:val="20"/>
        </w:rPr>
        <w:t xml:space="preserve">, </w:t>
      </w:r>
      <w:r w:rsidR="008D58DE" w:rsidRPr="00376B64">
        <w:rPr>
          <w:rFonts w:ascii="Palatino Linotype" w:eastAsia="Times New Roman" w:hAnsi="Palatino Linotype" w:cs="Times New Roman"/>
          <w:b/>
          <w:sz w:val="20"/>
        </w:rPr>
        <w:t>Academic Level 10</w:t>
      </w:r>
    </w:p>
    <w:p w14:paraId="3AD26743" w14:textId="39123B7B" w:rsidR="00C37A43" w:rsidRPr="00376B64" w:rsidRDefault="00C37A43">
      <w:pPr>
        <w:widowControl w:val="0"/>
        <w:numPr>
          <w:ilvl w:val="1"/>
          <w:numId w:val="19"/>
        </w:numPr>
        <w:spacing w:before="18" w:after="0" w:line="100" w:lineRule="atLeast"/>
        <w:ind w:left="1800"/>
        <w:rPr>
          <w:rFonts w:ascii="Palatino Linotype" w:hAnsi="Palatino Linotype"/>
        </w:rPr>
      </w:pPr>
      <w:r w:rsidRPr="00376B64">
        <w:rPr>
          <w:rFonts w:ascii="Palatino Linotype" w:eastAsia="Times New Roman" w:hAnsi="Palatino Linotype" w:cs="Times New Roman"/>
          <w:b/>
          <w:sz w:val="20"/>
        </w:rPr>
        <w:t>Dept. of Computer Applications, Sikkim University (A Central University)</w:t>
      </w:r>
      <w:r w:rsidR="00D36D4A" w:rsidRPr="00376B64">
        <w:rPr>
          <w:rFonts w:ascii="Palatino Linotype" w:eastAsia="Times New Roman" w:hAnsi="Palatino Linotype" w:cs="Times New Roman"/>
          <w:b/>
          <w:sz w:val="20"/>
        </w:rPr>
        <w:t xml:space="preserve">, </w:t>
      </w:r>
      <w:r w:rsidRPr="00376B64">
        <w:rPr>
          <w:rFonts w:ascii="Palatino Linotype" w:eastAsia="Times New Roman" w:hAnsi="Palatino Linotype" w:cs="Times New Roman"/>
          <w:sz w:val="20"/>
        </w:rPr>
        <w:t>India</w:t>
      </w:r>
    </w:p>
    <w:p w14:paraId="54E51D60" w14:textId="77777777" w:rsidR="00676596" w:rsidRPr="00376B64" w:rsidRDefault="00676596" w:rsidP="00676596">
      <w:pPr>
        <w:widowControl w:val="0"/>
        <w:spacing w:before="73" w:after="0" w:line="100" w:lineRule="atLeast"/>
        <w:ind w:left="1080"/>
        <w:rPr>
          <w:rFonts w:ascii="Palatino Linotype" w:hAnsi="Palatino Linotype"/>
        </w:rPr>
      </w:pPr>
    </w:p>
    <w:p w14:paraId="34CB3CC8" w14:textId="6EE81761" w:rsidR="00C37A43" w:rsidRPr="00376B64" w:rsidRDefault="00C37A43">
      <w:pPr>
        <w:widowControl w:val="0"/>
        <w:numPr>
          <w:ilvl w:val="0"/>
          <w:numId w:val="19"/>
        </w:numPr>
        <w:spacing w:before="73" w:after="0" w:line="100" w:lineRule="atLeast"/>
        <w:ind w:left="1080"/>
        <w:rPr>
          <w:rFonts w:ascii="Palatino Linotype" w:hAnsi="Palatino Linotype"/>
        </w:rPr>
      </w:pPr>
      <w:r w:rsidRPr="00376B64">
        <w:rPr>
          <w:rFonts w:ascii="Palatino Linotype" w:eastAsia="Times New Roman" w:hAnsi="Palatino Linotype" w:cs="Times New Roman"/>
          <w:sz w:val="20"/>
        </w:rPr>
        <w:lastRenderedPageBreak/>
        <w:t>January</w:t>
      </w:r>
      <w:r w:rsidR="00225FBA" w:rsidRPr="00376B64">
        <w:rPr>
          <w:rFonts w:ascii="Palatino Linotype" w:eastAsia="Times New Roman" w:hAnsi="Palatino Linotype" w:cs="Times New Roman"/>
          <w:sz w:val="20"/>
        </w:rPr>
        <w:t xml:space="preserve"> 9,</w:t>
      </w:r>
      <w:r w:rsidRPr="00376B64">
        <w:rPr>
          <w:rFonts w:ascii="Palatino Linotype" w:eastAsia="Times New Roman" w:hAnsi="Palatino Linotype" w:cs="Times New Roman"/>
          <w:sz w:val="20"/>
        </w:rPr>
        <w:t xml:space="preserve"> 2012 – June,</w:t>
      </w:r>
      <w:r w:rsidR="00225FBA" w:rsidRPr="00376B64">
        <w:rPr>
          <w:rFonts w:ascii="Palatino Linotype" w:eastAsia="Times New Roman" w:hAnsi="Palatino Linotype" w:cs="Times New Roman"/>
          <w:sz w:val="20"/>
        </w:rPr>
        <w:t xml:space="preserve"> 20,</w:t>
      </w:r>
      <w:r w:rsidRPr="00376B64">
        <w:rPr>
          <w:rFonts w:ascii="Palatino Linotype" w:eastAsia="Times New Roman" w:hAnsi="Palatino Linotype" w:cs="Times New Roman"/>
          <w:sz w:val="20"/>
        </w:rPr>
        <w:t xml:space="preserve"> 2012:  Assistant Professor</w:t>
      </w:r>
    </w:p>
    <w:p w14:paraId="184DB916" w14:textId="76DBB9A7" w:rsidR="00C37A43" w:rsidRPr="00376B64" w:rsidRDefault="00C37A43">
      <w:pPr>
        <w:widowControl w:val="0"/>
        <w:numPr>
          <w:ilvl w:val="1"/>
          <w:numId w:val="19"/>
        </w:numPr>
        <w:spacing w:before="18" w:after="0" w:line="100" w:lineRule="atLeast"/>
        <w:ind w:left="1800"/>
        <w:rPr>
          <w:rFonts w:ascii="Palatino Linotype" w:hAnsi="Palatino Linotype"/>
        </w:rPr>
      </w:pPr>
      <w:r w:rsidRPr="00376B64">
        <w:rPr>
          <w:rFonts w:ascii="Palatino Linotype" w:eastAsia="Times New Roman" w:hAnsi="Palatino Linotype" w:cs="Times New Roman"/>
          <w:sz w:val="20"/>
        </w:rPr>
        <w:t>Surendra Institute of Engineering and Management</w:t>
      </w:r>
      <w:r w:rsidR="00D36D4A"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sz w:val="20"/>
        </w:rPr>
        <w:t>Siliguri, West Bengal, India</w:t>
      </w:r>
    </w:p>
    <w:p w14:paraId="78C2440D" w14:textId="77777777" w:rsidR="00C37A43" w:rsidRPr="00376B64" w:rsidRDefault="00C37A43">
      <w:pPr>
        <w:widowControl w:val="0"/>
        <w:spacing w:before="18" w:after="0" w:line="100" w:lineRule="atLeast"/>
        <w:ind w:left="1035"/>
        <w:rPr>
          <w:rFonts w:ascii="Palatino Linotype" w:hAnsi="Palatino Linotype" w:cs="Times New Roman"/>
          <w:sz w:val="20"/>
        </w:rPr>
      </w:pPr>
    </w:p>
    <w:p w14:paraId="42EDA51E" w14:textId="49388AB5" w:rsidR="00667B00" w:rsidRPr="00376B64" w:rsidRDefault="003F54AD" w:rsidP="00667B00">
      <w:pPr>
        <w:widowControl w:val="0"/>
        <w:spacing w:after="0" w:line="100" w:lineRule="atLeast"/>
        <w:rPr>
          <w:rFonts w:ascii="Palatino Linotype" w:hAnsi="Palatino Linotype"/>
          <w:sz w:val="28"/>
          <w:szCs w:val="24"/>
        </w:rPr>
      </w:pPr>
      <w:r w:rsidRPr="00376B64">
        <w:rPr>
          <w:rFonts w:ascii="Palatino Linotype" w:eastAsia="Times New Roman" w:hAnsi="Palatino Linotype" w:cs="Times New Roman"/>
          <w:b/>
          <w:sz w:val="20"/>
        </w:rPr>
        <w:t xml:space="preserve">   </w:t>
      </w:r>
      <w:r w:rsidR="00612B00" w:rsidRPr="00376B64">
        <w:rPr>
          <w:rFonts w:ascii="Palatino Linotype" w:eastAsia="Times New Roman" w:hAnsi="Palatino Linotype" w:cs="Times New Roman"/>
          <w:b/>
          <w:sz w:val="20"/>
        </w:rPr>
        <w:t xml:space="preserve"> </w:t>
      </w:r>
      <w:r w:rsidR="00667B00" w:rsidRPr="00376B64">
        <w:rPr>
          <w:rFonts w:ascii="Palatino Linotype" w:eastAsia="Times New Roman" w:hAnsi="Palatino Linotype" w:cs="Times New Roman"/>
          <w:b/>
          <w:sz w:val="24"/>
          <w:szCs w:val="24"/>
        </w:rPr>
        <w:t>Awards and Fellowships/Achievements</w:t>
      </w:r>
    </w:p>
    <w:p w14:paraId="31E456B4" w14:textId="77777777" w:rsidR="00667B00" w:rsidRPr="00376B64" w:rsidRDefault="00667B00" w:rsidP="00667B00">
      <w:pPr>
        <w:widowControl w:val="0"/>
        <w:spacing w:after="0" w:line="100" w:lineRule="atLeast"/>
        <w:rPr>
          <w:rFonts w:ascii="Palatino Linotype" w:hAnsi="Palatino Linotype" w:cs="Times New Roman"/>
          <w:sz w:val="20"/>
        </w:rPr>
      </w:pPr>
    </w:p>
    <w:p w14:paraId="3CAA3B4C" w14:textId="3FAFE7A0" w:rsidR="00CA6ADF" w:rsidRPr="00376B64" w:rsidRDefault="003B048E" w:rsidP="00CA6ADF">
      <w:pPr>
        <w:widowControl w:val="0"/>
        <w:numPr>
          <w:ilvl w:val="0"/>
          <w:numId w:val="16"/>
        </w:numPr>
        <w:spacing w:after="0" w:line="100" w:lineRule="atLeast"/>
        <w:rPr>
          <w:rFonts w:ascii="Palatino Linotype" w:eastAsia="Times New Roman" w:hAnsi="Palatino Linotype" w:cs="Times New Roman"/>
          <w:sz w:val="20"/>
        </w:rPr>
      </w:pPr>
      <w:bookmarkStart w:id="0" w:name="_Hlk26722904"/>
      <w:r>
        <w:rPr>
          <w:rFonts w:ascii="Palatino Linotype" w:eastAsia="Times New Roman" w:hAnsi="Palatino Linotype" w:cs="Times New Roman"/>
          <w:sz w:val="20"/>
        </w:rPr>
        <w:t xml:space="preserve">Elevated as the </w:t>
      </w:r>
      <w:r w:rsidR="00CA6ADF" w:rsidRPr="003B048E">
        <w:rPr>
          <w:rFonts w:ascii="Palatino Linotype" w:eastAsia="Times New Roman" w:hAnsi="Palatino Linotype" w:cs="Times New Roman"/>
          <w:b/>
          <w:bCs/>
          <w:sz w:val="20"/>
        </w:rPr>
        <w:t>Senior Member</w:t>
      </w:r>
      <w:r w:rsidR="00CA6ADF" w:rsidRPr="00376B64">
        <w:rPr>
          <w:rFonts w:ascii="Palatino Linotype" w:eastAsia="Times New Roman" w:hAnsi="Palatino Linotype" w:cs="Times New Roman"/>
          <w:sz w:val="20"/>
        </w:rPr>
        <w:t xml:space="preserve">, </w:t>
      </w:r>
      <w:r w:rsidR="00CA6ADF" w:rsidRPr="00232FFE">
        <w:rPr>
          <w:rFonts w:ascii="Palatino Linotype" w:eastAsia="Times New Roman" w:hAnsi="Palatino Linotype" w:cs="Times New Roman"/>
          <w:sz w:val="20"/>
        </w:rPr>
        <w:t>Indian National Academy of Engineering (INAE)</w:t>
      </w:r>
      <w:r w:rsidR="00CA6ADF" w:rsidRPr="00376B64">
        <w:rPr>
          <w:rFonts w:ascii="Palatino Linotype" w:eastAsia="Times New Roman" w:hAnsi="Palatino Linotype" w:cs="Times New Roman"/>
          <w:sz w:val="20"/>
        </w:rPr>
        <w:t>.</w:t>
      </w:r>
    </w:p>
    <w:p w14:paraId="77017FA8" w14:textId="77777777" w:rsidR="00CA6ADF" w:rsidRPr="00CA6ADF" w:rsidRDefault="00CA6ADF" w:rsidP="00CA6ADF">
      <w:pPr>
        <w:pStyle w:val="ListParagraph"/>
        <w:widowControl w:val="0"/>
        <w:spacing w:after="0" w:line="100" w:lineRule="atLeast"/>
        <w:ind w:left="1080"/>
        <w:rPr>
          <w:rFonts w:ascii="Palatino Linotype" w:eastAsia="Times New Roman" w:hAnsi="Palatino Linotype" w:cs="Times New Roman"/>
          <w:sz w:val="20"/>
        </w:rPr>
      </w:pPr>
    </w:p>
    <w:p w14:paraId="561BD97B" w14:textId="5D7545BE" w:rsidR="00093092" w:rsidRPr="00DC3903" w:rsidRDefault="00093092" w:rsidP="00093092">
      <w:pPr>
        <w:pStyle w:val="ListParagraph"/>
        <w:widowControl w:val="0"/>
        <w:numPr>
          <w:ilvl w:val="0"/>
          <w:numId w:val="16"/>
        </w:numPr>
        <w:spacing w:after="0" w:line="100" w:lineRule="atLeast"/>
        <w:rPr>
          <w:rFonts w:ascii="Palatino Linotype" w:eastAsia="Times New Roman" w:hAnsi="Palatino Linotype" w:cs="Times New Roman"/>
          <w:sz w:val="20"/>
        </w:rPr>
      </w:pPr>
      <w:r w:rsidRPr="00DC3903">
        <w:rPr>
          <w:rFonts w:ascii="Palatino Linotype" w:eastAsia="Times New Roman" w:hAnsi="Palatino Linotype" w:cs="Times New Roman"/>
          <w:b/>
          <w:bCs/>
          <w:sz w:val="20"/>
        </w:rPr>
        <w:t>Associate Editor</w:t>
      </w:r>
      <w:r w:rsidRPr="00DC3903">
        <w:rPr>
          <w:rFonts w:ascii="Palatino Linotype" w:eastAsia="Times New Roman" w:hAnsi="Palatino Linotype" w:cs="Times New Roman"/>
          <w:sz w:val="20"/>
        </w:rPr>
        <w:t xml:space="preserve"> </w:t>
      </w:r>
      <w:r>
        <w:rPr>
          <w:rFonts w:ascii="Palatino Linotype" w:eastAsia="Times New Roman" w:hAnsi="Palatino Linotype" w:cs="Times New Roman"/>
          <w:sz w:val="20"/>
        </w:rPr>
        <w:t xml:space="preserve">of </w:t>
      </w:r>
      <w:r w:rsidR="002918A7" w:rsidRPr="002918A7">
        <w:rPr>
          <w:rFonts w:ascii="Palatino Linotype" w:eastAsia="Times New Roman" w:hAnsi="Palatino Linotype" w:cs="Times New Roman"/>
          <w:sz w:val="20"/>
        </w:rPr>
        <w:t>Frontiers in Communications and Networks</w:t>
      </w:r>
      <w:r w:rsidRPr="00DC3903">
        <w:rPr>
          <w:rFonts w:ascii="Palatino Linotype" w:eastAsia="Times New Roman" w:hAnsi="Palatino Linotype" w:cs="Times New Roman"/>
          <w:sz w:val="20"/>
        </w:rPr>
        <w:t xml:space="preserve"> since </w:t>
      </w:r>
      <w:r w:rsidR="00B953A0">
        <w:rPr>
          <w:rFonts w:ascii="Palatino Linotype" w:eastAsia="Times New Roman" w:hAnsi="Palatino Linotype" w:cs="Times New Roman"/>
          <w:sz w:val="20"/>
        </w:rPr>
        <w:t>November</w:t>
      </w:r>
      <w:r w:rsidRPr="00DC3903">
        <w:rPr>
          <w:rFonts w:ascii="Palatino Linotype" w:eastAsia="Times New Roman" w:hAnsi="Palatino Linotype" w:cs="Times New Roman"/>
          <w:sz w:val="20"/>
        </w:rPr>
        <w:t xml:space="preserve"> 2025. </w:t>
      </w:r>
    </w:p>
    <w:p w14:paraId="2E31B8FB" w14:textId="77777777" w:rsidR="00093092" w:rsidRDefault="00093092" w:rsidP="00093092">
      <w:pPr>
        <w:widowControl w:val="0"/>
        <w:spacing w:after="0" w:line="100" w:lineRule="atLeast"/>
        <w:ind w:left="1080"/>
        <w:rPr>
          <w:rFonts w:ascii="Palatino Linotype" w:eastAsia="Times New Roman" w:hAnsi="Palatino Linotype" w:cs="Times New Roman"/>
          <w:sz w:val="20"/>
        </w:rPr>
      </w:pPr>
    </w:p>
    <w:p w14:paraId="501C3EE4" w14:textId="05732A7D" w:rsidR="00642C6B" w:rsidRPr="00376B64" w:rsidRDefault="00642C6B" w:rsidP="00642C6B">
      <w:pPr>
        <w:widowControl w:val="0"/>
        <w:numPr>
          <w:ilvl w:val="0"/>
          <w:numId w:val="16"/>
        </w:numPr>
        <w:spacing w:after="0" w:line="100" w:lineRule="atLeast"/>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Recognized as the one of the </w:t>
      </w:r>
      <w:r w:rsidRPr="00376B64">
        <w:rPr>
          <w:rFonts w:ascii="Palatino Linotype" w:eastAsia="Times New Roman" w:hAnsi="Palatino Linotype" w:cs="Times New Roman"/>
          <w:b/>
          <w:bCs/>
          <w:sz w:val="20"/>
        </w:rPr>
        <w:t>World’s Top 2%</w:t>
      </w:r>
      <w:r w:rsidRPr="00376B64">
        <w:rPr>
          <w:rFonts w:ascii="Palatino Linotype" w:eastAsia="Times New Roman" w:hAnsi="Palatino Linotype" w:cs="Times New Roman"/>
          <w:sz w:val="20"/>
        </w:rPr>
        <w:t xml:space="preserve"> Scientists by the Stanford University, 202</w:t>
      </w:r>
      <w:r w:rsidR="00111BEB">
        <w:rPr>
          <w:rFonts w:ascii="Palatino Linotype" w:eastAsia="Times New Roman" w:hAnsi="Palatino Linotype" w:cs="Times New Roman"/>
          <w:sz w:val="20"/>
        </w:rPr>
        <w:t>5</w:t>
      </w:r>
      <w:r w:rsidRPr="00376B64">
        <w:rPr>
          <w:rFonts w:ascii="Palatino Linotype" w:eastAsia="Times New Roman" w:hAnsi="Palatino Linotype" w:cs="Times New Roman"/>
          <w:sz w:val="20"/>
        </w:rPr>
        <w:t>. Stanford University, USA in both career and yearly database.</w:t>
      </w:r>
    </w:p>
    <w:p w14:paraId="78F925F4" w14:textId="77777777" w:rsidR="00642C6B" w:rsidRPr="00642C6B" w:rsidRDefault="00642C6B" w:rsidP="00642C6B">
      <w:pPr>
        <w:pStyle w:val="ListParagraph"/>
        <w:widowControl w:val="0"/>
        <w:spacing w:after="0" w:line="100" w:lineRule="atLeast"/>
        <w:ind w:left="1080"/>
        <w:rPr>
          <w:rFonts w:ascii="Palatino Linotype" w:eastAsia="Times New Roman" w:hAnsi="Palatino Linotype" w:cs="Times New Roman"/>
          <w:sz w:val="20"/>
        </w:rPr>
      </w:pPr>
    </w:p>
    <w:p w14:paraId="0D39A423" w14:textId="0DBDDCF5" w:rsidR="00673CB4" w:rsidRPr="00DC3903" w:rsidRDefault="00673CB4" w:rsidP="00AD56FD">
      <w:pPr>
        <w:pStyle w:val="ListParagraph"/>
        <w:widowControl w:val="0"/>
        <w:numPr>
          <w:ilvl w:val="0"/>
          <w:numId w:val="16"/>
        </w:numPr>
        <w:spacing w:after="0" w:line="100" w:lineRule="atLeast"/>
        <w:rPr>
          <w:rFonts w:ascii="Palatino Linotype" w:eastAsia="Times New Roman" w:hAnsi="Palatino Linotype" w:cs="Times New Roman"/>
          <w:sz w:val="20"/>
        </w:rPr>
      </w:pPr>
      <w:r w:rsidRPr="00DC3903">
        <w:rPr>
          <w:rFonts w:ascii="Palatino Linotype" w:eastAsia="Times New Roman" w:hAnsi="Palatino Linotype" w:cs="Times New Roman"/>
          <w:b/>
          <w:bCs/>
          <w:sz w:val="20"/>
        </w:rPr>
        <w:t>Associate Editor</w:t>
      </w:r>
      <w:r w:rsidRPr="00DC3903">
        <w:rPr>
          <w:rFonts w:ascii="Palatino Linotype" w:eastAsia="Times New Roman" w:hAnsi="Palatino Linotype" w:cs="Times New Roman"/>
          <w:sz w:val="20"/>
        </w:rPr>
        <w:t xml:space="preserve"> </w:t>
      </w:r>
      <w:r w:rsidR="000F213C">
        <w:rPr>
          <w:rFonts w:ascii="Palatino Linotype" w:eastAsia="Times New Roman" w:hAnsi="Palatino Linotype" w:cs="Times New Roman"/>
          <w:sz w:val="20"/>
        </w:rPr>
        <w:t xml:space="preserve">of </w:t>
      </w:r>
      <w:r w:rsidRPr="00DC3903">
        <w:rPr>
          <w:rFonts w:ascii="Palatino Linotype" w:eastAsia="Times New Roman" w:hAnsi="Palatino Linotype" w:cs="Times New Roman"/>
          <w:sz w:val="20"/>
        </w:rPr>
        <w:t>Frontiers in Bioinformatics</w:t>
      </w:r>
      <w:r w:rsidR="00DC3903" w:rsidRPr="00DC3903">
        <w:rPr>
          <w:rFonts w:ascii="Palatino Linotype" w:eastAsia="Times New Roman" w:hAnsi="Palatino Linotype" w:cs="Times New Roman"/>
          <w:sz w:val="20"/>
        </w:rPr>
        <w:t xml:space="preserve"> </w:t>
      </w:r>
      <w:r w:rsidRPr="00DC3903">
        <w:rPr>
          <w:rFonts w:ascii="Palatino Linotype" w:eastAsia="Times New Roman" w:hAnsi="Palatino Linotype" w:cs="Times New Roman"/>
          <w:sz w:val="20"/>
        </w:rPr>
        <w:t xml:space="preserve">since </w:t>
      </w:r>
      <w:r w:rsidR="00642C6B">
        <w:rPr>
          <w:rFonts w:ascii="Palatino Linotype" w:eastAsia="Times New Roman" w:hAnsi="Palatino Linotype" w:cs="Times New Roman"/>
          <w:sz w:val="20"/>
        </w:rPr>
        <w:t>September</w:t>
      </w:r>
      <w:r w:rsidRPr="00DC3903">
        <w:rPr>
          <w:rFonts w:ascii="Palatino Linotype" w:eastAsia="Times New Roman" w:hAnsi="Palatino Linotype" w:cs="Times New Roman"/>
          <w:sz w:val="20"/>
        </w:rPr>
        <w:t xml:space="preserve"> 2025. </w:t>
      </w:r>
    </w:p>
    <w:p w14:paraId="67DD8BD5" w14:textId="77777777" w:rsidR="00673CB4" w:rsidRPr="00673CB4" w:rsidRDefault="00673CB4" w:rsidP="00673CB4">
      <w:pPr>
        <w:widowControl w:val="0"/>
        <w:spacing w:after="0" w:line="100" w:lineRule="atLeast"/>
        <w:ind w:left="1080"/>
        <w:rPr>
          <w:rFonts w:ascii="Palatino Linotype" w:eastAsia="Times New Roman" w:hAnsi="Palatino Linotype" w:cs="Times New Roman"/>
          <w:sz w:val="20"/>
        </w:rPr>
      </w:pPr>
    </w:p>
    <w:p w14:paraId="7264DD9B" w14:textId="775A8CEE" w:rsidR="00A454FE" w:rsidRPr="00376B64" w:rsidRDefault="00A454FE">
      <w:pPr>
        <w:widowControl w:val="0"/>
        <w:numPr>
          <w:ilvl w:val="0"/>
          <w:numId w:val="16"/>
        </w:numPr>
        <w:spacing w:after="0" w:line="100" w:lineRule="atLeast"/>
        <w:rPr>
          <w:rFonts w:ascii="Palatino Linotype" w:eastAsia="Times New Roman" w:hAnsi="Palatino Linotype" w:cs="Times New Roman"/>
          <w:sz w:val="20"/>
        </w:rPr>
      </w:pPr>
      <w:r w:rsidRPr="00376B64">
        <w:rPr>
          <w:rFonts w:ascii="Palatino Linotype" w:eastAsia="Times New Roman" w:hAnsi="Palatino Linotype" w:cs="Times New Roman"/>
          <w:b/>
          <w:bCs/>
          <w:sz w:val="20"/>
        </w:rPr>
        <w:t>Special Award</w:t>
      </w:r>
      <w:r w:rsidRPr="00376B64">
        <w:rPr>
          <w:rFonts w:ascii="Palatino Linotype" w:eastAsia="Times New Roman" w:hAnsi="Palatino Linotype" w:cs="Times New Roman"/>
          <w:sz w:val="20"/>
        </w:rPr>
        <w:t xml:space="preserve"> Recipient </w:t>
      </w:r>
      <w:r w:rsidR="004C189D" w:rsidRPr="00376B64">
        <w:rPr>
          <w:rFonts w:ascii="Palatino Linotype" w:eastAsia="Times New Roman" w:hAnsi="Palatino Linotype" w:cs="Times New Roman"/>
          <w:sz w:val="20"/>
        </w:rPr>
        <w:t>for publication of journal in highest impact by Sikkim University, 2025</w:t>
      </w:r>
      <w:r w:rsidRPr="00376B64">
        <w:rPr>
          <w:rFonts w:ascii="Palatino Linotype" w:eastAsia="Times New Roman" w:hAnsi="Palatino Linotype" w:cs="Times New Roman"/>
          <w:sz w:val="20"/>
        </w:rPr>
        <w:t xml:space="preserve">. </w:t>
      </w:r>
    </w:p>
    <w:p w14:paraId="7F5A9722" w14:textId="77777777" w:rsidR="00A454FE" w:rsidRPr="00376B64" w:rsidRDefault="00A454FE" w:rsidP="00A454FE">
      <w:pPr>
        <w:widowControl w:val="0"/>
        <w:spacing w:after="0" w:line="100" w:lineRule="atLeast"/>
        <w:ind w:left="1080"/>
        <w:rPr>
          <w:rFonts w:ascii="Palatino Linotype" w:eastAsia="Times New Roman" w:hAnsi="Palatino Linotype" w:cs="Times New Roman"/>
          <w:sz w:val="20"/>
        </w:rPr>
      </w:pPr>
    </w:p>
    <w:p w14:paraId="65388E83" w14:textId="22966983" w:rsidR="00F828B0" w:rsidRPr="00376B64" w:rsidRDefault="00F828B0">
      <w:pPr>
        <w:widowControl w:val="0"/>
        <w:numPr>
          <w:ilvl w:val="0"/>
          <w:numId w:val="16"/>
        </w:numPr>
        <w:spacing w:after="0" w:line="100" w:lineRule="atLeast"/>
        <w:rPr>
          <w:rFonts w:ascii="Palatino Linotype" w:eastAsia="Times New Roman" w:hAnsi="Palatino Linotype" w:cs="Times New Roman"/>
          <w:sz w:val="20"/>
        </w:rPr>
      </w:pPr>
      <w:r w:rsidRPr="00376B64">
        <w:rPr>
          <w:rFonts w:ascii="Palatino Linotype" w:eastAsia="Times New Roman" w:hAnsi="Palatino Linotype" w:cs="Times New Roman"/>
          <w:b/>
          <w:bCs/>
          <w:sz w:val="20"/>
        </w:rPr>
        <w:t>Best Paper Award</w:t>
      </w:r>
      <w:r w:rsidRPr="00376B64">
        <w:rPr>
          <w:rFonts w:ascii="Palatino Linotype" w:eastAsia="Times New Roman" w:hAnsi="Palatino Linotype" w:cs="Times New Roman"/>
          <w:sz w:val="20"/>
        </w:rPr>
        <w:t xml:space="preserve"> Recipient in 2</w:t>
      </w:r>
      <w:r w:rsidRPr="00376B64">
        <w:rPr>
          <w:rFonts w:ascii="Palatino Linotype" w:eastAsia="Times New Roman" w:hAnsi="Palatino Linotype" w:cs="Times New Roman"/>
          <w:sz w:val="20"/>
          <w:vertAlign w:val="superscript"/>
        </w:rPr>
        <w:t>nd</w:t>
      </w:r>
      <w:r w:rsidRPr="00376B64">
        <w:rPr>
          <w:rFonts w:ascii="Palatino Linotype" w:eastAsia="Times New Roman" w:hAnsi="Palatino Linotype" w:cs="Times New Roman"/>
          <w:sz w:val="20"/>
        </w:rPr>
        <w:t xml:space="preserve"> International Conference on Artificial Intelligence, Computing Technologies, Internet of Things (IoT) and Data Analytics (AICTA-2024) </w:t>
      </w:r>
      <w:r w:rsidR="005206E0" w:rsidRPr="00376B64">
        <w:rPr>
          <w:rFonts w:ascii="Palatino Linotype" w:eastAsia="Times New Roman" w:hAnsi="Palatino Linotype" w:cs="Times New Roman"/>
          <w:sz w:val="20"/>
        </w:rPr>
        <w:t xml:space="preserve">(LNNS Springer) </w:t>
      </w:r>
      <w:r w:rsidRPr="00376B64">
        <w:rPr>
          <w:rFonts w:ascii="Palatino Linotype" w:eastAsia="Times New Roman" w:hAnsi="Palatino Linotype" w:cs="Times New Roman"/>
          <w:sz w:val="20"/>
        </w:rPr>
        <w:t xml:space="preserve">during 15th – 17th November 2024 in National Institute of Technology Raipur. </w:t>
      </w:r>
    </w:p>
    <w:p w14:paraId="634A292B" w14:textId="77777777" w:rsidR="00F828B0" w:rsidRPr="00376B64" w:rsidRDefault="00F828B0" w:rsidP="00F828B0">
      <w:pPr>
        <w:widowControl w:val="0"/>
        <w:spacing w:after="0" w:line="100" w:lineRule="atLeast"/>
        <w:ind w:left="1080"/>
        <w:rPr>
          <w:rFonts w:ascii="Palatino Linotype" w:eastAsia="Times New Roman" w:hAnsi="Palatino Linotype" w:cs="Times New Roman"/>
          <w:sz w:val="20"/>
        </w:rPr>
      </w:pPr>
    </w:p>
    <w:p w14:paraId="326B64D8" w14:textId="7EEDED26" w:rsidR="005209BF" w:rsidRPr="00376B64" w:rsidRDefault="005209BF" w:rsidP="005209BF">
      <w:pPr>
        <w:widowControl w:val="0"/>
        <w:numPr>
          <w:ilvl w:val="0"/>
          <w:numId w:val="16"/>
        </w:numPr>
        <w:spacing w:after="0" w:line="100" w:lineRule="atLeast"/>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Recognized as the one of the </w:t>
      </w:r>
      <w:r w:rsidRPr="00376B64">
        <w:rPr>
          <w:rFonts w:ascii="Palatino Linotype" w:eastAsia="Times New Roman" w:hAnsi="Palatino Linotype" w:cs="Times New Roman"/>
          <w:b/>
          <w:bCs/>
          <w:sz w:val="20"/>
        </w:rPr>
        <w:t>World’s Top 2%</w:t>
      </w:r>
      <w:r w:rsidRPr="00376B64">
        <w:rPr>
          <w:rFonts w:ascii="Palatino Linotype" w:eastAsia="Times New Roman" w:hAnsi="Palatino Linotype" w:cs="Times New Roman"/>
          <w:sz w:val="20"/>
        </w:rPr>
        <w:t xml:space="preserve"> Scientists by the Stanford University, 202</w:t>
      </w:r>
      <w:r w:rsidR="00205DC9">
        <w:rPr>
          <w:rFonts w:ascii="Palatino Linotype" w:eastAsia="Times New Roman" w:hAnsi="Palatino Linotype" w:cs="Times New Roman"/>
          <w:sz w:val="20"/>
        </w:rPr>
        <w:t>4</w:t>
      </w:r>
      <w:r w:rsidRPr="00376B64">
        <w:rPr>
          <w:rFonts w:ascii="Palatino Linotype" w:eastAsia="Times New Roman" w:hAnsi="Palatino Linotype" w:cs="Times New Roman"/>
          <w:sz w:val="20"/>
        </w:rPr>
        <w:t>. Stanford University, USA in both career and yearly database.</w:t>
      </w:r>
    </w:p>
    <w:p w14:paraId="2A7A55B4" w14:textId="77777777" w:rsidR="005209BF" w:rsidRDefault="005209BF" w:rsidP="005209BF">
      <w:pPr>
        <w:widowControl w:val="0"/>
        <w:spacing w:after="0" w:line="100" w:lineRule="atLeast"/>
        <w:ind w:left="1080"/>
        <w:rPr>
          <w:rFonts w:ascii="Palatino Linotype" w:eastAsia="Times New Roman" w:hAnsi="Palatino Linotype" w:cs="Times New Roman"/>
          <w:sz w:val="20"/>
        </w:rPr>
      </w:pPr>
    </w:p>
    <w:p w14:paraId="1FDEF2F6" w14:textId="5D088244" w:rsidR="004803D8" w:rsidRPr="00376B64" w:rsidRDefault="009C754D">
      <w:pPr>
        <w:widowControl w:val="0"/>
        <w:numPr>
          <w:ilvl w:val="0"/>
          <w:numId w:val="16"/>
        </w:numPr>
        <w:spacing w:after="0" w:line="100" w:lineRule="atLeast"/>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Recognized as the one of the </w:t>
      </w:r>
      <w:r w:rsidRPr="00376B64">
        <w:rPr>
          <w:rFonts w:ascii="Palatino Linotype" w:eastAsia="Times New Roman" w:hAnsi="Palatino Linotype" w:cs="Times New Roman"/>
          <w:b/>
          <w:bCs/>
          <w:sz w:val="20"/>
        </w:rPr>
        <w:t>World’s Top 2%</w:t>
      </w:r>
      <w:r w:rsidRPr="00376B64">
        <w:rPr>
          <w:rFonts w:ascii="Palatino Linotype" w:eastAsia="Times New Roman" w:hAnsi="Palatino Linotype" w:cs="Times New Roman"/>
          <w:sz w:val="20"/>
        </w:rPr>
        <w:t xml:space="preserve"> Scientists by the Stanford University, 2023. Stanford University, USA in both career and yearly database.</w:t>
      </w:r>
    </w:p>
    <w:p w14:paraId="471B8A5A" w14:textId="77777777" w:rsidR="004803D8" w:rsidRPr="00376B64" w:rsidRDefault="004803D8" w:rsidP="00612B00">
      <w:pPr>
        <w:widowControl w:val="0"/>
        <w:spacing w:after="0" w:line="100" w:lineRule="atLeast"/>
        <w:ind w:left="1636" w:hanging="900"/>
        <w:rPr>
          <w:rFonts w:ascii="Palatino Linotype" w:eastAsia="Times New Roman" w:hAnsi="Palatino Linotype" w:cs="Times New Roman"/>
          <w:sz w:val="20"/>
        </w:rPr>
      </w:pPr>
    </w:p>
    <w:p w14:paraId="06978760" w14:textId="26E8AECB" w:rsidR="00C977F6" w:rsidRPr="00376B64" w:rsidRDefault="00C977F6">
      <w:pPr>
        <w:widowControl w:val="0"/>
        <w:numPr>
          <w:ilvl w:val="0"/>
          <w:numId w:val="16"/>
        </w:numPr>
        <w:spacing w:after="0" w:line="100" w:lineRule="atLeast"/>
        <w:rPr>
          <w:rFonts w:ascii="Palatino Linotype" w:eastAsia="Times New Roman" w:hAnsi="Palatino Linotype" w:cs="Times New Roman"/>
          <w:kern w:val="2"/>
          <w:sz w:val="20"/>
        </w:rPr>
      </w:pPr>
      <w:r w:rsidRPr="00376B64">
        <w:rPr>
          <w:rFonts w:ascii="Palatino Linotype" w:eastAsia="Times New Roman" w:hAnsi="Palatino Linotype" w:cs="Times New Roman"/>
          <w:sz w:val="20"/>
        </w:rPr>
        <w:t xml:space="preserve">Elevated to </w:t>
      </w:r>
      <w:r w:rsidRPr="00376B64">
        <w:rPr>
          <w:rFonts w:ascii="Palatino Linotype" w:eastAsia="Times New Roman" w:hAnsi="Palatino Linotype" w:cs="Times New Roman"/>
          <w:b/>
          <w:bCs/>
          <w:sz w:val="20"/>
        </w:rPr>
        <w:t>Fellow, IETE,</w:t>
      </w:r>
      <w:r w:rsidRPr="00376B64">
        <w:rPr>
          <w:rFonts w:ascii="Palatino Linotype" w:eastAsia="Times New Roman" w:hAnsi="Palatino Linotype" w:cs="Times New Roman"/>
          <w:sz w:val="20"/>
        </w:rPr>
        <w:t xml:space="preserve"> 2023.</w:t>
      </w:r>
    </w:p>
    <w:p w14:paraId="7E3117D5" w14:textId="77777777" w:rsidR="00C977F6" w:rsidRPr="00376B64" w:rsidRDefault="00C977F6" w:rsidP="00612B00">
      <w:pPr>
        <w:widowControl w:val="0"/>
        <w:spacing w:after="0" w:line="100" w:lineRule="atLeast"/>
        <w:ind w:left="1636" w:hanging="900"/>
        <w:rPr>
          <w:rFonts w:ascii="Palatino Linotype" w:eastAsia="Times New Roman" w:hAnsi="Palatino Linotype" w:cs="Times New Roman"/>
          <w:sz w:val="20"/>
        </w:rPr>
      </w:pPr>
    </w:p>
    <w:p w14:paraId="3C6C3BCB" w14:textId="47865DC3" w:rsidR="00496C03" w:rsidRPr="00376B64" w:rsidRDefault="008B5976">
      <w:pPr>
        <w:widowControl w:val="0"/>
        <w:numPr>
          <w:ilvl w:val="0"/>
          <w:numId w:val="16"/>
        </w:numPr>
        <w:spacing w:after="0" w:line="100" w:lineRule="atLeast"/>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Awarded with University Publication Awards – 2023 by Sikkim University in the School of </w:t>
      </w:r>
      <w:r w:rsidR="0056139F" w:rsidRPr="00376B64">
        <w:rPr>
          <w:rFonts w:ascii="Palatino Linotype" w:eastAsia="Times New Roman" w:hAnsi="Palatino Linotype" w:cs="Times New Roman"/>
          <w:sz w:val="20"/>
        </w:rPr>
        <w:t>Physical</w:t>
      </w:r>
      <w:r w:rsidRPr="00376B64">
        <w:rPr>
          <w:rFonts w:ascii="Palatino Linotype" w:eastAsia="Times New Roman" w:hAnsi="Palatino Linotype" w:cs="Times New Roman"/>
          <w:sz w:val="20"/>
        </w:rPr>
        <w:t xml:space="preserve"> Sciences</w:t>
      </w:r>
      <w:r w:rsidR="00496C03" w:rsidRPr="00376B64">
        <w:rPr>
          <w:rFonts w:ascii="Palatino Linotype" w:eastAsia="Times New Roman" w:hAnsi="Palatino Linotype" w:cs="Times New Roman"/>
          <w:sz w:val="20"/>
        </w:rPr>
        <w:t>.</w:t>
      </w:r>
    </w:p>
    <w:p w14:paraId="1F3EA680" w14:textId="77777777" w:rsidR="00496C03" w:rsidRPr="00376B64" w:rsidRDefault="00496C03" w:rsidP="00612B00">
      <w:pPr>
        <w:widowControl w:val="0"/>
        <w:spacing w:after="0" w:line="100" w:lineRule="atLeast"/>
        <w:ind w:left="1636" w:hanging="900"/>
        <w:rPr>
          <w:rFonts w:ascii="Palatino Linotype" w:eastAsia="Times New Roman" w:hAnsi="Palatino Linotype" w:cs="Times New Roman"/>
          <w:sz w:val="20"/>
        </w:rPr>
      </w:pPr>
    </w:p>
    <w:p w14:paraId="4186487A" w14:textId="08C7EEA4" w:rsidR="00496C03" w:rsidRPr="00376B64" w:rsidRDefault="00496C03">
      <w:pPr>
        <w:widowControl w:val="0"/>
        <w:numPr>
          <w:ilvl w:val="0"/>
          <w:numId w:val="16"/>
        </w:numPr>
        <w:spacing w:after="0" w:line="100" w:lineRule="atLeast"/>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Recognized as the one of the </w:t>
      </w:r>
      <w:r w:rsidRPr="00376B64">
        <w:rPr>
          <w:rFonts w:ascii="Palatino Linotype" w:eastAsia="Times New Roman" w:hAnsi="Palatino Linotype" w:cs="Times New Roman"/>
          <w:b/>
          <w:bCs/>
          <w:sz w:val="20"/>
        </w:rPr>
        <w:t>World’s Top 2%</w:t>
      </w:r>
      <w:r w:rsidRPr="00376B64">
        <w:rPr>
          <w:rFonts w:ascii="Palatino Linotype" w:eastAsia="Times New Roman" w:hAnsi="Palatino Linotype" w:cs="Times New Roman"/>
          <w:sz w:val="20"/>
        </w:rPr>
        <w:t xml:space="preserve"> Scientists by the Stanford University, 2022. Stanford University, USA in both career and yearly database.</w:t>
      </w:r>
    </w:p>
    <w:p w14:paraId="57975134" w14:textId="77777777" w:rsidR="00496C03" w:rsidRPr="00376B64" w:rsidRDefault="00496C03" w:rsidP="00612B00">
      <w:pPr>
        <w:widowControl w:val="0"/>
        <w:spacing w:after="0" w:line="100" w:lineRule="atLeast"/>
        <w:ind w:left="1636" w:hanging="900"/>
        <w:rPr>
          <w:rFonts w:ascii="Palatino Linotype" w:eastAsia="Times New Roman" w:hAnsi="Palatino Linotype" w:cs="Times New Roman"/>
          <w:sz w:val="20"/>
        </w:rPr>
      </w:pPr>
    </w:p>
    <w:p w14:paraId="63130C68" w14:textId="7FB069C2" w:rsidR="00667B00" w:rsidRPr="00376B64" w:rsidRDefault="00667B00">
      <w:pPr>
        <w:widowControl w:val="0"/>
        <w:numPr>
          <w:ilvl w:val="0"/>
          <w:numId w:val="16"/>
        </w:numPr>
        <w:spacing w:after="0" w:line="100" w:lineRule="atLeast"/>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Recognized as the one of the </w:t>
      </w:r>
      <w:r w:rsidRPr="00376B64">
        <w:rPr>
          <w:rFonts w:ascii="Palatino Linotype" w:eastAsia="Times New Roman" w:hAnsi="Palatino Linotype" w:cs="Times New Roman"/>
          <w:b/>
          <w:bCs/>
          <w:sz w:val="20"/>
        </w:rPr>
        <w:t>World’s Top 2%</w:t>
      </w:r>
      <w:r w:rsidRPr="00376B64">
        <w:rPr>
          <w:rFonts w:ascii="Palatino Linotype" w:eastAsia="Times New Roman" w:hAnsi="Palatino Linotype" w:cs="Times New Roman"/>
          <w:sz w:val="20"/>
        </w:rPr>
        <w:t xml:space="preserve"> Scientists by the Stanford University, 2021. Stanford University, USA in both career and yearly database.</w:t>
      </w:r>
    </w:p>
    <w:p w14:paraId="6CCFEDC9" w14:textId="5114EAC9" w:rsidR="00667B00" w:rsidRPr="00376B64" w:rsidRDefault="00667B00" w:rsidP="00612B00">
      <w:pPr>
        <w:widowControl w:val="0"/>
        <w:spacing w:after="0" w:line="100" w:lineRule="atLeast"/>
        <w:ind w:left="1636" w:hanging="750"/>
        <w:rPr>
          <w:rFonts w:ascii="Palatino Linotype" w:eastAsia="Times New Roman" w:hAnsi="Palatino Linotype" w:cs="Times New Roman"/>
          <w:sz w:val="20"/>
        </w:rPr>
      </w:pPr>
    </w:p>
    <w:p w14:paraId="7FE22975" w14:textId="791AB329" w:rsidR="00667B00" w:rsidRPr="00376B64" w:rsidRDefault="00667B00">
      <w:pPr>
        <w:widowControl w:val="0"/>
        <w:numPr>
          <w:ilvl w:val="0"/>
          <w:numId w:val="16"/>
        </w:numPr>
        <w:spacing w:after="0" w:line="100" w:lineRule="atLeast"/>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Recognized as the one of the </w:t>
      </w:r>
      <w:r w:rsidRPr="00376B64">
        <w:rPr>
          <w:rFonts w:ascii="Palatino Linotype" w:eastAsia="Times New Roman" w:hAnsi="Palatino Linotype" w:cs="Times New Roman"/>
          <w:b/>
          <w:bCs/>
          <w:sz w:val="20"/>
        </w:rPr>
        <w:t>World’s Top 2%</w:t>
      </w:r>
      <w:r w:rsidRPr="00376B64">
        <w:rPr>
          <w:rFonts w:ascii="Palatino Linotype" w:eastAsia="Times New Roman" w:hAnsi="Palatino Linotype" w:cs="Times New Roman"/>
          <w:sz w:val="20"/>
        </w:rPr>
        <w:t xml:space="preserve"> Scientists by the Stanford University, 2020. Stanford University, USA in both career and yearly database.</w:t>
      </w:r>
    </w:p>
    <w:p w14:paraId="225D6E02" w14:textId="0985AA15" w:rsidR="00667B00" w:rsidRPr="00376B64" w:rsidRDefault="00667B00" w:rsidP="00612B00">
      <w:pPr>
        <w:widowControl w:val="0"/>
        <w:spacing w:after="0" w:line="100" w:lineRule="atLeast"/>
        <w:ind w:left="1636" w:hanging="45"/>
        <w:rPr>
          <w:rFonts w:ascii="Palatino Linotype" w:eastAsia="Times New Roman" w:hAnsi="Palatino Linotype" w:cs="Times New Roman"/>
          <w:sz w:val="20"/>
        </w:rPr>
      </w:pPr>
    </w:p>
    <w:p w14:paraId="755209FB" w14:textId="105824D5" w:rsidR="00667B00" w:rsidRPr="00376B64" w:rsidRDefault="00667B00">
      <w:pPr>
        <w:widowControl w:val="0"/>
        <w:numPr>
          <w:ilvl w:val="0"/>
          <w:numId w:val="16"/>
        </w:numPr>
        <w:spacing w:after="0" w:line="100" w:lineRule="atLeast"/>
        <w:rPr>
          <w:rFonts w:ascii="Palatino Linotype" w:eastAsia="Times New Roman" w:hAnsi="Palatino Linotype" w:cs="Times New Roman"/>
          <w:sz w:val="20"/>
        </w:rPr>
      </w:pPr>
      <w:r w:rsidRPr="00376B64">
        <w:rPr>
          <w:rFonts w:ascii="Palatino Linotype" w:eastAsia="Times New Roman" w:hAnsi="Palatino Linotype" w:cs="Times New Roman"/>
          <w:sz w:val="20"/>
        </w:rPr>
        <w:t>Felicitated with the “Top Downloaded Paper 2018-2019” as one of the most read in the “Transactions on Emerging Telecommunications Technologies” by Wiley, 2020.</w:t>
      </w:r>
    </w:p>
    <w:p w14:paraId="6755D86B" w14:textId="77777777" w:rsidR="00667B00" w:rsidRPr="00376B64" w:rsidRDefault="00667B00" w:rsidP="00612B00">
      <w:pPr>
        <w:widowControl w:val="0"/>
        <w:spacing w:after="0" w:line="100" w:lineRule="atLeast"/>
        <w:ind w:left="1636" w:hanging="900"/>
        <w:rPr>
          <w:rFonts w:ascii="Palatino Linotype" w:eastAsia="Times New Roman" w:hAnsi="Palatino Linotype" w:cs="Times New Roman"/>
          <w:sz w:val="20"/>
        </w:rPr>
      </w:pPr>
    </w:p>
    <w:p w14:paraId="635C72FC" w14:textId="2089B973" w:rsidR="00667B00" w:rsidRPr="00376B64" w:rsidRDefault="00667B00">
      <w:pPr>
        <w:widowControl w:val="0"/>
        <w:numPr>
          <w:ilvl w:val="0"/>
          <w:numId w:val="16"/>
        </w:numPr>
        <w:spacing w:after="0" w:line="100" w:lineRule="atLeast"/>
        <w:rPr>
          <w:rFonts w:ascii="Palatino Linotype" w:eastAsia="Times New Roman" w:hAnsi="Palatino Linotype" w:cs="Times New Roman"/>
          <w:sz w:val="20"/>
        </w:rPr>
      </w:pPr>
      <w:r w:rsidRPr="00376B64">
        <w:rPr>
          <w:rFonts w:ascii="Palatino Linotype" w:eastAsia="Times New Roman" w:hAnsi="Palatino Linotype" w:cs="Times New Roman"/>
          <w:sz w:val="20"/>
        </w:rPr>
        <w:t>Felicitated with the “IEI Young Engineers Award 2019-20” in the “Computer Engineering Division” for outstanding achievement in research by The Institution of Engineers (India), on Jaipur 15-16</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February, 2020.</w:t>
      </w:r>
    </w:p>
    <w:p w14:paraId="6CB41FE3" w14:textId="77777777" w:rsidR="00667B00" w:rsidRPr="00376B64" w:rsidRDefault="00667B00" w:rsidP="00612B00">
      <w:pPr>
        <w:widowControl w:val="0"/>
        <w:spacing w:after="0" w:line="100" w:lineRule="atLeast"/>
        <w:ind w:left="1636" w:hanging="900"/>
        <w:rPr>
          <w:rFonts w:ascii="Palatino Linotype" w:eastAsia="Times New Roman" w:hAnsi="Palatino Linotype" w:cs="Times New Roman"/>
          <w:sz w:val="20"/>
        </w:rPr>
      </w:pPr>
    </w:p>
    <w:p w14:paraId="55382859" w14:textId="5E9C41D9" w:rsidR="00667B00" w:rsidRPr="00376B64" w:rsidRDefault="00667B00">
      <w:pPr>
        <w:widowControl w:val="0"/>
        <w:numPr>
          <w:ilvl w:val="0"/>
          <w:numId w:val="16"/>
        </w:numPr>
        <w:spacing w:after="0" w:line="100" w:lineRule="atLeast"/>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Winner of the Emerald Literati Awards 2019 as Highly Commended for “Continuous glucose </w:t>
      </w:r>
      <w:r w:rsidRPr="00376B64">
        <w:rPr>
          <w:rFonts w:ascii="Palatino Linotype" w:eastAsia="Times New Roman" w:hAnsi="Palatino Linotype" w:cs="Times New Roman"/>
          <w:sz w:val="20"/>
        </w:rPr>
        <w:lastRenderedPageBreak/>
        <w:t>monitoring: A systematic review of sensor systems and prospects” published in Sensor Review.</w:t>
      </w:r>
    </w:p>
    <w:p w14:paraId="6670B2ED" w14:textId="62DB7D27" w:rsidR="00667B00" w:rsidRPr="00376B64" w:rsidRDefault="00667B00" w:rsidP="00612B00">
      <w:pPr>
        <w:widowControl w:val="0"/>
        <w:spacing w:after="0" w:line="100" w:lineRule="atLeast"/>
        <w:ind w:left="1260" w:hanging="795"/>
        <w:rPr>
          <w:rFonts w:ascii="Palatino Linotype" w:eastAsia="Times New Roman" w:hAnsi="Palatino Linotype" w:cs="Times New Roman"/>
          <w:sz w:val="20"/>
        </w:rPr>
      </w:pPr>
    </w:p>
    <w:bookmarkEnd w:id="0"/>
    <w:p w14:paraId="0C8D0AB6" w14:textId="2B971034" w:rsidR="00667B00" w:rsidRPr="00376B64" w:rsidRDefault="00667B00">
      <w:pPr>
        <w:widowControl w:val="0"/>
        <w:numPr>
          <w:ilvl w:val="0"/>
          <w:numId w:val="16"/>
        </w:numPr>
        <w:spacing w:after="0" w:line="100" w:lineRule="atLeast"/>
        <w:rPr>
          <w:rFonts w:ascii="Palatino Linotype" w:eastAsia="Times New Roman" w:hAnsi="Palatino Linotype" w:cs="Times New Roman"/>
          <w:kern w:val="2"/>
          <w:sz w:val="20"/>
        </w:rPr>
      </w:pPr>
      <w:r w:rsidRPr="00376B64">
        <w:rPr>
          <w:rFonts w:ascii="Palatino Linotype" w:eastAsia="Times New Roman" w:hAnsi="Palatino Linotype" w:cs="Times New Roman"/>
          <w:sz w:val="20"/>
        </w:rPr>
        <w:t>Elevated to Senior Member IEEE, February 16, 2019.</w:t>
      </w:r>
    </w:p>
    <w:p w14:paraId="70BC4529" w14:textId="77777777" w:rsidR="00F32B91" w:rsidRPr="00376B64" w:rsidRDefault="00F32B91" w:rsidP="00F32B91">
      <w:pPr>
        <w:widowControl w:val="0"/>
        <w:spacing w:after="0" w:line="100" w:lineRule="atLeast"/>
        <w:ind w:left="1080"/>
        <w:rPr>
          <w:rFonts w:ascii="Palatino Linotype" w:eastAsia="Times New Roman" w:hAnsi="Palatino Linotype" w:cs="Times New Roman"/>
          <w:sz w:val="20"/>
        </w:rPr>
      </w:pPr>
    </w:p>
    <w:p w14:paraId="4A437AB0" w14:textId="52372360" w:rsidR="00F32B91" w:rsidRPr="00376B64" w:rsidRDefault="00434341">
      <w:pPr>
        <w:widowControl w:val="0"/>
        <w:numPr>
          <w:ilvl w:val="0"/>
          <w:numId w:val="16"/>
        </w:numPr>
        <w:spacing w:after="0" w:line="100" w:lineRule="atLeast"/>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Invited to attend </w:t>
      </w:r>
      <w:r w:rsidR="00777A99" w:rsidRPr="00376B64">
        <w:rPr>
          <w:rFonts w:ascii="Palatino Linotype" w:eastAsia="Times New Roman" w:hAnsi="Palatino Linotype" w:cs="Times New Roman"/>
          <w:sz w:val="20"/>
        </w:rPr>
        <w:t>to attend the Meeting of National Innovation Club Members at Rashtrapati Bhavan Cultural Centre, New Delhi</w:t>
      </w:r>
      <w:r w:rsidR="002E1AE3" w:rsidRPr="00376B64">
        <w:rPr>
          <w:rFonts w:ascii="Palatino Linotype" w:eastAsia="Times New Roman" w:hAnsi="Palatino Linotype" w:cs="Times New Roman"/>
          <w:sz w:val="20"/>
        </w:rPr>
        <w:t xml:space="preserve"> on the occasion of </w:t>
      </w:r>
      <w:r w:rsidR="00501433" w:rsidRPr="00376B64">
        <w:rPr>
          <w:rFonts w:ascii="Palatino Linotype" w:eastAsia="Times New Roman" w:hAnsi="Palatino Linotype" w:cs="Times New Roman"/>
          <w:sz w:val="20"/>
        </w:rPr>
        <w:t xml:space="preserve">Festival of Innovation </w:t>
      </w:r>
      <w:r w:rsidR="00777A99" w:rsidRPr="00376B64">
        <w:rPr>
          <w:rFonts w:ascii="Palatino Linotype" w:eastAsia="Times New Roman" w:hAnsi="Palatino Linotype" w:cs="Times New Roman"/>
          <w:sz w:val="20"/>
        </w:rPr>
        <w:t>2</w:t>
      </w:r>
      <w:r w:rsidRPr="00376B64">
        <w:rPr>
          <w:rFonts w:ascii="Palatino Linotype" w:eastAsia="Times New Roman" w:hAnsi="Palatino Linotype" w:cs="Times New Roman"/>
          <w:sz w:val="20"/>
        </w:rPr>
        <w:t>017</w:t>
      </w:r>
      <w:r w:rsidR="00AB3080" w:rsidRPr="00376B64">
        <w:rPr>
          <w:rFonts w:ascii="Palatino Linotype" w:eastAsia="Times New Roman" w:hAnsi="Palatino Linotype" w:cs="Times New Roman"/>
          <w:sz w:val="20"/>
        </w:rPr>
        <w:t>.</w:t>
      </w:r>
      <w:r w:rsidRPr="00376B64">
        <w:rPr>
          <w:rFonts w:ascii="Palatino Linotype" w:eastAsia="Times New Roman" w:hAnsi="Palatino Linotype" w:cs="Times New Roman"/>
          <w:sz w:val="20"/>
        </w:rPr>
        <w:t xml:space="preserve"> </w:t>
      </w:r>
    </w:p>
    <w:p w14:paraId="19E0AF14" w14:textId="77777777" w:rsidR="00667B00" w:rsidRPr="00376B64" w:rsidRDefault="00667B00" w:rsidP="00612B00">
      <w:pPr>
        <w:widowControl w:val="0"/>
        <w:spacing w:after="0" w:line="100" w:lineRule="atLeast"/>
        <w:ind w:left="1710" w:hanging="810"/>
        <w:rPr>
          <w:rFonts w:ascii="Palatino Linotype" w:eastAsia="Times New Roman" w:hAnsi="Palatino Linotype" w:cs="Times New Roman"/>
          <w:sz w:val="20"/>
        </w:rPr>
      </w:pPr>
    </w:p>
    <w:p w14:paraId="5BA94644" w14:textId="775B0E84" w:rsidR="00CA1176" w:rsidRPr="00376B64" w:rsidRDefault="00D36D4A">
      <w:pPr>
        <w:widowControl w:val="0"/>
        <w:numPr>
          <w:ilvl w:val="0"/>
          <w:numId w:val="16"/>
        </w:numPr>
        <w:spacing w:after="0" w:line="100" w:lineRule="atLeast"/>
        <w:rPr>
          <w:rFonts w:ascii="Palatino Linotype" w:eastAsia="Times New Roman" w:hAnsi="Palatino Linotype" w:cs="Times New Roman"/>
          <w:sz w:val="20"/>
        </w:rPr>
      </w:pPr>
      <w:r w:rsidRPr="00376B64">
        <w:rPr>
          <w:rFonts w:ascii="Palatino Linotype" w:eastAsia="Times New Roman" w:hAnsi="Palatino Linotype" w:cs="Times New Roman"/>
          <w:sz w:val="20"/>
        </w:rPr>
        <w:t>Felicitated with the “</w:t>
      </w:r>
      <w:r w:rsidR="00CA1176" w:rsidRPr="00376B64">
        <w:rPr>
          <w:rFonts w:ascii="Palatino Linotype" w:eastAsia="Times New Roman" w:hAnsi="Palatino Linotype" w:cs="Times New Roman"/>
          <w:sz w:val="20"/>
        </w:rPr>
        <w:t>Young Scientist Award</w:t>
      </w:r>
      <w:r w:rsidRPr="00376B64">
        <w:rPr>
          <w:rFonts w:ascii="Palatino Linotype" w:eastAsia="Times New Roman" w:hAnsi="Palatino Linotype" w:cs="Times New Roman"/>
          <w:sz w:val="20"/>
        </w:rPr>
        <w:t>”</w:t>
      </w:r>
      <w:r w:rsidR="00CA1176" w:rsidRPr="00376B64">
        <w:rPr>
          <w:rFonts w:ascii="Palatino Linotype" w:eastAsia="Times New Roman" w:hAnsi="Palatino Linotype" w:cs="Times New Roman"/>
          <w:sz w:val="20"/>
        </w:rPr>
        <w:t xml:space="preserve"> by Venus International Foundation in 2017. </w:t>
      </w:r>
    </w:p>
    <w:p w14:paraId="07F97ACB" w14:textId="77777777" w:rsidR="00CA1176" w:rsidRPr="00376B64" w:rsidRDefault="00CA1176" w:rsidP="00612B00">
      <w:pPr>
        <w:widowControl w:val="0"/>
        <w:spacing w:after="0" w:line="100" w:lineRule="atLeast"/>
        <w:ind w:left="1710" w:hanging="810"/>
        <w:rPr>
          <w:rFonts w:ascii="Palatino Linotype" w:eastAsia="Times New Roman" w:hAnsi="Palatino Linotype" w:cs="Times New Roman"/>
          <w:sz w:val="20"/>
        </w:rPr>
      </w:pPr>
    </w:p>
    <w:p w14:paraId="08E87A4B" w14:textId="0EA06833" w:rsidR="00CA1176" w:rsidRPr="00376B64" w:rsidRDefault="00D36D4A">
      <w:pPr>
        <w:widowControl w:val="0"/>
        <w:numPr>
          <w:ilvl w:val="0"/>
          <w:numId w:val="16"/>
        </w:numPr>
        <w:spacing w:after="0" w:line="100" w:lineRule="atLeast"/>
        <w:rPr>
          <w:rFonts w:ascii="Palatino Linotype" w:eastAsia="Times New Roman" w:hAnsi="Palatino Linotype" w:cs="Times New Roman"/>
          <w:sz w:val="20"/>
        </w:rPr>
      </w:pPr>
      <w:r w:rsidRPr="00376B64">
        <w:rPr>
          <w:rFonts w:ascii="Palatino Linotype" w:eastAsia="Times New Roman" w:hAnsi="Palatino Linotype" w:cs="Times New Roman"/>
          <w:sz w:val="20"/>
        </w:rPr>
        <w:t>Felicitated with the “</w:t>
      </w:r>
      <w:r w:rsidR="00CA1176" w:rsidRPr="00376B64">
        <w:rPr>
          <w:rFonts w:ascii="Palatino Linotype" w:eastAsia="Times New Roman" w:hAnsi="Palatino Linotype" w:cs="Times New Roman"/>
          <w:sz w:val="20"/>
        </w:rPr>
        <w:t>Bharat Vikas Award</w:t>
      </w:r>
      <w:r w:rsidRPr="00376B64">
        <w:rPr>
          <w:rFonts w:ascii="Palatino Linotype" w:eastAsia="Times New Roman" w:hAnsi="Palatino Linotype" w:cs="Times New Roman"/>
          <w:sz w:val="20"/>
        </w:rPr>
        <w:t>”</w:t>
      </w:r>
      <w:r w:rsidR="00CA1176" w:rsidRPr="00376B64">
        <w:rPr>
          <w:rFonts w:ascii="Palatino Linotype" w:eastAsia="Times New Roman" w:hAnsi="Palatino Linotype" w:cs="Times New Roman"/>
          <w:sz w:val="20"/>
        </w:rPr>
        <w:t xml:space="preserve"> by Institute of Self Reliance in 2017.</w:t>
      </w:r>
      <w:r w:rsidR="00CA1176" w:rsidRPr="00376B64">
        <w:rPr>
          <w:rFonts w:ascii="Palatino Linotype" w:eastAsia="Times New Roman" w:hAnsi="Palatino Linotype" w:cs="Times New Roman"/>
          <w:sz w:val="20"/>
        </w:rPr>
        <w:tab/>
      </w:r>
    </w:p>
    <w:p w14:paraId="59A839BB" w14:textId="77777777" w:rsidR="00CA1176" w:rsidRPr="00376B64" w:rsidRDefault="00CA1176" w:rsidP="00612B00">
      <w:pPr>
        <w:widowControl w:val="0"/>
        <w:spacing w:after="0" w:line="100" w:lineRule="atLeast"/>
        <w:ind w:left="1710" w:hanging="810"/>
        <w:rPr>
          <w:rFonts w:ascii="Palatino Linotype" w:eastAsia="Times New Roman" w:hAnsi="Palatino Linotype" w:cs="Times New Roman"/>
          <w:sz w:val="20"/>
        </w:rPr>
      </w:pPr>
    </w:p>
    <w:p w14:paraId="25BB9466" w14:textId="6EF7295B" w:rsidR="00CA1176" w:rsidRPr="00376B64" w:rsidRDefault="00D36D4A">
      <w:pPr>
        <w:widowControl w:val="0"/>
        <w:numPr>
          <w:ilvl w:val="0"/>
          <w:numId w:val="16"/>
        </w:numPr>
        <w:spacing w:after="0" w:line="100" w:lineRule="atLeast"/>
        <w:rPr>
          <w:rFonts w:ascii="Palatino Linotype" w:eastAsia="Times New Roman" w:hAnsi="Palatino Linotype" w:cs="Times New Roman"/>
          <w:sz w:val="20"/>
        </w:rPr>
      </w:pPr>
      <w:r w:rsidRPr="00376B64">
        <w:rPr>
          <w:rFonts w:ascii="Palatino Linotype" w:eastAsia="Times New Roman" w:hAnsi="Palatino Linotype" w:cs="Times New Roman"/>
          <w:sz w:val="20"/>
        </w:rPr>
        <w:t>Felicitated with the “</w:t>
      </w:r>
      <w:r w:rsidR="00CA1176" w:rsidRPr="00376B64">
        <w:rPr>
          <w:rFonts w:ascii="Palatino Linotype" w:eastAsia="Times New Roman" w:hAnsi="Palatino Linotype" w:cs="Times New Roman"/>
          <w:sz w:val="20"/>
        </w:rPr>
        <w:t>Best Professor in IT Academic Excellence Awards</w:t>
      </w:r>
      <w:r w:rsidRPr="00376B64">
        <w:rPr>
          <w:rFonts w:ascii="Palatino Linotype" w:eastAsia="Times New Roman" w:hAnsi="Palatino Linotype" w:cs="Times New Roman"/>
          <w:sz w:val="20"/>
        </w:rPr>
        <w:t>”</w:t>
      </w:r>
      <w:r w:rsidR="00CA1176" w:rsidRPr="00376B64">
        <w:rPr>
          <w:rFonts w:ascii="Palatino Linotype" w:eastAsia="Times New Roman" w:hAnsi="Palatino Linotype" w:cs="Times New Roman"/>
          <w:sz w:val="20"/>
        </w:rPr>
        <w:t xml:space="preserve"> by ICBM-AMP in 2017.</w:t>
      </w:r>
    </w:p>
    <w:p w14:paraId="2838E240" w14:textId="77777777" w:rsidR="00CA1176" w:rsidRPr="00376B64" w:rsidRDefault="00CA1176" w:rsidP="00612B00">
      <w:pPr>
        <w:widowControl w:val="0"/>
        <w:spacing w:after="0" w:line="100" w:lineRule="atLeast"/>
        <w:ind w:left="1710" w:hanging="810"/>
        <w:rPr>
          <w:rFonts w:ascii="Palatino Linotype" w:eastAsia="Times New Roman" w:hAnsi="Palatino Linotype" w:cs="Times New Roman"/>
          <w:sz w:val="20"/>
        </w:rPr>
      </w:pPr>
    </w:p>
    <w:p w14:paraId="294C78E2" w14:textId="5C6FCD25" w:rsidR="00946E6D" w:rsidRPr="00376B64" w:rsidRDefault="00D36D4A">
      <w:pPr>
        <w:widowControl w:val="0"/>
        <w:numPr>
          <w:ilvl w:val="0"/>
          <w:numId w:val="16"/>
        </w:numPr>
        <w:spacing w:after="0" w:line="100" w:lineRule="atLeast"/>
        <w:rPr>
          <w:rFonts w:ascii="Palatino Linotype" w:eastAsia="Times New Roman" w:hAnsi="Palatino Linotype" w:cs="Times New Roman"/>
          <w:sz w:val="20"/>
        </w:rPr>
      </w:pPr>
      <w:r w:rsidRPr="00376B64">
        <w:rPr>
          <w:rFonts w:ascii="Palatino Linotype" w:eastAsia="Times New Roman" w:hAnsi="Palatino Linotype" w:cs="Times New Roman"/>
          <w:sz w:val="20"/>
        </w:rPr>
        <w:t>Felicitated with the “</w:t>
      </w:r>
      <w:r w:rsidR="00CA1176" w:rsidRPr="00376B64">
        <w:rPr>
          <w:rFonts w:ascii="Palatino Linotype" w:eastAsia="Times New Roman" w:hAnsi="Palatino Linotype" w:cs="Times New Roman"/>
          <w:sz w:val="20"/>
        </w:rPr>
        <w:t>Young Achiever Award</w:t>
      </w:r>
      <w:r w:rsidRPr="00376B64">
        <w:rPr>
          <w:rFonts w:ascii="Palatino Linotype" w:eastAsia="Times New Roman" w:hAnsi="Palatino Linotype" w:cs="Times New Roman"/>
          <w:sz w:val="20"/>
        </w:rPr>
        <w:t>”</w:t>
      </w:r>
      <w:r w:rsidR="00CA1176" w:rsidRPr="00376B64">
        <w:rPr>
          <w:rFonts w:ascii="Palatino Linotype" w:eastAsia="Times New Roman" w:hAnsi="Palatino Linotype" w:cs="Times New Roman"/>
          <w:sz w:val="20"/>
        </w:rPr>
        <w:t xml:space="preserve"> by IEAE in 2018.</w:t>
      </w:r>
    </w:p>
    <w:p w14:paraId="75C64273" w14:textId="77777777" w:rsidR="00946E6D" w:rsidRPr="00376B64" w:rsidRDefault="00946E6D" w:rsidP="00612B00">
      <w:pPr>
        <w:widowControl w:val="0"/>
        <w:spacing w:after="0" w:line="100" w:lineRule="atLeast"/>
        <w:ind w:left="1710" w:hanging="810"/>
        <w:rPr>
          <w:rFonts w:ascii="Palatino Linotype" w:eastAsia="Times New Roman" w:hAnsi="Palatino Linotype" w:cs="Times New Roman"/>
          <w:sz w:val="20"/>
        </w:rPr>
      </w:pPr>
    </w:p>
    <w:p w14:paraId="6F816E8C" w14:textId="269F065E" w:rsidR="00667B00" w:rsidRPr="00376B64" w:rsidRDefault="00667B00">
      <w:pPr>
        <w:widowControl w:val="0"/>
        <w:numPr>
          <w:ilvl w:val="0"/>
          <w:numId w:val="16"/>
        </w:numPr>
        <w:spacing w:after="0" w:line="100" w:lineRule="atLeast"/>
        <w:rPr>
          <w:rFonts w:ascii="Palatino Linotype" w:hAnsi="Palatino Linotype"/>
        </w:rPr>
      </w:pPr>
      <w:r w:rsidRPr="00376B64">
        <w:rPr>
          <w:rFonts w:ascii="Palatino Linotype" w:eastAsia="Times New Roman" w:hAnsi="Palatino Linotype" w:cs="Times New Roman"/>
          <w:sz w:val="20"/>
        </w:rPr>
        <w:t>Selected as Member of IEEE CSI Chapter Council Executive Body.</w:t>
      </w:r>
    </w:p>
    <w:p w14:paraId="537AEED0" w14:textId="77777777" w:rsidR="00667B00" w:rsidRPr="00376B64" w:rsidRDefault="00667B00" w:rsidP="00612B00">
      <w:pPr>
        <w:widowControl w:val="0"/>
        <w:spacing w:after="0" w:line="100" w:lineRule="atLeast"/>
        <w:ind w:left="1710" w:hanging="810"/>
        <w:rPr>
          <w:rFonts w:ascii="Palatino Linotype" w:hAnsi="Palatino Linotype" w:cs="Times New Roman"/>
          <w:sz w:val="20"/>
        </w:rPr>
      </w:pPr>
    </w:p>
    <w:p w14:paraId="2E288871" w14:textId="67BD529F" w:rsidR="00667B00" w:rsidRPr="00376B64" w:rsidRDefault="00667B00">
      <w:pPr>
        <w:widowControl w:val="0"/>
        <w:numPr>
          <w:ilvl w:val="0"/>
          <w:numId w:val="16"/>
        </w:numPr>
        <w:spacing w:after="0" w:line="100" w:lineRule="atLeast"/>
        <w:jc w:val="both"/>
        <w:rPr>
          <w:rFonts w:ascii="Palatino Linotype" w:hAnsi="Palatino Linotype"/>
        </w:rPr>
      </w:pPr>
      <w:r w:rsidRPr="00376B64">
        <w:rPr>
          <w:rFonts w:ascii="Palatino Linotype" w:eastAsia="Times New Roman" w:hAnsi="Palatino Linotype" w:cs="Times New Roman"/>
          <w:sz w:val="20"/>
        </w:rPr>
        <w:t>S</w:t>
      </w:r>
      <w:r w:rsidR="002E2471" w:rsidRPr="00376B64">
        <w:rPr>
          <w:rFonts w:ascii="Palatino Linotype" w:eastAsia="Times New Roman" w:hAnsi="Palatino Linotype" w:cs="Times New Roman"/>
          <w:sz w:val="20"/>
        </w:rPr>
        <w:t>elected in the S</w:t>
      </w:r>
      <w:r w:rsidRPr="00376B64">
        <w:rPr>
          <w:rFonts w:ascii="Palatino Linotype" w:eastAsia="Times New Roman" w:hAnsi="Palatino Linotype" w:cs="Times New Roman"/>
          <w:sz w:val="20"/>
        </w:rPr>
        <w:t>cience Academies’ Summer Research Fellowship Programme (SRFP) by Indian Academy of Sciences, Bangalore (IAS), Indian National Science Academy, New Delhi (INSA), and The National Academy of Sciences, Allahabad (NAS).</w:t>
      </w:r>
    </w:p>
    <w:p w14:paraId="64071996" w14:textId="77777777" w:rsidR="00667B00" w:rsidRPr="00376B64" w:rsidRDefault="00667B00" w:rsidP="00612B00">
      <w:pPr>
        <w:widowControl w:val="0"/>
        <w:spacing w:after="0" w:line="100" w:lineRule="atLeast"/>
        <w:ind w:left="1710" w:hanging="810"/>
        <w:rPr>
          <w:rFonts w:ascii="Palatino Linotype" w:hAnsi="Palatino Linotype" w:cs="Times New Roman"/>
          <w:sz w:val="20"/>
        </w:rPr>
      </w:pPr>
    </w:p>
    <w:p w14:paraId="7F6D74B7" w14:textId="77777777" w:rsidR="00667B00" w:rsidRPr="00376B64" w:rsidRDefault="00667B00">
      <w:pPr>
        <w:widowControl w:val="0"/>
        <w:numPr>
          <w:ilvl w:val="0"/>
          <w:numId w:val="16"/>
        </w:numPr>
        <w:spacing w:after="0" w:line="100" w:lineRule="atLeast"/>
        <w:rPr>
          <w:rFonts w:ascii="Palatino Linotype" w:hAnsi="Palatino Linotype"/>
        </w:rPr>
      </w:pPr>
      <w:r w:rsidRPr="00376B64">
        <w:rPr>
          <w:rFonts w:ascii="Palatino Linotype" w:eastAsia="Times New Roman" w:hAnsi="Palatino Linotype" w:cs="Times New Roman"/>
          <w:sz w:val="20"/>
        </w:rPr>
        <w:t>2009-11</w:t>
      </w:r>
      <w:r w:rsidRPr="00376B64">
        <w:rPr>
          <w:rFonts w:ascii="Palatino Linotype" w:eastAsia="Times New Roman" w:hAnsi="Palatino Linotype" w:cs="Times New Roman"/>
          <w:b/>
          <w:sz w:val="20"/>
        </w:rPr>
        <w:t xml:space="preserve"> </w:t>
      </w:r>
      <w:r w:rsidRPr="00376B64">
        <w:rPr>
          <w:rFonts w:ascii="Palatino Linotype" w:eastAsia="Times New Roman" w:hAnsi="Palatino Linotype" w:cs="Times New Roman"/>
          <w:sz w:val="20"/>
        </w:rPr>
        <w:t>Post Graduate Scholarship by All India Council for Technical Education (AICTE).</w:t>
      </w:r>
    </w:p>
    <w:p w14:paraId="621CF6B9" w14:textId="77777777" w:rsidR="004B014A" w:rsidRPr="00376B64" w:rsidRDefault="004B014A" w:rsidP="00B3561F">
      <w:pPr>
        <w:widowControl w:val="0"/>
        <w:spacing w:after="0" w:line="100" w:lineRule="atLeast"/>
        <w:rPr>
          <w:rFonts w:ascii="Palatino Linotype" w:eastAsia="Times New Roman" w:hAnsi="Palatino Linotype" w:cs="Times New Roman"/>
          <w:b/>
          <w:sz w:val="20"/>
        </w:rPr>
      </w:pPr>
    </w:p>
    <w:p w14:paraId="1767D8F2" w14:textId="77777777" w:rsidR="001C73F7" w:rsidRPr="00376B64" w:rsidRDefault="001C73F7" w:rsidP="00B3561F">
      <w:pPr>
        <w:widowControl w:val="0"/>
        <w:spacing w:after="0" w:line="100" w:lineRule="atLeast"/>
        <w:rPr>
          <w:rFonts w:ascii="Palatino Linotype" w:eastAsia="Times New Roman" w:hAnsi="Palatino Linotype" w:cs="Times New Roman"/>
          <w:b/>
          <w:sz w:val="20"/>
        </w:rPr>
      </w:pPr>
    </w:p>
    <w:p w14:paraId="60C83C91" w14:textId="634300B4" w:rsidR="00B3561F" w:rsidRPr="00376B64" w:rsidRDefault="00B3561F" w:rsidP="00B3561F">
      <w:pPr>
        <w:widowControl w:val="0"/>
        <w:spacing w:after="0" w:line="100" w:lineRule="atLeast"/>
        <w:rPr>
          <w:rFonts w:ascii="Palatino Linotype" w:hAnsi="Palatino Linotype"/>
          <w:sz w:val="28"/>
          <w:szCs w:val="24"/>
        </w:rPr>
      </w:pPr>
      <w:r w:rsidRPr="00376B64">
        <w:rPr>
          <w:rFonts w:ascii="Palatino Linotype" w:eastAsia="Times New Roman" w:hAnsi="Palatino Linotype" w:cs="Times New Roman"/>
          <w:b/>
          <w:sz w:val="24"/>
          <w:szCs w:val="24"/>
        </w:rPr>
        <w:t>Professional Memberships</w:t>
      </w:r>
    </w:p>
    <w:p w14:paraId="7CC88154" w14:textId="77777777" w:rsidR="00B3561F" w:rsidRPr="00376B64" w:rsidRDefault="00B3561F" w:rsidP="00B3561F">
      <w:pPr>
        <w:widowControl w:val="0"/>
        <w:spacing w:after="0" w:line="100" w:lineRule="atLeast"/>
        <w:rPr>
          <w:rFonts w:ascii="Palatino Linotype" w:hAnsi="Palatino Linotype" w:cs="Times New Roman"/>
          <w:sz w:val="20"/>
        </w:rPr>
      </w:pPr>
    </w:p>
    <w:p w14:paraId="331680FB" w14:textId="409ADBE9" w:rsidR="00B3561F" w:rsidRPr="00376B64" w:rsidRDefault="00B3561F">
      <w:pPr>
        <w:widowControl w:val="0"/>
        <w:numPr>
          <w:ilvl w:val="0"/>
          <w:numId w:val="17"/>
        </w:numPr>
        <w:spacing w:after="0" w:line="100" w:lineRule="atLeast"/>
        <w:ind w:left="1134"/>
        <w:rPr>
          <w:rFonts w:ascii="Palatino Linotype" w:eastAsia="Times New Roman" w:hAnsi="Palatino Linotype" w:cs="Times New Roman"/>
          <w:sz w:val="20"/>
        </w:rPr>
      </w:pPr>
      <w:r w:rsidRPr="00376B64">
        <w:rPr>
          <w:rFonts w:ascii="Palatino Linotype" w:eastAsia="Times New Roman" w:hAnsi="Palatino Linotype" w:cs="Times New Roman"/>
          <w:sz w:val="20"/>
        </w:rPr>
        <w:t>Fellow, The Institution of Electronics &amp; Telecommunication Engineers (FIETE) (F 501509)</w:t>
      </w:r>
      <w:r w:rsidR="00B97564" w:rsidRPr="00376B64">
        <w:rPr>
          <w:rFonts w:ascii="Palatino Linotype" w:eastAsia="Times New Roman" w:hAnsi="Palatino Linotype" w:cs="Times New Roman"/>
          <w:sz w:val="20"/>
        </w:rPr>
        <w:t>.</w:t>
      </w:r>
    </w:p>
    <w:p w14:paraId="015EF4A1" w14:textId="77777777" w:rsidR="00B3561F" w:rsidRPr="00376B64" w:rsidRDefault="00B3561F" w:rsidP="00612B00">
      <w:pPr>
        <w:widowControl w:val="0"/>
        <w:spacing w:after="0" w:line="100" w:lineRule="atLeast"/>
        <w:ind w:left="1134" w:hanging="899"/>
        <w:rPr>
          <w:rFonts w:ascii="Palatino Linotype" w:eastAsia="Times New Roman" w:hAnsi="Palatino Linotype" w:cs="Times New Roman"/>
          <w:sz w:val="20"/>
        </w:rPr>
      </w:pPr>
    </w:p>
    <w:p w14:paraId="4CB7B0F6" w14:textId="435923C9" w:rsidR="008D52EC" w:rsidRPr="00376B64" w:rsidRDefault="00EE2495" w:rsidP="008D52EC">
      <w:pPr>
        <w:widowControl w:val="0"/>
        <w:numPr>
          <w:ilvl w:val="0"/>
          <w:numId w:val="17"/>
        </w:numPr>
        <w:spacing w:after="0" w:line="100" w:lineRule="atLeast"/>
        <w:ind w:left="1134"/>
        <w:rPr>
          <w:rFonts w:ascii="Palatino Linotype" w:eastAsia="Times New Roman" w:hAnsi="Palatino Linotype" w:cs="Times New Roman"/>
          <w:sz w:val="20"/>
        </w:rPr>
      </w:pPr>
      <w:r>
        <w:rPr>
          <w:rFonts w:ascii="Palatino Linotype" w:eastAsia="Times New Roman" w:hAnsi="Palatino Linotype" w:cs="Times New Roman"/>
          <w:sz w:val="20"/>
        </w:rPr>
        <w:t>Senior Member</w:t>
      </w:r>
      <w:r w:rsidR="008D52EC" w:rsidRPr="00376B64">
        <w:rPr>
          <w:rFonts w:ascii="Palatino Linotype" w:eastAsia="Times New Roman" w:hAnsi="Palatino Linotype" w:cs="Times New Roman"/>
          <w:sz w:val="20"/>
        </w:rPr>
        <w:t xml:space="preserve">, </w:t>
      </w:r>
      <w:r w:rsidR="00232FFE" w:rsidRPr="00232FFE">
        <w:rPr>
          <w:rFonts w:ascii="Palatino Linotype" w:eastAsia="Times New Roman" w:hAnsi="Palatino Linotype" w:cs="Times New Roman"/>
          <w:sz w:val="20"/>
        </w:rPr>
        <w:t xml:space="preserve">Indian National Academy of Engineering (INAE) </w:t>
      </w:r>
      <w:r w:rsidR="008D52EC" w:rsidRPr="00376B64">
        <w:rPr>
          <w:rFonts w:ascii="Palatino Linotype" w:eastAsia="Times New Roman" w:hAnsi="Palatino Linotype" w:cs="Times New Roman"/>
          <w:sz w:val="20"/>
        </w:rPr>
        <w:t>(</w:t>
      </w:r>
      <w:r w:rsidR="0029734F">
        <w:rPr>
          <w:rFonts w:ascii="Palatino Linotype" w:eastAsia="Times New Roman" w:hAnsi="Palatino Linotype" w:cs="Times New Roman"/>
          <w:sz w:val="20"/>
        </w:rPr>
        <w:t>M-INAE</w:t>
      </w:r>
      <w:r w:rsidR="008D52EC" w:rsidRPr="00376B64">
        <w:rPr>
          <w:rFonts w:ascii="Palatino Linotype" w:eastAsia="Times New Roman" w:hAnsi="Palatino Linotype" w:cs="Times New Roman"/>
          <w:sz w:val="20"/>
        </w:rPr>
        <w:t>) ().</w:t>
      </w:r>
    </w:p>
    <w:p w14:paraId="082F3A25" w14:textId="77777777" w:rsidR="008D52EC" w:rsidRDefault="008D52EC" w:rsidP="008D52EC">
      <w:pPr>
        <w:widowControl w:val="0"/>
        <w:spacing w:after="0" w:line="100" w:lineRule="atLeast"/>
        <w:ind w:left="1134"/>
        <w:rPr>
          <w:rFonts w:ascii="Palatino Linotype" w:eastAsia="Times New Roman" w:hAnsi="Palatino Linotype" w:cs="Times New Roman"/>
          <w:sz w:val="20"/>
        </w:rPr>
      </w:pPr>
    </w:p>
    <w:p w14:paraId="32DB76FE" w14:textId="3E0CB2AC" w:rsidR="00B3561F" w:rsidRPr="00376B64" w:rsidRDefault="00B3561F">
      <w:pPr>
        <w:widowControl w:val="0"/>
        <w:numPr>
          <w:ilvl w:val="0"/>
          <w:numId w:val="17"/>
        </w:numPr>
        <w:spacing w:after="0" w:line="100" w:lineRule="atLeast"/>
        <w:ind w:left="1134"/>
        <w:rPr>
          <w:rFonts w:ascii="Palatino Linotype" w:eastAsia="Times New Roman" w:hAnsi="Palatino Linotype" w:cs="Times New Roman"/>
          <w:sz w:val="20"/>
        </w:rPr>
      </w:pPr>
      <w:r w:rsidRPr="00376B64">
        <w:rPr>
          <w:rFonts w:ascii="Palatino Linotype" w:eastAsia="Times New Roman" w:hAnsi="Palatino Linotype" w:cs="Times New Roman"/>
          <w:sz w:val="20"/>
        </w:rPr>
        <w:t>Senior Member, Institute of Electrical and Electronics Engineers (IEEE) (SMIEEE 91152489)</w:t>
      </w:r>
      <w:r w:rsidR="00B97564" w:rsidRPr="00376B64">
        <w:rPr>
          <w:rFonts w:ascii="Palatino Linotype" w:eastAsia="Times New Roman" w:hAnsi="Palatino Linotype" w:cs="Times New Roman"/>
          <w:sz w:val="20"/>
        </w:rPr>
        <w:t>.</w:t>
      </w:r>
    </w:p>
    <w:p w14:paraId="2870B216" w14:textId="77777777" w:rsidR="00B3561F" w:rsidRPr="00376B64" w:rsidRDefault="00B3561F" w:rsidP="00612B00">
      <w:pPr>
        <w:widowControl w:val="0"/>
        <w:spacing w:after="0" w:line="100" w:lineRule="atLeast"/>
        <w:ind w:left="1134" w:hanging="899"/>
        <w:rPr>
          <w:rFonts w:ascii="Palatino Linotype" w:eastAsia="Times New Roman" w:hAnsi="Palatino Linotype" w:cs="Times New Roman"/>
          <w:sz w:val="20"/>
        </w:rPr>
      </w:pPr>
    </w:p>
    <w:p w14:paraId="066CC3BC" w14:textId="0418D642" w:rsidR="00B3561F" w:rsidRPr="00376B64" w:rsidRDefault="00B3561F">
      <w:pPr>
        <w:widowControl w:val="0"/>
        <w:numPr>
          <w:ilvl w:val="0"/>
          <w:numId w:val="17"/>
        </w:numPr>
        <w:spacing w:after="0" w:line="100" w:lineRule="atLeast"/>
        <w:ind w:left="1134"/>
        <w:rPr>
          <w:rFonts w:ascii="Palatino Linotype" w:eastAsia="Times New Roman" w:hAnsi="Palatino Linotype" w:cs="Times New Roman"/>
          <w:sz w:val="20"/>
        </w:rPr>
      </w:pPr>
      <w:r w:rsidRPr="00376B64">
        <w:rPr>
          <w:rFonts w:ascii="Palatino Linotype" w:eastAsia="Times New Roman" w:hAnsi="Palatino Linotype" w:cs="Times New Roman"/>
          <w:sz w:val="20"/>
        </w:rPr>
        <w:t>Member, The Institution of Engineering and Technology (IET) (MIET 1100765728)</w:t>
      </w:r>
      <w:r w:rsidR="00B97564" w:rsidRPr="00376B64">
        <w:rPr>
          <w:rFonts w:ascii="Palatino Linotype" w:eastAsia="Times New Roman" w:hAnsi="Palatino Linotype" w:cs="Times New Roman"/>
          <w:sz w:val="20"/>
        </w:rPr>
        <w:t>.</w:t>
      </w:r>
    </w:p>
    <w:p w14:paraId="159DB4F1" w14:textId="77777777" w:rsidR="00B3561F" w:rsidRPr="00376B64" w:rsidRDefault="00B3561F" w:rsidP="00612B00">
      <w:pPr>
        <w:widowControl w:val="0"/>
        <w:spacing w:after="0" w:line="100" w:lineRule="atLeast"/>
        <w:ind w:left="1134" w:hanging="899"/>
        <w:rPr>
          <w:rFonts w:ascii="Palatino Linotype" w:eastAsia="Times New Roman" w:hAnsi="Palatino Linotype" w:cs="Times New Roman"/>
          <w:sz w:val="20"/>
        </w:rPr>
      </w:pPr>
    </w:p>
    <w:p w14:paraId="5E332EC5" w14:textId="47E05873" w:rsidR="00B3561F" w:rsidRPr="00376B64" w:rsidRDefault="00B3561F">
      <w:pPr>
        <w:widowControl w:val="0"/>
        <w:numPr>
          <w:ilvl w:val="0"/>
          <w:numId w:val="17"/>
        </w:numPr>
        <w:spacing w:after="0" w:line="100" w:lineRule="atLeast"/>
        <w:ind w:left="1134"/>
        <w:rPr>
          <w:rFonts w:ascii="Palatino Linotype" w:eastAsia="Times New Roman" w:hAnsi="Palatino Linotype" w:cs="Times New Roman"/>
          <w:sz w:val="20"/>
        </w:rPr>
      </w:pPr>
      <w:r w:rsidRPr="00376B64">
        <w:rPr>
          <w:rFonts w:ascii="Palatino Linotype" w:eastAsia="Times New Roman" w:hAnsi="Palatino Linotype" w:cs="Times New Roman"/>
          <w:sz w:val="20"/>
        </w:rPr>
        <w:t>Associate Member, The Institution of Engineers of India (MIE) (M-1645315)</w:t>
      </w:r>
      <w:r w:rsidR="00B97564" w:rsidRPr="00376B64">
        <w:rPr>
          <w:rFonts w:ascii="Palatino Linotype" w:eastAsia="Times New Roman" w:hAnsi="Palatino Linotype" w:cs="Times New Roman"/>
          <w:sz w:val="20"/>
        </w:rPr>
        <w:t>.</w:t>
      </w:r>
    </w:p>
    <w:p w14:paraId="6C961A03" w14:textId="1BEF7778" w:rsidR="00B3561F" w:rsidRPr="00376B64" w:rsidRDefault="00B3561F" w:rsidP="00612B00">
      <w:pPr>
        <w:widowControl w:val="0"/>
        <w:spacing w:after="0" w:line="100" w:lineRule="atLeast"/>
        <w:ind w:left="1134" w:hanging="854"/>
        <w:rPr>
          <w:rFonts w:ascii="Palatino Linotype" w:eastAsia="Times New Roman" w:hAnsi="Palatino Linotype" w:cs="Times New Roman"/>
          <w:sz w:val="20"/>
        </w:rPr>
      </w:pPr>
    </w:p>
    <w:p w14:paraId="5570D089" w14:textId="742DC584" w:rsidR="00B3561F" w:rsidRPr="00376B64" w:rsidRDefault="00B3561F">
      <w:pPr>
        <w:widowControl w:val="0"/>
        <w:numPr>
          <w:ilvl w:val="0"/>
          <w:numId w:val="17"/>
        </w:numPr>
        <w:spacing w:after="0" w:line="100" w:lineRule="atLeast"/>
        <w:ind w:left="1134"/>
        <w:rPr>
          <w:rFonts w:ascii="Palatino Linotype" w:hAnsi="Palatino Linotype"/>
        </w:rPr>
      </w:pPr>
      <w:r w:rsidRPr="00376B64">
        <w:rPr>
          <w:rFonts w:ascii="Palatino Linotype" w:eastAsia="Times New Roman" w:hAnsi="Palatino Linotype" w:cs="Times New Roman"/>
          <w:sz w:val="20"/>
        </w:rPr>
        <w:t xml:space="preserve">Member, Computer Society of India (2010000360). </w:t>
      </w:r>
    </w:p>
    <w:p w14:paraId="63FD03E4" w14:textId="77777777" w:rsidR="00B3561F" w:rsidRPr="00376B64" w:rsidRDefault="00B3561F" w:rsidP="00612B00">
      <w:pPr>
        <w:widowControl w:val="0"/>
        <w:spacing w:after="0" w:line="100" w:lineRule="atLeast"/>
        <w:ind w:left="1134" w:hanging="899"/>
        <w:rPr>
          <w:rFonts w:ascii="Palatino Linotype" w:eastAsia="Times New Roman" w:hAnsi="Palatino Linotype" w:cs="Times New Roman"/>
          <w:sz w:val="20"/>
        </w:rPr>
      </w:pPr>
    </w:p>
    <w:p w14:paraId="7C8B1FC9" w14:textId="1AFF5DCE" w:rsidR="00B3561F" w:rsidRPr="00376B64" w:rsidRDefault="00B3561F">
      <w:pPr>
        <w:widowControl w:val="0"/>
        <w:numPr>
          <w:ilvl w:val="0"/>
          <w:numId w:val="17"/>
        </w:numPr>
        <w:spacing w:after="0" w:line="100" w:lineRule="atLeast"/>
        <w:ind w:left="1134"/>
        <w:rPr>
          <w:rFonts w:ascii="Palatino Linotype" w:hAnsi="Palatino Linotype"/>
        </w:rPr>
      </w:pPr>
      <w:r w:rsidRPr="00376B64">
        <w:rPr>
          <w:rFonts w:ascii="Palatino Linotype" w:eastAsia="Times New Roman" w:hAnsi="Palatino Linotype" w:cs="Times New Roman"/>
          <w:sz w:val="20"/>
        </w:rPr>
        <w:t xml:space="preserve">AM, The Indian Science Congress Association (ISCA) (A2691). </w:t>
      </w:r>
    </w:p>
    <w:p w14:paraId="61C215ED" w14:textId="77777777" w:rsidR="004062E3" w:rsidRPr="00376B64" w:rsidRDefault="004062E3" w:rsidP="004062E3">
      <w:pPr>
        <w:widowControl w:val="0"/>
        <w:spacing w:after="0" w:line="100" w:lineRule="atLeast"/>
        <w:ind w:left="1134"/>
        <w:rPr>
          <w:rFonts w:ascii="Palatino Linotype" w:eastAsia="Times New Roman" w:hAnsi="Palatino Linotype" w:cs="Times New Roman"/>
          <w:sz w:val="20"/>
        </w:rPr>
      </w:pPr>
    </w:p>
    <w:p w14:paraId="507D4711" w14:textId="22E1EC44" w:rsidR="004062E3" w:rsidRPr="00376B64" w:rsidRDefault="001C0682">
      <w:pPr>
        <w:widowControl w:val="0"/>
        <w:numPr>
          <w:ilvl w:val="0"/>
          <w:numId w:val="17"/>
        </w:numPr>
        <w:spacing w:after="0" w:line="100" w:lineRule="atLeast"/>
        <w:ind w:left="1134"/>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Annual </w:t>
      </w:r>
      <w:r w:rsidR="004062E3" w:rsidRPr="00376B64">
        <w:rPr>
          <w:rFonts w:ascii="Palatino Linotype" w:eastAsia="Times New Roman" w:hAnsi="Palatino Linotype" w:cs="Times New Roman"/>
          <w:sz w:val="20"/>
        </w:rPr>
        <w:t xml:space="preserve">Member, </w:t>
      </w:r>
      <w:r w:rsidR="00B1235B" w:rsidRPr="00376B64">
        <w:rPr>
          <w:rFonts w:ascii="Palatino Linotype" w:eastAsia="Times New Roman" w:hAnsi="Palatino Linotype" w:cs="Times New Roman"/>
          <w:sz w:val="20"/>
        </w:rPr>
        <w:t>Soft Computing Research Society</w:t>
      </w:r>
      <w:r w:rsidR="004062E3" w:rsidRPr="00376B64">
        <w:rPr>
          <w:rFonts w:ascii="Palatino Linotype" w:eastAsia="Times New Roman" w:hAnsi="Palatino Linotype" w:cs="Times New Roman"/>
          <w:sz w:val="20"/>
        </w:rPr>
        <w:t xml:space="preserve"> (</w:t>
      </w:r>
      <w:r w:rsidR="00827565" w:rsidRPr="00376B64">
        <w:rPr>
          <w:rFonts w:ascii="Palatino Linotype" w:eastAsia="Times New Roman" w:hAnsi="Palatino Linotype" w:cs="Times New Roman"/>
          <w:sz w:val="20"/>
        </w:rPr>
        <w:t>SCRS</w:t>
      </w:r>
      <w:r w:rsidR="004062E3" w:rsidRPr="00376B64">
        <w:rPr>
          <w:rFonts w:ascii="Palatino Linotype" w:eastAsia="Times New Roman" w:hAnsi="Palatino Linotype" w:cs="Times New Roman"/>
          <w:sz w:val="20"/>
        </w:rPr>
        <w:t>) (</w:t>
      </w:r>
      <w:r w:rsidR="00F761A3" w:rsidRPr="00376B64">
        <w:rPr>
          <w:rFonts w:ascii="Palatino Linotype" w:eastAsia="Times New Roman" w:hAnsi="Palatino Linotype" w:cs="Times New Roman"/>
          <w:sz w:val="20"/>
        </w:rPr>
        <w:t>2024-09-16-6328</w:t>
      </w:r>
      <w:r w:rsidR="004062E3" w:rsidRPr="00376B64">
        <w:rPr>
          <w:rFonts w:ascii="Palatino Linotype" w:eastAsia="Times New Roman" w:hAnsi="Palatino Linotype" w:cs="Times New Roman"/>
          <w:sz w:val="20"/>
        </w:rPr>
        <w:t>).</w:t>
      </w:r>
    </w:p>
    <w:p w14:paraId="004F59AF" w14:textId="77777777" w:rsidR="00B3561F" w:rsidRPr="00376B64" w:rsidRDefault="00B3561F" w:rsidP="00612B00">
      <w:pPr>
        <w:widowControl w:val="0"/>
        <w:spacing w:after="0" w:line="100" w:lineRule="atLeast"/>
        <w:ind w:left="1134" w:hanging="899"/>
        <w:rPr>
          <w:rFonts w:ascii="Palatino Linotype" w:eastAsia="Times New Roman" w:hAnsi="Palatino Linotype" w:cs="Times New Roman"/>
          <w:sz w:val="20"/>
        </w:rPr>
      </w:pPr>
    </w:p>
    <w:p w14:paraId="7F304532" w14:textId="51BE5D42" w:rsidR="00B3561F" w:rsidRPr="00376B64" w:rsidRDefault="00B3561F">
      <w:pPr>
        <w:widowControl w:val="0"/>
        <w:numPr>
          <w:ilvl w:val="0"/>
          <w:numId w:val="17"/>
        </w:numPr>
        <w:spacing w:after="0" w:line="100" w:lineRule="atLeast"/>
        <w:ind w:left="1134"/>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Universal Association of Computer and Electronics Engineers (UACEE) (AM1010002745). </w:t>
      </w:r>
    </w:p>
    <w:p w14:paraId="79DB78F6" w14:textId="77777777" w:rsidR="00B3561F" w:rsidRPr="00376B64" w:rsidRDefault="00B3561F" w:rsidP="00612B00">
      <w:pPr>
        <w:widowControl w:val="0"/>
        <w:spacing w:after="0" w:line="100" w:lineRule="atLeast"/>
        <w:ind w:left="1134" w:hanging="899"/>
        <w:rPr>
          <w:rFonts w:ascii="Palatino Linotype" w:eastAsia="Times New Roman" w:hAnsi="Palatino Linotype" w:cs="Times New Roman"/>
          <w:sz w:val="20"/>
        </w:rPr>
      </w:pPr>
    </w:p>
    <w:p w14:paraId="73BC6FDF" w14:textId="0F0C9A60" w:rsidR="00B3561F" w:rsidRPr="00376B64" w:rsidRDefault="00B3561F">
      <w:pPr>
        <w:widowControl w:val="0"/>
        <w:numPr>
          <w:ilvl w:val="0"/>
          <w:numId w:val="17"/>
        </w:numPr>
        <w:spacing w:after="0" w:line="100" w:lineRule="atLeast"/>
        <w:ind w:left="1134"/>
        <w:rPr>
          <w:rFonts w:ascii="Palatino Linotype" w:hAnsi="Palatino Linotype"/>
        </w:rPr>
      </w:pPr>
      <w:r w:rsidRPr="00376B64">
        <w:rPr>
          <w:rFonts w:ascii="Palatino Linotype" w:eastAsia="Times New Roman" w:hAnsi="Palatino Linotype" w:cs="Times New Roman"/>
          <w:sz w:val="20"/>
        </w:rPr>
        <w:t xml:space="preserve">Member, Association of Agrometeorologists (AAM) (AM-2017-202). </w:t>
      </w:r>
    </w:p>
    <w:p w14:paraId="1F1CBD9E" w14:textId="77777777" w:rsidR="00B3561F" w:rsidRPr="00376B64" w:rsidRDefault="00B3561F" w:rsidP="00612B00">
      <w:pPr>
        <w:widowControl w:val="0"/>
        <w:spacing w:after="0" w:line="100" w:lineRule="atLeast"/>
        <w:ind w:left="1134" w:hanging="899"/>
        <w:rPr>
          <w:rFonts w:ascii="Palatino Linotype" w:hAnsi="Palatino Linotype" w:cs="Times New Roman"/>
          <w:sz w:val="20"/>
        </w:rPr>
      </w:pPr>
    </w:p>
    <w:p w14:paraId="2CA316C3" w14:textId="718B0FD7" w:rsidR="00B3561F" w:rsidRPr="00376B64" w:rsidRDefault="00B3561F">
      <w:pPr>
        <w:widowControl w:val="0"/>
        <w:numPr>
          <w:ilvl w:val="0"/>
          <w:numId w:val="17"/>
        </w:numPr>
        <w:spacing w:after="0" w:line="100" w:lineRule="atLeast"/>
        <w:ind w:left="1134"/>
        <w:rPr>
          <w:rFonts w:ascii="Palatino Linotype" w:hAnsi="Palatino Linotype"/>
        </w:rPr>
      </w:pPr>
      <w:r w:rsidRPr="00376B64">
        <w:rPr>
          <w:rFonts w:ascii="Palatino Linotype" w:eastAsia="Times New Roman" w:hAnsi="Palatino Linotype" w:cs="Times New Roman"/>
          <w:sz w:val="20"/>
        </w:rPr>
        <w:t>Member, Association for Computing Machinery (ACM) (5140889).</w:t>
      </w:r>
    </w:p>
    <w:p w14:paraId="07AD11CE" w14:textId="77777777" w:rsidR="00B3561F" w:rsidRPr="00376B64" w:rsidRDefault="00B3561F" w:rsidP="00612B00">
      <w:pPr>
        <w:widowControl w:val="0"/>
        <w:spacing w:after="0" w:line="100" w:lineRule="atLeast"/>
        <w:ind w:left="1134"/>
        <w:rPr>
          <w:rFonts w:ascii="Palatino Linotype" w:hAnsi="Palatino Linotype" w:cs="Times New Roman"/>
          <w:sz w:val="20"/>
        </w:rPr>
      </w:pPr>
    </w:p>
    <w:p w14:paraId="1590D2F2" w14:textId="7EEBA96E" w:rsidR="00B3561F" w:rsidRPr="00376B64" w:rsidRDefault="00B3561F">
      <w:pPr>
        <w:widowControl w:val="0"/>
        <w:numPr>
          <w:ilvl w:val="0"/>
          <w:numId w:val="17"/>
        </w:numPr>
        <w:spacing w:after="0" w:line="100" w:lineRule="atLeast"/>
        <w:ind w:left="1134"/>
        <w:rPr>
          <w:rFonts w:ascii="Palatino Linotype" w:hAnsi="Palatino Linotype"/>
        </w:rPr>
      </w:pPr>
      <w:r w:rsidRPr="00376B64">
        <w:rPr>
          <w:rFonts w:ascii="Palatino Linotype" w:eastAsia="Times New Roman" w:hAnsi="Palatino Linotype" w:cs="Times New Roman"/>
          <w:sz w:val="20"/>
        </w:rPr>
        <w:lastRenderedPageBreak/>
        <w:t>Member, Global ICT Standardisation Forum for India (GISFI).</w:t>
      </w:r>
    </w:p>
    <w:p w14:paraId="6FF94FD9" w14:textId="7E41F323" w:rsidR="00B3561F" w:rsidRPr="00376B64" w:rsidRDefault="00B3561F" w:rsidP="00612B00">
      <w:pPr>
        <w:widowControl w:val="0"/>
        <w:spacing w:after="0" w:line="100" w:lineRule="atLeast"/>
        <w:ind w:left="1134" w:hanging="134"/>
        <w:rPr>
          <w:rFonts w:ascii="Palatino Linotype" w:hAnsi="Palatino Linotype"/>
        </w:rPr>
      </w:pPr>
    </w:p>
    <w:p w14:paraId="4A79320A" w14:textId="31CFEAC1" w:rsidR="00B3561F" w:rsidRPr="00376B64" w:rsidRDefault="00B3561F">
      <w:pPr>
        <w:widowControl w:val="0"/>
        <w:numPr>
          <w:ilvl w:val="0"/>
          <w:numId w:val="17"/>
        </w:numPr>
        <w:spacing w:after="0" w:line="100" w:lineRule="atLeast"/>
        <w:ind w:left="1134"/>
        <w:rPr>
          <w:rFonts w:ascii="Palatino Linotype" w:hAnsi="Palatino Linotype"/>
        </w:rPr>
      </w:pPr>
      <w:r w:rsidRPr="00376B64">
        <w:rPr>
          <w:rFonts w:ascii="Palatino Linotype" w:eastAsia="Times New Roman" w:hAnsi="Palatino Linotype" w:cs="Times New Roman"/>
          <w:sz w:val="20"/>
        </w:rPr>
        <w:t xml:space="preserve">Member, International Association of Computer Science and Information Technology (IACSIT) </w:t>
      </w:r>
    </w:p>
    <w:p w14:paraId="26818D5D" w14:textId="77777777" w:rsidR="00B3561F" w:rsidRPr="00376B64" w:rsidRDefault="00B3561F" w:rsidP="00612B00">
      <w:pPr>
        <w:widowControl w:val="0"/>
        <w:spacing w:after="0" w:line="100" w:lineRule="atLeast"/>
        <w:ind w:left="1134"/>
        <w:rPr>
          <w:rFonts w:ascii="Palatino Linotype" w:hAnsi="Palatino Linotype"/>
        </w:rPr>
      </w:pPr>
      <w:r w:rsidRPr="00376B64">
        <w:rPr>
          <w:rFonts w:ascii="Palatino Linotype" w:eastAsia="Times New Roman" w:hAnsi="Palatino Linotype" w:cs="Times New Roman"/>
          <w:sz w:val="20"/>
        </w:rPr>
        <w:t xml:space="preserve">(80346421). </w:t>
      </w:r>
    </w:p>
    <w:p w14:paraId="5318F98F" w14:textId="77777777" w:rsidR="00B3561F" w:rsidRPr="00376B64" w:rsidRDefault="00B3561F" w:rsidP="00612B00">
      <w:pPr>
        <w:widowControl w:val="0"/>
        <w:spacing w:after="0" w:line="100" w:lineRule="atLeast"/>
        <w:ind w:left="1134" w:hanging="899"/>
        <w:rPr>
          <w:rFonts w:ascii="Palatino Linotype" w:hAnsi="Palatino Linotype" w:cs="Times New Roman"/>
          <w:sz w:val="20"/>
        </w:rPr>
      </w:pPr>
    </w:p>
    <w:p w14:paraId="002AB573" w14:textId="106DC974" w:rsidR="00B3561F" w:rsidRPr="00376B64" w:rsidRDefault="00B3561F">
      <w:pPr>
        <w:widowControl w:val="0"/>
        <w:numPr>
          <w:ilvl w:val="0"/>
          <w:numId w:val="17"/>
        </w:numPr>
        <w:spacing w:after="0" w:line="100" w:lineRule="atLeast"/>
        <w:ind w:left="1134"/>
        <w:rPr>
          <w:rFonts w:ascii="Palatino Linotype" w:hAnsi="Palatino Linotype"/>
        </w:rPr>
      </w:pPr>
      <w:r w:rsidRPr="00376B64">
        <w:rPr>
          <w:rFonts w:ascii="Palatino Linotype" w:eastAsia="Times New Roman" w:hAnsi="Palatino Linotype" w:cs="Times New Roman"/>
          <w:bCs/>
          <w:color w:val="222222"/>
          <w:sz w:val="20"/>
          <w:shd w:val="clear" w:color="auto" w:fill="FFFFFF"/>
        </w:rPr>
        <w:t xml:space="preserve">Member, </w:t>
      </w:r>
      <w:r w:rsidRPr="00376B64">
        <w:rPr>
          <w:rFonts w:ascii="Palatino Linotype" w:eastAsia="Times New Roman" w:hAnsi="Palatino Linotype" w:cs="Times New Roman"/>
          <w:color w:val="222222"/>
          <w:sz w:val="20"/>
          <w:shd w:val="clear" w:color="auto" w:fill="FFFFFF"/>
        </w:rPr>
        <w:t>Institute for Computer Sciences, Social Informatics and Telecommunications Engineering</w:t>
      </w:r>
      <w:r w:rsidRPr="00376B64">
        <w:rPr>
          <w:rFonts w:ascii="Palatino Linotype" w:eastAsia="Times New Roman" w:hAnsi="Palatino Linotype" w:cs="Times New Roman"/>
          <w:sz w:val="20"/>
        </w:rPr>
        <w:t xml:space="preserve"> (ICST).</w:t>
      </w:r>
    </w:p>
    <w:p w14:paraId="017FAFBC" w14:textId="77777777" w:rsidR="00B3561F" w:rsidRPr="00376B64" w:rsidRDefault="00B3561F" w:rsidP="00612B00">
      <w:pPr>
        <w:widowControl w:val="0"/>
        <w:spacing w:after="0" w:line="100" w:lineRule="atLeast"/>
        <w:ind w:left="1134" w:hanging="899"/>
        <w:rPr>
          <w:rFonts w:ascii="Palatino Linotype" w:hAnsi="Palatino Linotype" w:cs="Times New Roman"/>
          <w:sz w:val="20"/>
        </w:rPr>
      </w:pPr>
    </w:p>
    <w:p w14:paraId="1A856032" w14:textId="5ED62AB9" w:rsidR="00B3561F" w:rsidRPr="00E86F49" w:rsidRDefault="00B3561F">
      <w:pPr>
        <w:widowControl w:val="0"/>
        <w:numPr>
          <w:ilvl w:val="0"/>
          <w:numId w:val="17"/>
        </w:numPr>
        <w:spacing w:after="0" w:line="100" w:lineRule="atLeast"/>
        <w:ind w:left="1134"/>
        <w:rPr>
          <w:rFonts w:ascii="Palatino Linotype" w:hAnsi="Palatino Linotype"/>
        </w:rPr>
      </w:pPr>
      <w:r w:rsidRPr="00376B64">
        <w:rPr>
          <w:rFonts w:ascii="Palatino Linotype" w:eastAsia="Times New Roman" w:hAnsi="Palatino Linotype" w:cs="Times New Roman"/>
          <w:sz w:val="20"/>
        </w:rPr>
        <w:t>Member, International Association of Engineers (IAE) (110263).</w:t>
      </w:r>
    </w:p>
    <w:p w14:paraId="3E90B8FC" w14:textId="77777777" w:rsidR="00E86F49" w:rsidRPr="00376B64" w:rsidRDefault="00E86F49" w:rsidP="00E86F49">
      <w:pPr>
        <w:widowControl w:val="0"/>
        <w:spacing w:after="0" w:line="100" w:lineRule="atLeast"/>
        <w:rPr>
          <w:rFonts w:ascii="Palatino Linotype" w:hAnsi="Palatino Linotype"/>
        </w:rPr>
      </w:pPr>
    </w:p>
    <w:p w14:paraId="78503F49" w14:textId="33024FA7" w:rsidR="004B014A" w:rsidRPr="00376B64" w:rsidRDefault="004B014A" w:rsidP="004B014A">
      <w:pPr>
        <w:widowControl w:val="0"/>
        <w:spacing w:after="0" w:line="100" w:lineRule="atLeast"/>
        <w:rPr>
          <w:rFonts w:ascii="Palatino Linotype" w:eastAsia="Times New Roman" w:hAnsi="Palatino Linotype" w:cs="Times New Roman"/>
          <w:b/>
          <w:sz w:val="24"/>
          <w:szCs w:val="24"/>
        </w:rPr>
      </w:pPr>
      <w:r w:rsidRPr="00376B64">
        <w:rPr>
          <w:rFonts w:ascii="Palatino Linotype" w:eastAsia="Times New Roman" w:hAnsi="Palatino Linotype" w:cs="Times New Roman"/>
          <w:b/>
          <w:sz w:val="24"/>
          <w:szCs w:val="24"/>
        </w:rPr>
        <w:t xml:space="preserve"> Research Interests</w:t>
      </w:r>
    </w:p>
    <w:p w14:paraId="563F4FEB" w14:textId="057C8D28" w:rsidR="001A4A6F" w:rsidRPr="00376B64" w:rsidRDefault="009626B9">
      <w:pPr>
        <w:widowControl w:val="0"/>
        <w:numPr>
          <w:ilvl w:val="0"/>
          <w:numId w:val="18"/>
        </w:numPr>
        <w:spacing w:before="97" w:after="0" w:line="100" w:lineRule="atLeast"/>
        <w:ind w:left="1134"/>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Pervasive Generative AI </w:t>
      </w:r>
    </w:p>
    <w:p w14:paraId="3998C14A" w14:textId="4F24EA5A" w:rsidR="004B014A" w:rsidRPr="00376B64" w:rsidRDefault="004B014A">
      <w:pPr>
        <w:widowControl w:val="0"/>
        <w:numPr>
          <w:ilvl w:val="0"/>
          <w:numId w:val="18"/>
        </w:numPr>
        <w:spacing w:after="0" w:line="100" w:lineRule="atLeast"/>
        <w:ind w:left="1134"/>
        <w:rPr>
          <w:rFonts w:ascii="Palatino Linotype" w:eastAsia="Times New Roman" w:hAnsi="Palatino Linotype" w:cs="Times New Roman"/>
          <w:sz w:val="20"/>
        </w:rPr>
      </w:pPr>
      <w:r w:rsidRPr="00376B64">
        <w:rPr>
          <w:rFonts w:ascii="Palatino Linotype" w:eastAsia="Times New Roman" w:hAnsi="Palatino Linotype" w:cs="Times New Roman"/>
          <w:sz w:val="20"/>
        </w:rPr>
        <w:t>Internet of Things</w:t>
      </w:r>
    </w:p>
    <w:p w14:paraId="7735393F" w14:textId="41372D5F" w:rsidR="00612B00" w:rsidRPr="00376B64" w:rsidRDefault="00612B00">
      <w:pPr>
        <w:widowControl w:val="0"/>
        <w:numPr>
          <w:ilvl w:val="0"/>
          <w:numId w:val="18"/>
        </w:numPr>
        <w:spacing w:before="97" w:after="0" w:line="100" w:lineRule="atLeast"/>
        <w:ind w:left="1134"/>
        <w:rPr>
          <w:rFonts w:ascii="Palatino Linotype" w:eastAsia="Times New Roman" w:hAnsi="Palatino Linotype" w:cs="Times New Roman"/>
          <w:sz w:val="20"/>
        </w:rPr>
      </w:pPr>
      <w:r w:rsidRPr="00376B64">
        <w:rPr>
          <w:rFonts w:ascii="Palatino Linotype" w:eastAsia="Times New Roman" w:hAnsi="Palatino Linotype" w:cs="Times New Roman"/>
          <w:sz w:val="20"/>
        </w:rPr>
        <w:t>Edge Computing</w:t>
      </w:r>
    </w:p>
    <w:p w14:paraId="7CE83670" w14:textId="77777777" w:rsidR="001F3095" w:rsidRPr="00376B64" w:rsidRDefault="001F3095">
      <w:pPr>
        <w:widowControl w:val="0"/>
        <w:numPr>
          <w:ilvl w:val="0"/>
          <w:numId w:val="18"/>
        </w:numPr>
        <w:spacing w:before="97" w:after="0" w:line="100" w:lineRule="atLeast"/>
        <w:ind w:left="1134"/>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Pervasive Biomedical Informatics </w:t>
      </w:r>
    </w:p>
    <w:p w14:paraId="0585BD51" w14:textId="77777777" w:rsidR="00CE590D" w:rsidRPr="00376B64" w:rsidRDefault="00CE590D" w:rsidP="00C30F00">
      <w:pPr>
        <w:widowControl w:val="0"/>
        <w:spacing w:before="75" w:after="0" w:line="100" w:lineRule="atLeast"/>
        <w:ind w:right="3446"/>
        <w:rPr>
          <w:rFonts w:ascii="Palatino Linotype" w:eastAsia="Times New Roman" w:hAnsi="Palatino Linotype" w:cs="Times New Roman"/>
          <w:b/>
          <w:szCs w:val="22"/>
        </w:rPr>
      </w:pPr>
    </w:p>
    <w:p w14:paraId="62B9E124" w14:textId="0D9418BD" w:rsidR="00C37A43" w:rsidRPr="00376B64" w:rsidRDefault="00C37A43" w:rsidP="00C30F00">
      <w:pPr>
        <w:widowControl w:val="0"/>
        <w:spacing w:before="75" w:after="0" w:line="100" w:lineRule="atLeast"/>
        <w:ind w:right="3446"/>
        <w:rPr>
          <w:rFonts w:ascii="Palatino Linotype" w:hAnsi="Palatino Linotype"/>
          <w:sz w:val="24"/>
          <w:szCs w:val="22"/>
        </w:rPr>
      </w:pPr>
      <w:r w:rsidRPr="00376B64">
        <w:rPr>
          <w:rFonts w:ascii="Palatino Linotype" w:eastAsia="Times New Roman" w:hAnsi="Palatino Linotype" w:cs="Times New Roman"/>
          <w:b/>
          <w:szCs w:val="22"/>
        </w:rPr>
        <w:t>Selected List of Publications</w:t>
      </w:r>
    </w:p>
    <w:p w14:paraId="0FFF10D3" w14:textId="77777777" w:rsidR="00C37A43" w:rsidRPr="00376B64" w:rsidRDefault="00C37A43">
      <w:pPr>
        <w:widowControl w:val="0"/>
        <w:spacing w:after="0" w:line="252" w:lineRule="auto"/>
        <w:ind w:left="663" w:right="63" w:hanging="543"/>
        <w:jc w:val="both"/>
        <w:rPr>
          <w:rFonts w:ascii="Palatino Linotype" w:hAnsi="Palatino Linotype" w:cs="Times New Roman"/>
          <w:sz w:val="20"/>
        </w:rPr>
      </w:pPr>
    </w:p>
    <w:p w14:paraId="7277FEB2" w14:textId="4233B854" w:rsidR="00B66F1D" w:rsidRPr="00376B64" w:rsidRDefault="00B66F1D">
      <w:pPr>
        <w:widowControl w:val="0"/>
        <w:numPr>
          <w:ilvl w:val="0"/>
          <w:numId w:val="35"/>
        </w:numPr>
        <w:spacing w:after="0" w:line="252" w:lineRule="auto"/>
        <w:ind w:right="63"/>
        <w:jc w:val="both"/>
        <w:rPr>
          <w:rFonts w:ascii="Palatino Linotype" w:hAnsi="Palatino Linotype" w:cs="Times New Roman"/>
          <w:sz w:val="20"/>
        </w:rPr>
      </w:pPr>
      <w:r w:rsidRPr="00376B64">
        <w:rPr>
          <w:rFonts w:ascii="Palatino Linotype" w:hAnsi="Palatino Linotype" w:cs="Times New Roman"/>
          <w:sz w:val="20"/>
        </w:rPr>
        <w:t>SCI Journals</w:t>
      </w:r>
      <w:r w:rsidR="006B6B77" w:rsidRPr="00376B64">
        <w:rPr>
          <w:rFonts w:ascii="Palatino Linotype" w:hAnsi="Palatino Linotype" w:cs="Times New Roman"/>
          <w:sz w:val="20"/>
        </w:rPr>
        <w:t>: 1</w:t>
      </w:r>
      <w:r w:rsidR="007603BD" w:rsidRPr="00376B64">
        <w:rPr>
          <w:rFonts w:ascii="Palatino Linotype" w:hAnsi="Palatino Linotype" w:cs="Times New Roman"/>
          <w:sz w:val="20"/>
        </w:rPr>
        <w:t>2</w:t>
      </w:r>
      <w:r w:rsidR="00AB5551">
        <w:rPr>
          <w:rFonts w:ascii="Palatino Linotype" w:hAnsi="Palatino Linotype" w:cs="Times New Roman"/>
          <w:sz w:val="20"/>
        </w:rPr>
        <w:t>8</w:t>
      </w:r>
    </w:p>
    <w:p w14:paraId="20D99150" w14:textId="557065F1" w:rsidR="00783A6B" w:rsidRPr="00376B64" w:rsidRDefault="00783A6B">
      <w:pPr>
        <w:widowControl w:val="0"/>
        <w:numPr>
          <w:ilvl w:val="0"/>
          <w:numId w:val="35"/>
        </w:numPr>
        <w:spacing w:after="0" w:line="252" w:lineRule="auto"/>
        <w:ind w:right="63"/>
        <w:jc w:val="both"/>
        <w:rPr>
          <w:rFonts w:ascii="Palatino Linotype" w:hAnsi="Palatino Linotype" w:cs="Times New Roman"/>
          <w:sz w:val="20"/>
        </w:rPr>
      </w:pPr>
      <w:r w:rsidRPr="00376B64">
        <w:rPr>
          <w:rFonts w:ascii="Palatino Linotype" w:hAnsi="Palatino Linotype" w:cs="Times New Roman"/>
          <w:sz w:val="20"/>
        </w:rPr>
        <w:t>SSCI Journals: 1</w:t>
      </w:r>
    </w:p>
    <w:p w14:paraId="5D5A881B" w14:textId="0EDFADD0" w:rsidR="00B66F1D" w:rsidRPr="00376B64" w:rsidRDefault="00B66F1D">
      <w:pPr>
        <w:widowControl w:val="0"/>
        <w:numPr>
          <w:ilvl w:val="0"/>
          <w:numId w:val="35"/>
        </w:numPr>
        <w:spacing w:after="0" w:line="252" w:lineRule="auto"/>
        <w:ind w:right="63"/>
        <w:jc w:val="both"/>
        <w:rPr>
          <w:rFonts w:ascii="Palatino Linotype" w:hAnsi="Palatino Linotype" w:cs="Times New Roman"/>
          <w:sz w:val="20"/>
        </w:rPr>
      </w:pPr>
      <w:r w:rsidRPr="00376B64">
        <w:rPr>
          <w:rFonts w:ascii="Palatino Linotype" w:hAnsi="Palatino Linotype" w:cs="Times New Roman"/>
          <w:sz w:val="20"/>
        </w:rPr>
        <w:t>Scopus Journals</w:t>
      </w:r>
      <w:r w:rsidR="006B6B77" w:rsidRPr="00376B64">
        <w:rPr>
          <w:rFonts w:ascii="Palatino Linotype" w:hAnsi="Palatino Linotype" w:cs="Times New Roman"/>
          <w:sz w:val="20"/>
        </w:rPr>
        <w:t xml:space="preserve">: </w:t>
      </w:r>
      <w:r w:rsidR="00F45139" w:rsidRPr="00376B64">
        <w:rPr>
          <w:rFonts w:ascii="Palatino Linotype" w:hAnsi="Palatino Linotype" w:cs="Times New Roman"/>
          <w:sz w:val="20"/>
        </w:rPr>
        <w:t>2</w:t>
      </w:r>
      <w:r w:rsidR="004841B3">
        <w:rPr>
          <w:rFonts w:ascii="Palatino Linotype" w:hAnsi="Palatino Linotype" w:cs="Times New Roman"/>
          <w:sz w:val="20"/>
        </w:rPr>
        <w:t>9</w:t>
      </w:r>
    </w:p>
    <w:p w14:paraId="62536A01" w14:textId="77777777" w:rsidR="00B66F1D" w:rsidRPr="005E31D2" w:rsidRDefault="00B66F1D" w:rsidP="00B66F1D">
      <w:pPr>
        <w:widowControl w:val="0"/>
        <w:spacing w:after="0" w:line="252" w:lineRule="auto"/>
        <w:ind w:left="840" w:right="63"/>
        <w:jc w:val="both"/>
        <w:rPr>
          <w:rFonts w:ascii="Palatino Linotype" w:hAnsi="Palatino Linotype" w:cs="Times New Roman"/>
          <w:color w:val="auto"/>
          <w:sz w:val="20"/>
        </w:rPr>
      </w:pPr>
      <w:bookmarkStart w:id="1" w:name="_Hlk205132252"/>
    </w:p>
    <w:p w14:paraId="473533F6" w14:textId="77777777" w:rsidR="00C37A43" w:rsidRPr="005E31D2" w:rsidRDefault="00C37A43">
      <w:pPr>
        <w:widowControl w:val="0"/>
        <w:spacing w:after="0" w:line="100" w:lineRule="atLeast"/>
        <w:ind w:left="119"/>
        <w:rPr>
          <w:rFonts w:ascii="Palatino Linotype" w:eastAsia="Times New Roman" w:hAnsi="Palatino Linotype" w:cs="Times New Roman"/>
          <w:b/>
          <w:color w:val="auto"/>
          <w:szCs w:val="22"/>
        </w:rPr>
      </w:pPr>
      <w:r w:rsidRPr="005E31D2">
        <w:rPr>
          <w:rFonts w:ascii="Palatino Linotype" w:eastAsia="Times New Roman" w:hAnsi="Palatino Linotype" w:cs="Times New Roman"/>
          <w:b/>
          <w:color w:val="auto"/>
          <w:szCs w:val="22"/>
        </w:rPr>
        <w:t>Journal</w:t>
      </w:r>
      <w:r w:rsidR="00084A33" w:rsidRPr="005E31D2">
        <w:rPr>
          <w:rFonts w:ascii="Palatino Linotype" w:eastAsia="Times New Roman" w:hAnsi="Palatino Linotype" w:cs="Times New Roman"/>
          <w:b/>
          <w:color w:val="auto"/>
          <w:szCs w:val="22"/>
        </w:rPr>
        <w:t>s</w:t>
      </w:r>
    </w:p>
    <w:p w14:paraId="5F173EE1" w14:textId="77777777" w:rsidR="00532AD2" w:rsidRPr="005E31D2" w:rsidRDefault="00532AD2">
      <w:pPr>
        <w:widowControl w:val="0"/>
        <w:spacing w:after="0" w:line="100" w:lineRule="atLeast"/>
        <w:ind w:left="119"/>
        <w:rPr>
          <w:rFonts w:ascii="Palatino Linotype" w:hAnsi="Palatino Linotype"/>
          <w:color w:val="auto"/>
        </w:rPr>
      </w:pPr>
    </w:p>
    <w:p w14:paraId="69962441" w14:textId="5B4A78EE" w:rsidR="00436037" w:rsidRPr="005E31D2" w:rsidRDefault="00C73493" w:rsidP="00436037">
      <w:pPr>
        <w:pStyle w:val="ListParagraph"/>
        <w:numPr>
          <w:ilvl w:val="0"/>
          <w:numId w:val="12"/>
        </w:numPr>
        <w:jc w:val="both"/>
        <w:rPr>
          <w:rFonts w:ascii="Palatino Linotype" w:hAnsi="Palatino Linotype" w:cs="Times New Roman"/>
          <w:b/>
          <w:color w:val="auto"/>
          <w:sz w:val="20"/>
        </w:rPr>
      </w:pPr>
      <w:bookmarkStart w:id="2" w:name="_Hlk26722992"/>
      <w:bookmarkStart w:id="3" w:name="_Hlk166930989"/>
      <w:bookmarkStart w:id="4" w:name="_Hlk44598397"/>
      <w:r w:rsidRPr="00E06FA7">
        <w:rPr>
          <w:rFonts w:ascii="Palatino Linotype" w:hAnsi="Palatino Linotype" w:cs="Times New Roman"/>
          <w:b/>
          <w:color w:val="auto"/>
          <w:sz w:val="20"/>
        </w:rPr>
        <w:t>Ray. P. P.</w:t>
      </w:r>
      <w:r>
        <w:rPr>
          <w:rFonts w:ascii="Palatino Linotype" w:hAnsi="Palatino Linotype" w:cs="Times New Roman"/>
          <w:b/>
          <w:color w:val="auto"/>
          <w:sz w:val="20"/>
        </w:rPr>
        <w:t>,</w:t>
      </w:r>
      <w:r w:rsidR="004B32E1">
        <w:rPr>
          <w:rFonts w:ascii="Palatino Linotype" w:hAnsi="Palatino Linotype" w:cs="Times New Roman"/>
          <w:b/>
          <w:color w:val="auto"/>
          <w:sz w:val="20"/>
        </w:rPr>
        <w:t xml:space="preserve"> </w:t>
      </w:r>
      <w:r w:rsidRPr="00E06FA7">
        <w:rPr>
          <w:rFonts w:ascii="Palatino Linotype" w:hAnsi="Palatino Linotype" w:cs="Times New Roman"/>
          <w:bCs/>
          <w:color w:val="auto"/>
          <w:sz w:val="20"/>
        </w:rPr>
        <w:t>"</w:t>
      </w:r>
      <w:r w:rsidR="00AB5551" w:rsidRPr="00AB5551">
        <w:rPr>
          <w:rFonts w:ascii="Palatino Linotype" w:hAnsi="Palatino Linotype" w:cs="Times New Roman"/>
          <w:bCs/>
          <w:color w:val="auto"/>
          <w:sz w:val="20"/>
        </w:rPr>
        <w:t>When Intelligence Begins to Act: A Thoughtful Appraisal of Agentic AI in Biomedicine</w:t>
      </w:r>
      <w:r w:rsidRPr="00E06FA7">
        <w:rPr>
          <w:rFonts w:ascii="Palatino Linotype" w:hAnsi="Palatino Linotype" w:cs="Times New Roman"/>
          <w:bCs/>
          <w:color w:val="auto"/>
          <w:sz w:val="20"/>
        </w:rPr>
        <w:t xml:space="preserve">", </w:t>
      </w:r>
      <w:r w:rsidR="00436037" w:rsidRPr="00436037">
        <w:rPr>
          <w:rFonts w:ascii="Palatino Linotype" w:hAnsi="Palatino Linotype" w:cs="Times New Roman"/>
          <w:bCs/>
          <w:color w:val="auto"/>
          <w:sz w:val="20"/>
        </w:rPr>
        <w:t>Briefings in Bioinformatics</w:t>
      </w:r>
      <w:r w:rsidRPr="00E06FA7">
        <w:rPr>
          <w:rFonts w:ascii="Palatino Linotype" w:hAnsi="Palatino Linotype" w:cs="Times New Roman"/>
          <w:bCs/>
          <w:color w:val="auto"/>
          <w:sz w:val="20"/>
        </w:rPr>
        <w:t xml:space="preserve">, </w:t>
      </w:r>
      <w:r w:rsidR="00436037" w:rsidRPr="005E31D2">
        <w:rPr>
          <w:rFonts w:ascii="Palatino Linotype" w:hAnsi="Palatino Linotype" w:cs="Times New Roman"/>
          <w:bCs/>
          <w:color w:val="auto"/>
          <w:sz w:val="20"/>
        </w:rPr>
        <w:t>Oxford Academic, 202</w:t>
      </w:r>
      <w:r w:rsidR="0049126A">
        <w:rPr>
          <w:rFonts w:ascii="Palatino Linotype" w:hAnsi="Palatino Linotype" w:cs="Times New Roman"/>
          <w:bCs/>
          <w:color w:val="auto"/>
          <w:sz w:val="20"/>
        </w:rPr>
        <w:t>6</w:t>
      </w:r>
      <w:r w:rsidR="00436037" w:rsidRPr="005E31D2">
        <w:rPr>
          <w:rFonts w:ascii="Palatino Linotype" w:hAnsi="Palatino Linotype" w:cs="Times New Roman"/>
          <w:bCs/>
          <w:color w:val="auto"/>
          <w:sz w:val="20"/>
        </w:rPr>
        <w:t xml:space="preserve">, ISSN: 2949-7086 DOI: </w:t>
      </w:r>
      <w:r w:rsidR="00436037" w:rsidRPr="005E31D2">
        <w:rPr>
          <w:rFonts w:ascii="Palatino Linotype" w:hAnsi="Palatino Linotype" w:cs="Times New Roman"/>
          <w:b/>
          <w:color w:val="auto"/>
          <w:sz w:val="20"/>
        </w:rPr>
        <w:t xml:space="preserve">(Science Citation Index) (IF: </w:t>
      </w:r>
      <w:r w:rsidR="00EA6F02">
        <w:rPr>
          <w:rFonts w:ascii="Palatino Linotype" w:hAnsi="Palatino Linotype" w:cs="Times New Roman"/>
          <w:b/>
          <w:color w:val="auto"/>
          <w:sz w:val="20"/>
        </w:rPr>
        <w:t>7</w:t>
      </w:r>
      <w:r w:rsidR="00436037" w:rsidRPr="005E31D2">
        <w:rPr>
          <w:rFonts w:ascii="Palatino Linotype" w:hAnsi="Palatino Linotype" w:cs="Times New Roman"/>
          <w:b/>
          <w:color w:val="auto"/>
          <w:sz w:val="20"/>
        </w:rPr>
        <w:t>.</w:t>
      </w:r>
      <w:r w:rsidR="00EA6F02">
        <w:rPr>
          <w:rFonts w:ascii="Palatino Linotype" w:hAnsi="Palatino Linotype" w:cs="Times New Roman"/>
          <w:b/>
          <w:color w:val="auto"/>
          <w:sz w:val="20"/>
        </w:rPr>
        <w:t>7</w:t>
      </w:r>
      <w:r w:rsidR="00436037" w:rsidRPr="005E31D2">
        <w:rPr>
          <w:rFonts w:ascii="Palatino Linotype" w:hAnsi="Palatino Linotype" w:cs="Times New Roman"/>
          <w:b/>
          <w:color w:val="auto"/>
          <w:sz w:val="20"/>
        </w:rPr>
        <w:t>)</w:t>
      </w:r>
    </w:p>
    <w:p w14:paraId="15EB4BF5" w14:textId="20D0C4E8" w:rsidR="00E62047" w:rsidRDefault="00C3610B" w:rsidP="00E62047">
      <w:pPr>
        <w:pStyle w:val="ListParagraph"/>
        <w:numPr>
          <w:ilvl w:val="0"/>
          <w:numId w:val="12"/>
        </w:numPr>
        <w:jc w:val="both"/>
        <w:rPr>
          <w:rFonts w:ascii="Palatino Linotype" w:hAnsi="Palatino Linotype" w:cs="Times New Roman"/>
          <w:b/>
          <w:color w:val="auto"/>
          <w:sz w:val="20"/>
        </w:rPr>
      </w:pPr>
      <w:r w:rsidRPr="00E06FA7">
        <w:rPr>
          <w:rFonts w:ascii="Palatino Linotype" w:hAnsi="Palatino Linotype" w:cs="Times New Roman"/>
          <w:b/>
          <w:color w:val="auto"/>
          <w:sz w:val="20"/>
        </w:rPr>
        <w:t>Ray. P. P.</w:t>
      </w:r>
      <w:r w:rsidR="00931630">
        <w:rPr>
          <w:rFonts w:ascii="Palatino Linotype" w:hAnsi="Palatino Linotype" w:cs="Times New Roman"/>
          <w:b/>
          <w:color w:val="auto"/>
          <w:sz w:val="20"/>
        </w:rPr>
        <w:t>,</w:t>
      </w:r>
      <w:r w:rsidRPr="00E06FA7">
        <w:rPr>
          <w:rFonts w:ascii="Palatino Linotype" w:hAnsi="Palatino Linotype" w:cs="Times New Roman"/>
          <w:b/>
          <w:color w:val="auto"/>
          <w:sz w:val="20"/>
        </w:rPr>
        <w:t xml:space="preserve"> </w:t>
      </w:r>
      <w:r w:rsidR="0022627C">
        <w:rPr>
          <w:rFonts w:ascii="Palatino Linotype" w:hAnsi="Palatino Linotype" w:cs="Times New Roman"/>
          <w:bCs/>
          <w:color w:val="auto"/>
          <w:sz w:val="20"/>
        </w:rPr>
        <w:t>Pradhan, M.</w:t>
      </w:r>
      <w:r w:rsidR="00F70038">
        <w:rPr>
          <w:rFonts w:ascii="Palatino Linotype" w:hAnsi="Palatino Linotype" w:cs="Times New Roman"/>
          <w:bCs/>
          <w:color w:val="auto"/>
          <w:sz w:val="20"/>
        </w:rPr>
        <w:t xml:space="preserve"> </w:t>
      </w:r>
      <w:r w:rsidR="0022627C">
        <w:rPr>
          <w:rFonts w:ascii="Palatino Linotype" w:hAnsi="Palatino Linotype" w:cs="Times New Roman"/>
          <w:bCs/>
          <w:color w:val="auto"/>
          <w:sz w:val="20"/>
        </w:rPr>
        <w:t xml:space="preserve">P. </w:t>
      </w:r>
      <w:r w:rsidRPr="00E06FA7">
        <w:rPr>
          <w:rFonts w:ascii="Palatino Linotype" w:hAnsi="Palatino Linotype" w:cs="Times New Roman"/>
          <w:bCs/>
          <w:color w:val="auto"/>
          <w:sz w:val="20"/>
        </w:rPr>
        <w:t>"</w:t>
      </w:r>
      <w:r w:rsidR="0028600E" w:rsidRPr="0028600E">
        <w:rPr>
          <w:rFonts w:ascii="Palatino Linotype" w:hAnsi="Palatino Linotype" w:cs="Times New Roman"/>
          <w:bCs/>
          <w:color w:val="auto"/>
          <w:sz w:val="20"/>
        </w:rPr>
        <w:t>HIAPLLM: IoT-Enabled Hybrid Edge–Cloud LLM for Real-Time, Privacy-Preserving Air Quality Advisories in India</w:t>
      </w:r>
      <w:r w:rsidRPr="00E06FA7">
        <w:rPr>
          <w:rFonts w:ascii="Palatino Linotype" w:hAnsi="Palatino Linotype" w:cs="Times New Roman"/>
          <w:bCs/>
          <w:color w:val="auto"/>
          <w:sz w:val="20"/>
        </w:rPr>
        <w:t xml:space="preserve">", </w:t>
      </w:r>
      <w:r w:rsidR="00682A6D">
        <w:rPr>
          <w:rFonts w:ascii="Palatino Linotype" w:hAnsi="Palatino Linotype" w:cs="Times New Roman"/>
          <w:bCs/>
          <w:color w:val="auto"/>
          <w:sz w:val="20"/>
        </w:rPr>
        <w:t>MAPAN, Springer</w:t>
      </w:r>
      <w:r w:rsidRPr="00E06FA7">
        <w:rPr>
          <w:rFonts w:ascii="Palatino Linotype" w:hAnsi="Palatino Linotype" w:cs="Times New Roman"/>
          <w:bCs/>
          <w:color w:val="auto"/>
          <w:sz w:val="20"/>
        </w:rPr>
        <w:t xml:space="preserve">, 2026, ISSN: </w:t>
      </w:r>
      <w:r w:rsidR="00682A6D" w:rsidRPr="00682A6D">
        <w:rPr>
          <w:rFonts w:ascii="Palatino Linotype" w:hAnsi="Palatino Linotype" w:cs="Times New Roman"/>
          <w:bCs/>
          <w:color w:val="auto"/>
          <w:sz w:val="20"/>
        </w:rPr>
        <w:t>0974-9853</w:t>
      </w:r>
      <w:r>
        <w:rPr>
          <w:rFonts w:ascii="Palatino Linotype" w:hAnsi="Palatino Linotype" w:cs="Times New Roman"/>
          <w:bCs/>
          <w:color w:val="auto"/>
          <w:sz w:val="20"/>
        </w:rPr>
        <w:t>, DOI:</w:t>
      </w:r>
      <w:r w:rsidR="00CE4D7E">
        <w:rPr>
          <w:rFonts w:ascii="Palatino Linotype" w:hAnsi="Palatino Linotype" w:cs="Times New Roman"/>
          <w:bCs/>
          <w:color w:val="auto"/>
          <w:sz w:val="20"/>
        </w:rPr>
        <w:t xml:space="preserve"> </w:t>
      </w:r>
      <w:r w:rsidR="00CE4D7E" w:rsidRPr="00CE4D7E">
        <w:rPr>
          <w:rFonts w:ascii="Palatino Linotype" w:hAnsi="Palatino Linotype" w:cs="Times New Roman"/>
          <w:bCs/>
          <w:color w:val="auto"/>
          <w:sz w:val="20"/>
        </w:rPr>
        <w:t>10.1007/s12647-026-00908-3</w:t>
      </w:r>
      <w:r>
        <w:rPr>
          <w:rFonts w:ascii="Palatino Linotype" w:hAnsi="Palatino Linotype" w:cs="Times New Roman"/>
          <w:bCs/>
          <w:color w:val="auto"/>
          <w:sz w:val="20"/>
        </w:rPr>
        <w:t xml:space="preserve"> </w:t>
      </w:r>
      <w:r w:rsidR="00E62047" w:rsidRPr="00EC3981">
        <w:rPr>
          <w:rFonts w:ascii="Palatino Linotype" w:hAnsi="Palatino Linotype" w:cs="Times New Roman"/>
          <w:b/>
          <w:color w:val="auto"/>
          <w:sz w:val="20"/>
        </w:rPr>
        <w:t xml:space="preserve">(Science Citation Index) (IF: </w:t>
      </w:r>
      <w:r w:rsidR="00E3515F">
        <w:rPr>
          <w:rFonts w:ascii="Palatino Linotype" w:hAnsi="Palatino Linotype" w:cs="Times New Roman"/>
          <w:b/>
          <w:color w:val="auto"/>
          <w:sz w:val="20"/>
        </w:rPr>
        <w:t>1.3</w:t>
      </w:r>
      <w:r w:rsidR="00E62047" w:rsidRPr="00EC3981">
        <w:rPr>
          <w:rFonts w:ascii="Palatino Linotype" w:hAnsi="Palatino Linotype" w:cs="Times New Roman"/>
          <w:b/>
          <w:color w:val="auto"/>
          <w:sz w:val="20"/>
        </w:rPr>
        <w:t>)</w:t>
      </w:r>
      <w:r w:rsidR="00E62047" w:rsidRPr="00E06FA7">
        <w:rPr>
          <w:rFonts w:ascii="Palatino Linotype" w:hAnsi="Palatino Linotype" w:cs="Times New Roman"/>
          <w:b/>
          <w:color w:val="auto"/>
          <w:sz w:val="20"/>
        </w:rPr>
        <w:t xml:space="preserve"> </w:t>
      </w:r>
    </w:p>
    <w:p w14:paraId="38CD3115" w14:textId="05927446" w:rsidR="00FC0F58" w:rsidRDefault="00FC0F58" w:rsidP="00FC0F58">
      <w:pPr>
        <w:pStyle w:val="ListParagraph"/>
        <w:numPr>
          <w:ilvl w:val="0"/>
          <w:numId w:val="12"/>
        </w:numPr>
        <w:jc w:val="both"/>
        <w:rPr>
          <w:rFonts w:ascii="Palatino Linotype" w:hAnsi="Palatino Linotype" w:cs="Times New Roman"/>
          <w:b/>
          <w:color w:val="auto"/>
          <w:sz w:val="20"/>
        </w:rPr>
      </w:pPr>
      <w:r w:rsidRPr="00E06FA7">
        <w:rPr>
          <w:rFonts w:ascii="Palatino Linotype" w:hAnsi="Palatino Linotype" w:cs="Times New Roman"/>
          <w:b/>
          <w:color w:val="auto"/>
          <w:sz w:val="20"/>
        </w:rPr>
        <w:t xml:space="preserve">Ray. P. P. </w:t>
      </w:r>
      <w:r w:rsidRPr="00E06FA7">
        <w:rPr>
          <w:rFonts w:ascii="Palatino Linotype" w:hAnsi="Palatino Linotype" w:cs="Times New Roman"/>
          <w:bCs/>
          <w:color w:val="auto"/>
          <w:sz w:val="20"/>
        </w:rPr>
        <w:t>"</w:t>
      </w:r>
      <w:r w:rsidR="0067284F" w:rsidRPr="0067284F">
        <w:rPr>
          <w:rFonts w:ascii="Palatino Linotype" w:hAnsi="Palatino Linotype" w:cs="Times New Roman"/>
          <w:bCs/>
          <w:color w:val="auto"/>
          <w:sz w:val="20"/>
        </w:rPr>
        <w:t>Reliability-by-Design for Agentic GenAI: Turning the AI Risk Atlas into an EU AI Act–Ready Assurance Case</w:t>
      </w:r>
      <w:r w:rsidRPr="00E06FA7">
        <w:rPr>
          <w:rFonts w:ascii="Palatino Linotype" w:hAnsi="Palatino Linotype" w:cs="Times New Roman"/>
          <w:bCs/>
          <w:color w:val="auto"/>
          <w:sz w:val="20"/>
        </w:rPr>
        <w:t xml:space="preserve">", </w:t>
      </w:r>
      <w:r w:rsidR="000C7ABA" w:rsidRPr="000C7ABA">
        <w:rPr>
          <w:rFonts w:ascii="Palatino Linotype" w:hAnsi="Palatino Linotype" w:cs="Times New Roman"/>
          <w:bCs/>
          <w:color w:val="auto"/>
          <w:sz w:val="20"/>
        </w:rPr>
        <w:t>IEEE Reliability Magazine</w:t>
      </w:r>
      <w:r w:rsidR="000C7ABA">
        <w:rPr>
          <w:rFonts w:ascii="Palatino Linotype" w:hAnsi="Palatino Linotype" w:cs="Times New Roman"/>
          <w:bCs/>
          <w:color w:val="auto"/>
          <w:sz w:val="20"/>
        </w:rPr>
        <w:t>, IEEE</w:t>
      </w:r>
      <w:r w:rsidRPr="00E06FA7">
        <w:rPr>
          <w:rFonts w:ascii="Palatino Linotype" w:hAnsi="Palatino Linotype" w:cs="Times New Roman"/>
          <w:bCs/>
          <w:color w:val="auto"/>
          <w:sz w:val="20"/>
        </w:rPr>
        <w:t xml:space="preserve">, 2026, ISSN: </w:t>
      </w:r>
      <w:r w:rsidR="00423D1A" w:rsidRPr="00423D1A">
        <w:rPr>
          <w:rFonts w:ascii="Palatino Linotype" w:hAnsi="Palatino Linotype" w:cs="Times New Roman"/>
          <w:bCs/>
          <w:color w:val="auto"/>
          <w:sz w:val="20"/>
        </w:rPr>
        <w:t>2641-8819</w:t>
      </w:r>
      <w:r>
        <w:rPr>
          <w:rFonts w:ascii="Palatino Linotype" w:hAnsi="Palatino Linotype" w:cs="Times New Roman"/>
          <w:bCs/>
          <w:color w:val="auto"/>
          <w:sz w:val="20"/>
        </w:rPr>
        <w:t xml:space="preserve">, DOI: </w:t>
      </w:r>
      <w:r w:rsidR="006E2E89" w:rsidRPr="006E2E89">
        <w:rPr>
          <w:rFonts w:ascii="Palatino Linotype" w:hAnsi="Palatino Linotype" w:cs="Times New Roman"/>
          <w:bCs/>
          <w:color w:val="auto"/>
          <w:sz w:val="20"/>
        </w:rPr>
        <w:t>10.1109/MRL.2026.3660197</w:t>
      </w:r>
    </w:p>
    <w:p w14:paraId="13B8FAAD" w14:textId="3AF43BA9" w:rsidR="003C7B32" w:rsidRDefault="003C7B32" w:rsidP="003C7B32">
      <w:pPr>
        <w:pStyle w:val="ListParagraph"/>
        <w:numPr>
          <w:ilvl w:val="0"/>
          <w:numId w:val="12"/>
        </w:numPr>
        <w:jc w:val="both"/>
        <w:rPr>
          <w:rFonts w:ascii="Palatino Linotype" w:hAnsi="Palatino Linotype" w:cs="Times New Roman"/>
          <w:b/>
          <w:color w:val="auto"/>
          <w:sz w:val="20"/>
        </w:rPr>
      </w:pPr>
      <w:r w:rsidRPr="00E06FA7">
        <w:rPr>
          <w:rFonts w:ascii="Palatino Linotype" w:hAnsi="Palatino Linotype" w:cs="Times New Roman"/>
          <w:b/>
          <w:color w:val="auto"/>
          <w:sz w:val="20"/>
        </w:rPr>
        <w:t xml:space="preserve">Ray. P. P. </w:t>
      </w:r>
      <w:r w:rsidRPr="00E06FA7">
        <w:rPr>
          <w:rFonts w:ascii="Palatino Linotype" w:hAnsi="Palatino Linotype" w:cs="Times New Roman"/>
          <w:bCs/>
          <w:color w:val="auto"/>
          <w:sz w:val="20"/>
        </w:rPr>
        <w:t>"</w:t>
      </w:r>
      <w:r w:rsidR="00E5598B" w:rsidRPr="00E5598B">
        <w:rPr>
          <w:rFonts w:ascii="Palatino Linotype" w:hAnsi="Palatino Linotype" w:cs="Times New Roman"/>
          <w:bCs/>
          <w:color w:val="auto"/>
          <w:sz w:val="20"/>
        </w:rPr>
        <w:t>A Review of TRiSM Frameworks in Artificial Intelligence Systems: Fundamentals, Taxonomy, Use Cases, Key Challenges and Future Directions</w:t>
      </w:r>
      <w:r w:rsidRPr="00E06FA7">
        <w:rPr>
          <w:rFonts w:ascii="Palatino Linotype" w:hAnsi="Palatino Linotype" w:cs="Times New Roman"/>
          <w:bCs/>
          <w:color w:val="auto"/>
          <w:sz w:val="20"/>
        </w:rPr>
        <w:t xml:space="preserve">", </w:t>
      </w:r>
      <w:r w:rsidR="004C064B" w:rsidRPr="004C064B">
        <w:rPr>
          <w:rFonts w:ascii="Palatino Linotype" w:hAnsi="Palatino Linotype" w:cs="Times New Roman"/>
          <w:bCs/>
          <w:color w:val="auto"/>
          <w:sz w:val="20"/>
        </w:rPr>
        <w:t>Expert Systems</w:t>
      </w:r>
      <w:r w:rsidRPr="00E06FA7">
        <w:rPr>
          <w:rFonts w:ascii="Palatino Linotype" w:hAnsi="Palatino Linotype" w:cs="Times New Roman"/>
          <w:bCs/>
          <w:color w:val="auto"/>
          <w:sz w:val="20"/>
        </w:rPr>
        <w:t>,</w:t>
      </w:r>
      <w:r w:rsidR="00A7732C">
        <w:rPr>
          <w:rFonts w:ascii="Palatino Linotype" w:hAnsi="Palatino Linotype" w:cs="Times New Roman"/>
          <w:bCs/>
          <w:color w:val="auto"/>
          <w:sz w:val="20"/>
        </w:rPr>
        <w:t xml:space="preserve"> </w:t>
      </w:r>
      <w:r w:rsidR="00857E43">
        <w:rPr>
          <w:rFonts w:ascii="Palatino Linotype" w:hAnsi="Palatino Linotype" w:cs="Times New Roman"/>
          <w:bCs/>
          <w:color w:val="auto"/>
          <w:sz w:val="20"/>
        </w:rPr>
        <w:t>Wiley</w:t>
      </w:r>
      <w:r w:rsidRPr="00E06FA7">
        <w:rPr>
          <w:rFonts w:ascii="Palatino Linotype" w:hAnsi="Palatino Linotype" w:cs="Times New Roman"/>
          <w:bCs/>
          <w:color w:val="auto"/>
          <w:sz w:val="20"/>
        </w:rPr>
        <w:t xml:space="preserve">, 2026, ISSN: </w:t>
      </w:r>
      <w:r w:rsidR="003A18AE" w:rsidRPr="003A18AE">
        <w:rPr>
          <w:rFonts w:ascii="Palatino Linotype" w:hAnsi="Palatino Linotype" w:cs="Times New Roman"/>
          <w:bCs/>
          <w:color w:val="auto"/>
          <w:sz w:val="20"/>
        </w:rPr>
        <w:t>1468-0394</w:t>
      </w:r>
      <w:r>
        <w:rPr>
          <w:rFonts w:ascii="Palatino Linotype" w:hAnsi="Palatino Linotype" w:cs="Times New Roman"/>
          <w:bCs/>
          <w:color w:val="auto"/>
          <w:sz w:val="20"/>
        </w:rPr>
        <w:t xml:space="preserve">, DOI: </w:t>
      </w:r>
      <w:r w:rsidR="003A10CC" w:rsidRPr="003A10CC">
        <w:rPr>
          <w:rFonts w:ascii="Palatino Linotype" w:hAnsi="Palatino Linotype" w:cs="Times New Roman"/>
          <w:bCs/>
          <w:color w:val="auto"/>
          <w:sz w:val="20"/>
        </w:rPr>
        <w:t xml:space="preserve">10.1111/exsy.70213 </w:t>
      </w:r>
      <w:r w:rsidRPr="00EC3981">
        <w:rPr>
          <w:rFonts w:ascii="Palatino Linotype" w:hAnsi="Palatino Linotype" w:cs="Times New Roman"/>
          <w:b/>
          <w:color w:val="auto"/>
          <w:sz w:val="20"/>
        </w:rPr>
        <w:t>(Science Citation Index) (IF: 2.</w:t>
      </w:r>
      <w:r w:rsidR="00DD30B4">
        <w:rPr>
          <w:rFonts w:ascii="Palatino Linotype" w:hAnsi="Palatino Linotype" w:cs="Times New Roman"/>
          <w:b/>
          <w:color w:val="auto"/>
          <w:sz w:val="20"/>
        </w:rPr>
        <w:t>3</w:t>
      </w:r>
      <w:r w:rsidRPr="00EC3981">
        <w:rPr>
          <w:rFonts w:ascii="Palatino Linotype" w:hAnsi="Palatino Linotype" w:cs="Times New Roman"/>
          <w:b/>
          <w:color w:val="auto"/>
          <w:sz w:val="20"/>
        </w:rPr>
        <w:t>)</w:t>
      </w:r>
      <w:r w:rsidRPr="00E06FA7">
        <w:rPr>
          <w:rFonts w:ascii="Palatino Linotype" w:hAnsi="Palatino Linotype" w:cs="Times New Roman"/>
          <w:b/>
          <w:color w:val="auto"/>
          <w:sz w:val="20"/>
        </w:rPr>
        <w:t xml:space="preserve"> </w:t>
      </w:r>
    </w:p>
    <w:p w14:paraId="3EC035E6" w14:textId="584B1BDD" w:rsidR="002B04FE" w:rsidRDefault="002B04FE" w:rsidP="002B04FE">
      <w:pPr>
        <w:pStyle w:val="ListParagraph"/>
        <w:numPr>
          <w:ilvl w:val="0"/>
          <w:numId w:val="12"/>
        </w:numPr>
        <w:jc w:val="both"/>
        <w:rPr>
          <w:rFonts w:ascii="Palatino Linotype" w:hAnsi="Palatino Linotype" w:cs="Times New Roman"/>
          <w:b/>
          <w:color w:val="auto"/>
          <w:sz w:val="20"/>
        </w:rPr>
      </w:pPr>
      <w:r w:rsidRPr="00E06FA7">
        <w:rPr>
          <w:rFonts w:ascii="Palatino Linotype" w:hAnsi="Palatino Linotype" w:cs="Times New Roman"/>
          <w:b/>
          <w:color w:val="auto"/>
          <w:sz w:val="20"/>
        </w:rPr>
        <w:t xml:space="preserve">Ray. P. P. </w:t>
      </w:r>
      <w:r w:rsidRPr="00E06FA7">
        <w:rPr>
          <w:rFonts w:ascii="Palatino Linotype" w:hAnsi="Palatino Linotype" w:cs="Times New Roman"/>
          <w:bCs/>
          <w:color w:val="auto"/>
          <w:sz w:val="20"/>
        </w:rPr>
        <w:t>"</w:t>
      </w:r>
      <w:r w:rsidR="00195A56" w:rsidRPr="00195A56">
        <w:rPr>
          <w:rFonts w:ascii="Palatino Linotype" w:hAnsi="Palatino Linotype" w:cs="Times New Roman"/>
          <w:bCs/>
          <w:color w:val="auto"/>
          <w:sz w:val="20"/>
        </w:rPr>
        <w:t>Clarifying the Path Toward Safe and Transparent Generative AI-Guided Patient Selection</w:t>
      </w:r>
      <w:r w:rsidRPr="00E06FA7">
        <w:rPr>
          <w:rFonts w:ascii="Palatino Linotype" w:hAnsi="Palatino Linotype" w:cs="Times New Roman"/>
          <w:bCs/>
          <w:color w:val="auto"/>
          <w:sz w:val="20"/>
        </w:rPr>
        <w:t>", Aesthetic Plastic Surgery, Springer, 2026, ISSN: 1432-5241</w:t>
      </w:r>
      <w:r>
        <w:rPr>
          <w:rFonts w:ascii="Palatino Linotype" w:hAnsi="Palatino Linotype" w:cs="Times New Roman"/>
          <w:bCs/>
          <w:color w:val="auto"/>
          <w:sz w:val="20"/>
        </w:rPr>
        <w:t xml:space="preserve">, DOI: </w:t>
      </w:r>
      <w:r w:rsidR="00DA2F88" w:rsidRPr="00DA2F88">
        <w:rPr>
          <w:rFonts w:ascii="Palatino Linotype" w:hAnsi="Palatino Linotype" w:cs="Times New Roman"/>
          <w:bCs/>
          <w:color w:val="auto"/>
          <w:sz w:val="20"/>
        </w:rPr>
        <w:t>10.1007/s00266-026-05641-5</w:t>
      </w:r>
      <w:r w:rsidR="00DA2F88" w:rsidRPr="00DA2F88">
        <w:rPr>
          <w:rFonts w:ascii="Palatino Linotype" w:hAnsi="Palatino Linotype" w:cs="Times New Roman"/>
          <w:b/>
          <w:bCs/>
          <w:color w:val="auto"/>
          <w:sz w:val="20"/>
        </w:rPr>
        <w:t xml:space="preserve"> </w:t>
      </w:r>
      <w:r w:rsidRPr="00EC3981">
        <w:rPr>
          <w:rFonts w:ascii="Palatino Linotype" w:hAnsi="Palatino Linotype" w:cs="Times New Roman"/>
          <w:b/>
          <w:color w:val="auto"/>
          <w:sz w:val="20"/>
        </w:rPr>
        <w:t>(Science Citation Index) (IF: 2.9)</w:t>
      </w:r>
      <w:r w:rsidRPr="00E06FA7">
        <w:rPr>
          <w:rFonts w:ascii="Palatino Linotype" w:hAnsi="Palatino Linotype" w:cs="Times New Roman"/>
          <w:b/>
          <w:color w:val="auto"/>
          <w:sz w:val="20"/>
        </w:rPr>
        <w:t xml:space="preserve"> </w:t>
      </w:r>
    </w:p>
    <w:p w14:paraId="4D3C75A6" w14:textId="5C48CC40" w:rsidR="00E06FA7" w:rsidRDefault="00E06FA7" w:rsidP="00D36317">
      <w:pPr>
        <w:pStyle w:val="ListParagraph"/>
        <w:numPr>
          <w:ilvl w:val="0"/>
          <w:numId w:val="12"/>
        </w:numPr>
        <w:jc w:val="both"/>
        <w:rPr>
          <w:rFonts w:ascii="Palatino Linotype" w:hAnsi="Palatino Linotype" w:cs="Times New Roman"/>
          <w:b/>
          <w:color w:val="auto"/>
          <w:sz w:val="20"/>
        </w:rPr>
      </w:pPr>
      <w:r w:rsidRPr="00E06FA7">
        <w:rPr>
          <w:rFonts w:ascii="Palatino Linotype" w:hAnsi="Palatino Linotype" w:cs="Times New Roman"/>
          <w:b/>
          <w:color w:val="auto"/>
          <w:sz w:val="20"/>
        </w:rPr>
        <w:lastRenderedPageBreak/>
        <w:t xml:space="preserve">Ray. P. P. </w:t>
      </w:r>
      <w:r w:rsidRPr="00E06FA7">
        <w:rPr>
          <w:rFonts w:ascii="Palatino Linotype" w:hAnsi="Palatino Linotype" w:cs="Times New Roman"/>
          <w:bCs/>
          <w:color w:val="auto"/>
          <w:sz w:val="20"/>
        </w:rPr>
        <w:t>"From Conversations to Clinical Insight: Charting the Future of Generative AI-Guided Revision Rhinoplasty Consultations", Aesthetic Plastic Surgery, Springer, 2026, ISSN: 1432-5241</w:t>
      </w:r>
      <w:r w:rsidR="00D12B0A">
        <w:rPr>
          <w:rFonts w:ascii="Palatino Linotype" w:hAnsi="Palatino Linotype" w:cs="Times New Roman"/>
          <w:bCs/>
          <w:color w:val="auto"/>
          <w:sz w:val="20"/>
        </w:rPr>
        <w:t xml:space="preserve">, DOI: </w:t>
      </w:r>
      <w:r w:rsidR="00D12B0A" w:rsidRPr="00D12B0A">
        <w:rPr>
          <w:rFonts w:ascii="Palatino Linotype" w:hAnsi="Palatino Linotype" w:cs="Times New Roman"/>
          <w:bCs/>
          <w:color w:val="auto"/>
          <w:sz w:val="20"/>
        </w:rPr>
        <w:t>10.1007/s00266-026-05661-1</w:t>
      </w:r>
      <w:r w:rsidRPr="00E06FA7">
        <w:rPr>
          <w:rFonts w:ascii="Palatino Linotype" w:hAnsi="Palatino Linotype" w:cs="Times New Roman"/>
          <w:bCs/>
          <w:color w:val="auto"/>
          <w:sz w:val="20"/>
        </w:rPr>
        <w:t xml:space="preserve"> </w:t>
      </w:r>
      <w:r w:rsidRPr="00EC3981">
        <w:rPr>
          <w:rFonts w:ascii="Palatino Linotype" w:hAnsi="Palatino Linotype" w:cs="Times New Roman"/>
          <w:b/>
          <w:color w:val="auto"/>
          <w:sz w:val="20"/>
        </w:rPr>
        <w:t>(Science Citation Index) (IF: 2.9)</w:t>
      </w:r>
      <w:r w:rsidRPr="00E06FA7">
        <w:rPr>
          <w:rFonts w:ascii="Palatino Linotype" w:hAnsi="Palatino Linotype" w:cs="Times New Roman"/>
          <w:b/>
          <w:color w:val="auto"/>
          <w:sz w:val="20"/>
        </w:rPr>
        <w:t xml:space="preserve"> </w:t>
      </w:r>
    </w:p>
    <w:p w14:paraId="62A8063B" w14:textId="6C1C2303" w:rsidR="006E4DAA" w:rsidRPr="00A3094F" w:rsidRDefault="006E4DAA" w:rsidP="00D36317">
      <w:pPr>
        <w:pStyle w:val="ListParagraph"/>
        <w:numPr>
          <w:ilvl w:val="0"/>
          <w:numId w:val="12"/>
        </w:numPr>
        <w:jc w:val="both"/>
        <w:rPr>
          <w:rFonts w:ascii="Palatino Linotype" w:hAnsi="Palatino Linotype" w:cs="Times New Roman"/>
          <w:b/>
          <w:color w:val="auto"/>
          <w:sz w:val="20"/>
        </w:rPr>
      </w:pPr>
      <w:r w:rsidRPr="00A3094F">
        <w:rPr>
          <w:rFonts w:ascii="Palatino Linotype" w:hAnsi="Palatino Linotype" w:cs="Times New Roman"/>
          <w:b/>
          <w:color w:val="auto"/>
          <w:sz w:val="20"/>
        </w:rPr>
        <w:t>Ray. P. P.,</w:t>
      </w:r>
      <w:r w:rsidRPr="00A3094F">
        <w:rPr>
          <w:rFonts w:ascii="Palatino Linotype" w:hAnsi="Palatino Linotype" w:cs="Times New Roman"/>
          <w:bCs/>
          <w:color w:val="auto"/>
          <w:sz w:val="20"/>
        </w:rPr>
        <w:t xml:space="preserve"> </w:t>
      </w:r>
      <w:r w:rsidR="000D5764" w:rsidRPr="000D5764">
        <w:rPr>
          <w:rFonts w:ascii="Palatino Linotype" w:hAnsi="Palatino Linotype" w:cs="Times New Roman"/>
          <w:bCs/>
          <w:color w:val="auto"/>
          <w:sz w:val="20"/>
        </w:rPr>
        <w:t>"A Review on Explainable Artificial Intelligence in Radiomics: State-of-the-Art Tools, Prospective Use Cases, Challenges and Future Directions", European Journal of Radiology Artificial Intelligence, Elsevier, 2025, ISSN: 3050-5771, DOI: 10.1016/j.ejrai.2025.100069</w:t>
      </w:r>
    </w:p>
    <w:p w14:paraId="6EE27E92" w14:textId="096FF173" w:rsidR="00592249" w:rsidRPr="00121B4A" w:rsidRDefault="007A17AF" w:rsidP="00592249">
      <w:pPr>
        <w:pStyle w:val="ListParagraph"/>
        <w:numPr>
          <w:ilvl w:val="0"/>
          <w:numId w:val="12"/>
        </w:numPr>
        <w:jc w:val="both"/>
        <w:rPr>
          <w:rFonts w:ascii="Palatino Linotype" w:hAnsi="Palatino Linotype" w:cs="Times New Roman"/>
          <w:b/>
          <w:color w:val="auto"/>
          <w:sz w:val="20"/>
        </w:rPr>
      </w:pPr>
      <w:r w:rsidRPr="00121B4A">
        <w:rPr>
          <w:rFonts w:ascii="Palatino Linotype" w:hAnsi="Palatino Linotype" w:cs="Times New Roman"/>
          <w:b/>
          <w:color w:val="auto"/>
          <w:sz w:val="20"/>
        </w:rPr>
        <w:t>Ray. P. P.,</w:t>
      </w:r>
      <w:r w:rsidRPr="00121B4A">
        <w:rPr>
          <w:rFonts w:ascii="Palatino Linotype" w:hAnsi="Palatino Linotype" w:cs="Times New Roman"/>
          <w:bCs/>
          <w:color w:val="auto"/>
          <w:sz w:val="20"/>
        </w:rPr>
        <w:t xml:space="preserve"> </w:t>
      </w:r>
      <w:r>
        <w:rPr>
          <w:rFonts w:ascii="Palatino Linotype" w:hAnsi="Palatino Linotype" w:cs="Times New Roman"/>
          <w:bCs/>
          <w:color w:val="auto"/>
          <w:sz w:val="20"/>
        </w:rPr>
        <w:t xml:space="preserve">Pradhan, M.P., </w:t>
      </w:r>
      <w:r w:rsidR="00592249" w:rsidRPr="00144F03">
        <w:rPr>
          <w:rFonts w:ascii="Palatino Linotype" w:hAnsi="Palatino Linotype" w:cs="Times New Roman"/>
          <w:bCs/>
          <w:color w:val="auto"/>
          <w:sz w:val="20"/>
        </w:rPr>
        <w:t>"</w:t>
      </w:r>
      <w:r w:rsidR="006E2BF8" w:rsidRPr="006E2BF8">
        <w:rPr>
          <w:rFonts w:ascii="Palatino Linotype" w:hAnsi="Palatino Linotype" w:cs="Times New Roman"/>
          <w:bCs/>
          <w:color w:val="auto"/>
          <w:sz w:val="20"/>
        </w:rPr>
        <w:t>An Evaluation Framework for Measuring Prompt Wise Metrics for Large Language Models in Resource-Constrained Edge</w:t>
      </w:r>
      <w:r w:rsidR="006E2BF8" w:rsidRPr="006E2BF8">
        <w:rPr>
          <w:rFonts w:ascii="Times New Roman" w:hAnsi="Times New Roman" w:cs="Times New Roman"/>
          <w:bCs/>
          <w:color w:val="auto"/>
          <w:sz w:val="20"/>
        </w:rPr>
        <w:t> </w:t>
      </w:r>
      <w:r w:rsidR="00592249" w:rsidRPr="005C0E7E">
        <w:rPr>
          <w:rFonts w:ascii="Palatino Linotype" w:hAnsi="Palatino Linotype" w:cs="Times New Roman"/>
          <w:bCs/>
          <w:color w:val="auto"/>
          <w:sz w:val="20"/>
        </w:rPr>
        <w:t>"</w:t>
      </w:r>
      <w:r w:rsidR="00592249" w:rsidRPr="00121B4A">
        <w:rPr>
          <w:rFonts w:ascii="Palatino Linotype" w:hAnsi="Palatino Linotype" w:cs="Times New Roman"/>
          <w:bCs/>
          <w:color w:val="auto"/>
          <w:sz w:val="20"/>
        </w:rPr>
        <w:t xml:space="preserve">, </w:t>
      </w:r>
      <w:r w:rsidR="00926A88" w:rsidRPr="00926A88">
        <w:rPr>
          <w:rFonts w:ascii="Palatino Linotype" w:hAnsi="Palatino Linotype" w:cs="Times New Roman"/>
          <w:bCs/>
          <w:color w:val="auto"/>
          <w:sz w:val="20"/>
        </w:rPr>
        <w:t>BenchCouncil Transactions on Benchmarks, Standards and Evaluations</w:t>
      </w:r>
      <w:r w:rsidR="00592249" w:rsidRPr="00121B4A">
        <w:rPr>
          <w:rFonts w:ascii="Palatino Linotype" w:hAnsi="Palatino Linotype" w:cs="Times New Roman"/>
          <w:bCs/>
          <w:color w:val="auto"/>
          <w:sz w:val="20"/>
        </w:rPr>
        <w:t xml:space="preserve">, </w:t>
      </w:r>
      <w:r w:rsidR="00926A88">
        <w:rPr>
          <w:rFonts w:ascii="Palatino Linotype" w:hAnsi="Palatino Linotype" w:cs="Times New Roman"/>
          <w:bCs/>
          <w:color w:val="auto"/>
          <w:sz w:val="20"/>
        </w:rPr>
        <w:t>Elsevier</w:t>
      </w:r>
      <w:r w:rsidR="00592249" w:rsidRPr="00121B4A">
        <w:rPr>
          <w:rFonts w:ascii="Palatino Linotype" w:hAnsi="Palatino Linotype" w:cs="Times New Roman"/>
          <w:bCs/>
          <w:color w:val="auto"/>
          <w:sz w:val="20"/>
        </w:rPr>
        <w:t xml:space="preserve">, 2025, ISSN: </w:t>
      </w:r>
      <w:r w:rsidR="00607DA2" w:rsidRPr="00607DA2">
        <w:rPr>
          <w:rFonts w:ascii="Palatino Linotype" w:hAnsi="Palatino Linotype" w:cs="Times New Roman"/>
          <w:bCs/>
          <w:color w:val="auto"/>
          <w:sz w:val="20"/>
        </w:rPr>
        <w:t>2772-4859</w:t>
      </w:r>
      <w:r w:rsidR="00592249" w:rsidRPr="00121B4A">
        <w:rPr>
          <w:rFonts w:ascii="Palatino Linotype" w:hAnsi="Palatino Linotype" w:cs="Times New Roman"/>
          <w:bCs/>
          <w:color w:val="auto"/>
          <w:sz w:val="20"/>
        </w:rPr>
        <w:t xml:space="preserve">, </w:t>
      </w:r>
      <w:r w:rsidR="00592249">
        <w:rPr>
          <w:rFonts w:ascii="Palatino Linotype" w:hAnsi="Palatino Linotype" w:cs="Times New Roman"/>
          <w:bCs/>
          <w:color w:val="auto"/>
          <w:sz w:val="20"/>
        </w:rPr>
        <w:t xml:space="preserve">DOI: </w:t>
      </w:r>
      <w:r w:rsidR="00DD007A" w:rsidRPr="00DD007A">
        <w:rPr>
          <w:rFonts w:ascii="Palatino Linotype" w:hAnsi="Palatino Linotype" w:cs="Times New Roman"/>
          <w:bCs/>
          <w:color w:val="auto"/>
          <w:sz w:val="20"/>
        </w:rPr>
        <w:t xml:space="preserve">10.1016/j.tbench.2025.100249 </w:t>
      </w:r>
      <w:r w:rsidR="004550CB" w:rsidRPr="00121B4A">
        <w:rPr>
          <w:rFonts w:ascii="Palatino Linotype" w:hAnsi="Palatino Linotype" w:cs="Times New Roman"/>
          <w:b/>
          <w:color w:val="auto"/>
          <w:sz w:val="20"/>
        </w:rPr>
        <w:t>(Scopus)</w:t>
      </w:r>
      <w:r w:rsidR="004550CB" w:rsidRPr="005E31D2">
        <w:rPr>
          <w:rFonts w:ascii="Palatino Linotype" w:hAnsi="Palatino Linotype" w:cs="Times New Roman"/>
          <w:b/>
          <w:color w:val="auto"/>
          <w:sz w:val="20"/>
        </w:rPr>
        <w:t xml:space="preserve"> (CF: </w:t>
      </w:r>
      <w:r w:rsidR="004550CB">
        <w:rPr>
          <w:rFonts w:ascii="Palatino Linotype" w:hAnsi="Palatino Linotype" w:cs="Times New Roman"/>
          <w:b/>
          <w:color w:val="auto"/>
          <w:sz w:val="20"/>
        </w:rPr>
        <w:t>16</w:t>
      </w:r>
      <w:r w:rsidR="004550CB" w:rsidRPr="005E31D2">
        <w:rPr>
          <w:rFonts w:ascii="Palatino Linotype" w:hAnsi="Palatino Linotype" w:cs="Times New Roman"/>
          <w:b/>
          <w:color w:val="auto"/>
          <w:sz w:val="20"/>
        </w:rPr>
        <w:t>)</w:t>
      </w:r>
      <w:r w:rsidR="004550CB">
        <w:rPr>
          <w:rFonts w:ascii="Palatino Linotype" w:hAnsi="Palatino Linotype" w:cs="Times New Roman"/>
          <w:b/>
          <w:color w:val="auto"/>
          <w:sz w:val="20"/>
        </w:rPr>
        <w:t xml:space="preserve"> </w:t>
      </w:r>
    </w:p>
    <w:p w14:paraId="7B260871" w14:textId="28E94F5B" w:rsidR="00E667E3" w:rsidRPr="00121B4A" w:rsidRDefault="00E667E3" w:rsidP="00E667E3">
      <w:pPr>
        <w:pStyle w:val="ListParagraph"/>
        <w:numPr>
          <w:ilvl w:val="0"/>
          <w:numId w:val="12"/>
        </w:numPr>
        <w:jc w:val="both"/>
        <w:rPr>
          <w:rFonts w:ascii="Palatino Linotype" w:hAnsi="Palatino Linotype" w:cs="Times New Roman"/>
          <w:b/>
          <w:color w:val="auto"/>
          <w:sz w:val="20"/>
        </w:rPr>
      </w:pPr>
      <w:r w:rsidRPr="00121B4A">
        <w:rPr>
          <w:rFonts w:ascii="Palatino Linotype" w:hAnsi="Palatino Linotype" w:cs="Times New Roman"/>
          <w:b/>
          <w:color w:val="auto"/>
          <w:sz w:val="20"/>
        </w:rPr>
        <w:t>Ray. P. P.,</w:t>
      </w:r>
      <w:r w:rsidRPr="00121B4A">
        <w:rPr>
          <w:rFonts w:ascii="Palatino Linotype" w:hAnsi="Palatino Linotype" w:cs="Times New Roman"/>
          <w:bCs/>
          <w:color w:val="auto"/>
          <w:sz w:val="20"/>
        </w:rPr>
        <w:t xml:space="preserve"> </w:t>
      </w:r>
      <w:r w:rsidRPr="00144F03">
        <w:rPr>
          <w:rFonts w:ascii="Palatino Linotype" w:hAnsi="Palatino Linotype" w:cs="Times New Roman"/>
          <w:bCs/>
          <w:color w:val="auto"/>
          <w:sz w:val="20"/>
        </w:rPr>
        <w:t>"</w:t>
      </w:r>
      <w:r w:rsidR="005C0E7E" w:rsidRPr="005C0E7E">
        <w:rPr>
          <w:rFonts w:ascii="Palatino Linotype" w:hAnsi="Palatino Linotype" w:cs="Times New Roman"/>
          <w:bCs/>
          <w:color w:val="auto"/>
          <w:sz w:val="20"/>
        </w:rPr>
        <w:t>Physical AI: Bridging the Sim-to-Real Divide Toward Embodied, Ethical, and Autonomous Intelligence"</w:t>
      </w:r>
      <w:r w:rsidRPr="00121B4A">
        <w:rPr>
          <w:rFonts w:ascii="Palatino Linotype" w:hAnsi="Palatino Linotype" w:cs="Times New Roman"/>
          <w:bCs/>
          <w:color w:val="auto"/>
          <w:sz w:val="20"/>
        </w:rPr>
        <w:t xml:space="preserve">, </w:t>
      </w:r>
      <w:r w:rsidR="00CA3190" w:rsidRPr="00CA3190">
        <w:rPr>
          <w:rFonts w:ascii="Palatino Linotype" w:hAnsi="Palatino Linotype" w:cs="Times New Roman"/>
          <w:bCs/>
          <w:color w:val="auto"/>
          <w:sz w:val="20"/>
        </w:rPr>
        <w:t>Machine Learning for Computational Science and Engineering</w:t>
      </w:r>
      <w:r w:rsidRPr="00121B4A">
        <w:rPr>
          <w:rFonts w:ascii="Palatino Linotype" w:hAnsi="Palatino Linotype" w:cs="Times New Roman"/>
          <w:bCs/>
          <w:color w:val="auto"/>
          <w:sz w:val="20"/>
        </w:rPr>
        <w:t xml:space="preserve">, </w:t>
      </w:r>
      <w:r w:rsidR="009D3A6B">
        <w:rPr>
          <w:rFonts w:ascii="Palatino Linotype" w:hAnsi="Palatino Linotype" w:cs="Times New Roman"/>
          <w:bCs/>
          <w:color w:val="auto"/>
          <w:sz w:val="20"/>
        </w:rPr>
        <w:t>Springer</w:t>
      </w:r>
      <w:r w:rsidRPr="00121B4A">
        <w:rPr>
          <w:rFonts w:ascii="Palatino Linotype" w:hAnsi="Palatino Linotype" w:cs="Times New Roman"/>
          <w:bCs/>
          <w:color w:val="auto"/>
          <w:sz w:val="20"/>
        </w:rPr>
        <w:t xml:space="preserve">, 2025, ISSN: </w:t>
      </w:r>
      <w:r w:rsidR="003E6EB6" w:rsidRPr="003E6EB6">
        <w:rPr>
          <w:rFonts w:ascii="Palatino Linotype" w:hAnsi="Palatino Linotype" w:cs="Times New Roman"/>
          <w:bCs/>
          <w:color w:val="auto"/>
          <w:sz w:val="20"/>
        </w:rPr>
        <w:t>3005-1436</w:t>
      </w:r>
      <w:r w:rsidRPr="00121B4A">
        <w:rPr>
          <w:rFonts w:ascii="Palatino Linotype" w:hAnsi="Palatino Linotype" w:cs="Times New Roman"/>
          <w:bCs/>
          <w:color w:val="auto"/>
          <w:sz w:val="20"/>
        </w:rPr>
        <w:t xml:space="preserve">, </w:t>
      </w:r>
      <w:r>
        <w:rPr>
          <w:rFonts w:ascii="Palatino Linotype" w:hAnsi="Palatino Linotype" w:cs="Times New Roman"/>
          <w:bCs/>
          <w:color w:val="auto"/>
          <w:sz w:val="20"/>
        </w:rPr>
        <w:t xml:space="preserve">DOI: </w:t>
      </w:r>
      <w:r w:rsidR="00C76F77" w:rsidRPr="00C76F77">
        <w:rPr>
          <w:rFonts w:ascii="Palatino Linotype" w:hAnsi="Palatino Linotype" w:cs="Times New Roman"/>
          <w:bCs/>
          <w:color w:val="auto"/>
          <w:sz w:val="20"/>
        </w:rPr>
        <w:t>10.1007/s44379-025-00050-y</w:t>
      </w:r>
    </w:p>
    <w:p w14:paraId="35530633" w14:textId="22813D7F" w:rsidR="008C126A" w:rsidRPr="00121B4A" w:rsidRDefault="008C126A" w:rsidP="008C126A">
      <w:pPr>
        <w:pStyle w:val="ListParagraph"/>
        <w:numPr>
          <w:ilvl w:val="0"/>
          <w:numId w:val="12"/>
        </w:numPr>
        <w:jc w:val="both"/>
        <w:rPr>
          <w:rFonts w:ascii="Palatino Linotype" w:hAnsi="Palatino Linotype" w:cs="Times New Roman"/>
          <w:b/>
          <w:color w:val="auto"/>
          <w:sz w:val="20"/>
        </w:rPr>
      </w:pPr>
      <w:r w:rsidRPr="00121B4A">
        <w:rPr>
          <w:rFonts w:ascii="Palatino Linotype" w:hAnsi="Palatino Linotype" w:cs="Times New Roman"/>
          <w:b/>
          <w:color w:val="auto"/>
          <w:sz w:val="20"/>
        </w:rPr>
        <w:t>Ray. P. P.,</w:t>
      </w:r>
      <w:r w:rsidRPr="00121B4A">
        <w:rPr>
          <w:rFonts w:ascii="Palatino Linotype" w:hAnsi="Palatino Linotype" w:cs="Times New Roman"/>
          <w:bCs/>
          <w:color w:val="auto"/>
          <w:sz w:val="20"/>
        </w:rPr>
        <w:t xml:space="preserve"> </w:t>
      </w:r>
      <w:r w:rsidR="00E20565">
        <w:rPr>
          <w:rFonts w:ascii="Palatino Linotype" w:hAnsi="Palatino Linotype" w:cs="Times New Roman"/>
          <w:bCs/>
          <w:color w:val="auto"/>
          <w:sz w:val="20"/>
        </w:rPr>
        <w:t xml:space="preserve">Pradhan, M.P., </w:t>
      </w:r>
      <w:r w:rsidR="00144F03" w:rsidRPr="00144F03">
        <w:rPr>
          <w:rFonts w:ascii="Palatino Linotype" w:hAnsi="Palatino Linotype" w:cs="Times New Roman"/>
          <w:bCs/>
          <w:color w:val="auto"/>
          <w:sz w:val="20"/>
        </w:rPr>
        <w:t>"Performance Analysis of Localized Large Language Models in Resource-Constrained Edge for Python and Rust APIs</w:t>
      </w:r>
      <w:r w:rsidRPr="00121B4A">
        <w:rPr>
          <w:rFonts w:ascii="Palatino Linotype" w:hAnsi="Palatino Linotype" w:cs="Times New Roman"/>
          <w:bCs/>
          <w:color w:val="auto"/>
          <w:sz w:val="20"/>
        </w:rPr>
        <w:t xml:space="preserve">”, </w:t>
      </w:r>
      <w:r w:rsidR="00967510" w:rsidRPr="00967510">
        <w:rPr>
          <w:rFonts w:ascii="Palatino Linotype" w:hAnsi="Palatino Linotype" w:cs="Times New Roman"/>
          <w:bCs/>
          <w:color w:val="auto"/>
          <w:sz w:val="20"/>
        </w:rPr>
        <w:t>Journal of Edge Computing</w:t>
      </w:r>
      <w:r w:rsidRPr="00121B4A">
        <w:rPr>
          <w:rFonts w:ascii="Palatino Linotype" w:hAnsi="Palatino Linotype" w:cs="Times New Roman"/>
          <w:bCs/>
          <w:color w:val="auto"/>
          <w:sz w:val="20"/>
        </w:rPr>
        <w:t xml:space="preserve">, </w:t>
      </w:r>
      <w:r w:rsidR="006473AC">
        <w:rPr>
          <w:rFonts w:ascii="Palatino Linotype" w:hAnsi="Palatino Linotype" w:cs="Times New Roman"/>
          <w:bCs/>
          <w:color w:val="auto"/>
          <w:sz w:val="20"/>
        </w:rPr>
        <w:t>A</w:t>
      </w:r>
      <w:r w:rsidR="006473AC" w:rsidRPr="006473AC">
        <w:rPr>
          <w:rFonts w:ascii="Palatino Linotype" w:hAnsi="Palatino Linotype" w:cs="Times New Roman"/>
          <w:bCs/>
          <w:color w:val="auto"/>
          <w:sz w:val="20"/>
        </w:rPr>
        <w:t>cademy of Cognitive and Natural Sciences</w:t>
      </w:r>
      <w:r w:rsidRPr="00121B4A">
        <w:rPr>
          <w:rFonts w:ascii="Palatino Linotype" w:hAnsi="Palatino Linotype" w:cs="Times New Roman"/>
          <w:bCs/>
          <w:color w:val="auto"/>
          <w:sz w:val="20"/>
        </w:rPr>
        <w:t xml:space="preserve">, 2025, ISSN: </w:t>
      </w:r>
      <w:r w:rsidR="00A20F46" w:rsidRPr="00A20F46">
        <w:rPr>
          <w:rFonts w:ascii="Palatino Linotype" w:hAnsi="Palatino Linotype" w:cs="Times New Roman"/>
          <w:bCs/>
          <w:color w:val="auto"/>
          <w:sz w:val="20"/>
        </w:rPr>
        <w:t>2837-181X</w:t>
      </w:r>
      <w:r w:rsidRPr="00121B4A">
        <w:rPr>
          <w:rFonts w:ascii="Palatino Linotype" w:hAnsi="Palatino Linotype" w:cs="Times New Roman"/>
          <w:bCs/>
          <w:color w:val="auto"/>
          <w:sz w:val="20"/>
        </w:rPr>
        <w:t xml:space="preserve">, </w:t>
      </w:r>
      <w:r>
        <w:rPr>
          <w:rFonts w:ascii="Palatino Linotype" w:hAnsi="Palatino Linotype" w:cs="Times New Roman"/>
          <w:bCs/>
          <w:color w:val="auto"/>
          <w:sz w:val="20"/>
        </w:rPr>
        <w:t xml:space="preserve">DOI: </w:t>
      </w:r>
      <w:r w:rsidR="00E73B73" w:rsidRPr="00E73B73">
        <w:rPr>
          <w:rFonts w:ascii="Palatino Linotype" w:hAnsi="Palatino Linotype" w:cs="Times New Roman"/>
          <w:bCs/>
          <w:color w:val="auto"/>
          <w:sz w:val="20"/>
        </w:rPr>
        <w:t>10.55056/jec.1047</w:t>
      </w:r>
      <w:r w:rsidR="00E73B73">
        <w:rPr>
          <w:rFonts w:ascii="Palatino Linotype" w:hAnsi="Palatino Linotype" w:cs="Times New Roman"/>
          <w:bCs/>
          <w:color w:val="auto"/>
          <w:sz w:val="20"/>
        </w:rPr>
        <w:t xml:space="preserve"> </w:t>
      </w:r>
      <w:r w:rsidRPr="00121B4A">
        <w:rPr>
          <w:rFonts w:ascii="Palatino Linotype" w:hAnsi="Palatino Linotype" w:cs="Times New Roman"/>
          <w:b/>
          <w:color w:val="auto"/>
          <w:sz w:val="20"/>
        </w:rPr>
        <w:t>(Scopus)</w:t>
      </w:r>
      <w:r w:rsidRPr="005E31D2">
        <w:rPr>
          <w:rFonts w:ascii="Palatino Linotype" w:hAnsi="Palatino Linotype" w:cs="Times New Roman"/>
          <w:b/>
          <w:color w:val="auto"/>
          <w:sz w:val="20"/>
        </w:rPr>
        <w:t xml:space="preserve"> (CF: </w:t>
      </w:r>
      <w:r w:rsidR="00D505DD">
        <w:rPr>
          <w:rFonts w:ascii="Palatino Linotype" w:hAnsi="Palatino Linotype" w:cs="Times New Roman"/>
          <w:b/>
          <w:color w:val="auto"/>
          <w:sz w:val="20"/>
        </w:rPr>
        <w:t>7.6</w:t>
      </w:r>
      <w:r w:rsidRPr="005E31D2">
        <w:rPr>
          <w:rFonts w:ascii="Palatino Linotype" w:hAnsi="Palatino Linotype" w:cs="Times New Roman"/>
          <w:b/>
          <w:color w:val="auto"/>
          <w:sz w:val="20"/>
        </w:rPr>
        <w:t>)</w:t>
      </w:r>
      <w:r w:rsidR="00A7016E">
        <w:rPr>
          <w:rFonts w:ascii="Palatino Linotype" w:hAnsi="Palatino Linotype" w:cs="Times New Roman"/>
          <w:b/>
          <w:color w:val="auto"/>
          <w:sz w:val="20"/>
        </w:rPr>
        <w:t xml:space="preserve"> </w:t>
      </w:r>
    </w:p>
    <w:p w14:paraId="1798BEAD" w14:textId="38BB8240" w:rsidR="00AA393B" w:rsidRPr="00121B4A" w:rsidRDefault="00AA393B" w:rsidP="00AA393B">
      <w:pPr>
        <w:pStyle w:val="ListParagraph"/>
        <w:numPr>
          <w:ilvl w:val="0"/>
          <w:numId w:val="12"/>
        </w:numPr>
        <w:jc w:val="both"/>
        <w:rPr>
          <w:rFonts w:ascii="Palatino Linotype" w:hAnsi="Palatino Linotype" w:cs="Times New Roman"/>
          <w:b/>
          <w:color w:val="auto"/>
          <w:sz w:val="20"/>
        </w:rPr>
      </w:pPr>
      <w:r w:rsidRPr="00121B4A">
        <w:rPr>
          <w:rFonts w:ascii="Palatino Linotype" w:hAnsi="Palatino Linotype" w:cs="Times New Roman"/>
          <w:b/>
          <w:color w:val="auto"/>
          <w:sz w:val="20"/>
        </w:rPr>
        <w:t>Ray. P. P.,</w:t>
      </w:r>
      <w:r w:rsidRPr="00121B4A">
        <w:rPr>
          <w:rFonts w:ascii="Palatino Linotype" w:hAnsi="Palatino Linotype" w:cs="Times New Roman"/>
          <w:bCs/>
          <w:color w:val="auto"/>
          <w:sz w:val="20"/>
        </w:rPr>
        <w:t xml:space="preserve"> </w:t>
      </w:r>
      <w:r w:rsidR="00384CDC" w:rsidRPr="00384CDC">
        <w:rPr>
          <w:rFonts w:ascii="Palatino Linotype" w:hAnsi="Palatino Linotype" w:cs="Times New Roman"/>
          <w:bCs/>
          <w:color w:val="auto"/>
          <w:sz w:val="20"/>
        </w:rPr>
        <w:t xml:space="preserve">“A Comprehensive Introspection on AI Risks: Taxonomy, Challenges and Future Directions”, Iran Journal of Computer Science, Springer, 2025, ISSN: 2520-8446, DOI: 10.1007/s42044-025-00370-5 </w:t>
      </w:r>
      <w:r w:rsidRPr="00121B4A">
        <w:rPr>
          <w:rFonts w:ascii="Palatino Linotype" w:hAnsi="Palatino Linotype" w:cs="Times New Roman"/>
          <w:b/>
          <w:color w:val="auto"/>
          <w:sz w:val="20"/>
        </w:rPr>
        <w:t>(Scopus)</w:t>
      </w:r>
      <w:r w:rsidRPr="005E31D2">
        <w:rPr>
          <w:rFonts w:ascii="Palatino Linotype" w:hAnsi="Palatino Linotype" w:cs="Times New Roman"/>
          <w:b/>
          <w:color w:val="auto"/>
          <w:sz w:val="20"/>
        </w:rPr>
        <w:t xml:space="preserve"> (CF: </w:t>
      </w:r>
      <w:r w:rsidR="00C769C8">
        <w:rPr>
          <w:rFonts w:ascii="Palatino Linotype" w:hAnsi="Palatino Linotype" w:cs="Times New Roman"/>
          <w:b/>
          <w:color w:val="auto"/>
          <w:sz w:val="20"/>
        </w:rPr>
        <w:t>4.2</w:t>
      </w:r>
      <w:r w:rsidRPr="005E31D2">
        <w:rPr>
          <w:rFonts w:ascii="Palatino Linotype" w:hAnsi="Palatino Linotype" w:cs="Times New Roman"/>
          <w:b/>
          <w:color w:val="auto"/>
          <w:sz w:val="20"/>
        </w:rPr>
        <w:t>)</w:t>
      </w:r>
      <w:r w:rsidR="006B74FB">
        <w:rPr>
          <w:rFonts w:ascii="Palatino Linotype" w:hAnsi="Palatino Linotype" w:cs="Times New Roman"/>
          <w:b/>
          <w:color w:val="auto"/>
          <w:sz w:val="20"/>
        </w:rPr>
        <w:t xml:space="preserve"> </w:t>
      </w:r>
    </w:p>
    <w:p w14:paraId="41FFCD0E" w14:textId="7D227457" w:rsidR="007874BA" w:rsidRPr="006706D9" w:rsidRDefault="007874BA" w:rsidP="007A1DB2">
      <w:pPr>
        <w:pStyle w:val="ListParagraph"/>
        <w:numPr>
          <w:ilvl w:val="0"/>
          <w:numId w:val="12"/>
        </w:numPr>
        <w:jc w:val="both"/>
        <w:rPr>
          <w:rFonts w:ascii="Palatino Linotype" w:hAnsi="Palatino Linotype" w:cs="Times New Roman"/>
          <w:b/>
          <w:color w:val="auto"/>
          <w:sz w:val="20"/>
        </w:rPr>
      </w:pPr>
      <w:r w:rsidRPr="006706D9">
        <w:rPr>
          <w:rFonts w:ascii="Palatino Linotype" w:hAnsi="Palatino Linotype" w:cs="Times New Roman"/>
          <w:b/>
          <w:color w:val="auto"/>
          <w:sz w:val="20"/>
        </w:rPr>
        <w:t>Ray. P. P.,</w:t>
      </w:r>
      <w:r w:rsidRPr="006706D9">
        <w:rPr>
          <w:rFonts w:ascii="Palatino Linotype" w:hAnsi="Palatino Linotype" w:cs="Times New Roman"/>
          <w:bCs/>
          <w:color w:val="auto"/>
          <w:sz w:val="20"/>
        </w:rPr>
        <w:t xml:space="preserve"> </w:t>
      </w:r>
      <w:r w:rsidR="006706D9">
        <w:rPr>
          <w:rFonts w:ascii="Palatino Linotype" w:hAnsi="Palatino Linotype" w:cs="Times New Roman"/>
          <w:bCs/>
          <w:color w:val="auto"/>
          <w:sz w:val="20"/>
        </w:rPr>
        <w:t xml:space="preserve">Pradhan, M.P., Li, S., </w:t>
      </w:r>
      <w:r w:rsidRPr="006706D9">
        <w:rPr>
          <w:rFonts w:ascii="Palatino Linotype" w:hAnsi="Palatino Linotype" w:cs="Times New Roman"/>
          <w:bCs/>
          <w:color w:val="auto"/>
          <w:sz w:val="20"/>
        </w:rPr>
        <w:t>“</w:t>
      </w:r>
      <w:r w:rsidR="007352EE" w:rsidRPr="006706D9">
        <w:rPr>
          <w:rFonts w:ascii="Palatino Linotype" w:hAnsi="Palatino Linotype" w:cs="Times New Roman"/>
          <w:bCs/>
          <w:color w:val="auto"/>
          <w:sz w:val="20"/>
        </w:rPr>
        <w:t>LLMYOLOEdge: A Framework for Integration of YOLO with Localized Resource-Constrained Edge Aware Large Language Models</w:t>
      </w:r>
      <w:r w:rsidRPr="006706D9">
        <w:rPr>
          <w:rFonts w:ascii="Palatino Linotype" w:hAnsi="Palatino Linotype" w:cs="Times New Roman"/>
          <w:bCs/>
          <w:color w:val="auto"/>
          <w:sz w:val="20"/>
        </w:rPr>
        <w:t>”, I</w:t>
      </w:r>
      <w:r w:rsidR="006E6945">
        <w:rPr>
          <w:rFonts w:ascii="Palatino Linotype" w:hAnsi="Palatino Linotype" w:cs="Times New Roman"/>
          <w:bCs/>
          <w:color w:val="auto"/>
          <w:sz w:val="20"/>
        </w:rPr>
        <w:t>EEE Access</w:t>
      </w:r>
      <w:r w:rsidRPr="006706D9">
        <w:rPr>
          <w:rFonts w:ascii="Palatino Linotype" w:hAnsi="Palatino Linotype" w:cs="Times New Roman"/>
          <w:bCs/>
          <w:color w:val="auto"/>
          <w:sz w:val="20"/>
        </w:rPr>
        <w:t xml:space="preserve">, </w:t>
      </w:r>
      <w:r w:rsidR="006E6945">
        <w:rPr>
          <w:rFonts w:ascii="Palatino Linotype" w:hAnsi="Palatino Linotype" w:cs="Times New Roman"/>
          <w:bCs/>
          <w:color w:val="auto"/>
          <w:sz w:val="20"/>
        </w:rPr>
        <w:t>IEEE</w:t>
      </w:r>
      <w:r w:rsidRPr="006706D9">
        <w:rPr>
          <w:rFonts w:ascii="Palatino Linotype" w:hAnsi="Palatino Linotype" w:cs="Times New Roman"/>
          <w:bCs/>
          <w:color w:val="auto"/>
          <w:sz w:val="20"/>
        </w:rPr>
        <w:t xml:space="preserve">, 2025, ISSN: </w:t>
      </w:r>
      <w:r w:rsidR="00711B84" w:rsidRPr="00711B84">
        <w:rPr>
          <w:rFonts w:ascii="Palatino Linotype" w:hAnsi="Palatino Linotype" w:cs="Times New Roman"/>
          <w:bCs/>
          <w:color w:val="auto"/>
          <w:sz w:val="20"/>
        </w:rPr>
        <w:t>2169-3536</w:t>
      </w:r>
      <w:r w:rsidRPr="006706D9">
        <w:rPr>
          <w:rFonts w:ascii="Palatino Linotype" w:hAnsi="Palatino Linotype" w:cs="Times New Roman"/>
          <w:bCs/>
          <w:color w:val="auto"/>
          <w:sz w:val="20"/>
        </w:rPr>
        <w:t>, DOI:</w:t>
      </w:r>
      <w:r w:rsidR="00CA6F2C">
        <w:rPr>
          <w:rFonts w:ascii="Palatino Linotype" w:hAnsi="Palatino Linotype" w:cs="Times New Roman"/>
          <w:bCs/>
          <w:color w:val="auto"/>
          <w:sz w:val="20"/>
        </w:rPr>
        <w:t xml:space="preserve"> </w:t>
      </w:r>
      <w:r w:rsidR="00CA6F2C" w:rsidRPr="00CA6F2C">
        <w:rPr>
          <w:rFonts w:ascii="Palatino Linotype" w:hAnsi="Palatino Linotype" w:cs="Times New Roman"/>
          <w:bCs/>
          <w:color w:val="auto"/>
          <w:sz w:val="20"/>
        </w:rPr>
        <w:t>10.1109/ACCESS.2025.3613423</w:t>
      </w:r>
      <w:r w:rsidRPr="006706D9">
        <w:rPr>
          <w:rFonts w:ascii="Palatino Linotype" w:hAnsi="Palatino Linotype" w:cs="Times New Roman"/>
          <w:bCs/>
          <w:color w:val="auto"/>
          <w:sz w:val="20"/>
        </w:rPr>
        <w:t xml:space="preserve"> </w:t>
      </w:r>
      <w:r w:rsidRPr="006706D9">
        <w:rPr>
          <w:rFonts w:ascii="Palatino Linotype" w:hAnsi="Palatino Linotype" w:cs="Times New Roman"/>
          <w:b/>
          <w:color w:val="auto"/>
          <w:sz w:val="20"/>
        </w:rPr>
        <w:t>(</w:t>
      </w:r>
      <w:r w:rsidR="003C4559" w:rsidRPr="005E31D2">
        <w:rPr>
          <w:rFonts w:ascii="Palatino Linotype" w:hAnsi="Palatino Linotype" w:cs="Times New Roman"/>
          <w:b/>
          <w:color w:val="auto"/>
          <w:sz w:val="20"/>
        </w:rPr>
        <w:t>Science Citation Index</w:t>
      </w:r>
      <w:r w:rsidRPr="006706D9">
        <w:rPr>
          <w:rFonts w:ascii="Palatino Linotype" w:hAnsi="Palatino Linotype" w:cs="Times New Roman"/>
          <w:b/>
          <w:color w:val="auto"/>
          <w:sz w:val="20"/>
        </w:rPr>
        <w:t>) (</w:t>
      </w:r>
      <w:r w:rsidR="00B7648D">
        <w:rPr>
          <w:rFonts w:ascii="Palatino Linotype" w:hAnsi="Palatino Linotype" w:cs="Times New Roman"/>
          <w:b/>
          <w:color w:val="auto"/>
          <w:sz w:val="20"/>
        </w:rPr>
        <w:t>I</w:t>
      </w:r>
      <w:r w:rsidRPr="006706D9">
        <w:rPr>
          <w:rFonts w:ascii="Palatino Linotype" w:hAnsi="Palatino Linotype" w:cs="Times New Roman"/>
          <w:b/>
          <w:color w:val="auto"/>
          <w:sz w:val="20"/>
        </w:rPr>
        <w:t xml:space="preserve">F: </w:t>
      </w:r>
      <w:r w:rsidR="00B137B0">
        <w:rPr>
          <w:rFonts w:ascii="Palatino Linotype" w:hAnsi="Palatino Linotype" w:cs="Times New Roman"/>
          <w:b/>
          <w:color w:val="auto"/>
          <w:sz w:val="20"/>
        </w:rPr>
        <w:t>3.6</w:t>
      </w:r>
      <w:r w:rsidRPr="006706D9">
        <w:rPr>
          <w:rFonts w:ascii="Palatino Linotype" w:hAnsi="Palatino Linotype" w:cs="Times New Roman"/>
          <w:b/>
          <w:color w:val="auto"/>
          <w:sz w:val="20"/>
        </w:rPr>
        <w:t>)</w:t>
      </w:r>
    </w:p>
    <w:p w14:paraId="76AD3550" w14:textId="1FD2E737" w:rsidR="00EF79EE" w:rsidRPr="00121B4A" w:rsidRDefault="00EF79EE" w:rsidP="00EF79EE">
      <w:pPr>
        <w:pStyle w:val="ListParagraph"/>
        <w:numPr>
          <w:ilvl w:val="0"/>
          <w:numId w:val="12"/>
        </w:numPr>
        <w:jc w:val="both"/>
        <w:rPr>
          <w:rFonts w:ascii="Palatino Linotype" w:hAnsi="Palatino Linotype" w:cs="Times New Roman"/>
          <w:b/>
          <w:color w:val="auto"/>
          <w:sz w:val="20"/>
        </w:rPr>
      </w:pPr>
      <w:r w:rsidRPr="00121B4A">
        <w:rPr>
          <w:rFonts w:ascii="Palatino Linotype" w:hAnsi="Palatino Linotype" w:cs="Times New Roman"/>
          <w:b/>
          <w:color w:val="auto"/>
          <w:sz w:val="20"/>
        </w:rPr>
        <w:t>Ray. P. P.,</w:t>
      </w:r>
      <w:r w:rsidRPr="00121B4A">
        <w:rPr>
          <w:rFonts w:ascii="Palatino Linotype" w:hAnsi="Palatino Linotype" w:cs="Times New Roman"/>
          <w:bCs/>
          <w:color w:val="auto"/>
          <w:sz w:val="20"/>
        </w:rPr>
        <w:t xml:space="preserve"> “</w:t>
      </w:r>
      <w:r w:rsidR="00D5418C" w:rsidRPr="00D5418C">
        <w:rPr>
          <w:rFonts w:ascii="Palatino Linotype" w:hAnsi="Palatino Linotype" w:cs="Times New Roman"/>
          <w:bCs/>
          <w:color w:val="auto"/>
          <w:sz w:val="20"/>
        </w:rPr>
        <w:t>A Bayesian‐Latent Model of Large Language Model Sycophancy</w:t>
      </w:r>
      <w:r w:rsidRPr="00121B4A">
        <w:rPr>
          <w:rFonts w:ascii="Palatino Linotype" w:hAnsi="Palatino Linotype" w:cs="Times New Roman"/>
          <w:bCs/>
          <w:color w:val="auto"/>
          <w:sz w:val="20"/>
        </w:rPr>
        <w:t xml:space="preserve">”, </w:t>
      </w:r>
      <w:r w:rsidR="00A2296A" w:rsidRPr="00A2296A">
        <w:rPr>
          <w:rFonts w:ascii="Palatino Linotype" w:hAnsi="Palatino Linotype" w:cs="Times New Roman"/>
          <w:bCs/>
          <w:color w:val="auto"/>
          <w:sz w:val="20"/>
        </w:rPr>
        <w:t>International Journal of Information Technology</w:t>
      </w:r>
      <w:r w:rsidRPr="00121B4A">
        <w:rPr>
          <w:rFonts w:ascii="Palatino Linotype" w:hAnsi="Palatino Linotype" w:cs="Times New Roman"/>
          <w:bCs/>
          <w:color w:val="auto"/>
          <w:sz w:val="20"/>
        </w:rPr>
        <w:t xml:space="preserve">, Springer, 2025, ISSN: </w:t>
      </w:r>
      <w:r w:rsidR="006F1D53" w:rsidRPr="006F1D53">
        <w:rPr>
          <w:rFonts w:ascii="Palatino Linotype" w:hAnsi="Palatino Linotype" w:cs="Times New Roman"/>
          <w:bCs/>
          <w:color w:val="auto"/>
          <w:sz w:val="20"/>
        </w:rPr>
        <w:t>2511-2112</w:t>
      </w:r>
      <w:r w:rsidRPr="00121B4A">
        <w:rPr>
          <w:rFonts w:ascii="Palatino Linotype" w:hAnsi="Palatino Linotype" w:cs="Times New Roman"/>
          <w:bCs/>
          <w:color w:val="auto"/>
          <w:sz w:val="20"/>
        </w:rPr>
        <w:t xml:space="preserve">, </w:t>
      </w:r>
      <w:r>
        <w:rPr>
          <w:rFonts w:ascii="Palatino Linotype" w:hAnsi="Palatino Linotype" w:cs="Times New Roman"/>
          <w:bCs/>
          <w:color w:val="auto"/>
          <w:sz w:val="20"/>
        </w:rPr>
        <w:t xml:space="preserve">DOI: </w:t>
      </w:r>
      <w:r w:rsidR="00034E21" w:rsidRPr="00034E21">
        <w:rPr>
          <w:rFonts w:ascii="Palatino Linotype" w:hAnsi="Palatino Linotype" w:cs="Times New Roman"/>
          <w:bCs/>
          <w:color w:val="auto"/>
          <w:sz w:val="20"/>
        </w:rPr>
        <w:t xml:space="preserve">10.1007/s41870-025-02718-3 </w:t>
      </w:r>
      <w:r w:rsidRPr="00121B4A">
        <w:rPr>
          <w:rFonts w:ascii="Palatino Linotype" w:hAnsi="Palatino Linotype" w:cs="Times New Roman"/>
          <w:b/>
          <w:color w:val="auto"/>
          <w:sz w:val="20"/>
        </w:rPr>
        <w:t>(Scopus)</w:t>
      </w:r>
      <w:r w:rsidR="00267C9E" w:rsidRPr="005E31D2">
        <w:rPr>
          <w:rFonts w:ascii="Palatino Linotype" w:hAnsi="Palatino Linotype" w:cs="Times New Roman"/>
          <w:b/>
          <w:color w:val="auto"/>
          <w:sz w:val="20"/>
        </w:rPr>
        <w:t xml:space="preserve"> (CF: </w:t>
      </w:r>
      <w:r w:rsidR="00816E5E">
        <w:rPr>
          <w:rFonts w:ascii="Palatino Linotype" w:hAnsi="Palatino Linotype" w:cs="Times New Roman"/>
          <w:b/>
          <w:color w:val="auto"/>
          <w:sz w:val="20"/>
        </w:rPr>
        <w:t>8.5</w:t>
      </w:r>
      <w:r w:rsidR="00267C9E" w:rsidRPr="005E31D2">
        <w:rPr>
          <w:rFonts w:ascii="Palatino Linotype" w:hAnsi="Palatino Linotype" w:cs="Times New Roman"/>
          <w:b/>
          <w:color w:val="auto"/>
          <w:sz w:val="20"/>
        </w:rPr>
        <w:t>)</w:t>
      </w:r>
    </w:p>
    <w:p w14:paraId="24202DA4" w14:textId="0C813023" w:rsidR="00C109C5" w:rsidRPr="00121B4A" w:rsidRDefault="00C109C5" w:rsidP="002847A1">
      <w:pPr>
        <w:pStyle w:val="ListParagraph"/>
        <w:numPr>
          <w:ilvl w:val="0"/>
          <w:numId w:val="12"/>
        </w:numPr>
        <w:jc w:val="both"/>
        <w:rPr>
          <w:rFonts w:ascii="Palatino Linotype" w:hAnsi="Palatino Linotype" w:cs="Times New Roman"/>
          <w:b/>
          <w:color w:val="auto"/>
          <w:sz w:val="20"/>
        </w:rPr>
      </w:pPr>
      <w:r w:rsidRPr="00121B4A">
        <w:rPr>
          <w:rFonts w:ascii="Palatino Linotype" w:hAnsi="Palatino Linotype" w:cs="Times New Roman"/>
          <w:b/>
          <w:color w:val="auto"/>
          <w:sz w:val="20"/>
        </w:rPr>
        <w:t>Ray. P. P.,</w:t>
      </w:r>
      <w:r w:rsidRPr="00121B4A">
        <w:rPr>
          <w:rFonts w:ascii="Palatino Linotype" w:hAnsi="Palatino Linotype" w:cs="Times New Roman"/>
          <w:bCs/>
          <w:color w:val="auto"/>
          <w:sz w:val="20"/>
        </w:rPr>
        <w:t xml:space="preserve"> </w:t>
      </w:r>
      <w:r w:rsidR="001D33C6">
        <w:rPr>
          <w:rFonts w:ascii="Palatino Linotype" w:hAnsi="Palatino Linotype" w:cs="Times New Roman"/>
          <w:bCs/>
          <w:color w:val="auto"/>
          <w:sz w:val="20"/>
        </w:rPr>
        <w:t xml:space="preserve">Pradhan, M., P., </w:t>
      </w:r>
      <w:r w:rsidRPr="00121B4A">
        <w:rPr>
          <w:rFonts w:ascii="Palatino Linotype" w:hAnsi="Palatino Linotype" w:cs="Times New Roman"/>
          <w:bCs/>
          <w:color w:val="auto"/>
          <w:sz w:val="20"/>
        </w:rPr>
        <w:t>“</w:t>
      </w:r>
      <w:r w:rsidR="00290BCA" w:rsidRPr="00121B4A">
        <w:rPr>
          <w:rFonts w:ascii="Palatino Linotype" w:hAnsi="Palatino Linotype" w:cs="Times New Roman"/>
          <w:bCs/>
          <w:color w:val="auto"/>
          <w:sz w:val="20"/>
        </w:rPr>
        <w:t>DLUSEdge: Dynamic Load-Unload Scheduling for</w:t>
      </w:r>
      <w:r w:rsidR="00121B4A" w:rsidRPr="00121B4A">
        <w:rPr>
          <w:rFonts w:ascii="Palatino Linotype" w:hAnsi="Palatino Linotype" w:cs="Times New Roman"/>
          <w:bCs/>
          <w:color w:val="auto"/>
          <w:sz w:val="20"/>
        </w:rPr>
        <w:t xml:space="preserve"> </w:t>
      </w:r>
      <w:r w:rsidR="00290BCA" w:rsidRPr="00121B4A">
        <w:rPr>
          <w:rFonts w:ascii="Palatino Linotype" w:hAnsi="Palatino Linotype" w:cs="Times New Roman"/>
          <w:bCs/>
          <w:color w:val="auto"/>
          <w:sz w:val="20"/>
        </w:rPr>
        <w:t>Localized LLMs on Resource-Constrained Edge</w:t>
      </w:r>
      <w:r w:rsidRPr="00121B4A">
        <w:rPr>
          <w:rFonts w:ascii="Palatino Linotype" w:hAnsi="Palatino Linotype" w:cs="Times New Roman"/>
          <w:bCs/>
          <w:color w:val="auto"/>
          <w:sz w:val="20"/>
        </w:rPr>
        <w:t xml:space="preserve">”, </w:t>
      </w:r>
      <w:r w:rsidR="005C4BDE" w:rsidRPr="005C4BDE">
        <w:rPr>
          <w:rFonts w:ascii="Palatino Linotype" w:hAnsi="Palatino Linotype" w:cs="Times New Roman"/>
          <w:bCs/>
          <w:color w:val="auto"/>
          <w:sz w:val="20"/>
        </w:rPr>
        <w:t>KI - Künstliche Intelligenz</w:t>
      </w:r>
      <w:r w:rsidRPr="00121B4A">
        <w:rPr>
          <w:rFonts w:ascii="Palatino Linotype" w:hAnsi="Palatino Linotype" w:cs="Times New Roman"/>
          <w:bCs/>
          <w:color w:val="auto"/>
          <w:sz w:val="20"/>
        </w:rPr>
        <w:t xml:space="preserve">, Springer, 2025, ISSN: </w:t>
      </w:r>
      <w:r w:rsidR="00475EC1" w:rsidRPr="00475EC1">
        <w:rPr>
          <w:rFonts w:ascii="Palatino Linotype" w:hAnsi="Palatino Linotype" w:cs="Times New Roman"/>
          <w:bCs/>
          <w:color w:val="auto"/>
          <w:sz w:val="20"/>
        </w:rPr>
        <w:t>1610-1987</w:t>
      </w:r>
      <w:r w:rsidRPr="00121B4A">
        <w:rPr>
          <w:rFonts w:ascii="Palatino Linotype" w:hAnsi="Palatino Linotype" w:cs="Times New Roman"/>
          <w:bCs/>
          <w:color w:val="auto"/>
          <w:sz w:val="20"/>
        </w:rPr>
        <w:t xml:space="preserve">, </w:t>
      </w:r>
      <w:r w:rsidR="00EB7876">
        <w:rPr>
          <w:rFonts w:ascii="Palatino Linotype" w:hAnsi="Palatino Linotype" w:cs="Times New Roman"/>
          <w:bCs/>
          <w:color w:val="auto"/>
          <w:sz w:val="20"/>
        </w:rPr>
        <w:t xml:space="preserve">DOI: </w:t>
      </w:r>
      <w:r w:rsidR="00EB7876" w:rsidRPr="00EB7876">
        <w:rPr>
          <w:rFonts w:ascii="Palatino Linotype" w:hAnsi="Palatino Linotype" w:cs="Times New Roman"/>
          <w:bCs/>
          <w:color w:val="auto"/>
          <w:sz w:val="20"/>
        </w:rPr>
        <w:t xml:space="preserve">10.1007/s13218-025-00895-8 </w:t>
      </w:r>
      <w:r w:rsidRPr="00121B4A">
        <w:rPr>
          <w:rFonts w:ascii="Palatino Linotype" w:hAnsi="Palatino Linotype" w:cs="Times New Roman"/>
          <w:b/>
          <w:color w:val="auto"/>
          <w:sz w:val="20"/>
        </w:rPr>
        <w:t>(Sc</w:t>
      </w:r>
      <w:r w:rsidR="0070556C" w:rsidRPr="00121B4A">
        <w:rPr>
          <w:rFonts w:ascii="Palatino Linotype" w:hAnsi="Palatino Linotype" w:cs="Times New Roman"/>
          <w:b/>
          <w:color w:val="auto"/>
          <w:sz w:val="20"/>
        </w:rPr>
        <w:t>opus</w:t>
      </w:r>
      <w:r w:rsidRPr="00121B4A">
        <w:rPr>
          <w:rFonts w:ascii="Palatino Linotype" w:hAnsi="Palatino Linotype" w:cs="Times New Roman"/>
          <w:b/>
          <w:color w:val="auto"/>
          <w:sz w:val="20"/>
        </w:rPr>
        <w:t>) (IF: 3.</w:t>
      </w:r>
      <w:r w:rsidR="00EE4B63">
        <w:rPr>
          <w:rFonts w:ascii="Palatino Linotype" w:hAnsi="Palatino Linotype" w:cs="Times New Roman"/>
          <w:b/>
          <w:color w:val="auto"/>
          <w:sz w:val="20"/>
        </w:rPr>
        <w:t>7</w:t>
      </w:r>
      <w:r w:rsidRPr="00121B4A">
        <w:rPr>
          <w:rFonts w:ascii="Palatino Linotype" w:hAnsi="Palatino Linotype" w:cs="Times New Roman"/>
          <w:b/>
          <w:color w:val="auto"/>
          <w:sz w:val="20"/>
        </w:rPr>
        <w:t>)</w:t>
      </w:r>
      <w:r w:rsidRPr="00121B4A">
        <w:rPr>
          <w:rFonts w:ascii="Palatino Linotype" w:hAnsi="Palatino Linotype" w:cs="Times New Roman"/>
          <w:bCs/>
          <w:color w:val="auto"/>
          <w:sz w:val="20"/>
        </w:rPr>
        <w:t xml:space="preserve"> </w:t>
      </w:r>
    </w:p>
    <w:p w14:paraId="162FA627" w14:textId="7FF4B022" w:rsidR="00E521B7" w:rsidRPr="005E31D2" w:rsidRDefault="00E521B7" w:rsidP="00E521B7">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CC523C" w:rsidRPr="00CC523C">
        <w:rPr>
          <w:rFonts w:ascii="Palatino Linotype" w:hAnsi="Palatino Linotype" w:cs="Times New Roman"/>
          <w:bCs/>
          <w:color w:val="auto"/>
          <w:sz w:val="20"/>
        </w:rPr>
        <w:t>Enhancing Breast Cancer Care Through Reasoning-Aware LLMs: Quality Evaluation and Risk Prediction</w:t>
      </w:r>
      <w:r w:rsidRPr="005E31D2">
        <w:rPr>
          <w:rFonts w:ascii="Palatino Linotype" w:hAnsi="Palatino Linotype" w:cs="Times New Roman"/>
          <w:bCs/>
          <w:color w:val="auto"/>
          <w:sz w:val="20"/>
        </w:rPr>
        <w:t xml:space="preserve">”, </w:t>
      </w:r>
      <w:r w:rsidR="003E5408">
        <w:rPr>
          <w:rFonts w:ascii="Palatino Linotype" w:hAnsi="Palatino Linotype" w:cs="Times New Roman"/>
          <w:bCs/>
          <w:color w:val="auto"/>
          <w:sz w:val="20"/>
        </w:rPr>
        <w:t>Breast Cancer, Springer</w:t>
      </w:r>
      <w:r w:rsidRPr="005E31D2">
        <w:rPr>
          <w:rFonts w:ascii="Palatino Linotype" w:hAnsi="Palatino Linotype" w:cs="Times New Roman"/>
          <w:bCs/>
          <w:color w:val="auto"/>
          <w:sz w:val="20"/>
        </w:rPr>
        <w:t xml:space="preserve">, 2025, ISSN: </w:t>
      </w:r>
      <w:r w:rsidR="00D52E61" w:rsidRPr="00D52E61">
        <w:rPr>
          <w:rFonts w:ascii="Palatino Linotype" w:hAnsi="Palatino Linotype" w:cs="Times New Roman"/>
          <w:bCs/>
          <w:color w:val="auto"/>
          <w:sz w:val="20"/>
        </w:rPr>
        <w:t>1880-4233</w:t>
      </w:r>
      <w:r w:rsidRPr="005E31D2">
        <w:rPr>
          <w:rFonts w:ascii="Palatino Linotype" w:hAnsi="Palatino Linotype" w:cs="Times New Roman"/>
          <w:bCs/>
          <w:color w:val="auto"/>
          <w:sz w:val="20"/>
        </w:rPr>
        <w:t>,</w:t>
      </w:r>
      <w:r w:rsidR="00D92DC5">
        <w:rPr>
          <w:rFonts w:ascii="Palatino Linotype" w:hAnsi="Palatino Linotype" w:cs="Times New Roman"/>
          <w:bCs/>
          <w:color w:val="auto"/>
          <w:sz w:val="20"/>
        </w:rPr>
        <w:t xml:space="preserve"> DOI: </w:t>
      </w:r>
      <w:r w:rsidR="00D92DC5" w:rsidRPr="00D92DC5">
        <w:rPr>
          <w:rFonts w:ascii="Palatino Linotype" w:hAnsi="Palatino Linotype" w:cs="Times New Roman"/>
          <w:bCs/>
          <w:color w:val="auto"/>
          <w:sz w:val="20"/>
        </w:rPr>
        <w:t>10.1007/s12282-025-01756-w</w:t>
      </w:r>
      <w:r w:rsidRPr="005E31D2">
        <w:rPr>
          <w:rFonts w:ascii="Palatino Linotype" w:hAnsi="Palatino Linotype" w:cs="Times New Roman"/>
          <w:bCs/>
          <w:color w:val="auto"/>
          <w:sz w:val="20"/>
        </w:rPr>
        <w:t xml:space="preserve"> </w:t>
      </w:r>
      <w:r w:rsidR="005566E1" w:rsidRPr="005E31D2">
        <w:rPr>
          <w:rFonts w:ascii="Palatino Linotype" w:hAnsi="Palatino Linotype" w:cs="Times New Roman"/>
          <w:b/>
          <w:color w:val="auto"/>
          <w:sz w:val="20"/>
        </w:rPr>
        <w:t>(Science Citation Index)</w:t>
      </w:r>
      <w:r w:rsidRPr="005E31D2">
        <w:rPr>
          <w:rFonts w:ascii="Palatino Linotype" w:hAnsi="Palatino Linotype" w:cs="Times New Roman"/>
          <w:b/>
          <w:color w:val="auto"/>
          <w:sz w:val="20"/>
        </w:rPr>
        <w:t xml:space="preserve"> (</w:t>
      </w:r>
      <w:r w:rsidR="005566E1">
        <w:rPr>
          <w:rFonts w:ascii="Palatino Linotype" w:hAnsi="Palatino Linotype" w:cs="Times New Roman"/>
          <w:b/>
          <w:color w:val="auto"/>
          <w:sz w:val="20"/>
        </w:rPr>
        <w:t>IF</w:t>
      </w:r>
      <w:r w:rsidRPr="005E31D2">
        <w:rPr>
          <w:rFonts w:ascii="Palatino Linotype" w:hAnsi="Palatino Linotype" w:cs="Times New Roman"/>
          <w:b/>
          <w:color w:val="auto"/>
          <w:sz w:val="20"/>
        </w:rPr>
        <w:t xml:space="preserve">: </w:t>
      </w:r>
      <w:r w:rsidR="00853106">
        <w:rPr>
          <w:rFonts w:ascii="Palatino Linotype" w:hAnsi="Palatino Linotype" w:cs="Times New Roman"/>
          <w:b/>
          <w:color w:val="auto"/>
          <w:sz w:val="20"/>
        </w:rPr>
        <w:t>3.4</w:t>
      </w:r>
      <w:r w:rsidRPr="005E31D2">
        <w:rPr>
          <w:rFonts w:ascii="Palatino Linotype" w:hAnsi="Palatino Linotype" w:cs="Times New Roman"/>
          <w:b/>
          <w:color w:val="auto"/>
          <w:sz w:val="20"/>
        </w:rPr>
        <w:t>)</w:t>
      </w:r>
      <w:r w:rsidR="00F00B30">
        <w:rPr>
          <w:rFonts w:ascii="Palatino Linotype" w:hAnsi="Palatino Linotype" w:cs="Times New Roman"/>
          <w:bCs/>
          <w:color w:val="auto"/>
          <w:sz w:val="20"/>
        </w:rPr>
        <w:t xml:space="preserve"> </w:t>
      </w:r>
    </w:p>
    <w:p w14:paraId="7F1C17BE" w14:textId="47DBAE6E" w:rsidR="006C542D" w:rsidRPr="005E31D2" w:rsidRDefault="006C542D">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8643AB" w:rsidRPr="005E31D2">
        <w:rPr>
          <w:rFonts w:ascii="Palatino Linotype" w:hAnsi="Palatino Linotype" w:cs="Times New Roman"/>
          <w:bCs/>
          <w:color w:val="auto"/>
          <w:sz w:val="20"/>
        </w:rPr>
        <w:t xml:space="preserve">Pradhan, M. P., </w:t>
      </w:r>
      <w:r w:rsidRPr="005E31D2">
        <w:rPr>
          <w:rFonts w:ascii="Palatino Linotype" w:hAnsi="Palatino Linotype" w:cs="Times New Roman"/>
          <w:bCs/>
          <w:color w:val="auto"/>
          <w:sz w:val="20"/>
        </w:rPr>
        <w:t>“</w:t>
      </w:r>
      <w:r w:rsidR="00A51A51" w:rsidRPr="005E31D2">
        <w:rPr>
          <w:rFonts w:ascii="Palatino Linotype" w:hAnsi="Palatino Linotype" w:cs="Times New Roman"/>
          <w:bCs/>
          <w:color w:val="auto"/>
          <w:sz w:val="20"/>
        </w:rPr>
        <w:t>AgroMetLLM: An evapotranspiration and agro-advisory system using localized large language models in resource-constrained edge</w:t>
      </w:r>
      <w:r w:rsidRPr="005E31D2">
        <w:rPr>
          <w:rFonts w:ascii="Palatino Linotype" w:hAnsi="Palatino Linotype" w:cs="Times New Roman"/>
          <w:bCs/>
          <w:color w:val="auto"/>
          <w:sz w:val="20"/>
        </w:rPr>
        <w:t xml:space="preserve">”, </w:t>
      </w:r>
      <w:r w:rsidR="00021B8A" w:rsidRPr="005E31D2">
        <w:rPr>
          <w:rFonts w:ascii="Palatino Linotype" w:hAnsi="Palatino Linotype" w:cs="Times New Roman"/>
          <w:bCs/>
          <w:color w:val="auto"/>
          <w:sz w:val="20"/>
        </w:rPr>
        <w:t>Journal of Agrometeorology</w:t>
      </w:r>
      <w:r w:rsidRPr="005E31D2">
        <w:rPr>
          <w:rFonts w:ascii="Palatino Linotype" w:hAnsi="Palatino Linotype" w:cs="Times New Roman"/>
          <w:bCs/>
          <w:color w:val="auto"/>
          <w:sz w:val="20"/>
        </w:rPr>
        <w:t xml:space="preserve">, </w:t>
      </w:r>
      <w:r w:rsidR="00DB2633" w:rsidRPr="005E31D2">
        <w:rPr>
          <w:rFonts w:ascii="Palatino Linotype" w:hAnsi="Palatino Linotype" w:cs="Times New Roman"/>
          <w:bCs/>
          <w:color w:val="auto"/>
          <w:sz w:val="20"/>
        </w:rPr>
        <w:t>Association of Agrometeorologists</w:t>
      </w:r>
      <w:r w:rsidRPr="005E31D2">
        <w:rPr>
          <w:rFonts w:ascii="Palatino Linotype" w:hAnsi="Palatino Linotype" w:cs="Times New Roman"/>
          <w:bCs/>
          <w:color w:val="auto"/>
          <w:sz w:val="20"/>
        </w:rPr>
        <w:t xml:space="preserve">, </w:t>
      </w:r>
      <w:r w:rsidR="00580248" w:rsidRPr="005E31D2">
        <w:rPr>
          <w:rFonts w:ascii="Palatino Linotype" w:hAnsi="Palatino Linotype" w:cs="Times New Roman"/>
          <w:bCs/>
          <w:color w:val="auto"/>
          <w:sz w:val="20"/>
        </w:rPr>
        <w:t xml:space="preserve">vol. 27(3), </w:t>
      </w:r>
      <w:r w:rsidRPr="005E31D2">
        <w:rPr>
          <w:rFonts w:ascii="Palatino Linotype" w:hAnsi="Palatino Linotype" w:cs="Times New Roman"/>
          <w:bCs/>
          <w:color w:val="auto"/>
          <w:sz w:val="20"/>
        </w:rPr>
        <w:t xml:space="preserve">2025, ISSN: </w:t>
      </w:r>
      <w:r w:rsidR="00793A6C" w:rsidRPr="005E31D2">
        <w:rPr>
          <w:rFonts w:ascii="Palatino Linotype" w:hAnsi="Palatino Linotype" w:cs="Times New Roman"/>
          <w:bCs/>
          <w:color w:val="auto"/>
          <w:sz w:val="20"/>
        </w:rPr>
        <w:t>2583-2980</w:t>
      </w:r>
      <w:r w:rsidR="00580248" w:rsidRPr="005E31D2">
        <w:rPr>
          <w:rFonts w:ascii="Palatino Linotype" w:hAnsi="Palatino Linotype" w:cs="Times New Roman"/>
          <w:bCs/>
          <w:color w:val="auto"/>
          <w:sz w:val="20"/>
        </w:rPr>
        <w:t>, DOI: https://doi.org/10.54386/jam.v27i3.3081</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(Scopus) (</w:t>
      </w:r>
      <w:r w:rsidR="007A5451" w:rsidRPr="005E31D2">
        <w:rPr>
          <w:rFonts w:ascii="Palatino Linotype" w:hAnsi="Palatino Linotype" w:cs="Times New Roman"/>
          <w:b/>
          <w:color w:val="auto"/>
          <w:sz w:val="20"/>
        </w:rPr>
        <w:t>C</w:t>
      </w:r>
      <w:r w:rsidRPr="005E31D2">
        <w:rPr>
          <w:rFonts w:ascii="Palatino Linotype" w:hAnsi="Palatino Linotype" w:cs="Times New Roman"/>
          <w:b/>
          <w:color w:val="auto"/>
          <w:sz w:val="20"/>
        </w:rPr>
        <w:t xml:space="preserve">F: </w:t>
      </w:r>
      <w:r w:rsidR="007A5451" w:rsidRPr="005E31D2">
        <w:rPr>
          <w:rFonts w:ascii="Palatino Linotype" w:hAnsi="Palatino Linotype" w:cs="Times New Roman"/>
          <w:b/>
          <w:color w:val="auto"/>
          <w:sz w:val="20"/>
        </w:rPr>
        <w:t>1.8</w:t>
      </w:r>
      <w:r w:rsidRPr="005E31D2">
        <w:rPr>
          <w:rFonts w:ascii="Palatino Linotype" w:hAnsi="Palatino Linotype" w:cs="Times New Roman"/>
          <w:b/>
          <w:color w:val="auto"/>
          <w:sz w:val="20"/>
        </w:rPr>
        <w:t>)</w:t>
      </w:r>
    </w:p>
    <w:p w14:paraId="17001214" w14:textId="12668E91" w:rsidR="00997709" w:rsidRPr="005E31D2" w:rsidRDefault="00997709">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lastRenderedPageBreak/>
        <w:t>Ray. P. P.,</w:t>
      </w:r>
      <w:r w:rsidRPr="005E31D2">
        <w:rPr>
          <w:rFonts w:ascii="Palatino Linotype" w:hAnsi="Palatino Linotype" w:cs="Times New Roman"/>
          <w:bCs/>
          <w:color w:val="auto"/>
          <w:sz w:val="20"/>
        </w:rPr>
        <w:t xml:space="preserve"> “</w:t>
      </w:r>
      <w:r w:rsidR="00F062F5" w:rsidRPr="005E31D2">
        <w:rPr>
          <w:rFonts w:ascii="Palatino Linotype" w:hAnsi="Palatino Linotype" w:cs="Times New Roman"/>
          <w:bCs/>
          <w:color w:val="auto"/>
          <w:sz w:val="20"/>
        </w:rPr>
        <w:t>When Brussels Tries to Tell AI How to Think</w:t>
      </w:r>
      <w:r w:rsidRPr="005E31D2">
        <w:rPr>
          <w:rFonts w:ascii="Palatino Linotype" w:hAnsi="Palatino Linotype" w:cs="Times New Roman"/>
          <w:bCs/>
          <w:color w:val="auto"/>
          <w:sz w:val="20"/>
        </w:rPr>
        <w:t xml:space="preserve">”, </w:t>
      </w:r>
      <w:r w:rsidR="00DA7F69" w:rsidRPr="005E31D2">
        <w:rPr>
          <w:rFonts w:ascii="Palatino Linotype" w:hAnsi="Palatino Linotype" w:cs="Times New Roman"/>
          <w:bCs/>
          <w:color w:val="auto"/>
          <w:sz w:val="20"/>
        </w:rPr>
        <w:t>AI &amp; Society</w:t>
      </w:r>
      <w:r w:rsidRPr="005E31D2">
        <w:rPr>
          <w:rFonts w:ascii="Palatino Linotype" w:hAnsi="Palatino Linotype" w:cs="Times New Roman"/>
          <w:bCs/>
          <w:color w:val="auto"/>
          <w:sz w:val="20"/>
        </w:rPr>
        <w:t xml:space="preserve">, Springer, 2025, ISSN: </w:t>
      </w:r>
      <w:r w:rsidR="0011072D" w:rsidRPr="005E31D2">
        <w:rPr>
          <w:rFonts w:ascii="Palatino Linotype" w:hAnsi="Palatino Linotype" w:cs="Times New Roman"/>
          <w:bCs/>
          <w:color w:val="auto"/>
          <w:sz w:val="20"/>
        </w:rPr>
        <w:t>1435-5655</w:t>
      </w:r>
      <w:r w:rsidR="009C0A4B">
        <w:rPr>
          <w:rFonts w:ascii="Palatino Linotype" w:hAnsi="Palatino Linotype" w:cs="Times New Roman"/>
          <w:bCs/>
          <w:color w:val="auto"/>
          <w:sz w:val="20"/>
        </w:rPr>
        <w:t xml:space="preserve">, DOI: </w:t>
      </w:r>
      <w:r w:rsidR="009C0A4B" w:rsidRPr="009C0A4B">
        <w:rPr>
          <w:rFonts w:ascii="Palatino Linotype" w:hAnsi="Palatino Linotype" w:cs="Times New Roman"/>
          <w:bCs/>
          <w:color w:val="auto"/>
          <w:sz w:val="20"/>
        </w:rPr>
        <w:t>10.1007/s00146-025-02528-y</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w:t>
      </w:r>
      <w:r w:rsidR="00942FD0" w:rsidRPr="005E31D2">
        <w:rPr>
          <w:rFonts w:ascii="Palatino Linotype" w:hAnsi="Palatino Linotype" w:cs="Times New Roman"/>
          <w:b/>
          <w:color w:val="auto"/>
          <w:sz w:val="20"/>
        </w:rPr>
        <w:t>opus</w:t>
      </w:r>
      <w:r w:rsidRPr="005E31D2">
        <w:rPr>
          <w:rFonts w:ascii="Palatino Linotype" w:hAnsi="Palatino Linotype" w:cs="Times New Roman"/>
          <w:b/>
          <w:color w:val="auto"/>
          <w:sz w:val="20"/>
        </w:rPr>
        <w:t xml:space="preserve">) (IF: </w:t>
      </w:r>
      <w:r w:rsidR="00461CB8" w:rsidRPr="005E31D2">
        <w:rPr>
          <w:rFonts w:ascii="Palatino Linotype" w:hAnsi="Palatino Linotype" w:cs="Times New Roman"/>
          <w:b/>
          <w:color w:val="auto"/>
          <w:sz w:val="20"/>
        </w:rPr>
        <w:t>4.9</w:t>
      </w:r>
      <w:r w:rsidRPr="005E31D2">
        <w:rPr>
          <w:rFonts w:ascii="Palatino Linotype" w:hAnsi="Palatino Linotype" w:cs="Times New Roman"/>
          <w:b/>
          <w:color w:val="auto"/>
          <w:sz w:val="20"/>
        </w:rPr>
        <w:t>)</w:t>
      </w:r>
    </w:p>
    <w:p w14:paraId="6B3D4648" w14:textId="555945A8" w:rsidR="004857D6" w:rsidRPr="005E31D2" w:rsidRDefault="004857D6">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EB1A14" w:rsidRPr="005E31D2">
        <w:rPr>
          <w:rFonts w:ascii="Palatino Linotype" w:hAnsi="Palatino Linotype" w:cs="Times New Roman"/>
          <w:bCs/>
          <w:color w:val="auto"/>
          <w:sz w:val="20"/>
        </w:rPr>
        <w:t>Letter to Editor: Pushing Large Language Models for Improved Radiomics Study and Research</w:t>
      </w:r>
      <w:r w:rsidRPr="005E31D2">
        <w:rPr>
          <w:rFonts w:ascii="Palatino Linotype" w:hAnsi="Palatino Linotype" w:cs="Times New Roman"/>
          <w:bCs/>
          <w:color w:val="auto"/>
          <w:sz w:val="20"/>
        </w:rPr>
        <w:t xml:space="preserve">”, </w:t>
      </w:r>
      <w:r w:rsidR="00A974AD" w:rsidRPr="005E31D2">
        <w:rPr>
          <w:rFonts w:ascii="Palatino Linotype" w:hAnsi="Palatino Linotype" w:cs="Times New Roman"/>
          <w:bCs/>
          <w:color w:val="auto"/>
          <w:sz w:val="20"/>
        </w:rPr>
        <w:t>European Radiology</w:t>
      </w:r>
      <w:r w:rsidRPr="005E31D2">
        <w:rPr>
          <w:rFonts w:ascii="Palatino Linotype" w:hAnsi="Palatino Linotype" w:cs="Times New Roman"/>
          <w:bCs/>
          <w:color w:val="auto"/>
          <w:sz w:val="20"/>
        </w:rPr>
        <w:t xml:space="preserve">, </w:t>
      </w:r>
      <w:r w:rsidR="00A974AD" w:rsidRPr="005E31D2">
        <w:rPr>
          <w:rFonts w:ascii="Palatino Linotype" w:hAnsi="Palatino Linotype" w:cs="Times New Roman"/>
          <w:bCs/>
          <w:color w:val="auto"/>
          <w:sz w:val="20"/>
        </w:rPr>
        <w:t>Springer</w:t>
      </w:r>
      <w:r w:rsidRPr="005E31D2">
        <w:rPr>
          <w:rFonts w:ascii="Palatino Linotype" w:hAnsi="Palatino Linotype" w:cs="Times New Roman"/>
          <w:bCs/>
          <w:color w:val="auto"/>
          <w:sz w:val="20"/>
        </w:rPr>
        <w:t xml:space="preserve">, 2025, ISSN: </w:t>
      </w:r>
      <w:r w:rsidR="0090219C" w:rsidRPr="005E31D2">
        <w:rPr>
          <w:rFonts w:ascii="Palatino Linotype" w:hAnsi="Palatino Linotype" w:cs="Times New Roman"/>
          <w:bCs/>
          <w:color w:val="auto"/>
          <w:sz w:val="20"/>
        </w:rPr>
        <w:t>1432-1084</w:t>
      </w:r>
      <w:r w:rsidR="00611263" w:rsidRPr="005E31D2">
        <w:rPr>
          <w:rFonts w:ascii="Palatino Linotype" w:hAnsi="Palatino Linotype" w:cs="Times New Roman"/>
          <w:bCs/>
          <w:color w:val="auto"/>
          <w:sz w:val="20"/>
        </w:rPr>
        <w:t>, DOI: 10.1007/s00330-025-11863-z</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w:t>
      </w:r>
      <w:r w:rsidR="00237891" w:rsidRPr="005E31D2">
        <w:rPr>
          <w:rFonts w:ascii="Palatino Linotype" w:hAnsi="Palatino Linotype" w:cs="Times New Roman"/>
          <w:b/>
          <w:color w:val="auto"/>
          <w:sz w:val="20"/>
        </w:rPr>
        <w:t>I</w:t>
      </w:r>
      <w:r w:rsidRPr="005E31D2">
        <w:rPr>
          <w:rFonts w:ascii="Palatino Linotype" w:hAnsi="Palatino Linotype" w:cs="Times New Roman"/>
          <w:b/>
          <w:color w:val="auto"/>
          <w:sz w:val="20"/>
        </w:rPr>
        <w:t xml:space="preserve">F: </w:t>
      </w:r>
      <w:r w:rsidR="00513E78" w:rsidRPr="005E31D2">
        <w:rPr>
          <w:rFonts w:ascii="Palatino Linotype" w:hAnsi="Palatino Linotype" w:cs="Times New Roman"/>
          <w:b/>
          <w:color w:val="auto"/>
          <w:sz w:val="20"/>
        </w:rPr>
        <w:t>5.3</w:t>
      </w:r>
      <w:r w:rsidRPr="005E31D2">
        <w:rPr>
          <w:rFonts w:ascii="Palatino Linotype" w:hAnsi="Palatino Linotype" w:cs="Times New Roman"/>
          <w:b/>
          <w:color w:val="auto"/>
          <w:sz w:val="20"/>
        </w:rPr>
        <w:t>)</w:t>
      </w:r>
    </w:p>
    <w:p w14:paraId="719314D2" w14:textId="5007B0B9" w:rsidR="000F0E6F" w:rsidRPr="005E31D2" w:rsidRDefault="000F0E6F">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2B1F53" w:rsidRPr="005E31D2">
        <w:rPr>
          <w:rFonts w:ascii="Palatino Linotype" w:hAnsi="Palatino Linotype" w:cs="Times New Roman"/>
          <w:bCs/>
          <w:color w:val="auto"/>
          <w:sz w:val="20"/>
        </w:rPr>
        <w:t>Does linguistic relativity hypothesis apply on ChatGPT responses? Yes, it does</w:t>
      </w:r>
      <w:r w:rsidRPr="005E31D2">
        <w:rPr>
          <w:rFonts w:ascii="Palatino Linotype" w:hAnsi="Palatino Linotype" w:cs="Times New Roman"/>
          <w:bCs/>
          <w:color w:val="auto"/>
          <w:sz w:val="20"/>
        </w:rPr>
        <w:t xml:space="preserve">”, </w:t>
      </w:r>
      <w:r w:rsidR="00445170" w:rsidRPr="005E31D2">
        <w:rPr>
          <w:rFonts w:ascii="Palatino Linotype" w:hAnsi="Palatino Linotype" w:cs="Times New Roman"/>
          <w:bCs/>
          <w:color w:val="auto"/>
          <w:sz w:val="20"/>
        </w:rPr>
        <w:t>Computation Intelligence</w:t>
      </w:r>
      <w:r w:rsidRPr="005E31D2">
        <w:rPr>
          <w:rFonts w:ascii="Palatino Linotype" w:hAnsi="Palatino Linotype" w:cs="Times New Roman"/>
          <w:bCs/>
          <w:color w:val="auto"/>
          <w:sz w:val="20"/>
        </w:rPr>
        <w:t xml:space="preserve">, </w:t>
      </w:r>
      <w:r w:rsidR="00900200" w:rsidRPr="005E31D2">
        <w:rPr>
          <w:rFonts w:ascii="Palatino Linotype" w:hAnsi="Palatino Linotype" w:cs="Times New Roman"/>
          <w:bCs/>
          <w:color w:val="auto"/>
          <w:sz w:val="20"/>
        </w:rPr>
        <w:t>Wiley</w:t>
      </w:r>
      <w:r w:rsidRPr="005E31D2">
        <w:rPr>
          <w:rFonts w:ascii="Palatino Linotype" w:hAnsi="Palatino Linotype" w:cs="Times New Roman"/>
          <w:bCs/>
          <w:color w:val="auto"/>
          <w:sz w:val="20"/>
        </w:rPr>
        <w:t xml:space="preserve">, </w:t>
      </w:r>
      <w:r w:rsidR="001C15FE" w:rsidRPr="005E31D2">
        <w:rPr>
          <w:rFonts w:ascii="Palatino Linotype" w:hAnsi="Palatino Linotype" w:cs="Times New Roman"/>
          <w:bCs/>
          <w:color w:val="auto"/>
          <w:sz w:val="20"/>
        </w:rPr>
        <w:t xml:space="preserve">vol. 41, no. 4, </w:t>
      </w:r>
      <w:r w:rsidRPr="005E31D2">
        <w:rPr>
          <w:rFonts w:ascii="Palatino Linotype" w:hAnsi="Palatino Linotype" w:cs="Times New Roman"/>
          <w:bCs/>
          <w:color w:val="auto"/>
          <w:sz w:val="20"/>
        </w:rPr>
        <w:t xml:space="preserve">2025, ISSN: </w:t>
      </w:r>
      <w:r w:rsidR="00900200" w:rsidRPr="005E31D2">
        <w:rPr>
          <w:rFonts w:ascii="Palatino Linotype" w:hAnsi="Palatino Linotype" w:cs="Times New Roman"/>
          <w:bCs/>
          <w:color w:val="auto"/>
          <w:sz w:val="20"/>
        </w:rPr>
        <w:t>1467-8640</w:t>
      </w:r>
      <w:r w:rsidR="00E83C46" w:rsidRPr="005E31D2">
        <w:rPr>
          <w:rFonts w:ascii="Palatino Linotype" w:hAnsi="Palatino Linotype" w:cs="Times New Roman"/>
          <w:bCs/>
          <w:color w:val="auto"/>
          <w:sz w:val="20"/>
        </w:rPr>
        <w:t>, DOI: 10.1111/coin.70103</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w:t>
      </w:r>
      <w:r w:rsidR="00907F30" w:rsidRPr="005E31D2">
        <w:rPr>
          <w:rFonts w:ascii="Palatino Linotype" w:hAnsi="Palatino Linotype" w:cs="Times New Roman"/>
          <w:b/>
          <w:color w:val="auto"/>
          <w:sz w:val="20"/>
        </w:rPr>
        <w:t>Science Citation Index</w:t>
      </w:r>
      <w:r w:rsidRPr="005E31D2">
        <w:rPr>
          <w:rFonts w:ascii="Palatino Linotype" w:hAnsi="Palatino Linotype" w:cs="Times New Roman"/>
          <w:b/>
          <w:color w:val="auto"/>
          <w:sz w:val="20"/>
        </w:rPr>
        <w:t xml:space="preserve">) (CF: </w:t>
      </w:r>
      <w:r w:rsidR="000406A2" w:rsidRPr="005E31D2">
        <w:rPr>
          <w:rFonts w:ascii="Palatino Linotype" w:hAnsi="Palatino Linotype" w:cs="Times New Roman"/>
          <w:b/>
          <w:color w:val="auto"/>
          <w:sz w:val="20"/>
        </w:rPr>
        <w:t>1.7</w:t>
      </w:r>
      <w:r w:rsidRPr="005E31D2">
        <w:rPr>
          <w:rFonts w:ascii="Palatino Linotype" w:hAnsi="Palatino Linotype" w:cs="Times New Roman"/>
          <w:b/>
          <w:color w:val="auto"/>
          <w:sz w:val="20"/>
        </w:rPr>
        <w:t>)</w:t>
      </w:r>
    </w:p>
    <w:p w14:paraId="136724A6" w14:textId="4927F76D" w:rsidR="006369FB" w:rsidRPr="005E31D2" w:rsidRDefault="006369FB">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CB1E48" w:rsidRPr="005E31D2">
        <w:rPr>
          <w:rFonts w:ascii="Palatino Linotype" w:hAnsi="Palatino Linotype" w:cs="Times New Roman"/>
          <w:bCs/>
          <w:color w:val="auto"/>
          <w:sz w:val="20"/>
        </w:rPr>
        <w:t xml:space="preserve">Pradhan, M. P. </w:t>
      </w:r>
      <w:r w:rsidRPr="005E31D2">
        <w:rPr>
          <w:rFonts w:ascii="Palatino Linotype" w:hAnsi="Palatino Linotype" w:cs="Times New Roman"/>
          <w:bCs/>
          <w:color w:val="auto"/>
          <w:sz w:val="20"/>
        </w:rPr>
        <w:t>“</w:t>
      </w:r>
      <w:r w:rsidR="00515289" w:rsidRPr="005E31D2">
        <w:rPr>
          <w:rFonts w:ascii="Palatino Linotype" w:hAnsi="Palatino Linotype" w:cs="Times New Roman"/>
          <w:bCs/>
          <w:color w:val="auto"/>
          <w:sz w:val="20"/>
        </w:rPr>
        <w:t>P2PLLMEdge: Peer-to-Peer Framework for Localized Large Language Models using CPU only Resource-Constrained Edge</w:t>
      </w:r>
      <w:r w:rsidRPr="005E31D2">
        <w:rPr>
          <w:rFonts w:ascii="Palatino Linotype" w:hAnsi="Palatino Linotype" w:cs="Times New Roman"/>
          <w:bCs/>
          <w:color w:val="auto"/>
          <w:sz w:val="20"/>
        </w:rPr>
        <w:t xml:space="preserve">”, </w:t>
      </w:r>
      <w:r w:rsidR="00993A54" w:rsidRPr="005E31D2">
        <w:rPr>
          <w:rFonts w:ascii="Palatino Linotype" w:hAnsi="Palatino Linotype" w:cs="Times New Roman"/>
          <w:bCs/>
          <w:color w:val="auto"/>
          <w:sz w:val="20"/>
        </w:rPr>
        <w:t>EAI Endorsed Transactions on AI and Robotics</w:t>
      </w:r>
      <w:r w:rsidRPr="005E31D2">
        <w:rPr>
          <w:rFonts w:ascii="Palatino Linotype" w:hAnsi="Palatino Linotype" w:cs="Times New Roman"/>
          <w:bCs/>
          <w:color w:val="auto"/>
          <w:sz w:val="20"/>
        </w:rPr>
        <w:t xml:space="preserve">, </w:t>
      </w:r>
      <w:r w:rsidR="00A56E28" w:rsidRPr="005E31D2">
        <w:rPr>
          <w:rFonts w:ascii="Palatino Linotype" w:hAnsi="Palatino Linotype" w:cs="Times New Roman"/>
          <w:bCs/>
          <w:color w:val="auto"/>
          <w:sz w:val="20"/>
        </w:rPr>
        <w:t>European Alliance for Innovation (EAI)</w:t>
      </w:r>
      <w:r w:rsidRPr="005E31D2">
        <w:rPr>
          <w:rFonts w:ascii="Palatino Linotype" w:hAnsi="Palatino Linotype" w:cs="Times New Roman"/>
          <w:bCs/>
          <w:color w:val="auto"/>
          <w:sz w:val="20"/>
        </w:rPr>
        <w:t xml:space="preserve">, </w:t>
      </w:r>
      <w:r w:rsidR="00A160BE" w:rsidRPr="005E31D2">
        <w:rPr>
          <w:rFonts w:ascii="Palatino Linotype" w:hAnsi="Palatino Linotype" w:cs="Times New Roman"/>
          <w:bCs/>
          <w:color w:val="auto"/>
          <w:sz w:val="20"/>
        </w:rPr>
        <w:t>vo</w:t>
      </w:r>
      <w:r w:rsidR="00C70962" w:rsidRPr="005E31D2">
        <w:rPr>
          <w:rFonts w:ascii="Palatino Linotype" w:hAnsi="Palatino Linotype" w:cs="Times New Roman"/>
          <w:bCs/>
          <w:color w:val="auto"/>
          <w:sz w:val="20"/>
        </w:rPr>
        <w:t xml:space="preserve">l. 4, </w:t>
      </w:r>
      <w:r w:rsidRPr="005E31D2">
        <w:rPr>
          <w:rFonts w:ascii="Palatino Linotype" w:hAnsi="Palatino Linotype" w:cs="Times New Roman"/>
          <w:bCs/>
          <w:color w:val="auto"/>
          <w:sz w:val="20"/>
        </w:rPr>
        <w:t xml:space="preserve">2025, ISSN: </w:t>
      </w:r>
      <w:r w:rsidR="00396CC5" w:rsidRPr="005E31D2">
        <w:rPr>
          <w:rFonts w:ascii="Palatino Linotype" w:hAnsi="Palatino Linotype" w:cs="Times New Roman"/>
          <w:bCs/>
          <w:color w:val="auto"/>
          <w:sz w:val="20"/>
        </w:rPr>
        <w:t>2790-7511</w:t>
      </w:r>
      <w:r w:rsidR="00B4157B" w:rsidRPr="005E31D2">
        <w:rPr>
          <w:rFonts w:ascii="Palatino Linotype" w:hAnsi="Palatino Linotype" w:cs="Times New Roman"/>
          <w:bCs/>
          <w:color w:val="auto"/>
          <w:sz w:val="20"/>
        </w:rPr>
        <w:t xml:space="preserve">, DOI: </w:t>
      </w:r>
      <w:r w:rsidR="00975B32" w:rsidRPr="005E31D2">
        <w:rPr>
          <w:rFonts w:ascii="Palatino Linotype" w:hAnsi="Palatino Linotype" w:cs="Times New Roman"/>
          <w:bCs/>
          <w:color w:val="auto"/>
          <w:sz w:val="20"/>
        </w:rPr>
        <w:t>10.4108/airo.9292</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w:t>
      </w:r>
      <w:r w:rsidR="00255B52" w:rsidRPr="005E31D2">
        <w:rPr>
          <w:rFonts w:ascii="Palatino Linotype" w:hAnsi="Palatino Linotype" w:cs="Times New Roman"/>
          <w:b/>
          <w:color w:val="auto"/>
          <w:sz w:val="20"/>
        </w:rPr>
        <w:t>copus</w:t>
      </w:r>
      <w:r w:rsidRPr="005E31D2">
        <w:rPr>
          <w:rFonts w:ascii="Palatino Linotype" w:hAnsi="Palatino Linotype" w:cs="Times New Roman"/>
          <w:b/>
          <w:color w:val="auto"/>
          <w:sz w:val="20"/>
        </w:rPr>
        <w:t>) (</w:t>
      </w:r>
      <w:r w:rsidR="00255B52" w:rsidRPr="005E31D2">
        <w:rPr>
          <w:rFonts w:ascii="Palatino Linotype" w:hAnsi="Palatino Linotype" w:cs="Times New Roman"/>
          <w:b/>
          <w:color w:val="auto"/>
          <w:sz w:val="20"/>
        </w:rPr>
        <w:t>C</w:t>
      </w:r>
      <w:r w:rsidRPr="005E31D2">
        <w:rPr>
          <w:rFonts w:ascii="Palatino Linotype" w:hAnsi="Palatino Linotype" w:cs="Times New Roman"/>
          <w:b/>
          <w:color w:val="auto"/>
          <w:sz w:val="20"/>
        </w:rPr>
        <w:t xml:space="preserve">F: </w:t>
      </w:r>
      <w:r w:rsidR="008E5F3D" w:rsidRPr="005E31D2">
        <w:rPr>
          <w:rFonts w:ascii="Palatino Linotype" w:hAnsi="Palatino Linotype" w:cs="Times New Roman"/>
          <w:b/>
          <w:color w:val="auto"/>
          <w:sz w:val="20"/>
        </w:rPr>
        <w:t>6</w:t>
      </w:r>
      <w:r w:rsidRPr="005E31D2">
        <w:rPr>
          <w:rFonts w:ascii="Palatino Linotype" w:hAnsi="Palatino Linotype" w:cs="Times New Roman"/>
          <w:b/>
          <w:color w:val="auto"/>
          <w:sz w:val="20"/>
        </w:rPr>
        <w:t>.1)</w:t>
      </w:r>
    </w:p>
    <w:p w14:paraId="6E00DC44" w14:textId="3023D9D5" w:rsidR="00872573" w:rsidRPr="005E31D2" w:rsidRDefault="00872573">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2F391D" w:rsidRPr="005E31D2">
        <w:rPr>
          <w:rFonts w:ascii="Palatino Linotype" w:hAnsi="Palatino Linotype" w:cs="Times New Roman"/>
          <w:bCs/>
          <w:color w:val="auto"/>
          <w:sz w:val="20"/>
        </w:rPr>
        <w:t>Advancing Digital Pathology with Large Language Models</w:t>
      </w:r>
      <w:r w:rsidRPr="005E31D2">
        <w:rPr>
          <w:rFonts w:ascii="Palatino Linotype" w:hAnsi="Palatino Linotype" w:cs="Times New Roman"/>
          <w:bCs/>
          <w:color w:val="auto"/>
          <w:sz w:val="20"/>
        </w:rPr>
        <w:t xml:space="preserve">”, </w:t>
      </w:r>
      <w:r w:rsidR="00C576BE" w:rsidRPr="005E31D2">
        <w:rPr>
          <w:rFonts w:ascii="Palatino Linotype" w:hAnsi="Palatino Linotype" w:cs="Times New Roman"/>
          <w:bCs/>
          <w:color w:val="auto"/>
          <w:sz w:val="20"/>
        </w:rPr>
        <w:t>Advances in Anatomic Pathology</w:t>
      </w:r>
      <w:r w:rsidRPr="005E31D2">
        <w:rPr>
          <w:rFonts w:ascii="Palatino Linotype" w:hAnsi="Palatino Linotype" w:cs="Times New Roman"/>
          <w:bCs/>
          <w:color w:val="auto"/>
          <w:sz w:val="20"/>
        </w:rPr>
        <w:t xml:space="preserve">, </w:t>
      </w:r>
      <w:r w:rsidR="00D62562" w:rsidRPr="005E31D2">
        <w:rPr>
          <w:rFonts w:ascii="Palatino Linotype" w:hAnsi="Palatino Linotype" w:cs="Times New Roman"/>
          <w:bCs/>
          <w:color w:val="auto"/>
          <w:sz w:val="20"/>
        </w:rPr>
        <w:t>Wolters Kluwer</w:t>
      </w:r>
      <w:r w:rsidRPr="005E31D2">
        <w:rPr>
          <w:rFonts w:ascii="Palatino Linotype" w:hAnsi="Palatino Linotype" w:cs="Times New Roman"/>
          <w:bCs/>
          <w:color w:val="auto"/>
          <w:sz w:val="20"/>
        </w:rPr>
        <w:t xml:space="preserve">, 2025, ISSN: </w:t>
      </w:r>
      <w:r w:rsidR="004B76DD" w:rsidRPr="005E31D2">
        <w:rPr>
          <w:rFonts w:ascii="Palatino Linotype" w:hAnsi="Palatino Linotype" w:cs="Times New Roman"/>
          <w:bCs/>
          <w:color w:val="auto"/>
          <w:sz w:val="20"/>
        </w:rPr>
        <w:t>1533-4031</w:t>
      </w:r>
      <w:r w:rsidR="00364E91" w:rsidRPr="005E31D2">
        <w:rPr>
          <w:rFonts w:ascii="Palatino Linotype" w:hAnsi="Palatino Linotype" w:cs="Times New Roman"/>
          <w:bCs/>
          <w:color w:val="auto"/>
          <w:sz w:val="20"/>
        </w:rPr>
        <w:t>, DOI: 10.1097/PAP.0000000000000505</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AC4934" w:rsidRPr="005E31D2">
        <w:rPr>
          <w:rFonts w:ascii="Palatino Linotype" w:hAnsi="Palatino Linotype" w:cs="Times New Roman"/>
          <w:b/>
          <w:color w:val="auto"/>
          <w:sz w:val="20"/>
        </w:rPr>
        <w:t>5.1</w:t>
      </w:r>
      <w:r w:rsidRPr="005E31D2">
        <w:rPr>
          <w:rFonts w:ascii="Palatino Linotype" w:hAnsi="Palatino Linotype" w:cs="Times New Roman"/>
          <w:b/>
          <w:color w:val="auto"/>
          <w:sz w:val="20"/>
        </w:rPr>
        <w:t>)</w:t>
      </w:r>
    </w:p>
    <w:p w14:paraId="4B561E67" w14:textId="73987030" w:rsidR="007745C2" w:rsidRPr="005E31D2" w:rsidRDefault="007745C2">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2B326B" w:rsidRPr="005E31D2">
        <w:rPr>
          <w:rFonts w:ascii="Palatino Linotype" w:hAnsi="Palatino Linotype" w:cs="Times New Roman"/>
          <w:bCs/>
          <w:color w:val="auto"/>
          <w:sz w:val="20"/>
        </w:rPr>
        <w:t>Beyond PlasticSurgeryGPT: The Imperative for Reasoning-Enhanced LLMs in Plastic Surgery</w:t>
      </w:r>
      <w:r w:rsidRPr="005E31D2">
        <w:rPr>
          <w:rFonts w:ascii="Palatino Linotype" w:hAnsi="Palatino Linotype" w:cs="Times New Roman"/>
          <w:bCs/>
          <w:color w:val="auto"/>
          <w:sz w:val="20"/>
        </w:rPr>
        <w:t xml:space="preserve">”, </w:t>
      </w:r>
      <w:r w:rsidR="00E9340A" w:rsidRPr="005E31D2">
        <w:rPr>
          <w:rFonts w:ascii="Palatino Linotype" w:hAnsi="Palatino Linotype" w:cs="Times New Roman"/>
          <w:bCs/>
          <w:color w:val="auto"/>
          <w:sz w:val="20"/>
        </w:rPr>
        <w:t>Aesthetic Surgery Journal</w:t>
      </w:r>
      <w:r w:rsidRPr="005E31D2">
        <w:rPr>
          <w:rFonts w:ascii="Palatino Linotype" w:hAnsi="Palatino Linotype" w:cs="Times New Roman"/>
          <w:bCs/>
          <w:color w:val="auto"/>
          <w:sz w:val="20"/>
        </w:rPr>
        <w:t xml:space="preserve">, Oxford Academic, 2025, ISSN: </w:t>
      </w:r>
      <w:r w:rsidR="00D96B3F" w:rsidRPr="005E31D2">
        <w:rPr>
          <w:rFonts w:ascii="Palatino Linotype" w:hAnsi="Palatino Linotype" w:cs="Times New Roman"/>
          <w:bCs/>
          <w:color w:val="auto"/>
          <w:sz w:val="20"/>
        </w:rPr>
        <w:t>1527-330X</w:t>
      </w:r>
      <w:r w:rsidR="00827F44" w:rsidRPr="005E31D2">
        <w:rPr>
          <w:rFonts w:ascii="Palatino Linotype" w:hAnsi="Palatino Linotype" w:cs="Times New Roman"/>
          <w:bCs/>
          <w:color w:val="auto"/>
          <w:sz w:val="20"/>
        </w:rPr>
        <w:t>, DOI: 10.1093/asj/sjaf122</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757536" w:rsidRPr="005E31D2">
        <w:rPr>
          <w:rFonts w:ascii="Palatino Linotype" w:hAnsi="Palatino Linotype" w:cs="Times New Roman"/>
          <w:b/>
          <w:color w:val="auto"/>
          <w:sz w:val="20"/>
        </w:rPr>
        <w:t>3.0</w:t>
      </w:r>
      <w:r w:rsidRPr="005E31D2">
        <w:rPr>
          <w:rFonts w:ascii="Palatino Linotype" w:hAnsi="Palatino Linotype" w:cs="Times New Roman"/>
          <w:b/>
          <w:color w:val="auto"/>
          <w:sz w:val="20"/>
        </w:rPr>
        <w:t>)</w:t>
      </w:r>
    </w:p>
    <w:p w14:paraId="59A43703" w14:textId="3AB92C18" w:rsidR="002602AF" w:rsidRPr="005E31D2" w:rsidRDefault="002602AF">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0C3987" w:rsidRPr="005E31D2">
        <w:rPr>
          <w:rFonts w:ascii="Palatino Linotype" w:hAnsi="Palatino Linotype" w:cs="Times New Roman"/>
          <w:bCs/>
          <w:color w:val="auto"/>
          <w:sz w:val="20"/>
        </w:rPr>
        <w:t>Should LLMs be Over Empowered for High-Stake Regulatory Research?</w:t>
      </w:r>
      <w:r w:rsidRPr="005E31D2">
        <w:rPr>
          <w:rFonts w:ascii="Palatino Linotype" w:hAnsi="Palatino Linotype" w:cs="Times New Roman"/>
          <w:bCs/>
          <w:color w:val="auto"/>
          <w:sz w:val="20"/>
        </w:rPr>
        <w:t xml:space="preserve">”, </w:t>
      </w:r>
      <w:r w:rsidR="00DB3ABA" w:rsidRPr="005E31D2">
        <w:rPr>
          <w:rFonts w:ascii="Palatino Linotype" w:hAnsi="Palatino Linotype" w:cs="Times New Roman"/>
          <w:bCs/>
          <w:color w:val="auto"/>
          <w:sz w:val="20"/>
        </w:rPr>
        <w:t>Briefings in Bioinformatics</w:t>
      </w:r>
      <w:r w:rsidRPr="005E31D2">
        <w:rPr>
          <w:rFonts w:ascii="Palatino Linotype" w:hAnsi="Palatino Linotype" w:cs="Times New Roman"/>
          <w:bCs/>
          <w:color w:val="auto"/>
          <w:sz w:val="20"/>
        </w:rPr>
        <w:t xml:space="preserve">, </w:t>
      </w:r>
      <w:r w:rsidR="0093386E" w:rsidRPr="005E31D2">
        <w:rPr>
          <w:rFonts w:ascii="Palatino Linotype" w:hAnsi="Palatino Linotype" w:cs="Times New Roman"/>
          <w:bCs/>
          <w:color w:val="auto"/>
          <w:sz w:val="20"/>
        </w:rPr>
        <w:t>Oxford Academic</w:t>
      </w:r>
      <w:r w:rsidRPr="005E31D2">
        <w:rPr>
          <w:rFonts w:ascii="Palatino Linotype" w:hAnsi="Palatino Linotype" w:cs="Times New Roman"/>
          <w:bCs/>
          <w:color w:val="auto"/>
          <w:sz w:val="20"/>
        </w:rPr>
        <w:t xml:space="preserve">, </w:t>
      </w:r>
      <w:r w:rsidR="00412E2A" w:rsidRPr="005E31D2">
        <w:rPr>
          <w:rFonts w:ascii="Palatino Linotype" w:hAnsi="Palatino Linotype" w:cs="Times New Roman"/>
          <w:bCs/>
          <w:color w:val="auto"/>
          <w:sz w:val="20"/>
        </w:rPr>
        <w:t xml:space="preserve">vol. 26, no. 3, </w:t>
      </w:r>
      <w:r w:rsidRPr="005E31D2">
        <w:rPr>
          <w:rFonts w:ascii="Palatino Linotype" w:hAnsi="Palatino Linotype" w:cs="Times New Roman"/>
          <w:bCs/>
          <w:color w:val="auto"/>
          <w:sz w:val="20"/>
        </w:rPr>
        <w:t>2025, ISSN: 2949-7086</w:t>
      </w:r>
      <w:r w:rsidR="008B0F0E" w:rsidRPr="005E31D2">
        <w:rPr>
          <w:rFonts w:ascii="Palatino Linotype" w:hAnsi="Palatino Linotype" w:cs="Times New Roman"/>
          <w:bCs/>
          <w:color w:val="auto"/>
          <w:sz w:val="20"/>
        </w:rPr>
        <w:t xml:space="preserve"> DOI: 10.1093/bib/bbaf299</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w:t>
      </w:r>
      <w:r w:rsidR="00EA466C" w:rsidRPr="005E31D2">
        <w:rPr>
          <w:rFonts w:ascii="Palatino Linotype" w:hAnsi="Palatino Linotype" w:cs="Times New Roman"/>
          <w:b/>
          <w:color w:val="auto"/>
          <w:sz w:val="20"/>
        </w:rPr>
        <w:t>Science Citation Index</w:t>
      </w:r>
      <w:r w:rsidRPr="005E31D2">
        <w:rPr>
          <w:rFonts w:ascii="Palatino Linotype" w:hAnsi="Palatino Linotype" w:cs="Times New Roman"/>
          <w:b/>
          <w:color w:val="auto"/>
          <w:sz w:val="20"/>
        </w:rPr>
        <w:t xml:space="preserve">) (IF: </w:t>
      </w:r>
      <w:r w:rsidR="00C53C48" w:rsidRPr="005E31D2">
        <w:rPr>
          <w:rFonts w:ascii="Palatino Linotype" w:hAnsi="Palatino Linotype" w:cs="Times New Roman"/>
          <w:b/>
          <w:color w:val="auto"/>
          <w:sz w:val="20"/>
        </w:rPr>
        <w:t>6.8</w:t>
      </w:r>
      <w:r w:rsidRPr="005E31D2">
        <w:rPr>
          <w:rFonts w:ascii="Palatino Linotype" w:hAnsi="Palatino Linotype" w:cs="Times New Roman"/>
          <w:b/>
          <w:color w:val="auto"/>
          <w:sz w:val="20"/>
        </w:rPr>
        <w:t>)</w:t>
      </w:r>
    </w:p>
    <w:p w14:paraId="549C7824" w14:textId="616EF30B" w:rsidR="0091070E" w:rsidRPr="005E31D2" w:rsidRDefault="0091070E">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5D65C4" w:rsidRPr="005E31D2">
        <w:rPr>
          <w:rFonts w:ascii="Palatino Linotype" w:hAnsi="Palatino Linotype" w:cs="Times New Roman"/>
          <w:bCs/>
          <w:color w:val="auto"/>
          <w:sz w:val="20"/>
        </w:rPr>
        <w:t>Privacy preserving of endoscopy documentations with reasoning aware focused large language models</w:t>
      </w:r>
      <w:r w:rsidRPr="005E31D2">
        <w:rPr>
          <w:rFonts w:ascii="Palatino Linotype" w:hAnsi="Palatino Linotype" w:cs="Times New Roman"/>
          <w:bCs/>
          <w:color w:val="auto"/>
          <w:sz w:val="20"/>
        </w:rPr>
        <w:t xml:space="preserve">”, </w:t>
      </w:r>
      <w:r w:rsidR="00C771C6" w:rsidRPr="005E31D2">
        <w:rPr>
          <w:rFonts w:ascii="Palatino Linotype" w:hAnsi="Palatino Linotype" w:cs="Times New Roman"/>
          <w:bCs/>
          <w:color w:val="auto"/>
          <w:sz w:val="20"/>
        </w:rPr>
        <w:t>iGIE: Innovation, Investigation and Insights</w:t>
      </w:r>
      <w:r w:rsidRPr="005E31D2">
        <w:rPr>
          <w:rFonts w:ascii="Palatino Linotype" w:hAnsi="Palatino Linotype" w:cs="Times New Roman"/>
          <w:bCs/>
          <w:color w:val="auto"/>
          <w:sz w:val="20"/>
        </w:rPr>
        <w:t xml:space="preserve">, </w:t>
      </w:r>
      <w:r w:rsidR="005D7AD4" w:rsidRPr="005E31D2">
        <w:rPr>
          <w:rFonts w:ascii="Palatino Linotype" w:hAnsi="Palatino Linotype" w:cs="Times New Roman"/>
          <w:bCs/>
          <w:color w:val="auto"/>
          <w:sz w:val="20"/>
        </w:rPr>
        <w:t>Elsevier</w:t>
      </w:r>
      <w:r w:rsidRPr="005E31D2">
        <w:rPr>
          <w:rFonts w:ascii="Palatino Linotype" w:hAnsi="Palatino Linotype" w:cs="Times New Roman"/>
          <w:bCs/>
          <w:color w:val="auto"/>
          <w:sz w:val="20"/>
        </w:rPr>
        <w:t xml:space="preserve">, 2025, ISSN: </w:t>
      </w:r>
      <w:r w:rsidR="004810F1" w:rsidRPr="005E31D2">
        <w:rPr>
          <w:rFonts w:ascii="Palatino Linotype" w:hAnsi="Palatino Linotype" w:cs="Times New Roman"/>
          <w:bCs/>
          <w:color w:val="auto"/>
          <w:sz w:val="20"/>
        </w:rPr>
        <w:t>2949-7086</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w:t>
      </w:r>
      <w:r w:rsidR="00F35868" w:rsidRPr="005E31D2">
        <w:rPr>
          <w:rFonts w:ascii="Palatino Linotype" w:hAnsi="Palatino Linotype" w:cs="Times New Roman"/>
          <w:b/>
          <w:color w:val="auto"/>
          <w:sz w:val="20"/>
        </w:rPr>
        <w:t>opus</w:t>
      </w:r>
      <w:r w:rsidRPr="005E31D2">
        <w:rPr>
          <w:rFonts w:ascii="Palatino Linotype" w:hAnsi="Palatino Linotype" w:cs="Times New Roman"/>
          <w:b/>
          <w:color w:val="auto"/>
          <w:sz w:val="20"/>
        </w:rPr>
        <w:t xml:space="preserve">) (IF: </w:t>
      </w:r>
      <w:r w:rsidR="00CC3889" w:rsidRPr="005E31D2">
        <w:rPr>
          <w:rFonts w:ascii="Palatino Linotype" w:hAnsi="Palatino Linotype" w:cs="Times New Roman"/>
          <w:b/>
          <w:color w:val="auto"/>
          <w:sz w:val="20"/>
        </w:rPr>
        <w:t>0.5</w:t>
      </w:r>
      <w:r w:rsidRPr="005E31D2">
        <w:rPr>
          <w:rFonts w:ascii="Palatino Linotype" w:hAnsi="Palatino Linotype" w:cs="Times New Roman"/>
          <w:b/>
          <w:color w:val="auto"/>
          <w:sz w:val="20"/>
        </w:rPr>
        <w:t>)</w:t>
      </w:r>
      <w:r w:rsidR="00B94C25" w:rsidRPr="005E31D2">
        <w:rPr>
          <w:rFonts w:ascii="Palatino Linotype" w:hAnsi="Palatino Linotype" w:cs="Times New Roman"/>
          <w:b/>
          <w:color w:val="auto"/>
          <w:sz w:val="20"/>
        </w:rPr>
        <w:t xml:space="preserve"> [</w:t>
      </w:r>
      <w:r w:rsidR="00DE1A69" w:rsidRPr="005E31D2">
        <w:rPr>
          <w:rFonts w:ascii="Palatino Linotype" w:hAnsi="Palatino Linotype" w:cs="Times New Roman"/>
          <w:b/>
          <w:color w:val="auto"/>
          <w:sz w:val="20"/>
        </w:rPr>
        <w:t>Accepted]</w:t>
      </w:r>
    </w:p>
    <w:p w14:paraId="026EDA3A" w14:textId="51BF82F5" w:rsidR="00C714CD" w:rsidRPr="005E31D2" w:rsidRDefault="00C714CD">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0E1806" w:rsidRPr="005E31D2">
        <w:rPr>
          <w:rFonts w:ascii="Palatino Linotype" w:hAnsi="Palatino Linotype" w:cs="Times New Roman"/>
          <w:bCs/>
          <w:color w:val="auto"/>
          <w:sz w:val="20"/>
        </w:rPr>
        <w:t>“</w:t>
      </w:r>
      <w:r w:rsidR="007577F9" w:rsidRPr="005E31D2">
        <w:rPr>
          <w:rFonts w:ascii="Palatino Linotype" w:hAnsi="Palatino Linotype" w:cs="Times New Roman"/>
          <w:bCs/>
          <w:color w:val="auto"/>
          <w:sz w:val="20"/>
        </w:rPr>
        <w:t>Toward Transparent AI-Enabled Patient Selection in Cosmetic Surgery by Integrating Reasoning and Medical LLMs</w:t>
      </w:r>
      <w:r w:rsidR="000E1806" w:rsidRPr="005E31D2">
        <w:rPr>
          <w:rFonts w:ascii="Palatino Linotype" w:hAnsi="Palatino Linotype" w:cs="Times New Roman"/>
          <w:bCs/>
          <w:color w:val="auto"/>
          <w:sz w:val="20"/>
        </w:rPr>
        <w:t>”</w:t>
      </w:r>
      <w:r w:rsidRPr="005E31D2">
        <w:rPr>
          <w:rFonts w:ascii="Palatino Linotype" w:hAnsi="Palatino Linotype" w:cs="Times New Roman"/>
          <w:bCs/>
          <w:color w:val="auto"/>
          <w:sz w:val="20"/>
        </w:rPr>
        <w:t xml:space="preserve">, </w:t>
      </w:r>
      <w:r w:rsidR="000E1806" w:rsidRPr="005E31D2">
        <w:rPr>
          <w:rFonts w:ascii="Palatino Linotype" w:hAnsi="Palatino Linotype" w:cs="Times New Roman"/>
          <w:bCs/>
          <w:color w:val="auto"/>
          <w:sz w:val="20"/>
        </w:rPr>
        <w:t>Aesthetic Plastic Surgery</w:t>
      </w:r>
      <w:r w:rsidRPr="005E31D2">
        <w:rPr>
          <w:rFonts w:ascii="Palatino Linotype" w:hAnsi="Palatino Linotype" w:cs="Times New Roman"/>
          <w:bCs/>
          <w:color w:val="auto"/>
          <w:sz w:val="20"/>
        </w:rPr>
        <w:t xml:space="preserve">, Springer, 2025, ISSN: </w:t>
      </w:r>
      <w:r w:rsidR="002A2680" w:rsidRPr="005E31D2">
        <w:rPr>
          <w:rFonts w:ascii="Palatino Linotype" w:hAnsi="Palatino Linotype" w:cs="Times New Roman"/>
          <w:bCs/>
          <w:color w:val="auto"/>
          <w:sz w:val="20"/>
        </w:rPr>
        <w:t>1432-5241</w:t>
      </w:r>
      <w:r w:rsidR="00772CB1" w:rsidRPr="005E31D2">
        <w:rPr>
          <w:rFonts w:ascii="Palatino Linotype" w:hAnsi="Palatino Linotype" w:cs="Times New Roman"/>
          <w:bCs/>
          <w:color w:val="auto"/>
          <w:sz w:val="20"/>
        </w:rPr>
        <w:t>, DOI: 10.1007/s00266-025-05038-w</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w:t>
      </w:r>
      <w:r w:rsidR="00A61ED3" w:rsidRPr="005E31D2">
        <w:rPr>
          <w:rFonts w:ascii="Palatino Linotype" w:hAnsi="Palatino Linotype" w:cs="Times New Roman"/>
          <w:b/>
          <w:color w:val="auto"/>
          <w:sz w:val="20"/>
        </w:rPr>
        <w:t>Science Citation Index</w:t>
      </w:r>
      <w:r w:rsidRPr="005E31D2">
        <w:rPr>
          <w:rFonts w:ascii="Palatino Linotype" w:hAnsi="Palatino Linotype" w:cs="Times New Roman"/>
          <w:b/>
          <w:color w:val="auto"/>
          <w:sz w:val="20"/>
        </w:rPr>
        <w:t xml:space="preserve">) (IF: </w:t>
      </w:r>
      <w:r w:rsidR="00811D5F" w:rsidRPr="005E31D2">
        <w:rPr>
          <w:rFonts w:ascii="Palatino Linotype" w:hAnsi="Palatino Linotype" w:cs="Times New Roman"/>
          <w:b/>
          <w:color w:val="auto"/>
          <w:sz w:val="20"/>
        </w:rPr>
        <w:t>2.4</w:t>
      </w:r>
      <w:r w:rsidRPr="005E31D2">
        <w:rPr>
          <w:rFonts w:ascii="Palatino Linotype" w:hAnsi="Palatino Linotype" w:cs="Times New Roman"/>
          <w:b/>
          <w:color w:val="auto"/>
          <w:sz w:val="20"/>
        </w:rPr>
        <w:t>)</w:t>
      </w:r>
      <w:r w:rsidR="00772CB1" w:rsidRPr="005E31D2">
        <w:rPr>
          <w:rFonts w:ascii="Palatino Linotype" w:hAnsi="Palatino Linotype" w:cs="Times New Roman"/>
          <w:b/>
          <w:color w:val="auto"/>
          <w:sz w:val="20"/>
        </w:rPr>
        <w:t xml:space="preserve"> </w:t>
      </w:r>
    </w:p>
    <w:p w14:paraId="191CE495" w14:textId="6B1E39DD" w:rsidR="00142F5C" w:rsidRPr="005E31D2" w:rsidRDefault="00142F5C">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0E1806" w:rsidRPr="005E31D2">
        <w:rPr>
          <w:rFonts w:ascii="Palatino Linotype" w:hAnsi="Palatino Linotype" w:cs="Times New Roman"/>
          <w:bCs/>
          <w:color w:val="auto"/>
          <w:sz w:val="20"/>
        </w:rPr>
        <w:t>“</w:t>
      </w:r>
      <w:r w:rsidR="006D7EC7" w:rsidRPr="005E31D2">
        <w:rPr>
          <w:rFonts w:ascii="Palatino Linotype" w:hAnsi="Palatino Linotype" w:cs="Times New Roman"/>
          <w:bCs/>
          <w:color w:val="auto"/>
          <w:sz w:val="20"/>
        </w:rPr>
        <w:t>Comparison of artificial intelligence–enhanced electrocardiography approaches for the prediction of time to mortality using electrocardiogram images: reply</w:t>
      </w:r>
      <w:r w:rsidR="000E1806" w:rsidRPr="005E31D2">
        <w:rPr>
          <w:rFonts w:ascii="Palatino Linotype" w:hAnsi="Palatino Linotype" w:cs="Times New Roman"/>
          <w:bCs/>
          <w:color w:val="auto"/>
          <w:sz w:val="20"/>
        </w:rPr>
        <w:t>”</w:t>
      </w:r>
      <w:r w:rsidRPr="005E31D2">
        <w:rPr>
          <w:rFonts w:ascii="Palatino Linotype" w:hAnsi="Palatino Linotype" w:cs="Times New Roman"/>
          <w:bCs/>
          <w:color w:val="auto"/>
          <w:sz w:val="20"/>
        </w:rPr>
        <w:t xml:space="preserve">, </w:t>
      </w:r>
      <w:r w:rsidR="00BD72F1" w:rsidRPr="005E31D2">
        <w:rPr>
          <w:rFonts w:ascii="Palatino Linotype" w:hAnsi="Palatino Linotype" w:cs="Times New Roman"/>
          <w:bCs/>
          <w:color w:val="auto"/>
          <w:sz w:val="20"/>
        </w:rPr>
        <w:t>European Heart Journal – Digital Health</w:t>
      </w:r>
      <w:r w:rsidRPr="005E31D2">
        <w:rPr>
          <w:rFonts w:ascii="Palatino Linotype" w:hAnsi="Palatino Linotype" w:cs="Times New Roman"/>
          <w:bCs/>
          <w:color w:val="auto"/>
          <w:sz w:val="20"/>
        </w:rPr>
        <w:t xml:space="preserve">, Springer, </w:t>
      </w:r>
      <w:r w:rsidR="008A6E70" w:rsidRPr="005E31D2">
        <w:rPr>
          <w:rFonts w:ascii="Palatino Linotype" w:hAnsi="Palatino Linotype" w:cs="Times New Roman"/>
          <w:bCs/>
          <w:color w:val="auto"/>
          <w:sz w:val="20"/>
        </w:rPr>
        <w:t xml:space="preserve">vol. </w:t>
      </w:r>
      <w:r w:rsidR="008A27F0" w:rsidRPr="005E31D2">
        <w:rPr>
          <w:rFonts w:ascii="Palatino Linotype" w:hAnsi="Palatino Linotype" w:cs="Times New Roman"/>
          <w:bCs/>
          <w:color w:val="auto"/>
          <w:sz w:val="20"/>
        </w:rPr>
        <w:t>6(4)</w:t>
      </w:r>
      <w:r w:rsidR="00D939A3" w:rsidRPr="005E31D2">
        <w:rPr>
          <w:rFonts w:ascii="Palatino Linotype" w:hAnsi="Palatino Linotype" w:cs="Times New Roman"/>
          <w:bCs/>
          <w:color w:val="auto"/>
          <w:sz w:val="20"/>
        </w:rPr>
        <w:t xml:space="preserve">, pp. </w:t>
      </w:r>
      <w:r w:rsidR="008A27F0" w:rsidRPr="005E31D2">
        <w:rPr>
          <w:rFonts w:ascii="Palatino Linotype" w:hAnsi="Palatino Linotype" w:cs="Times New Roman"/>
          <w:bCs/>
          <w:color w:val="auto"/>
          <w:sz w:val="20"/>
        </w:rPr>
        <w:t xml:space="preserve">527–528, </w:t>
      </w:r>
      <w:r w:rsidRPr="005E31D2">
        <w:rPr>
          <w:rFonts w:ascii="Palatino Linotype" w:hAnsi="Palatino Linotype" w:cs="Times New Roman"/>
          <w:bCs/>
          <w:color w:val="auto"/>
          <w:sz w:val="20"/>
        </w:rPr>
        <w:t xml:space="preserve">2025, ISSN: </w:t>
      </w:r>
      <w:r w:rsidR="009D4DD3" w:rsidRPr="005E31D2">
        <w:rPr>
          <w:rFonts w:ascii="Palatino Linotype" w:hAnsi="Palatino Linotype" w:cs="Times New Roman"/>
          <w:bCs/>
          <w:color w:val="auto"/>
          <w:sz w:val="20"/>
        </w:rPr>
        <w:t>2634-3916</w:t>
      </w:r>
      <w:r w:rsidR="00004F63" w:rsidRPr="005E31D2">
        <w:rPr>
          <w:rFonts w:ascii="Palatino Linotype" w:hAnsi="Palatino Linotype" w:cs="Times New Roman"/>
          <w:bCs/>
          <w:color w:val="auto"/>
          <w:sz w:val="20"/>
        </w:rPr>
        <w:t>, DOI: 10.1093/ehjdh/ztaf052</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w:t>
      </w:r>
      <w:r w:rsidR="00D9794E" w:rsidRPr="005E31D2">
        <w:rPr>
          <w:rFonts w:ascii="Palatino Linotype" w:hAnsi="Palatino Linotype" w:cs="Times New Roman"/>
          <w:b/>
          <w:color w:val="auto"/>
          <w:sz w:val="20"/>
        </w:rPr>
        <w:t>opus</w:t>
      </w:r>
      <w:r w:rsidRPr="005E31D2">
        <w:rPr>
          <w:rFonts w:ascii="Palatino Linotype" w:hAnsi="Palatino Linotype" w:cs="Times New Roman"/>
          <w:b/>
          <w:color w:val="auto"/>
          <w:sz w:val="20"/>
        </w:rPr>
        <w:t xml:space="preserve">) (IF: </w:t>
      </w:r>
      <w:r w:rsidR="005B2A90" w:rsidRPr="005E31D2">
        <w:rPr>
          <w:rFonts w:ascii="Palatino Linotype" w:hAnsi="Palatino Linotype" w:cs="Times New Roman"/>
          <w:b/>
          <w:color w:val="auto"/>
          <w:sz w:val="20"/>
        </w:rPr>
        <w:t>4.</w:t>
      </w:r>
      <w:r w:rsidR="0045113F" w:rsidRPr="005E31D2">
        <w:rPr>
          <w:rFonts w:ascii="Palatino Linotype" w:hAnsi="Palatino Linotype" w:cs="Times New Roman"/>
          <w:b/>
          <w:color w:val="auto"/>
          <w:sz w:val="20"/>
        </w:rPr>
        <w:t>0</w:t>
      </w:r>
      <w:r w:rsidRPr="005E31D2">
        <w:rPr>
          <w:rFonts w:ascii="Palatino Linotype" w:hAnsi="Palatino Linotype" w:cs="Times New Roman"/>
          <w:b/>
          <w:color w:val="auto"/>
          <w:sz w:val="20"/>
        </w:rPr>
        <w:t>)</w:t>
      </w:r>
    </w:p>
    <w:p w14:paraId="76E7098F" w14:textId="1B86B7CB" w:rsidR="004707BF" w:rsidRPr="005E31D2" w:rsidRDefault="004707BF">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315090" w:rsidRPr="005E31D2">
        <w:rPr>
          <w:rFonts w:ascii="Palatino Linotype" w:hAnsi="Palatino Linotype" w:cs="Times New Roman"/>
          <w:bCs/>
          <w:color w:val="auto"/>
          <w:sz w:val="20"/>
        </w:rPr>
        <w:t xml:space="preserve"> </w:t>
      </w:r>
      <w:r w:rsidR="005829B9" w:rsidRPr="005E31D2">
        <w:rPr>
          <w:rFonts w:ascii="Palatino Linotype" w:hAnsi="Palatino Linotype" w:cs="Times New Roman"/>
          <w:bCs/>
          <w:color w:val="auto"/>
          <w:sz w:val="20"/>
        </w:rPr>
        <w:t>"Letter to the Editor concerning "ChatGPT versus NASS clinical guidelines for degenerative spondylolisthesis: a comparative analysis" by Ahmed W, et al. (Eur Spine J [2024]: doi:10.1007/s00586-024-08198-6)"</w:t>
      </w:r>
      <w:r w:rsidRPr="005E31D2">
        <w:rPr>
          <w:rFonts w:ascii="Palatino Linotype" w:hAnsi="Palatino Linotype" w:cs="Times New Roman"/>
          <w:bCs/>
          <w:color w:val="auto"/>
          <w:sz w:val="20"/>
        </w:rPr>
        <w:t xml:space="preserve">, </w:t>
      </w:r>
      <w:r w:rsidR="00346CD6" w:rsidRPr="005E31D2">
        <w:rPr>
          <w:rFonts w:ascii="Palatino Linotype" w:hAnsi="Palatino Linotype" w:cs="Times New Roman"/>
          <w:bCs/>
          <w:color w:val="auto"/>
          <w:sz w:val="20"/>
        </w:rPr>
        <w:t>European Spine Journal</w:t>
      </w:r>
      <w:r w:rsidRPr="005E31D2">
        <w:rPr>
          <w:rFonts w:ascii="Palatino Linotype" w:hAnsi="Palatino Linotype" w:cs="Times New Roman"/>
          <w:bCs/>
          <w:color w:val="auto"/>
          <w:sz w:val="20"/>
        </w:rPr>
        <w:t xml:space="preserve">, Springer, 2025, ISSN: </w:t>
      </w:r>
      <w:r w:rsidR="00D31492" w:rsidRPr="005E31D2">
        <w:rPr>
          <w:rFonts w:ascii="Palatino Linotype" w:hAnsi="Palatino Linotype" w:cs="Times New Roman"/>
          <w:bCs/>
          <w:color w:val="auto"/>
          <w:sz w:val="20"/>
        </w:rPr>
        <w:t>1432-0932</w:t>
      </w:r>
      <w:r w:rsidR="00CE4D97" w:rsidRPr="005E31D2">
        <w:rPr>
          <w:rFonts w:ascii="Palatino Linotype" w:hAnsi="Palatino Linotype" w:cs="Times New Roman"/>
          <w:bCs/>
          <w:color w:val="auto"/>
          <w:sz w:val="20"/>
        </w:rPr>
        <w:t>, DOI: 10.1007/s00586-025-08931-9</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5A4079" w:rsidRPr="005E31D2">
        <w:rPr>
          <w:rFonts w:ascii="Palatino Linotype" w:hAnsi="Palatino Linotype" w:cs="Times New Roman"/>
          <w:b/>
          <w:color w:val="auto"/>
          <w:sz w:val="20"/>
        </w:rPr>
        <w:t>3.1</w:t>
      </w:r>
      <w:r w:rsidRPr="005E31D2">
        <w:rPr>
          <w:rFonts w:ascii="Palatino Linotype" w:hAnsi="Palatino Linotype" w:cs="Times New Roman"/>
          <w:b/>
          <w:color w:val="auto"/>
          <w:sz w:val="20"/>
        </w:rPr>
        <w:t>)</w:t>
      </w:r>
    </w:p>
    <w:p w14:paraId="0DD75C5F" w14:textId="33F774D2" w:rsidR="00746D77" w:rsidRPr="005E31D2" w:rsidRDefault="00746D77">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lastRenderedPageBreak/>
        <w:t>Ray. P. P.,</w:t>
      </w:r>
      <w:r w:rsidRPr="005E31D2">
        <w:rPr>
          <w:rFonts w:ascii="Palatino Linotype" w:hAnsi="Palatino Linotype" w:cs="Times New Roman"/>
          <w:bCs/>
          <w:color w:val="auto"/>
          <w:sz w:val="20"/>
        </w:rPr>
        <w:t xml:space="preserve"> “</w:t>
      </w:r>
      <w:r w:rsidR="0036310B" w:rsidRPr="005E31D2">
        <w:rPr>
          <w:rFonts w:ascii="Palatino Linotype" w:hAnsi="Palatino Linotype" w:cs="Times New Roman"/>
          <w:bCs/>
          <w:color w:val="auto"/>
          <w:sz w:val="20"/>
        </w:rPr>
        <w:t>Time to Proceed with Higher Reasoning Models for Surgical Academics than General-Purpose LLMs</w:t>
      </w:r>
      <w:r w:rsidRPr="005E31D2">
        <w:rPr>
          <w:rFonts w:ascii="Palatino Linotype" w:hAnsi="Palatino Linotype" w:cs="Times New Roman"/>
          <w:bCs/>
          <w:color w:val="auto"/>
          <w:sz w:val="20"/>
        </w:rPr>
        <w:t xml:space="preserve">”, </w:t>
      </w:r>
      <w:r w:rsidR="0067557C" w:rsidRPr="005E31D2">
        <w:rPr>
          <w:rFonts w:ascii="Palatino Linotype" w:hAnsi="Palatino Linotype" w:cs="Times New Roman"/>
          <w:bCs/>
          <w:color w:val="auto"/>
          <w:sz w:val="20"/>
        </w:rPr>
        <w:t>Indian Journal of Surgery</w:t>
      </w:r>
      <w:r w:rsidRPr="005E31D2">
        <w:rPr>
          <w:rFonts w:ascii="Palatino Linotype" w:hAnsi="Palatino Linotype" w:cs="Times New Roman"/>
          <w:bCs/>
          <w:color w:val="auto"/>
          <w:sz w:val="20"/>
        </w:rPr>
        <w:t xml:space="preserve">, </w:t>
      </w:r>
      <w:r w:rsidR="003B425B" w:rsidRPr="005E31D2">
        <w:rPr>
          <w:rFonts w:ascii="Palatino Linotype" w:hAnsi="Palatino Linotype" w:cs="Times New Roman"/>
          <w:bCs/>
          <w:color w:val="auto"/>
          <w:sz w:val="20"/>
        </w:rPr>
        <w:t>Springer</w:t>
      </w:r>
      <w:r w:rsidRPr="005E31D2">
        <w:rPr>
          <w:rFonts w:ascii="Palatino Linotype" w:hAnsi="Palatino Linotype" w:cs="Times New Roman"/>
          <w:bCs/>
          <w:color w:val="auto"/>
          <w:sz w:val="20"/>
        </w:rPr>
        <w:t xml:space="preserve">, 2025, ISSN: </w:t>
      </w:r>
      <w:r w:rsidR="005E516B" w:rsidRPr="005E31D2">
        <w:rPr>
          <w:rFonts w:ascii="Palatino Linotype" w:hAnsi="Palatino Linotype" w:cs="Times New Roman"/>
          <w:bCs/>
          <w:color w:val="auto"/>
          <w:sz w:val="20"/>
        </w:rPr>
        <w:t>0973-9793</w:t>
      </w:r>
      <w:r w:rsidR="009C680A" w:rsidRPr="005E31D2">
        <w:rPr>
          <w:rFonts w:ascii="Palatino Linotype" w:hAnsi="Palatino Linotype" w:cs="Times New Roman"/>
          <w:bCs/>
          <w:color w:val="auto"/>
          <w:sz w:val="20"/>
        </w:rPr>
        <w:t>, DOI: 10.1007/s12262-025-04362-4</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3E787B" w:rsidRPr="005E31D2">
        <w:rPr>
          <w:rFonts w:ascii="Palatino Linotype" w:hAnsi="Palatino Linotype" w:cs="Times New Roman"/>
          <w:b/>
          <w:color w:val="auto"/>
          <w:sz w:val="20"/>
        </w:rPr>
        <w:t>0.4</w:t>
      </w:r>
      <w:r w:rsidRPr="005E31D2">
        <w:rPr>
          <w:rFonts w:ascii="Palatino Linotype" w:hAnsi="Palatino Linotype" w:cs="Times New Roman"/>
          <w:b/>
          <w:color w:val="auto"/>
          <w:sz w:val="20"/>
        </w:rPr>
        <w:t>)</w:t>
      </w:r>
    </w:p>
    <w:p w14:paraId="11E5355D" w14:textId="3C58AAA3" w:rsidR="00356D6F" w:rsidRPr="005E31D2" w:rsidRDefault="00356D6F">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“Endure or Perish with Use of Artificial Intelligence in Clinical Genetics Settings”, European Journal of Human Genetics, Nature, </w:t>
      </w:r>
      <w:r w:rsidR="00D91371" w:rsidRPr="005E31D2">
        <w:rPr>
          <w:rFonts w:ascii="Palatino Linotype" w:hAnsi="Palatino Linotype" w:cs="Times New Roman"/>
          <w:bCs/>
          <w:color w:val="auto"/>
          <w:sz w:val="20"/>
        </w:rPr>
        <w:t xml:space="preserve">vol. 33, pp. 826–828, </w:t>
      </w:r>
      <w:r w:rsidRPr="005E31D2">
        <w:rPr>
          <w:rFonts w:ascii="Palatino Linotype" w:hAnsi="Palatino Linotype" w:cs="Times New Roman"/>
          <w:bCs/>
          <w:color w:val="auto"/>
          <w:sz w:val="20"/>
        </w:rPr>
        <w:t xml:space="preserve">2025, ISSN: </w:t>
      </w:r>
      <w:r w:rsidR="00400DF3" w:rsidRPr="005E31D2">
        <w:rPr>
          <w:rFonts w:ascii="Palatino Linotype" w:hAnsi="Palatino Linotype" w:cs="Times New Roman"/>
          <w:bCs/>
          <w:color w:val="auto"/>
          <w:sz w:val="20"/>
        </w:rPr>
        <w:t>1476-5438</w:t>
      </w:r>
      <w:r w:rsidR="00223D2D" w:rsidRPr="005E31D2">
        <w:rPr>
          <w:rFonts w:ascii="Palatino Linotype" w:hAnsi="Palatino Linotype" w:cs="Times New Roman"/>
          <w:bCs/>
          <w:color w:val="auto"/>
          <w:sz w:val="20"/>
        </w:rPr>
        <w:t>, DOI: 10.1038/s41431-025-01852-7</w:t>
      </w:r>
      <w:r w:rsidRPr="005E31D2">
        <w:rPr>
          <w:rFonts w:ascii="Palatino Linotype" w:hAnsi="Palatino Linotype" w:cs="Times New Roman"/>
          <w:bCs/>
          <w:color w:val="auto"/>
          <w:sz w:val="20"/>
        </w:rPr>
        <w:t xml:space="preserve"> </w:t>
      </w:r>
      <w:r w:rsidR="00400DF3" w:rsidRPr="005E31D2">
        <w:rPr>
          <w:rFonts w:ascii="Palatino Linotype" w:hAnsi="Palatino Linotype" w:cs="Times New Roman"/>
          <w:b/>
          <w:color w:val="auto"/>
          <w:sz w:val="20"/>
        </w:rPr>
        <w:t>(Science Citation Index) (IF: 4.1)</w:t>
      </w:r>
    </w:p>
    <w:p w14:paraId="45091F07" w14:textId="2DBE895C" w:rsidR="00C537D9" w:rsidRPr="005E31D2" w:rsidRDefault="00742D19">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C537D9" w:rsidRPr="005E31D2">
        <w:rPr>
          <w:rFonts w:ascii="Palatino Linotype" w:hAnsi="Palatino Linotype" w:cs="Times New Roman"/>
          <w:bCs/>
          <w:color w:val="auto"/>
          <w:sz w:val="20"/>
        </w:rPr>
        <w:t>Letter to the Editor regarding “The Need for Balancing 'Black Box' Systems and Explainable Artificial Intelligence: A Necessary Implementation in Radiology”</w:t>
      </w:r>
      <w:r w:rsidRPr="005E31D2">
        <w:rPr>
          <w:rFonts w:ascii="Palatino Linotype" w:hAnsi="Palatino Linotype" w:cs="Times New Roman"/>
          <w:bCs/>
          <w:color w:val="auto"/>
          <w:sz w:val="20"/>
        </w:rPr>
        <w:t xml:space="preserve">”, </w:t>
      </w:r>
      <w:r w:rsidR="00632418" w:rsidRPr="005E31D2">
        <w:rPr>
          <w:rFonts w:ascii="Palatino Linotype" w:hAnsi="Palatino Linotype" w:cs="Times New Roman"/>
          <w:bCs/>
          <w:color w:val="auto"/>
          <w:sz w:val="20"/>
        </w:rPr>
        <w:t xml:space="preserve">European Journal of Radiology Artificial Intelligence, </w:t>
      </w:r>
      <w:r w:rsidR="00572FEC" w:rsidRPr="005E31D2">
        <w:rPr>
          <w:rFonts w:ascii="Palatino Linotype" w:hAnsi="Palatino Linotype" w:cs="Times New Roman"/>
          <w:bCs/>
          <w:color w:val="auto"/>
          <w:sz w:val="20"/>
        </w:rPr>
        <w:t xml:space="preserve">Elsevier, </w:t>
      </w:r>
      <w:r w:rsidR="0035352B" w:rsidRPr="005E31D2">
        <w:rPr>
          <w:rFonts w:ascii="Palatino Linotype" w:hAnsi="Palatino Linotype" w:cs="Times New Roman"/>
          <w:bCs/>
          <w:color w:val="auto"/>
          <w:sz w:val="20"/>
        </w:rPr>
        <w:t xml:space="preserve">vol. 2, </w:t>
      </w:r>
      <w:r w:rsidR="00572FEC" w:rsidRPr="005E31D2">
        <w:rPr>
          <w:rFonts w:ascii="Palatino Linotype" w:hAnsi="Palatino Linotype" w:cs="Times New Roman"/>
          <w:bCs/>
          <w:color w:val="auto"/>
          <w:sz w:val="20"/>
        </w:rPr>
        <w:t>2025, ISSN: 3050-5771</w:t>
      </w:r>
      <w:r w:rsidR="00A20599" w:rsidRPr="005E31D2">
        <w:rPr>
          <w:rFonts w:ascii="Palatino Linotype" w:hAnsi="Palatino Linotype" w:cs="Times New Roman"/>
          <w:bCs/>
          <w:color w:val="auto"/>
          <w:sz w:val="20"/>
        </w:rPr>
        <w:t>, DOI: 10.1016/j.ejrai.2025.100015</w:t>
      </w:r>
      <w:r w:rsidR="00572FEC" w:rsidRPr="005E31D2">
        <w:rPr>
          <w:rFonts w:ascii="Palatino Linotype" w:hAnsi="Palatino Linotype" w:cs="Times New Roman"/>
          <w:bCs/>
          <w:color w:val="auto"/>
          <w:sz w:val="20"/>
        </w:rPr>
        <w:t xml:space="preserve"> </w:t>
      </w:r>
    </w:p>
    <w:p w14:paraId="21FC0698" w14:textId="28907464" w:rsidR="00AF5B36" w:rsidRPr="005E31D2" w:rsidRDefault="00AF5B36">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5505EB" w:rsidRPr="005E31D2">
        <w:rPr>
          <w:rFonts w:ascii="Palatino Linotype" w:hAnsi="Palatino Linotype" w:cs="Times New Roman"/>
          <w:bCs/>
          <w:color w:val="auto"/>
          <w:sz w:val="20"/>
        </w:rPr>
        <w:t>Letter to the editor: Comparing letters written by humans and ChatGPT: A preliminary study</w:t>
      </w:r>
      <w:r w:rsidRPr="005E31D2">
        <w:rPr>
          <w:rFonts w:ascii="Palatino Linotype" w:hAnsi="Palatino Linotype" w:cs="Times New Roman"/>
          <w:bCs/>
          <w:color w:val="auto"/>
          <w:sz w:val="20"/>
        </w:rPr>
        <w:t xml:space="preserve">”, </w:t>
      </w:r>
      <w:r w:rsidR="00A93A7E" w:rsidRPr="005E31D2">
        <w:rPr>
          <w:rFonts w:ascii="Palatino Linotype" w:hAnsi="Palatino Linotype" w:cs="Times New Roman"/>
          <w:bCs/>
          <w:color w:val="auto"/>
          <w:sz w:val="20"/>
        </w:rPr>
        <w:t>International Journal of Gynecology &amp; Obstetrics</w:t>
      </w:r>
      <w:r w:rsidRPr="005E31D2">
        <w:rPr>
          <w:rFonts w:ascii="Palatino Linotype" w:hAnsi="Palatino Linotype" w:cs="Times New Roman"/>
          <w:bCs/>
          <w:color w:val="auto"/>
          <w:sz w:val="20"/>
        </w:rPr>
        <w:t xml:space="preserve">, </w:t>
      </w:r>
      <w:r w:rsidR="00A93A7E" w:rsidRPr="005E31D2">
        <w:rPr>
          <w:rFonts w:ascii="Palatino Linotype" w:hAnsi="Palatino Linotype" w:cs="Times New Roman"/>
          <w:bCs/>
          <w:color w:val="auto"/>
          <w:sz w:val="20"/>
        </w:rPr>
        <w:t>Wiley</w:t>
      </w:r>
      <w:r w:rsidRPr="005E31D2">
        <w:rPr>
          <w:rFonts w:ascii="Palatino Linotype" w:hAnsi="Palatino Linotype" w:cs="Times New Roman"/>
          <w:bCs/>
          <w:color w:val="auto"/>
          <w:sz w:val="20"/>
        </w:rPr>
        <w:t xml:space="preserve">, </w:t>
      </w:r>
      <w:r w:rsidR="00F25D09" w:rsidRPr="005E31D2">
        <w:rPr>
          <w:rFonts w:ascii="Palatino Linotype" w:hAnsi="Palatino Linotype" w:cs="Times New Roman"/>
          <w:bCs/>
          <w:color w:val="auto"/>
          <w:sz w:val="20"/>
        </w:rPr>
        <w:t xml:space="preserve">vol. 169(2), pp. 861-862, </w:t>
      </w:r>
      <w:r w:rsidRPr="005E31D2">
        <w:rPr>
          <w:rFonts w:ascii="Palatino Linotype" w:hAnsi="Palatino Linotype" w:cs="Times New Roman"/>
          <w:bCs/>
          <w:color w:val="auto"/>
          <w:sz w:val="20"/>
        </w:rPr>
        <w:t xml:space="preserve">2025, ISSN: </w:t>
      </w:r>
      <w:r w:rsidR="006160C1" w:rsidRPr="005E31D2">
        <w:rPr>
          <w:rFonts w:ascii="Palatino Linotype" w:hAnsi="Palatino Linotype" w:cs="Times New Roman"/>
          <w:bCs/>
          <w:color w:val="auto"/>
          <w:sz w:val="20"/>
        </w:rPr>
        <w:t>0020-7292</w:t>
      </w:r>
      <w:r w:rsidR="007E00A0" w:rsidRPr="005E31D2">
        <w:rPr>
          <w:rFonts w:ascii="Palatino Linotype" w:hAnsi="Palatino Linotype" w:cs="Times New Roman"/>
          <w:bCs/>
          <w:color w:val="auto"/>
          <w:sz w:val="20"/>
        </w:rPr>
        <w:t>, DOI: 10.1002/ijgo.70035</w:t>
      </w:r>
      <w:r w:rsidRPr="005E31D2">
        <w:rPr>
          <w:rFonts w:ascii="Palatino Linotype" w:hAnsi="Palatino Linotype" w:cs="Times New Roman"/>
          <w:b/>
          <w:color w:val="auto"/>
          <w:sz w:val="20"/>
        </w:rPr>
        <w:t xml:space="preserve"> (Science Citation Index) (IF: </w:t>
      </w:r>
      <w:r w:rsidR="00E85891" w:rsidRPr="005E31D2">
        <w:rPr>
          <w:rFonts w:ascii="Palatino Linotype" w:hAnsi="Palatino Linotype" w:cs="Times New Roman"/>
          <w:b/>
          <w:color w:val="auto"/>
          <w:sz w:val="20"/>
        </w:rPr>
        <w:t>2.6</w:t>
      </w:r>
      <w:r w:rsidRPr="005E31D2">
        <w:rPr>
          <w:rFonts w:ascii="Palatino Linotype" w:hAnsi="Palatino Linotype" w:cs="Times New Roman"/>
          <w:b/>
          <w:color w:val="auto"/>
          <w:sz w:val="20"/>
        </w:rPr>
        <w:t>)</w:t>
      </w:r>
    </w:p>
    <w:p w14:paraId="5B4A86F2" w14:textId="2E350EAA" w:rsidR="00B96D1F" w:rsidRPr="005E31D2" w:rsidRDefault="00B96D1F">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E72E17" w:rsidRPr="005E31D2">
        <w:rPr>
          <w:rFonts w:ascii="Palatino Linotype" w:hAnsi="Palatino Linotype" w:cs="Times New Roman"/>
          <w:bCs/>
          <w:color w:val="auto"/>
          <w:sz w:val="20"/>
        </w:rPr>
        <w:t>Prompting Large Language Models for Inner Gains in Radiology Studies</w:t>
      </w:r>
      <w:r w:rsidRPr="005E31D2">
        <w:rPr>
          <w:rFonts w:ascii="Palatino Linotype" w:hAnsi="Palatino Linotype" w:cs="Times New Roman"/>
          <w:bCs/>
          <w:color w:val="auto"/>
          <w:sz w:val="20"/>
        </w:rPr>
        <w:t xml:space="preserve">”, Clinical </w:t>
      </w:r>
      <w:r w:rsidR="00E72E17" w:rsidRPr="005E31D2">
        <w:rPr>
          <w:rFonts w:ascii="Palatino Linotype" w:hAnsi="Palatino Linotype" w:cs="Times New Roman"/>
          <w:bCs/>
          <w:color w:val="auto"/>
          <w:sz w:val="20"/>
        </w:rPr>
        <w:t>Imaging</w:t>
      </w:r>
      <w:r w:rsidRPr="005E31D2">
        <w:rPr>
          <w:rFonts w:ascii="Palatino Linotype" w:hAnsi="Palatino Linotype" w:cs="Times New Roman"/>
          <w:bCs/>
          <w:color w:val="auto"/>
          <w:sz w:val="20"/>
        </w:rPr>
        <w:t xml:space="preserve">, </w:t>
      </w:r>
      <w:r w:rsidR="006A6EBB" w:rsidRPr="005E31D2">
        <w:rPr>
          <w:rFonts w:ascii="Palatino Linotype" w:hAnsi="Palatino Linotype" w:cs="Times New Roman"/>
          <w:bCs/>
          <w:color w:val="auto"/>
          <w:sz w:val="20"/>
        </w:rPr>
        <w:t>Elsevier</w:t>
      </w:r>
      <w:r w:rsidRPr="005E31D2">
        <w:rPr>
          <w:rFonts w:ascii="Palatino Linotype" w:hAnsi="Palatino Linotype" w:cs="Times New Roman"/>
          <w:bCs/>
          <w:color w:val="auto"/>
          <w:sz w:val="20"/>
        </w:rPr>
        <w:t xml:space="preserve">, </w:t>
      </w:r>
      <w:r w:rsidR="00F32EEB" w:rsidRPr="005E31D2">
        <w:rPr>
          <w:rFonts w:ascii="Palatino Linotype" w:hAnsi="Palatino Linotype" w:cs="Times New Roman"/>
          <w:bCs/>
          <w:color w:val="auto"/>
          <w:sz w:val="20"/>
        </w:rPr>
        <w:t>vol. 120,</w:t>
      </w:r>
      <w:r w:rsidR="00660D7C" w:rsidRPr="005E31D2">
        <w:rPr>
          <w:rFonts w:ascii="Palatino Linotype" w:hAnsi="Palatino Linotype" w:cs="Times New Roman"/>
          <w:bCs/>
          <w:color w:val="auto"/>
          <w:sz w:val="20"/>
        </w:rPr>
        <w:t xml:space="preserve"> no. 1, </w:t>
      </w:r>
      <w:r w:rsidRPr="005E31D2">
        <w:rPr>
          <w:rFonts w:ascii="Palatino Linotype" w:hAnsi="Palatino Linotype" w:cs="Times New Roman"/>
          <w:bCs/>
          <w:color w:val="auto"/>
          <w:sz w:val="20"/>
        </w:rPr>
        <w:t>202</w:t>
      </w:r>
      <w:r w:rsidR="006A6EBB" w:rsidRPr="005E31D2">
        <w:rPr>
          <w:rFonts w:ascii="Palatino Linotype" w:hAnsi="Palatino Linotype" w:cs="Times New Roman"/>
          <w:bCs/>
          <w:color w:val="auto"/>
          <w:sz w:val="20"/>
        </w:rPr>
        <w:t>5</w:t>
      </w:r>
      <w:r w:rsidRPr="005E31D2">
        <w:rPr>
          <w:rFonts w:ascii="Palatino Linotype" w:hAnsi="Palatino Linotype" w:cs="Times New Roman"/>
          <w:bCs/>
          <w:color w:val="auto"/>
          <w:sz w:val="20"/>
        </w:rPr>
        <w:t xml:space="preserve">, ISSN: </w:t>
      </w:r>
      <w:r w:rsidR="00FE5721" w:rsidRPr="005E31D2">
        <w:rPr>
          <w:rFonts w:ascii="Palatino Linotype" w:hAnsi="Palatino Linotype" w:cs="Times New Roman"/>
          <w:bCs/>
          <w:color w:val="auto"/>
          <w:sz w:val="20"/>
        </w:rPr>
        <w:t>1873-4499</w:t>
      </w:r>
      <w:r w:rsidR="003077BA" w:rsidRPr="005E31D2">
        <w:rPr>
          <w:rFonts w:ascii="Palatino Linotype" w:hAnsi="Palatino Linotype" w:cs="Times New Roman"/>
          <w:bCs/>
          <w:color w:val="auto"/>
          <w:sz w:val="20"/>
        </w:rPr>
        <w:t>, DOI: 10.1016/j.clinimag.2025.110422</w:t>
      </w:r>
      <w:r w:rsidRPr="005E31D2">
        <w:rPr>
          <w:rFonts w:ascii="Palatino Linotype" w:hAnsi="Palatino Linotype" w:cs="Times New Roman"/>
          <w:b/>
          <w:color w:val="auto"/>
          <w:sz w:val="20"/>
        </w:rPr>
        <w:t xml:space="preserve"> (Science Citation Index) (IF: </w:t>
      </w:r>
      <w:r w:rsidR="001C4E03" w:rsidRPr="005E31D2">
        <w:rPr>
          <w:rFonts w:ascii="Palatino Linotype" w:hAnsi="Palatino Linotype" w:cs="Times New Roman"/>
          <w:b/>
          <w:color w:val="auto"/>
          <w:sz w:val="20"/>
        </w:rPr>
        <w:t>1</w:t>
      </w:r>
      <w:r w:rsidR="007443FB" w:rsidRPr="005E31D2">
        <w:rPr>
          <w:rFonts w:ascii="Palatino Linotype" w:hAnsi="Palatino Linotype" w:cs="Times New Roman"/>
          <w:b/>
          <w:color w:val="auto"/>
          <w:sz w:val="20"/>
        </w:rPr>
        <w:t>.8</w:t>
      </w:r>
      <w:r w:rsidRPr="005E31D2">
        <w:rPr>
          <w:rFonts w:ascii="Palatino Linotype" w:hAnsi="Palatino Linotype" w:cs="Times New Roman"/>
          <w:b/>
          <w:color w:val="auto"/>
          <w:sz w:val="20"/>
        </w:rPr>
        <w:t>)</w:t>
      </w:r>
    </w:p>
    <w:p w14:paraId="0C83C1C0" w14:textId="5980A720" w:rsidR="000B79CA" w:rsidRPr="005E31D2" w:rsidRDefault="000B79CA">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“Stepping With Caution: Large Language Models for Consulting Infectious Diseases”, Clinical </w:t>
      </w:r>
      <w:r w:rsidR="002740F3" w:rsidRPr="005E31D2">
        <w:rPr>
          <w:rFonts w:ascii="Palatino Linotype" w:hAnsi="Palatino Linotype" w:cs="Times New Roman"/>
          <w:bCs/>
          <w:color w:val="auto"/>
          <w:sz w:val="20"/>
        </w:rPr>
        <w:t>Infectious Diseases</w:t>
      </w:r>
      <w:r w:rsidRPr="005E31D2">
        <w:rPr>
          <w:rFonts w:ascii="Palatino Linotype" w:hAnsi="Palatino Linotype" w:cs="Times New Roman"/>
          <w:bCs/>
          <w:color w:val="auto"/>
          <w:sz w:val="20"/>
        </w:rPr>
        <w:t xml:space="preserve">, </w:t>
      </w:r>
      <w:r w:rsidR="002740F3" w:rsidRPr="005E31D2">
        <w:rPr>
          <w:rFonts w:ascii="Palatino Linotype" w:hAnsi="Palatino Linotype" w:cs="Times New Roman"/>
          <w:bCs/>
          <w:color w:val="auto"/>
          <w:sz w:val="20"/>
        </w:rPr>
        <w:t>Oxford University Press</w:t>
      </w:r>
      <w:r w:rsidRPr="005E31D2">
        <w:rPr>
          <w:rFonts w:ascii="Palatino Linotype" w:hAnsi="Palatino Linotype" w:cs="Times New Roman"/>
          <w:bCs/>
          <w:color w:val="auto"/>
          <w:sz w:val="20"/>
        </w:rPr>
        <w:t xml:space="preserve">, </w:t>
      </w:r>
      <w:r w:rsidR="00DF2AC4" w:rsidRPr="005E31D2">
        <w:rPr>
          <w:rFonts w:ascii="Palatino Linotype" w:hAnsi="Palatino Linotype" w:cs="Times New Roman"/>
          <w:bCs/>
          <w:color w:val="auto"/>
          <w:sz w:val="20"/>
        </w:rPr>
        <w:t xml:space="preserve">vol. 80, no. </w:t>
      </w:r>
      <w:r w:rsidR="00086D02" w:rsidRPr="005E31D2">
        <w:rPr>
          <w:rFonts w:ascii="Palatino Linotype" w:hAnsi="Palatino Linotype" w:cs="Times New Roman"/>
          <w:bCs/>
          <w:color w:val="auto"/>
          <w:sz w:val="20"/>
        </w:rPr>
        <w:t>5</w:t>
      </w:r>
      <w:r w:rsidR="00DF2AC4" w:rsidRPr="005E31D2">
        <w:rPr>
          <w:rFonts w:ascii="Palatino Linotype" w:hAnsi="Palatino Linotype" w:cs="Times New Roman"/>
          <w:bCs/>
          <w:color w:val="auto"/>
          <w:sz w:val="20"/>
        </w:rPr>
        <w:t xml:space="preserve">, </w:t>
      </w:r>
      <w:r w:rsidR="007A671D" w:rsidRPr="005E31D2">
        <w:rPr>
          <w:rFonts w:ascii="Palatino Linotype" w:hAnsi="Palatino Linotype" w:cs="Times New Roman"/>
          <w:bCs/>
          <w:color w:val="auto"/>
          <w:sz w:val="20"/>
        </w:rPr>
        <w:t xml:space="preserve">pp. 1166, </w:t>
      </w:r>
      <w:r w:rsidR="007C4669" w:rsidRPr="005E31D2">
        <w:rPr>
          <w:rFonts w:ascii="Palatino Linotype" w:hAnsi="Palatino Linotype" w:cs="Times New Roman"/>
          <w:bCs/>
          <w:color w:val="auto"/>
          <w:sz w:val="20"/>
        </w:rPr>
        <w:t>2</w:t>
      </w:r>
      <w:r w:rsidRPr="005E31D2">
        <w:rPr>
          <w:rFonts w:ascii="Palatino Linotype" w:hAnsi="Palatino Linotype" w:cs="Times New Roman"/>
          <w:bCs/>
          <w:color w:val="auto"/>
          <w:sz w:val="20"/>
        </w:rPr>
        <w:t>02</w:t>
      </w:r>
      <w:r w:rsidR="007C4669" w:rsidRPr="005E31D2">
        <w:rPr>
          <w:rFonts w:ascii="Palatino Linotype" w:hAnsi="Palatino Linotype" w:cs="Times New Roman"/>
          <w:bCs/>
          <w:color w:val="auto"/>
          <w:sz w:val="20"/>
        </w:rPr>
        <w:t>5</w:t>
      </w:r>
      <w:r w:rsidRPr="005E31D2">
        <w:rPr>
          <w:rFonts w:ascii="Palatino Linotype" w:hAnsi="Palatino Linotype" w:cs="Times New Roman"/>
          <w:bCs/>
          <w:color w:val="auto"/>
          <w:sz w:val="20"/>
        </w:rPr>
        <w:t xml:space="preserve">, ISSN: </w:t>
      </w:r>
      <w:r w:rsidR="005D0FF7" w:rsidRPr="005E31D2">
        <w:rPr>
          <w:rFonts w:ascii="Palatino Linotype" w:hAnsi="Palatino Linotype" w:cs="Times New Roman"/>
          <w:bCs/>
          <w:color w:val="auto"/>
          <w:sz w:val="20"/>
        </w:rPr>
        <w:t>1537-6591</w:t>
      </w:r>
      <w:r w:rsidR="00406DB4" w:rsidRPr="005E31D2">
        <w:rPr>
          <w:rFonts w:ascii="Palatino Linotype" w:hAnsi="Palatino Linotype" w:cs="Times New Roman"/>
          <w:bCs/>
          <w:color w:val="auto"/>
          <w:sz w:val="20"/>
        </w:rPr>
        <w:t>, DOI: 10.1093/cid/ciae442</w:t>
      </w:r>
      <w:r w:rsidRPr="005E31D2">
        <w:rPr>
          <w:rFonts w:ascii="Palatino Linotype" w:hAnsi="Palatino Linotype" w:cs="Times New Roman"/>
          <w:bCs/>
          <w:color w:val="auto"/>
          <w:sz w:val="20"/>
        </w:rPr>
        <w:t>.</w:t>
      </w:r>
      <w:r w:rsidRPr="005E31D2">
        <w:rPr>
          <w:rFonts w:ascii="Palatino Linotype" w:hAnsi="Palatino Linotype" w:cs="Times New Roman"/>
          <w:b/>
          <w:color w:val="auto"/>
          <w:sz w:val="20"/>
        </w:rPr>
        <w:t xml:space="preserve"> (Science Citation Index) (IF: </w:t>
      </w:r>
      <w:r w:rsidR="00BA5DBC" w:rsidRPr="005E31D2">
        <w:rPr>
          <w:rFonts w:ascii="Palatino Linotype" w:hAnsi="Palatino Linotype" w:cs="Times New Roman"/>
          <w:b/>
          <w:color w:val="auto"/>
          <w:sz w:val="20"/>
        </w:rPr>
        <w:t>8.2</w:t>
      </w:r>
      <w:r w:rsidRPr="005E31D2">
        <w:rPr>
          <w:rFonts w:ascii="Palatino Linotype" w:hAnsi="Palatino Linotype" w:cs="Times New Roman"/>
          <w:b/>
          <w:color w:val="auto"/>
          <w:sz w:val="20"/>
        </w:rPr>
        <w:t>)</w:t>
      </w:r>
    </w:p>
    <w:p w14:paraId="6B6F8D5E" w14:textId="77777777" w:rsidR="00F83097" w:rsidRPr="005E31D2" w:rsidRDefault="00F83097">
      <w:pPr>
        <w:pStyle w:val="ListParagraph"/>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“Need of Fine-Tuned Radiology Aware Open-Source Large Language Models for Neuroradiology”, Clinical Neuroradiology, Springer, vol. 35, pp. 405-407, 2025, </w:t>
      </w:r>
      <w:r w:rsidRPr="005E31D2">
        <w:rPr>
          <w:rFonts w:ascii="Palatino Linotype" w:hAnsi="Palatino Linotype" w:cs="Times New Roman"/>
          <w:bCs/>
          <w:color w:val="auto"/>
          <w:sz w:val="20"/>
        </w:rPr>
        <w:t xml:space="preserve">ISSN: 1869-1447, DOI: 10.1007/s00062-024-01454-8. </w:t>
      </w:r>
      <w:r w:rsidRPr="005E31D2">
        <w:rPr>
          <w:rFonts w:ascii="Palatino Linotype" w:hAnsi="Palatino Linotype" w:cs="Times New Roman"/>
          <w:b/>
          <w:color w:val="auto"/>
          <w:sz w:val="20"/>
        </w:rPr>
        <w:t>(Science Citation Index) (IF: 2.6)</w:t>
      </w:r>
    </w:p>
    <w:p w14:paraId="3B06BEF1" w14:textId="77777777" w:rsidR="002B41E9" w:rsidRPr="005E31D2" w:rsidRDefault="002B41E9">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“ChatGPT Enigma: Navigating the Jumble of Surgical Generative AI”, Indian Journal of Surgery, Springer, vol. 87, pp. 229-230, 2025, </w:t>
      </w:r>
      <w:r w:rsidRPr="005E31D2">
        <w:rPr>
          <w:rFonts w:ascii="Palatino Linotype" w:hAnsi="Palatino Linotype" w:cs="Times New Roman"/>
          <w:bCs/>
          <w:color w:val="auto"/>
          <w:sz w:val="20"/>
        </w:rPr>
        <w:t xml:space="preserve">ISSN: 0973-9793, DOI: 10.1007/s12262-024-04091-0 </w:t>
      </w:r>
      <w:r w:rsidRPr="005E31D2">
        <w:rPr>
          <w:rFonts w:ascii="Palatino Linotype" w:hAnsi="Palatino Linotype" w:cs="Times New Roman"/>
          <w:b/>
          <w:color w:val="auto"/>
          <w:sz w:val="20"/>
        </w:rPr>
        <w:t>(Science Citation Index) (IF: 0.4)</w:t>
      </w:r>
    </w:p>
    <w:p w14:paraId="117388F3" w14:textId="77777777" w:rsidR="002E5F5C" w:rsidRPr="005E31D2" w:rsidRDefault="002E5F5C">
      <w:pPr>
        <w:numPr>
          <w:ilvl w:val="0"/>
          <w:numId w:val="12"/>
        </w:numPr>
        <w:ind w:left="851"/>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“Dr. GAI: Significance of Generative AI in Plastic Surgery”, Aesthetic Plastic Surgery, Springer,</w:t>
      </w:r>
      <w:r w:rsidRPr="005E31D2">
        <w:rPr>
          <w:rFonts w:ascii="Times New Roman" w:hAnsi="Times New Roman" w:cs="Times New Roman"/>
          <w:bCs/>
          <w:color w:val="auto"/>
          <w:sz w:val="20"/>
        </w:rPr>
        <w:t> </w:t>
      </w:r>
      <w:r w:rsidRPr="005E31D2">
        <w:rPr>
          <w:rFonts w:ascii="Palatino Linotype" w:hAnsi="Palatino Linotype" w:cs="Times New Roman"/>
          <w:bCs/>
          <w:color w:val="auto"/>
          <w:sz w:val="20"/>
        </w:rPr>
        <w:t>vol. 49, pp. 1011-1012, 2025, ISSN: 1432-5241, DOI: 10.1007/s00266-023-03805-1</w:t>
      </w:r>
      <w:r w:rsidRPr="005E31D2">
        <w:rPr>
          <w:rFonts w:ascii="Palatino Linotype" w:hAnsi="Palatino Linotype" w:cs="Times New Roman"/>
          <w:b/>
          <w:color w:val="auto"/>
          <w:sz w:val="20"/>
        </w:rPr>
        <w:t>. (Science Citation Index) (IF: 2.8)</w:t>
      </w:r>
    </w:p>
    <w:p w14:paraId="1270149F" w14:textId="77777777" w:rsidR="001A21F8" w:rsidRPr="005E31D2" w:rsidRDefault="001A21F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“Is ChatGPT Worthy Enough for Provisioning Clinical Decision Support?”, Journal of the American Medical Informatics Association, Oxford University Press, vol. 32, no. 1, pp. 258-259, 2025, </w:t>
      </w:r>
      <w:r w:rsidRPr="005E31D2">
        <w:rPr>
          <w:rFonts w:ascii="Palatino Linotype" w:hAnsi="Palatino Linotype" w:cs="Times New Roman"/>
          <w:bCs/>
          <w:color w:val="auto"/>
          <w:sz w:val="20"/>
        </w:rPr>
        <w:t xml:space="preserve">ISSN: 1527-974X, Doi: 10.1093/jamia/ocae282 </w:t>
      </w:r>
      <w:r w:rsidRPr="005E31D2">
        <w:rPr>
          <w:rFonts w:ascii="Palatino Linotype" w:hAnsi="Palatino Linotype" w:cs="Times New Roman"/>
          <w:b/>
          <w:color w:val="auto"/>
          <w:sz w:val="20"/>
        </w:rPr>
        <w:t>(Science Citation Index) (IF: 6.4)</w:t>
      </w:r>
    </w:p>
    <w:p w14:paraId="03C40F4E" w14:textId="37B81912" w:rsidR="00DE73EB" w:rsidRPr="005E31D2" w:rsidRDefault="00DE73EB">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“Large language models in laparoscopic surgery: A transformative opportunity”, Clinical Neuroradiology, Springer,</w:t>
      </w:r>
      <w:r w:rsidR="00633F9B" w:rsidRPr="005E31D2">
        <w:rPr>
          <w:rFonts w:ascii="Palatino Linotype" w:hAnsi="Palatino Linotype" w:cs="Times New Roman"/>
          <w:bCs/>
          <w:color w:val="auto"/>
          <w:sz w:val="20"/>
        </w:rPr>
        <w:t xml:space="preserve"> vol. 7, no. 4,</w:t>
      </w:r>
      <w:r w:rsidRPr="005E31D2">
        <w:rPr>
          <w:rFonts w:ascii="Palatino Linotype" w:hAnsi="Palatino Linotype" w:cs="Times New Roman"/>
          <w:bCs/>
          <w:color w:val="auto"/>
          <w:sz w:val="20"/>
        </w:rPr>
        <w:t xml:space="preserve"> </w:t>
      </w:r>
      <w:r w:rsidR="006B4612" w:rsidRPr="005E31D2">
        <w:rPr>
          <w:rFonts w:ascii="Palatino Linotype" w:hAnsi="Palatino Linotype" w:cs="Times New Roman"/>
          <w:bCs/>
          <w:color w:val="auto"/>
          <w:sz w:val="20"/>
        </w:rPr>
        <w:t xml:space="preserve">pp. 174-180, </w:t>
      </w:r>
      <w:r w:rsidRPr="005E31D2">
        <w:rPr>
          <w:rFonts w:ascii="Palatino Linotype" w:hAnsi="Palatino Linotype" w:cs="Times New Roman"/>
          <w:bCs/>
          <w:color w:val="auto"/>
          <w:sz w:val="20"/>
        </w:rPr>
        <w:t>2024, ISSN: 1869-1447</w:t>
      </w:r>
      <w:r w:rsidR="002A6278" w:rsidRPr="005E31D2">
        <w:rPr>
          <w:rFonts w:ascii="Palatino Linotype" w:hAnsi="Palatino Linotype" w:cs="Times New Roman"/>
          <w:bCs/>
          <w:color w:val="auto"/>
          <w:sz w:val="20"/>
        </w:rPr>
        <w:t>, DOI: 10.1016/j.lers.2024.07.002</w:t>
      </w:r>
      <w:r w:rsidRPr="005E31D2">
        <w:rPr>
          <w:rFonts w:ascii="Palatino Linotype" w:hAnsi="Palatino Linotype" w:cs="Times New Roman"/>
          <w:bCs/>
          <w:color w:val="auto"/>
          <w:sz w:val="20"/>
        </w:rPr>
        <w:t>.</w:t>
      </w:r>
      <w:r w:rsidRPr="005E31D2">
        <w:rPr>
          <w:rFonts w:ascii="Palatino Linotype" w:hAnsi="Palatino Linotype" w:cs="Times New Roman"/>
          <w:b/>
          <w:color w:val="auto"/>
          <w:sz w:val="20"/>
        </w:rPr>
        <w:t xml:space="preserve"> (Science Citation Index) (IF: 2.4)</w:t>
      </w:r>
    </w:p>
    <w:p w14:paraId="07E5C95D" w14:textId="4B90E104" w:rsidR="004A1FF8" w:rsidRPr="005E31D2" w:rsidRDefault="004A1FF8">
      <w:pPr>
        <w:pStyle w:val="ListParagraph"/>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w:t>
      </w:r>
      <w:r w:rsidR="003E29AB" w:rsidRPr="005E31D2">
        <w:rPr>
          <w:rFonts w:ascii="Palatino Linotype" w:eastAsia="Times New Roman" w:hAnsi="Palatino Linotype" w:cs="Times New Roman"/>
          <w:color w:val="auto"/>
          <w:sz w:val="20"/>
        </w:rPr>
        <w:t>Servicing open-source large language models for oncology</w:t>
      </w:r>
      <w:r w:rsidRPr="005E31D2">
        <w:rPr>
          <w:rFonts w:ascii="Palatino Linotype" w:eastAsia="Times New Roman" w:hAnsi="Palatino Linotype" w:cs="Times New Roman"/>
          <w:color w:val="auto"/>
          <w:sz w:val="20"/>
        </w:rPr>
        <w:t xml:space="preserve">”, </w:t>
      </w:r>
      <w:r w:rsidR="008D025A" w:rsidRPr="005E31D2">
        <w:rPr>
          <w:rFonts w:ascii="Palatino Linotype" w:eastAsia="Times New Roman" w:hAnsi="Palatino Linotype" w:cs="Times New Roman"/>
          <w:color w:val="auto"/>
          <w:sz w:val="20"/>
        </w:rPr>
        <w:t>The Oncologist</w:t>
      </w:r>
      <w:r w:rsidR="00A358CB" w:rsidRPr="005E31D2">
        <w:rPr>
          <w:rFonts w:ascii="Palatino Linotype" w:eastAsia="Times New Roman" w:hAnsi="Palatino Linotype" w:cs="Times New Roman"/>
          <w:color w:val="auto"/>
          <w:sz w:val="20"/>
        </w:rPr>
        <w:t xml:space="preserve">, </w:t>
      </w:r>
      <w:r w:rsidR="000166F0" w:rsidRPr="005E31D2">
        <w:rPr>
          <w:rFonts w:ascii="Palatino Linotype" w:eastAsia="Times New Roman" w:hAnsi="Palatino Linotype" w:cs="Times New Roman"/>
          <w:color w:val="auto"/>
          <w:sz w:val="20"/>
        </w:rPr>
        <w:t>Oxford University Press</w:t>
      </w:r>
      <w:r w:rsidRPr="005E31D2">
        <w:rPr>
          <w:rFonts w:ascii="Palatino Linotype" w:eastAsia="Times New Roman" w:hAnsi="Palatino Linotype" w:cs="Times New Roman"/>
          <w:color w:val="auto"/>
          <w:sz w:val="20"/>
        </w:rPr>
        <w:t xml:space="preserve">, 2024, </w:t>
      </w:r>
      <w:r w:rsidRPr="005E31D2">
        <w:rPr>
          <w:rFonts w:ascii="Palatino Linotype" w:hAnsi="Palatino Linotype" w:cs="Times New Roman"/>
          <w:bCs/>
          <w:color w:val="auto"/>
          <w:sz w:val="20"/>
        </w:rPr>
        <w:t xml:space="preserve">ISSN: </w:t>
      </w:r>
      <w:r w:rsidR="007D70AE" w:rsidRPr="005E31D2">
        <w:rPr>
          <w:rFonts w:ascii="Palatino Linotype" w:hAnsi="Palatino Linotype" w:cs="Times New Roman"/>
          <w:bCs/>
          <w:color w:val="auto"/>
          <w:sz w:val="20"/>
        </w:rPr>
        <w:t>1549-490X</w:t>
      </w:r>
      <w:r w:rsidR="00677C9B" w:rsidRPr="005E31D2">
        <w:rPr>
          <w:rFonts w:ascii="Palatino Linotype" w:hAnsi="Palatino Linotype" w:cs="Times New Roman"/>
          <w:bCs/>
          <w:color w:val="auto"/>
          <w:sz w:val="20"/>
        </w:rPr>
        <w:t>, D</w:t>
      </w:r>
      <w:r w:rsidR="00912906" w:rsidRPr="005E31D2">
        <w:rPr>
          <w:rFonts w:ascii="Palatino Linotype" w:hAnsi="Palatino Linotype" w:cs="Times New Roman"/>
          <w:bCs/>
          <w:color w:val="auto"/>
          <w:sz w:val="20"/>
        </w:rPr>
        <w:t>OI</w:t>
      </w:r>
      <w:r w:rsidR="00677C9B" w:rsidRPr="005E31D2">
        <w:rPr>
          <w:rFonts w:ascii="Palatino Linotype" w:hAnsi="Palatino Linotype" w:cs="Times New Roman"/>
          <w:bCs/>
          <w:color w:val="auto"/>
          <w:sz w:val="20"/>
        </w:rPr>
        <w:t>: 10.1093/oncolo/oyae264</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w:t>
      </w:r>
      <w:r w:rsidR="0049151D" w:rsidRPr="005E31D2">
        <w:rPr>
          <w:rFonts w:ascii="Palatino Linotype" w:hAnsi="Palatino Linotype" w:cs="Times New Roman"/>
          <w:b/>
          <w:color w:val="auto"/>
          <w:sz w:val="20"/>
        </w:rPr>
        <w:t>Science Citation Index</w:t>
      </w:r>
      <w:r w:rsidRPr="005E31D2">
        <w:rPr>
          <w:rFonts w:ascii="Palatino Linotype" w:hAnsi="Palatino Linotype" w:cs="Times New Roman"/>
          <w:b/>
          <w:color w:val="auto"/>
          <w:sz w:val="20"/>
        </w:rPr>
        <w:t xml:space="preserve">) (IF: </w:t>
      </w:r>
      <w:r w:rsidR="000B5E96" w:rsidRPr="005E31D2">
        <w:rPr>
          <w:rFonts w:ascii="Palatino Linotype" w:hAnsi="Palatino Linotype" w:cs="Times New Roman"/>
          <w:b/>
          <w:color w:val="auto"/>
          <w:sz w:val="20"/>
        </w:rPr>
        <w:t>4.2</w:t>
      </w:r>
      <w:r w:rsidRPr="005E31D2">
        <w:rPr>
          <w:rFonts w:ascii="Palatino Linotype" w:hAnsi="Palatino Linotype" w:cs="Times New Roman"/>
          <w:b/>
          <w:color w:val="auto"/>
          <w:sz w:val="20"/>
        </w:rPr>
        <w:t>)</w:t>
      </w:r>
    </w:p>
    <w:p w14:paraId="0B9F3605" w14:textId="6F289663" w:rsidR="00B9263D" w:rsidRPr="005E31D2" w:rsidRDefault="00B9263D">
      <w:pPr>
        <w:pStyle w:val="ListParagraph"/>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lastRenderedPageBreak/>
        <w:t>Ray. P. P.</w:t>
      </w:r>
      <w:r w:rsidRPr="005E31D2">
        <w:rPr>
          <w:rFonts w:ascii="Palatino Linotype" w:eastAsia="Times New Roman" w:hAnsi="Palatino Linotype" w:cs="Times New Roman"/>
          <w:color w:val="auto"/>
          <w:sz w:val="20"/>
        </w:rPr>
        <w:t>, “</w:t>
      </w:r>
      <w:r w:rsidR="00E12309" w:rsidRPr="005E31D2">
        <w:rPr>
          <w:rFonts w:ascii="Palatino Linotype" w:eastAsia="Times New Roman" w:hAnsi="Palatino Linotype" w:cs="Times New Roman"/>
          <w:color w:val="auto"/>
          <w:sz w:val="20"/>
        </w:rPr>
        <w:t>Letter to the Editor Regarding “Will ChatGPT Be Able To Replace a Spine Surgeon in the Clinical Setting?”</w:t>
      </w:r>
      <w:r w:rsidRPr="005E31D2">
        <w:rPr>
          <w:rFonts w:ascii="Palatino Linotype" w:eastAsia="Times New Roman" w:hAnsi="Palatino Linotype" w:cs="Times New Roman"/>
          <w:color w:val="auto"/>
          <w:sz w:val="20"/>
        </w:rPr>
        <w:t xml:space="preserve">”, </w:t>
      </w:r>
      <w:r w:rsidR="006C2AFA" w:rsidRPr="005E31D2">
        <w:rPr>
          <w:rFonts w:ascii="Palatino Linotype" w:eastAsia="Times New Roman" w:hAnsi="Palatino Linotype" w:cs="Times New Roman"/>
          <w:color w:val="auto"/>
          <w:sz w:val="20"/>
        </w:rPr>
        <w:t>World Neurosurgery</w:t>
      </w:r>
      <w:r w:rsidRPr="005E31D2">
        <w:rPr>
          <w:rFonts w:ascii="Palatino Linotype" w:eastAsia="Times New Roman" w:hAnsi="Palatino Linotype" w:cs="Times New Roman"/>
          <w:color w:val="auto"/>
          <w:sz w:val="20"/>
        </w:rPr>
        <w:t xml:space="preserve">, Springer, vol. </w:t>
      </w:r>
      <w:r w:rsidR="008F7EBD" w:rsidRPr="005E31D2">
        <w:rPr>
          <w:rFonts w:ascii="Palatino Linotype" w:eastAsia="Times New Roman" w:hAnsi="Palatino Linotype" w:cs="Times New Roman"/>
          <w:color w:val="auto"/>
          <w:sz w:val="20"/>
        </w:rPr>
        <w:t>188, pp. 264</w:t>
      </w:r>
      <w:r w:rsidRPr="005E31D2">
        <w:rPr>
          <w:rFonts w:ascii="Palatino Linotype" w:eastAsia="Times New Roman" w:hAnsi="Palatino Linotype" w:cs="Times New Roman"/>
          <w:color w:val="auto"/>
          <w:sz w:val="20"/>
        </w:rPr>
        <w:t xml:space="preserve">, 2024, </w:t>
      </w:r>
      <w:r w:rsidRPr="005E31D2">
        <w:rPr>
          <w:rFonts w:ascii="Palatino Linotype" w:hAnsi="Palatino Linotype" w:cs="Times New Roman"/>
          <w:bCs/>
          <w:color w:val="auto"/>
          <w:sz w:val="20"/>
        </w:rPr>
        <w:t xml:space="preserve">ISSN: </w:t>
      </w:r>
      <w:r w:rsidR="007E1B3A" w:rsidRPr="005E31D2">
        <w:rPr>
          <w:rFonts w:ascii="Palatino Linotype" w:hAnsi="Palatino Linotype" w:cs="Times New Roman"/>
          <w:bCs/>
          <w:color w:val="auto"/>
          <w:sz w:val="20"/>
        </w:rPr>
        <w:t>1878-8769</w:t>
      </w:r>
      <w:r w:rsidRPr="005E31D2">
        <w:rPr>
          <w:rFonts w:ascii="Palatino Linotype" w:hAnsi="Palatino Linotype" w:cs="Times New Roman"/>
          <w:bCs/>
          <w:color w:val="auto"/>
          <w:sz w:val="20"/>
        </w:rPr>
        <w:t xml:space="preserve">, DOI: </w:t>
      </w:r>
      <w:r w:rsidR="001C3E75" w:rsidRPr="005E31D2">
        <w:rPr>
          <w:rFonts w:ascii="Palatino Linotype" w:hAnsi="Palatino Linotype" w:cs="Times New Roman"/>
          <w:bCs/>
          <w:color w:val="auto"/>
          <w:sz w:val="20"/>
        </w:rPr>
        <w:t>10.1016/j.wneu.2024.05.073</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2.</w:t>
      </w:r>
      <w:r w:rsidR="00057DE6" w:rsidRPr="005E31D2">
        <w:rPr>
          <w:rFonts w:ascii="Palatino Linotype" w:hAnsi="Palatino Linotype" w:cs="Times New Roman"/>
          <w:b/>
          <w:color w:val="auto"/>
          <w:sz w:val="20"/>
        </w:rPr>
        <w:t>1</w:t>
      </w:r>
      <w:r w:rsidRPr="005E31D2">
        <w:rPr>
          <w:rFonts w:ascii="Palatino Linotype" w:hAnsi="Palatino Linotype" w:cs="Times New Roman"/>
          <w:b/>
          <w:color w:val="auto"/>
          <w:sz w:val="20"/>
        </w:rPr>
        <w:t>)</w:t>
      </w:r>
    </w:p>
    <w:p w14:paraId="155AD0FC" w14:textId="10C9546A" w:rsidR="000E50F7" w:rsidRPr="005E31D2" w:rsidRDefault="000E50F7">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w:t>
      </w:r>
      <w:r w:rsidR="00707546" w:rsidRPr="005E31D2">
        <w:rPr>
          <w:rFonts w:ascii="Palatino Linotype" w:eastAsia="Times New Roman" w:hAnsi="Palatino Linotype" w:cs="Times New Roman"/>
          <w:color w:val="auto"/>
          <w:sz w:val="20"/>
        </w:rPr>
        <w:t>Upgrading Academic Radiology with Open-Source Large Language Models</w:t>
      </w:r>
      <w:r w:rsidRPr="005E31D2">
        <w:rPr>
          <w:rFonts w:ascii="Palatino Linotype" w:eastAsia="Times New Roman" w:hAnsi="Palatino Linotype" w:cs="Times New Roman"/>
          <w:color w:val="auto"/>
          <w:sz w:val="20"/>
        </w:rPr>
        <w:t xml:space="preserve">”, Anatomical </w:t>
      </w:r>
      <w:r w:rsidR="00707546" w:rsidRPr="005E31D2">
        <w:rPr>
          <w:rFonts w:ascii="Palatino Linotype" w:eastAsia="Times New Roman" w:hAnsi="Palatino Linotype" w:cs="Times New Roman"/>
          <w:color w:val="auto"/>
          <w:sz w:val="20"/>
        </w:rPr>
        <w:t>Academic Radiology</w:t>
      </w:r>
      <w:r w:rsidRPr="005E31D2">
        <w:rPr>
          <w:rFonts w:ascii="Palatino Linotype" w:eastAsia="Times New Roman" w:hAnsi="Palatino Linotype" w:cs="Times New Roman"/>
          <w:color w:val="auto"/>
          <w:sz w:val="20"/>
        </w:rPr>
        <w:t xml:space="preserve">, </w:t>
      </w:r>
      <w:r w:rsidR="00707546" w:rsidRPr="005E31D2">
        <w:rPr>
          <w:rFonts w:ascii="Palatino Linotype" w:eastAsia="Times New Roman" w:hAnsi="Palatino Linotype" w:cs="Times New Roman"/>
          <w:color w:val="auto"/>
          <w:sz w:val="20"/>
        </w:rPr>
        <w:t>Association of American Radiology</w:t>
      </w:r>
      <w:r w:rsidRPr="005E31D2">
        <w:rPr>
          <w:rFonts w:ascii="Palatino Linotype" w:eastAsia="Times New Roman" w:hAnsi="Palatino Linotype" w:cs="Times New Roman"/>
          <w:color w:val="auto"/>
          <w:sz w:val="20"/>
        </w:rPr>
        <w:t xml:space="preserve">, </w:t>
      </w:r>
      <w:r w:rsidR="003C08D6" w:rsidRPr="005E31D2">
        <w:rPr>
          <w:rFonts w:ascii="Palatino Linotype" w:eastAsia="Times New Roman" w:hAnsi="Palatino Linotype" w:cs="Times New Roman"/>
          <w:color w:val="auto"/>
          <w:sz w:val="20"/>
        </w:rPr>
        <w:t xml:space="preserve">vol. 31, no. 10, </w:t>
      </w:r>
      <w:r w:rsidR="00116E7A" w:rsidRPr="005E31D2">
        <w:rPr>
          <w:rFonts w:ascii="Palatino Linotype" w:eastAsia="Times New Roman" w:hAnsi="Palatino Linotype" w:cs="Times New Roman"/>
          <w:color w:val="auto"/>
          <w:sz w:val="20"/>
        </w:rPr>
        <w:t xml:space="preserve">pp. 4291-4292, </w:t>
      </w:r>
      <w:r w:rsidRPr="005E31D2">
        <w:rPr>
          <w:rFonts w:ascii="Palatino Linotype" w:eastAsia="Times New Roman" w:hAnsi="Palatino Linotype" w:cs="Times New Roman"/>
          <w:color w:val="auto"/>
          <w:sz w:val="20"/>
        </w:rPr>
        <w:t xml:space="preserve">2024, </w:t>
      </w:r>
      <w:r w:rsidRPr="005E31D2">
        <w:rPr>
          <w:rFonts w:ascii="Palatino Linotype" w:hAnsi="Palatino Linotype" w:cs="Times New Roman"/>
          <w:bCs/>
          <w:color w:val="auto"/>
          <w:sz w:val="20"/>
        </w:rPr>
        <w:t xml:space="preserve">ISSN: </w:t>
      </w:r>
      <w:r w:rsidR="00707546" w:rsidRPr="005E31D2">
        <w:rPr>
          <w:rFonts w:ascii="Palatino Linotype" w:hAnsi="Palatino Linotype" w:cs="Times New Roman"/>
          <w:bCs/>
          <w:color w:val="auto"/>
          <w:sz w:val="20"/>
        </w:rPr>
        <w:t>1878-4046</w:t>
      </w:r>
      <w:r w:rsidR="006B37AE" w:rsidRPr="005E31D2">
        <w:rPr>
          <w:rFonts w:ascii="Palatino Linotype" w:hAnsi="Palatino Linotype" w:cs="Times New Roman"/>
          <w:bCs/>
          <w:color w:val="auto"/>
          <w:sz w:val="20"/>
        </w:rPr>
        <w:t>, DOI: 10.1016/j.acra.2024.06.045</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191F33" w:rsidRPr="005E31D2">
        <w:rPr>
          <w:rFonts w:ascii="Palatino Linotype" w:hAnsi="Palatino Linotype" w:cs="Times New Roman"/>
          <w:b/>
          <w:color w:val="auto"/>
          <w:sz w:val="20"/>
        </w:rPr>
        <w:t>3.9</w:t>
      </w:r>
      <w:r w:rsidRPr="005E31D2">
        <w:rPr>
          <w:rFonts w:ascii="Palatino Linotype" w:hAnsi="Palatino Linotype" w:cs="Times New Roman"/>
          <w:b/>
          <w:color w:val="auto"/>
          <w:sz w:val="20"/>
        </w:rPr>
        <w:t>)</w:t>
      </w:r>
    </w:p>
    <w:p w14:paraId="272DC350" w14:textId="0CD074B9" w:rsidR="00D93DE9" w:rsidRPr="005E31D2" w:rsidRDefault="00D93DE9">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w:t>
      </w:r>
      <w:r w:rsidR="00CC26D9" w:rsidRPr="005E31D2">
        <w:rPr>
          <w:rFonts w:ascii="Palatino Linotype" w:eastAsia="Times New Roman" w:hAnsi="Palatino Linotype" w:cs="Times New Roman"/>
          <w:color w:val="auto"/>
          <w:sz w:val="20"/>
        </w:rPr>
        <w:t>Open-Source Large Language Models in Medical Education: Balancing Promise and Challenges</w:t>
      </w:r>
      <w:r w:rsidRPr="005E31D2">
        <w:rPr>
          <w:rFonts w:ascii="Palatino Linotype" w:eastAsia="Times New Roman" w:hAnsi="Palatino Linotype" w:cs="Times New Roman"/>
          <w:color w:val="auto"/>
          <w:sz w:val="20"/>
        </w:rPr>
        <w:t xml:space="preserve">”, </w:t>
      </w:r>
      <w:r w:rsidR="00EC5674" w:rsidRPr="005E31D2">
        <w:rPr>
          <w:rFonts w:ascii="Palatino Linotype" w:eastAsia="Times New Roman" w:hAnsi="Palatino Linotype" w:cs="Times New Roman"/>
          <w:color w:val="auto"/>
          <w:sz w:val="20"/>
        </w:rPr>
        <w:t>Anatomical Sciences Education</w:t>
      </w:r>
      <w:r w:rsidRPr="005E31D2">
        <w:rPr>
          <w:rFonts w:ascii="Palatino Linotype" w:eastAsia="Times New Roman" w:hAnsi="Palatino Linotype" w:cs="Times New Roman"/>
          <w:color w:val="auto"/>
          <w:sz w:val="20"/>
        </w:rPr>
        <w:t xml:space="preserve">, </w:t>
      </w:r>
      <w:r w:rsidR="00D44FDE" w:rsidRPr="005E31D2">
        <w:rPr>
          <w:rFonts w:ascii="Palatino Linotype" w:eastAsia="Times New Roman" w:hAnsi="Palatino Linotype" w:cs="Times New Roman"/>
          <w:color w:val="auto"/>
          <w:sz w:val="20"/>
        </w:rPr>
        <w:t>American Association for Anatomy</w:t>
      </w:r>
      <w:r w:rsidRPr="005E31D2">
        <w:rPr>
          <w:rFonts w:ascii="Palatino Linotype" w:eastAsia="Times New Roman" w:hAnsi="Palatino Linotype" w:cs="Times New Roman"/>
          <w:color w:val="auto"/>
          <w:sz w:val="20"/>
        </w:rPr>
        <w:t xml:space="preserve">, </w:t>
      </w:r>
      <w:r w:rsidR="006F355F" w:rsidRPr="005E31D2">
        <w:rPr>
          <w:rFonts w:ascii="Palatino Linotype" w:eastAsia="Times New Roman" w:hAnsi="Palatino Linotype" w:cs="Times New Roman"/>
          <w:color w:val="auto"/>
          <w:sz w:val="20"/>
        </w:rPr>
        <w:t xml:space="preserve">vol. </w:t>
      </w:r>
      <w:r w:rsidR="00B01315" w:rsidRPr="005E31D2">
        <w:rPr>
          <w:rFonts w:ascii="Palatino Linotype" w:eastAsia="Times New Roman" w:hAnsi="Palatino Linotype" w:cs="Times New Roman"/>
          <w:color w:val="auto"/>
          <w:sz w:val="20"/>
        </w:rPr>
        <w:t>17(6)</w:t>
      </w:r>
      <w:r w:rsidR="006F355F" w:rsidRPr="005E31D2">
        <w:rPr>
          <w:rFonts w:ascii="Palatino Linotype" w:eastAsia="Times New Roman" w:hAnsi="Palatino Linotype" w:cs="Times New Roman"/>
          <w:color w:val="auto"/>
          <w:sz w:val="20"/>
        </w:rPr>
        <w:t xml:space="preserve">, pp. </w:t>
      </w:r>
      <w:r w:rsidR="00B01315" w:rsidRPr="005E31D2">
        <w:rPr>
          <w:rFonts w:ascii="Palatino Linotype" w:eastAsia="Times New Roman" w:hAnsi="Palatino Linotype" w:cs="Times New Roman"/>
          <w:color w:val="auto"/>
          <w:sz w:val="20"/>
        </w:rPr>
        <w:t>1361-1362</w:t>
      </w:r>
      <w:r w:rsidR="006F355F"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color w:val="auto"/>
          <w:sz w:val="20"/>
        </w:rPr>
        <w:t xml:space="preserve">2024, </w:t>
      </w:r>
      <w:r w:rsidRPr="005E31D2">
        <w:rPr>
          <w:rFonts w:ascii="Palatino Linotype" w:hAnsi="Palatino Linotype" w:cs="Times New Roman"/>
          <w:bCs/>
          <w:color w:val="auto"/>
          <w:sz w:val="20"/>
        </w:rPr>
        <w:t xml:space="preserve">ISSN: </w:t>
      </w:r>
      <w:r w:rsidR="00D44FDE" w:rsidRPr="005E31D2">
        <w:rPr>
          <w:rFonts w:ascii="Palatino Linotype" w:hAnsi="Palatino Linotype" w:cs="Times New Roman"/>
          <w:bCs/>
          <w:color w:val="auto"/>
          <w:sz w:val="20"/>
        </w:rPr>
        <w:t>1935-9780</w:t>
      </w:r>
      <w:r w:rsidR="00681AED" w:rsidRPr="005E31D2">
        <w:rPr>
          <w:rFonts w:ascii="Palatino Linotype" w:hAnsi="Palatino Linotype" w:cs="Times New Roman"/>
          <w:bCs/>
          <w:color w:val="auto"/>
          <w:sz w:val="20"/>
        </w:rPr>
        <w:t>, DOI: 10.1002/ase.2484</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D44FDE" w:rsidRPr="005E31D2">
        <w:rPr>
          <w:rFonts w:ascii="Palatino Linotype" w:hAnsi="Palatino Linotype" w:cs="Times New Roman"/>
          <w:b/>
          <w:color w:val="auto"/>
          <w:sz w:val="20"/>
        </w:rPr>
        <w:t>7</w:t>
      </w:r>
      <w:r w:rsidRPr="005E31D2">
        <w:rPr>
          <w:rFonts w:ascii="Palatino Linotype" w:hAnsi="Palatino Linotype" w:cs="Times New Roman"/>
          <w:b/>
          <w:color w:val="auto"/>
          <w:sz w:val="20"/>
        </w:rPr>
        <w:t>.</w:t>
      </w:r>
      <w:r w:rsidR="00D44FDE" w:rsidRPr="005E31D2">
        <w:rPr>
          <w:rFonts w:ascii="Palatino Linotype" w:hAnsi="Palatino Linotype" w:cs="Times New Roman"/>
          <w:b/>
          <w:color w:val="auto"/>
          <w:sz w:val="20"/>
        </w:rPr>
        <w:t>3</w:t>
      </w:r>
      <w:r w:rsidRPr="005E31D2">
        <w:rPr>
          <w:rFonts w:ascii="Palatino Linotype" w:hAnsi="Palatino Linotype" w:cs="Times New Roman"/>
          <w:b/>
          <w:color w:val="auto"/>
          <w:sz w:val="20"/>
        </w:rPr>
        <w:t>)</w:t>
      </w:r>
    </w:p>
    <w:p w14:paraId="50D79912" w14:textId="199092A8" w:rsidR="00215E8E" w:rsidRPr="005E31D2" w:rsidRDefault="00215E8E">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w:t>
      </w:r>
      <w:r w:rsidR="00524DF9" w:rsidRPr="005E31D2">
        <w:rPr>
          <w:rFonts w:ascii="Palatino Linotype" w:eastAsia="Times New Roman" w:hAnsi="Palatino Linotype" w:cs="Times New Roman"/>
          <w:color w:val="auto"/>
          <w:sz w:val="20"/>
        </w:rPr>
        <w:t>A Deep Introspection into the Role of ChatGPT for Transforming Hospitality, Leisure, Sport, and Tourism Education</w:t>
      </w:r>
      <w:r w:rsidRPr="005E31D2">
        <w:rPr>
          <w:rFonts w:ascii="Palatino Linotype" w:eastAsia="Times New Roman" w:hAnsi="Palatino Linotype" w:cs="Times New Roman"/>
          <w:color w:val="auto"/>
          <w:sz w:val="20"/>
        </w:rPr>
        <w:t xml:space="preserve">”, </w:t>
      </w:r>
      <w:r w:rsidR="00075580" w:rsidRPr="005E31D2">
        <w:rPr>
          <w:rFonts w:ascii="Palatino Linotype" w:eastAsia="Times New Roman" w:hAnsi="Palatino Linotype" w:cs="Times New Roman"/>
          <w:color w:val="auto"/>
          <w:sz w:val="20"/>
        </w:rPr>
        <w:t>Journal of Hospitality, Leisure, Sport &amp; Tourism Education</w:t>
      </w:r>
      <w:r w:rsidRPr="005E31D2">
        <w:rPr>
          <w:rFonts w:ascii="Palatino Linotype" w:eastAsia="Times New Roman" w:hAnsi="Palatino Linotype" w:cs="Times New Roman"/>
          <w:color w:val="auto"/>
          <w:sz w:val="20"/>
        </w:rPr>
        <w:t xml:space="preserve">, </w:t>
      </w:r>
      <w:r w:rsidR="00783A6B" w:rsidRPr="005E31D2">
        <w:rPr>
          <w:rFonts w:ascii="Palatino Linotype" w:eastAsia="Times New Roman" w:hAnsi="Palatino Linotype" w:cs="Times New Roman"/>
          <w:color w:val="auto"/>
          <w:sz w:val="20"/>
        </w:rPr>
        <w:t>Elsevier</w:t>
      </w:r>
      <w:r w:rsidRPr="005E31D2">
        <w:rPr>
          <w:rFonts w:ascii="Palatino Linotype" w:eastAsia="Times New Roman" w:hAnsi="Palatino Linotype" w:cs="Times New Roman"/>
          <w:color w:val="auto"/>
          <w:sz w:val="20"/>
        </w:rPr>
        <w:t xml:space="preserve">, </w:t>
      </w:r>
      <w:r w:rsidR="00F109C6" w:rsidRPr="005E31D2">
        <w:rPr>
          <w:rFonts w:ascii="Palatino Linotype" w:eastAsia="Times New Roman" w:hAnsi="Palatino Linotype" w:cs="Times New Roman"/>
          <w:color w:val="auto"/>
          <w:sz w:val="20"/>
        </w:rPr>
        <w:t xml:space="preserve">vol. 35, </w:t>
      </w:r>
      <w:r w:rsidRPr="005E31D2">
        <w:rPr>
          <w:rFonts w:ascii="Palatino Linotype" w:eastAsia="Times New Roman" w:hAnsi="Palatino Linotype" w:cs="Times New Roman"/>
          <w:color w:val="auto"/>
          <w:sz w:val="20"/>
        </w:rPr>
        <w:t xml:space="preserve">2024, </w:t>
      </w:r>
      <w:r w:rsidRPr="005E31D2">
        <w:rPr>
          <w:rFonts w:ascii="Palatino Linotype" w:hAnsi="Palatino Linotype" w:cs="Times New Roman"/>
          <w:bCs/>
          <w:color w:val="auto"/>
          <w:sz w:val="20"/>
        </w:rPr>
        <w:t xml:space="preserve">ISSN: </w:t>
      </w:r>
      <w:r w:rsidR="00016EFF" w:rsidRPr="005E31D2">
        <w:rPr>
          <w:rFonts w:ascii="Palatino Linotype" w:hAnsi="Palatino Linotype" w:cs="Times New Roman"/>
          <w:bCs/>
          <w:color w:val="auto"/>
          <w:sz w:val="20"/>
        </w:rPr>
        <w:t>1473-8376</w:t>
      </w:r>
      <w:r w:rsidR="006C4F8F" w:rsidRPr="005E31D2">
        <w:rPr>
          <w:rFonts w:ascii="Palatino Linotype" w:hAnsi="Palatino Linotype" w:cs="Times New Roman"/>
          <w:bCs/>
          <w:color w:val="auto"/>
          <w:sz w:val="20"/>
        </w:rPr>
        <w:t>, DOI: 10.1016/j.jhlste.2024.100504</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w:t>
      </w:r>
      <w:r w:rsidR="00E046C3" w:rsidRPr="005E31D2">
        <w:rPr>
          <w:rFonts w:ascii="Palatino Linotype" w:hAnsi="Palatino Linotype" w:cs="Times New Roman"/>
          <w:b/>
          <w:color w:val="auto"/>
          <w:sz w:val="20"/>
        </w:rPr>
        <w:t>Social Science</w:t>
      </w:r>
      <w:r w:rsidR="0011350E" w:rsidRPr="005E31D2">
        <w:rPr>
          <w:rFonts w:ascii="Palatino Linotype" w:hAnsi="Palatino Linotype" w:cs="Times New Roman"/>
          <w:b/>
          <w:color w:val="auto"/>
          <w:sz w:val="20"/>
        </w:rPr>
        <w:t>s</w:t>
      </w:r>
      <w:r w:rsidR="00E046C3" w:rsidRPr="005E31D2">
        <w:rPr>
          <w:rFonts w:ascii="Palatino Linotype" w:hAnsi="Palatino Linotype" w:cs="Times New Roman"/>
          <w:b/>
          <w:color w:val="auto"/>
          <w:sz w:val="20"/>
        </w:rPr>
        <w:t xml:space="preserve"> Citation Index</w:t>
      </w:r>
      <w:r w:rsidRPr="005E31D2">
        <w:rPr>
          <w:rFonts w:ascii="Palatino Linotype" w:hAnsi="Palatino Linotype" w:cs="Times New Roman"/>
          <w:b/>
          <w:color w:val="auto"/>
          <w:sz w:val="20"/>
        </w:rPr>
        <w:t>) (</w:t>
      </w:r>
      <w:r w:rsidR="00E046C3" w:rsidRPr="005E31D2">
        <w:rPr>
          <w:rFonts w:ascii="Palatino Linotype" w:hAnsi="Palatino Linotype" w:cs="Times New Roman"/>
          <w:b/>
          <w:color w:val="auto"/>
          <w:sz w:val="20"/>
        </w:rPr>
        <w:t>I</w:t>
      </w:r>
      <w:r w:rsidRPr="005E31D2">
        <w:rPr>
          <w:rFonts w:ascii="Palatino Linotype" w:hAnsi="Palatino Linotype" w:cs="Times New Roman"/>
          <w:b/>
          <w:color w:val="auto"/>
          <w:sz w:val="20"/>
        </w:rPr>
        <w:t xml:space="preserve">F: </w:t>
      </w:r>
      <w:r w:rsidR="00BA2C85" w:rsidRPr="005E31D2">
        <w:rPr>
          <w:rFonts w:ascii="Palatino Linotype" w:hAnsi="Palatino Linotype" w:cs="Times New Roman"/>
          <w:b/>
          <w:color w:val="auto"/>
          <w:sz w:val="20"/>
        </w:rPr>
        <w:t>4.1</w:t>
      </w:r>
      <w:r w:rsidRPr="005E31D2">
        <w:rPr>
          <w:rFonts w:ascii="Palatino Linotype" w:hAnsi="Palatino Linotype" w:cs="Times New Roman"/>
          <w:b/>
          <w:color w:val="auto"/>
          <w:sz w:val="20"/>
        </w:rPr>
        <w:t>)</w:t>
      </w:r>
    </w:p>
    <w:p w14:paraId="3FFAB242" w14:textId="6559FA4B"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“Opening Doors for Open-Source Large Language Models for Radiology Education”, Radiologia Brasileira, SciELO, </w:t>
      </w:r>
      <w:r w:rsidR="00720448" w:rsidRPr="005E31D2">
        <w:rPr>
          <w:rFonts w:ascii="Palatino Linotype" w:eastAsia="Times New Roman" w:hAnsi="Palatino Linotype" w:cs="Times New Roman"/>
          <w:color w:val="auto"/>
          <w:sz w:val="20"/>
        </w:rPr>
        <w:t xml:space="preserve">vol. </w:t>
      </w:r>
      <w:r w:rsidR="00954D16" w:rsidRPr="005E31D2">
        <w:rPr>
          <w:rFonts w:ascii="Palatino Linotype" w:eastAsia="Times New Roman" w:hAnsi="Palatino Linotype" w:cs="Times New Roman"/>
          <w:color w:val="auto"/>
          <w:sz w:val="20"/>
        </w:rPr>
        <w:t xml:space="preserve">57:e20240037, </w:t>
      </w:r>
      <w:r w:rsidRPr="005E31D2">
        <w:rPr>
          <w:rFonts w:ascii="Palatino Linotype" w:eastAsia="Times New Roman" w:hAnsi="Palatino Linotype" w:cs="Times New Roman"/>
          <w:color w:val="auto"/>
          <w:sz w:val="20"/>
        </w:rPr>
        <w:t xml:space="preserve">2024, </w:t>
      </w:r>
      <w:r w:rsidRPr="005E31D2">
        <w:rPr>
          <w:rFonts w:ascii="Palatino Linotype" w:hAnsi="Palatino Linotype" w:cs="Times New Roman"/>
          <w:bCs/>
          <w:color w:val="auto"/>
          <w:sz w:val="20"/>
        </w:rPr>
        <w:t>ISSN: 0100-3984</w:t>
      </w:r>
      <w:r w:rsidR="00F8696B" w:rsidRPr="005E31D2">
        <w:rPr>
          <w:rFonts w:ascii="Palatino Linotype" w:hAnsi="Palatino Linotype" w:cs="Times New Roman"/>
          <w:bCs/>
          <w:color w:val="auto"/>
          <w:sz w:val="20"/>
        </w:rPr>
        <w:t>, D</w:t>
      </w:r>
      <w:r w:rsidR="00B41660" w:rsidRPr="005E31D2">
        <w:rPr>
          <w:rFonts w:ascii="Palatino Linotype" w:hAnsi="Palatino Linotype" w:cs="Times New Roman"/>
          <w:bCs/>
          <w:color w:val="auto"/>
          <w:sz w:val="20"/>
        </w:rPr>
        <w:t>OI</w:t>
      </w:r>
      <w:r w:rsidR="00F8696B" w:rsidRPr="005E31D2">
        <w:rPr>
          <w:rFonts w:ascii="Palatino Linotype" w:hAnsi="Palatino Linotype" w:cs="Times New Roman"/>
          <w:bCs/>
          <w:color w:val="auto"/>
          <w:sz w:val="20"/>
        </w:rPr>
        <w:t>: 10.1590/0100-3984.2024.0037</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(Scopus) (CF: 3.0)</w:t>
      </w:r>
    </w:p>
    <w:p w14:paraId="0F955D7B" w14:textId="76A0F34F"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“Generative AI: A Transformative Force in Advancing Research and Care in Metabolic Dysfunction-Associated Fatty Liver Disease”, Liver Research, Elsevier, </w:t>
      </w:r>
      <w:r w:rsidR="000960A5" w:rsidRPr="005E31D2">
        <w:rPr>
          <w:rFonts w:ascii="Palatino Linotype" w:eastAsia="Times New Roman" w:hAnsi="Palatino Linotype" w:cs="Times New Roman"/>
          <w:color w:val="auto"/>
          <w:sz w:val="20"/>
        </w:rPr>
        <w:t xml:space="preserve">vol. 8(2), pp. 127–129, </w:t>
      </w:r>
      <w:r w:rsidRPr="005E31D2">
        <w:rPr>
          <w:rFonts w:ascii="Palatino Linotype" w:eastAsia="Times New Roman" w:hAnsi="Palatino Linotype" w:cs="Times New Roman"/>
          <w:color w:val="auto"/>
          <w:sz w:val="20"/>
        </w:rPr>
        <w:t xml:space="preserve">2024, </w:t>
      </w:r>
      <w:r w:rsidRPr="005E31D2">
        <w:rPr>
          <w:rFonts w:ascii="Palatino Linotype" w:hAnsi="Palatino Linotype" w:cs="Times New Roman"/>
          <w:bCs/>
          <w:color w:val="auto"/>
          <w:sz w:val="20"/>
        </w:rPr>
        <w:t>ISSN: 2542-5684</w:t>
      </w:r>
      <w:r w:rsidR="00831255" w:rsidRPr="005E31D2">
        <w:rPr>
          <w:rFonts w:ascii="Palatino Linotype" w:hAnsi="Palatino Linotype" w:cs="Times New Roman"/>
          <w:bCs/>
          <w:color w:val="auto"/>
          <w:sz w:val="20"/>
        </w:rPr>
        <w:t>, Doi: 10.1016/j.livres.2024.05.002</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(Scopus) (</w:t>
      </w:r>
      <w:r w:rsidR="005B243F" w:rsidRPr="005E31D2">
        <w:rPr>
          <w:rFonts w:ascii="Palatino Linotype" w:hAnsi="Palatino Linotype" w:cs="Times New Roman"/>
          <w:b/>
          <w:color w:val="auto"/>
          <w:sz w:val="20"/>
        </w:rPr>
        <w:t>I</w:t>
      </w:r>
      <w:r w:rsidRPr="005E31D2">
        <w:rPr>
          <w:rFonts w:ascii="Palatino Linotype" w:hAnsi="Palatino Linotype" w:cs="Times New Roman"/>
          <w:b/>
          <w:color w:val="auto"/>
          <w:sz w:val="20"/>
        </w:rPr>
        <w:t xml:space="preserve">F: </w:t>
      </w:r>
      <w:r w:rsidR="005B243F" w:rsidRPr="005E31D2">
        <w:rPr>
          <w:rFonts w:ascii="Palatino Linotype" w:hAnsi="Palatino Linotype" w:cs="Times New Roman"/>
          <w:b/>
          <w:color w:val="auto"/>
          <w:sz w:val="20"/>
        </w:rPr>
        <w:t>2.1</w:t>
      </w:r>
      <w:r w:rsidRPr="005E31D2">
        <w:rPr>
          <w:rFonts w:ascii="Palatino Linotype" w:hAnsi="Palatino Linotype" w:cs="Times New Roman"/>
          <w:b/>
          <w:color w:val="auto"/>
          <w:sz w:val="20"/>
        </w:rPr>
        <w:t>)</w:t>
      </w:r>
    </w:p>
    <w:p w14:paraId="702FE071" w14:textId="0763710C"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“Artificial General Intelligence for Neurosurgery and Medicine”, Journal of Clinical Neuroscience, Elsevier, 2024, </w:t>
      </w:r>
      <w:r w:rsidRPr="005E31D2">
        <w:rPr>
          <w:rFonts w:ascii="Palatino Linotype" w:hAnsi="Palatino Linotype" w:cs="Times New Roman"/>
          <w:bCs/>
          <w:color w:val="auto"/>
          <w:sz w:val="20"/>
        </w:rPr>
        <w:t>ISSN: 1532-2653</w:t>
      </w:r>
      <w:r w:rsidR="006B1BDD" w:rsidRPr="005E31D2">
        <w:rPr>
          <w:rFonts w:ascii="Palatino Linotype" w:hAnsi="Palatino Linotype" w:cs="Times New Roman"/>
          <w:bCs/>
          <w:color w:val="auto"/>
          <w:sz w:val="20"/>
        </w:rPr>
        <w:t>, DOI: 10.1016/j.jocn.2024.05.018</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2</w:t>
      </w:r>
      <w:r w:rsidR="002F51FF" w:rsidRPr="005E31D2">
        <w:rPr>
          <w:rFonts w:ascii="Palatino Linotype" w:hAnsi="Palatino Linotype" w:cs="Times New Roman"/>
          <w:b/>
          <w:color w:val="auto"/>
          <w:sz w:val="20"/>
        </w:rPr>
        <w:t>.1</w:t>
      </w:r>
      <w:r w:rsidRPr="005E31D2">
        <w:rPr>
          <w:rFonts w:ascii="Palatino Linotype" w:hAnsi="Palatino Linotype" w:cs="Times New Roman"/>
          <w:b/>
          <w:color w:val="auto"/>
          <w:sz w:val="20"/>
        </w:rPr>
        <w:t>)</w:t>
      </w:r>
    </w:p>
    <w:p w14:paraId="73534EC6" w14:textId="627F4413"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“Embracing the AI Revolution with Open Large Language Models in Anatomy Education”, Surgical and Radiologic Anatomy, Springer, </w:t>
      </w:r>
      <w:r w:rsidR="00EE58B4" w:rsidRPr="005E31D2">
        <w:rPr>
          <w:rFonts w:ascii="Palatino Linotype" w:hAnsi="Palatino Linotype" w:cs="Times New Roman"/>
          <w:bCs/>
          <w:color w:val="auto"/>
          <w:sz w:val="20"/>
        </w:rPr>
        <w:t xml:space="preserve">vol. 46, pp. 949-950, </w:t>
      </w:r>
      <w:r w:rsidRPr="005E31D2">
        <w:rPr>
          <w:rFonts w:ascii="Palatino Linotype" w:hAnsi="Palatino Linotype" w:cs="Times New Roman"/>
          <w:bCs/>
          <w:color w:val="auto"/>
          <w:sz w:val="20"/>
        </w:rPr>
        <w:t>2024, ISSN: 1279-8517</w:t>
      </w:r>
      <w:r w:rsidR="00094781" w:rsidRPr="005E31D2">
        <w:rPr>
          <w:rFonts w:ascii="Palatino Linotype" w:hAnsi="Palatino Linotype" w:cs="Times New Roman"/>
          <w:bCs/>
          <w:color w:val="auto"/>
          <w:sz w:val="20"/>
        </w:rPr>
        <w:t>, Doi: 10.1007/s00276-024-03379-w</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1.</w:t>
      </w:r>
      <w:r w:rsidR="00CE1479" w:rsidRPr="005E31D2">
        <w:rPr>
          <w:rFonts w:ascii="Palatino Linotype" w:hAnsi="Palatino Linotype" w:cs="Times New Roman"/>
          <w:b/>
          <w:color w:val="auto"/>
          <w:sz w:val="20"/>
        </w:rPr>
        <w:t>2</w:t>
      </w:r>
      <w:r w:rsidRPr="005E31D2">
        <w:rPr>
          <w:rFonts w:ascii="Palatino Linotype" w:hAnsi="Palatino Linotype" w:cs="Times New Roman"/>
          <w:b/>
          <w:color w:val="auto"/>
          <w:sz w:val="20"/>
        </w:rPr>
        <w:t>)</w:t>
      </w:r>
    </w:p>
    <w:p w14:paraId="5E01EE59" w14:textId="5CE5B471"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“Letter to Editor Regarding “Application of the convolution neural network in determining the depth of invasion of gastrointestinal cancer: a systematic review and meta-analysis”, Journal of Gastrointestinal Surgery, Springer, </w:t>
      </w:r>
      <w:r w:rsidR="00475686" w:rsidRPr="005E31D2">
        <w:rPr>
          <w:rFonts w:ascii="Palatino Linotype" w:eastAsia="Times New Roman" w:hAnsi="Palatino Linotype" w:cs="Times New Roman"/>
          <w:color w:val="auto"/>
          <w:sz w:val="20"/>
        </w:rPr>
        <w:t xml:space="preserve">vol. 28, no. 7, </w:t>
      </w:r>
      <w:r w:rsidR="00EB4C92" w:rsidRPr="005E31D2">
        <w:rPr>
          <w:rFonts w:ascii="Palatino Linotype" w:eastAsia="Times New Roman" w:hAnsi="Palatino Linotype" w:cs="Times New Roman"/>
          <w:color w:val="auto"/>
          <w:sz w:val="20"/>
        </w:rPr>
        <w:t xml:space="preserve">pp. 1218-1219, </w:t>
      </w:r>
      <w:r w:rsidRPr="005E31D2">
        <w:rPr>
          <w:rFonts w:ascii="Palatino Linotype" w:eastAsia="Times New Roman" w:hAnsi="Palatino Linotype" w:cs="Times New Roman"/>
          <w:color w:val="auto"/>
          <w:sz w:val="20"/>
        </w:rPr>
        <w:t xml:space="preserve">2024, </w:t>
      </w:r>
      <w:r w:rsidRPr="005E31D2">
        <w:rPr>
          <w:rFonts w:ascii="Palatino Linotype" w:hAnsi="Palatino Linotype" w:cs="Times New Roman"/>
          <w:bCs/>
          <w:color w:val="auto"/>
          <w:sz w:val="20"/>
        </w:rPr>
        <w:t>ISSN: 1873-4626</w:t>
      </w:r>
      <w:r w:rsidR="004B1D97" w:rsidRPr="005E31D2">
        <w:rPr>
          <w:rFonts w:ascii="Palatino Linotype" w:hAnsi="Palatino Linotype" w:cs="Times New Roman"/>
          <w:bCs/>
          <w:color w:val="auto"/>
          <w:sz w:val="20"/>
        </w:rPr>
        <w:t>, DOI: 10.1016/j.gassur.2024.04.029</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DD5B16" w:rsidRPr="005E31D2">
        <w:rPr>
          <w:rFonts w:ascii="Palatino Linotype" w:hAnsi="Palatino Linotype" w:cs="Times New Roman"/>
          <w:b/>
          <w:color w:val="auto"/>
          <w:sz w:val="20"/>
        </w:rPr>
        <w:t>2.8</w:t>
      </w:r>
      <w:r w:rsidRPr="005E31D2">
        <w:rPr>
          <w:rFonts w:ascii="Palatino Linotype" w:hAnsi="Palatino Linotype" w:cs="Times New Roman"/>
          <w:b/>
          <w:color w:val="auto"/>
          <w:sz w:val="20"/>
        </w:rPr>
        <w:t>)</w:t>
      </w:r>
    </w:p>
    <w:p w14:paraId="0B21C63E" w14:textId="3E270EF1"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“Addressing Technical Considerations for Implementing Language Models in Postcolonoscopy Patient Management”, Gastrointestinal Endoscopy, Elsevier, </w:t>
      </w:r>
      <w:r w:rsidR="005457C5" w:rsidRPr="005E31D2">
        <w:rPr>
          <w:rFonts w:ascii="Palatino Linotype" w:eastAsia="Times New Roman" w:hAnsi="Palatino Linotype" w:cs="Times New Roman"/>
          <w:color w:val="auto"/>
          <w:sz w:val="20"/>
        </w:rPr>
        <w:t xml:space="preserve">vol. 100, no. 4, </w:t>
      </w:r>
      <w:r w:rsidR="00D6292A" w:rsidRPr="005E31D2">
        <w:rPr>
          <w:rFonts w:ascii="Palatino Linotype" w:eastAsia="Times New Roman" w:hAnsi="Palatino Linotype" w:cs="Times New Roman"/>
          <w:color w:val="auto"/>
          <w:sz w:val="20"/>
        </w:rPr>
        <w:t xml:space="preserve">pp. 781-782, </w:t>
      </w:r>
      <w:r w:rsidRPr="005E31D2">
        <w:rPr>
          <w:rFonts w:ascii="Palatino Linotype" w:eastAsia="Times New Roman" w:hAnsi="Palatino Linotype" w:cs="Times New Roman"/>
          <w:color w:val="auto"/>
          <w:sz w:val="20"/>
        </w:rPr>
        <w:t xml:space="preserve">2024, </w:t>
      </w:r>
      <w:r w:rsidRPr="005E31D2">
        <w:rPr>
          <w:rFonts w:ascii="Palatino Linotype" w:hAnsi="Palatino Linotype" w:cs="Times New Roman"/>
          <w:bCs/>
          <w:color w:val="auto"/>
          <w:sz w:val="20"/>
        </w:rPr>
        <w:t>ISSN: 1097-6779</w:t>
      </w:r>
      <w:r w:rsidR="00555208" w:rsidRPr="005E31D2">
        <w:rPr>
          <w:rFonts w:ascii="Palatino Linotype" w:hAnsi="Palatino Linotype" w:cs="Times New Roman"/>
          <w:bCs/>
          <w:color w:val="auto"/>
          <w:sz w:val="20"/>
        </w:rPr>
        <w:t>, DOI: 10.1016/j.gie.2024.04.2907</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7.</w:t>
      </w:r>
      <w:r w:rsidR="007D5CCB" w:rsidRPr="005E31D2">
        <w:rPr>
          <w:rFonts w:ascii="Palatino Linotype" w:hAnsi="Palatino Linotype" w:cs="Times New Roman"/>
          <w:b/>
          <w:color w:val="auto"/>
          <w:sz w:val="20"/>
        </w:rPr>
        <w:t>5</w:t>
      </w:r>
      <w:r w:rsidRPr="005E31D2">
        <w:rPr>
          <w:rFonts w:ascii="Palatino Linotype" w:hAnsi="Palatino Linotype" w:cs="Times New Roman"/>
          <w:b/>
          <w:color w:val="auto"/>
          <w:sz w:val="20"/>
        </w:rPr>
        <w:t>)</w:t>
      </w:r>
    </w:p>
    <w:p w14:paraId="29BF004E" w14:textId="2FA6C7F4"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“Timely Need for Navigating the Potential and Downsides of LLMs in Healthcare and Biomedicine”, Briefings in Bioinformatics, Oxford University Press, </w:t>
      </w:r>
      <w:r w:rsidR="00574B06" w:rsidRPr="005E31D2">
        <w:rPr>
          <w:rFonts w:ascii="Palatino Linotype" w:eastAsia="Times New Roman" w:hAnsi="Palatino Linotype" w:cs="Times New Roman"/>
          <w:color w:val="auto"/>
          <w:sz w:val="20"/>
        </w:rPr>
        <w:t xml:space="preserve">vol. 25, no. 3, </w:t>
      </w:r>
      <w:r w:rsidRPr="005E31D2">
        <w:rPr>
          <w:rFonts w:ascii="Palatino Linotype" w:eastAsia="Times New Roman" w:hAnsi="Palatino Linotype" w:cs="Times New Roman"/>
          <w:color w:val="auto"/>
          <w:sz w:val="20"/>
        </w:rPr>
        <w:t xml:space="preserve">2024, </w:t>
      </w:r>
      <w:r w:rsidRPr="005E31D2">
        <w:rPr>
          <w:rFonts w:ascii="Palatino Linotype" w:hAnsi="Palatino Linotype" w:cs="Times New Roman"/>
          <w:bCs/>
          <w:color w:val="auto"/>
          <w:sz w:val="20"/>
        </w:rPr>
        <w:t>ISSN: 1477-4054</w:t>
      </w:r>
      <w:r w:rsidR="00CA26C6" w:rsidRPr="005E31D2">
        <w:rPr>
          <w:rFonts w:ascii="Palatino Linotype" w:hAnsi="Palatino Linotype" w:cs="Times New Roman"/>
          <w:bCs/>
          <w:color w:val="auto"/>
          <w:sz w:val="20"/>
        </w:rPr>
        <w:t>, DOI: https://doi.org/10.1093/bib/bbae214</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602037" w:rsidRPr="005E31D2">
        <w:rPr>
          <w:rFonts w:ascii="Palatino Linotype" w:hAnsi="Palatino Linotype" w:cs="Times New Roman"/>
          <w:b/>
          <w:color w:val="auto"/>
          <w:sz w:val="20"/>
        </w:rPr>
        <w:t>7.7</w:t>
      </w:r>
      <w:r w:rsidRPr="005E31D2">
        <w:rPr>
          <w:rFonts w:ascii="Palatino Linotype" w:hAnsi="Palatino Linotype" w:cs="Times New Roman"/>
          <w:b/>
          <w:color w:val="auto"/>
          <w:sz w:val="20"/>
        </w:rPr>
        <w:t>)</w:t>
      </w:r>
    </w:p>
    <w:p w14:paraId="1F7B8AA0" w14:textId="03EFEDE6"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lastRenderedPageBreak/>
        <w:t>Ray. P. P.</w:t>
      </w:r>
      <w:r w:rsidRPr="005E31D2">
        <w:rPr>
          <w:rFonts w:ascii="Palatino Linotype" w:eastAsia="Times New Roman" w:hAnsi="Palatino Linotype" w:cs="Times New Roman"/>
          <w:color w:val="auto"/>
          <w:sz w:val="20"/>
        </w:rPr>
        <w:t xml:space="preserve">, “Integrating AI in Radiology: Insights from GPT-Generated Reports and Multimodal LLM Performance on European Board of Radiology Examinations”, Japanese Journal of Radiology, Springer, </w:t>
      </w:r>
      <w:r w:rsidR="000610EC" w:rsidRPr="005E31D2">
        <w:rPr>
          <w:rFonts w:ascii="Palatino Linotype" w:eastAsia="Times New Roman" w:hAnsi="Palatino Linotype" w:cs="Times New Roman"/>
          <w:color w:val="auto"/>
          <w:sz w:val="20"/>
        </w:rPr>
        <w:t xml:space="preserve">vol. 42, pp. 1083-1084, </w:t>
      </w:r>
      <w:r w:rsidRPr="005E31D2">
        <w:rPr>
          <w:rFonts w:ascii="Palatino Linotype" w:eastAsia="Times New Roman" w:hAnsi="Palatino Linotype" w:cs="Times New Roman"/>
          <w:color w:val="auto"/>
          <w:sz w:val="20"/>
        </w:rPr>
        <w:t xml:space="preserve">2024, </w:t>
      </w:r>
      <w:r w:rsidRPr="005E31D2">
        <w:rPr>
          <w:rFonts w:ascii="Palatino Linotype" w:hAnsi="Palatino Linotype" w:cs="Times New Roman"/>
          <w:bCs/>
          <w:color w:val="auto"/>
          <w:sz w:val="20"/>
        </w:rPr>
        <w:t>ISSN: 1867-108X</w:t>
      </w:r>
      <w:r w:rsidR="00DC5B09" w:rsidRPr="005E31D2">
        <w:rPr>
          <w:rFonts w:ascii="Palatino Linotype" w:hAnsi="Palatino Linotype" w:cs="Times New Roman"/>
          <w:bCs/>
          <w:color w:val="auto"/>
          <w:sz w:val="20"/>
        </w:rPr>
        <w:t>, DOI: 10.1007/s11604-024-01576-6</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E95DBE" w:rsidRPr="005E31D2">
        <w:rPr>
          <w:rFonts w:ascii="Palatino Linotype" w:hAnsi="Palatino Linotype" w:cs="Times New Roman"/>
          <w:b/>
          <w:color w:val="auto"/>
          <w:sz w:val="20"/>
        </w:rPr>
        <w:t>4.1</w:t>
      </w:r>
      <w:r w:rsidRPr="005E31D2">
        <w:rPr>
          <w:rFonts w:ascii="Palatino Linotype" w:hAnsi="Palatino Linotype" w:cs="Times New Roman"/>
          <w:b/>
          <w:color w:val="auto"/>
          <w:sz w:val="20"/>
        </w:rPr>
        <w:t>)</w:t>
      </w:r>
    </w:p>
    <w:p w14:paraId="6181F13E" w14:textId="266EAEF1"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“Generative AI in Psychiatry: A Potential Companion in the Current Therapeutic Era!”, Asian Journal of Psychiatry, Elsevier, </w:t>
      </w:r>
      <w:r w:rsidR="003C1A44" w:rsidRPr="005E31D2">
        <w:rPr>
          <w:rFonts w:ascii="Palatino Linotype" w:eastAsia="Times New Roman" w:hAnsi="Palatino Linotype" w:cs="Times New Roman"/>
          <w:color w:val="auto"/>
          <w:sz w:val="20"/>
        </w:rPr>
        <w:t>vol.</w:t>
      </w:r>
      <w:r w:rsidR="003C1A44" w:rsidRPr="005E31D2">
        <w:rPr>
          <w:rFonts w:ascii="Palatino Linotype" w:hAnsi="Palatino Linotype"/>
          <w:color w:val="auto"/>
        </w:rPr>
        <w:t xml:space="preserve"> </w:t>
      </w:r>
      <w:r w:rsidR="003C1A44" w:rsidRPr="005E31D2">
        <w:rPr>
          <w:rFonts w:ascii="Palatino Linotype" w:eastAsia="Times New Roman" w:hAnsi="Palatino Linotype" w:cs="Times New Roman"/>
          <w:color w:val="auto"/>
          <w:sz w:val="20"/>
        </w:rPr>
        <w:t xml:space="preserve">94:103929, </w:t>
      </w:r>
      <w:r w:rsidRPr="005E31D2">
        <w:rPr>
          <w:rFonts w:ascii="Palatino Linotype" w:eastAsia="Times New Roman" w:hAnsi="Palatino Linotype" w:cs="Times New Roman"/>
          <w:color w:val="auto"/>
          <w:sz w:val="20"/>
        </w:rPr>
        <w:t>2024, ISSN: 1876-2026</w:t>
      </w:r>
      <w:r w:rsidR="007509BC" w:rsidRPr="005E31D2">
        <w:rPr>
          <w:rFonts w:ascii="Palatino Linotype" w:eastAsia="Times New Roman" w:hAnsi="Palatino Linotype" w:cs="Times New Roman"/>
          <w:color w:val="auto"/>
          <w:sz w:val="20"/>
        </w:rPr>
        <w:t>, DOI: 10.1016/j.ajp.2024.103929</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 xml:space="preserve">(Science Citation Index) (IF: </w:t>
      </w:r>
      <w:r w:rsidR="005820F2" w:rsidRPr="005E31D2">
        <w:rPr>
          <w:rFonts w:ascii="Palatino Linotype" w:eastAsia="Times New Roman" w:hAnsi="Palatino Linotype" w:cs="Times New Roman"/>
          <w:b/>
          <w:bCs/>
          <w:color w:val="auto"/>
          <w:sz w:val="20"/>
        </w:rPr>
        <w:t>4.5</w:t>
      </w:r>
      <w:r w:rsidRPr="005E31D2">
        <w:rPr>
          <w:rFonts w:ascii="Palatino Linotype" w:eastAsia="Times New Roman" w:hAnsi="Palatino Linotype" w:cs="Times New Roman"/>
          <w:b/>
          <w:bCs/>
          <w:color w:val="auto"/>
          <w:sz w:val="20"/>
        </w:rPr>
        <w:t>)</w:t>
      </w:r>
    </w:p>
    <w:p w14:paraId="5110BE8D" w14:textId="60263718"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“Generative AI and its Impact on Sugarcane Industry: An Insight into Modern Agricultural Practices”, Sugar Tech, Springer, </w:t>
      </w:r>
      <w:r w:rsidR="00EA3159" w:rsidRPr="005E31D2">
        <w:rPr>
          <w:rFonts w:ascii="Palatino Linotype" w:eastAsia="Times New Roman" w:hAnsi="Palatino Linotype" w:cs="Times New Roman"/>
          <w:color w:val="auto"/>
          <w:sz w:val="20"/>
        </w:rPr>
        <w:t xml:space="preserve">vol. 26, pp. 325-332, </w:t>
      </w:r>
      <w:r w:rsidRPr="005E31D2">
        <w:rPr>
          <w:rFonts w:ascii="Palatino Linotype" w:eastAsia="Times New Roman" w:hAnsi="Palatino Linotype" w:cs="Times New Roman"/>
          <w:color w:val="auto"/>
          <w:sz w:val="20"/>
        </w:rPr>
        <w:t xml:space="preserve">2024, </w:t>
      </w:r>
      <w:r w:rsidRPr="005E31D2">
        <w:rPr>
          <w:rFonts w:ascii="Palatino Linotype" w:hAnsi="Palatino Linotype" w:cs="Times New Roman"/>
          <w:bCs/>
          <w:color w:val="auto"/>
          <w:sz w:val="20"/>
        </w:rPr>
        <w:t>ISSN: 0974-0740</w:t>
      </w:r>
      <w:r w:rsidR="002B209A" w:rsidRPr="005E31D2">
        <w:rPr>
          <w:rFonts w:ascii="Palatino Linotype" w:hAnsi="Palatino Linotype" w:cs="Times New Roman"/>
          <w:bCs/>
          <w:color w:val="auto"/>
          <w:sz w:val="20"/>
        </w:rPr>
        <w:t>, Doi: 10.1007/s12355-023-01358-w</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w:t>
      </w:r>
      <w:r w:rsidR="002B4B4A" w:rsidRPr="005E31D2">
        <w:rPr>
          <w:rFonts w:ascii="Palatino Linotype" w:hAnsi="Palatino Linotype" w:cs="Times New Roman"/>
          <w:b/>
          <w:color w:val="auto"/>
          <w:sz w:val="20"/>
        </w:rPr>
        <w:t>Science Citation Index</w:t>
      </w:r>
      <w:r w:rsidRPr="005E31D2">
        <w:rPr>
          <w:rFonts w:ascii="Palatino Linotype" w:hAnsi="Palatino Linotype" w:cs="Times New Roman"/>
          <w:b/>
          <w:color w:val="auto"/>
          <w:sz w:val="20"/>
        </w:rPr>
        <w:t xml:space="preserve">) (IF: </w:t>
      </w:r>
      <w:r w:rsidR="002A7F30" w:rsidRPr="005E31D2">
        <w:rPr>
          <w:rFonts w:ascii="Palatino Linotype" w:hAnsi="Palatino Linotype" w:cs="Times New Roman"/>
          <w:b/>
          <w:color w:val="auto"/>
          <w:sz w:val="20"/>
        </w:rPr>
        <w:t>2.0</w:t>
      </w:r>
      <w:r w:rsidRPr="005E31D2">
        <w:rPr>
          <w:rFonts w:ascii="Palatino Linotype" w:hAnsi="Palatino Linotype" w:cs="Times New Roman"/>
          <w:b/>
          <w:color w:val="auto"/>
          <w:sz w:val="20"/>
        </w:rPr>
        <w:t>)</w:t>
      </w:r>
    </w:p>
    <w:p w14:paraId="0A6AF7B3" w14:textId="42E2FE6F" w:rsidR="00274F48" w:rsidRPr="005E31D2" w:rsidRDefault="00274F48">
      <w:pPr>
        <w:numPr>
          <w:ilvl w:val="0"/>
          <w:numId w:val="12"/>
        </w:numPr>
        <w:ind w:left="851"/>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Majumder, P., "Re Comment on “The Potential of ChatGPT to Transform Healthcare and Address Ethical Challenges in Artificial Intelligence-Driven Medicine”: Author Response", Journal of Clinical Neurology, Korean Neurological Association, </w:t>
      </w:r>
      <w:r w:rsidR="00357F2F" w:rsidRPr="005E31D2">
        <w:rPr>
          <w:rFonts w:ascii="Palatino Linotype" w:hAnsi="Palatino Linotype" w:cs="Times New Roman"/>
          <w:bCs/>
          <w:color w:val="auto"/>
          <w:sz w:val="20"/>
        </w:rPr>
        <w:t xml:space="preserve">vol. 20(1), pp. 111–112, </w:t>
      </w:r>
      <w:r w:rsidR="00A75918" w:rsidRPr="005E31D2">
        <w:rPr>
          <w:rFonts w:ascii="Palatino Linotype" w:hAnsi="Palatino Linotype" w:cs="Times New Roman"/>
          <w:bCs/>
          <w:color w:val="auto"/>
          <w:sz w:val="20"/>
        </w:rPr>
        <w:t xml:space="preserve">2024, </w:t>
      </w:r>
      <w:r w:rsidRPr="005E31D2">
        <w:rPr>
          <w:rFonts w:ascii="Palatino Linotype" w:hAnsi="Palatino Linotype" w:cs="Times New Roman"/>
          <w:bCs/>
          <w:color w:val="auto"/>
          <w:sz w:val="20"/>
        </w:rPr>
        <w:t>ISSN: 1738-6586</w:t>
      </w:r>
      <w:r w:rsidR="00262C93" w:rsidRPr="005E31D2">
        <w:rPr>
          <w:rFonts w:ascii="Palatino Linotype" w:hAnsi="Palatino Linotype" w:cs="Times New Roman"/>
          <w:bCs/>
          <w:color w:val="auto"/>
          <w:sz w:val="20"/>
        </w:rPr>
        <w:t>, DOI: 10.3988/jcn.2023.0338</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3</w:t>
      </w:r>
      <w:r w:rsidR="00007240" w:rsidRPr="005E31D2">
        <w:rPr>
          <w:rFonts w:ascii="Palatino Linotype" w:hAnsi="Palatino Linotype" w:cs="Times New Roman"/>
          <w:b/>
          <w:color w:val="auto"/>
          <w:sz w:val="20"/>
        </w:rPr>
        <w:t>.1</w:t>
      </w:r>
      <w:r w:rsidRPr="005E31D2">
        <w:rPr>
          <w:rFonts w:ascii="Palatino Linotype" w:hAnsi="Palatino Linotype" w:cs="Times New Roman"/>
          <w:b/>
          <w:color w:val="auto"/>
          <w:sz w:val="20"/>
        </w:rPr>
        <w:t xml:space="preserve">). </w:t>
      </w:r>
    </w:p>
    <w:p w14:paraId="462F7E1A" w14:textId="0359CE0D" w:rsidR="00274F48" w:rsidRPr="005E31D2" w:rsidRDefault="00274F48">
      <w:pPr>
        <w:numPr>
          <w:ilvl w:val="0"/>
          <w:numId w:val="12"/>
        </w:numPr>
        <w:ind w:left="851"/>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“How True is the Role of Large Language Models in Nursing?”, European Journal of Cardiovascular Nursing, Oxford Academic,</w:t>
      </w:r>
      <w:r w:rsidRPr="005E31D2">
        <w:rPr>
          <w:rFonts w:ascii="Times New Roman" w:hAnsi="Times New Roman" w:cs="Times New Roman"/>
          <w:bCs/>
          <w:color w:val="auto"/>
          <w:sz w:val="20"/>
        </w:rPr>
        <w:t> </w:t>
      </w:r>
      <w:r w:rsidR="00840F20" w:rsidRPr="005E31D2">
        <w:rPr>
          <w:rFonts w:ascii="Palatino Linotype" w:hAnsi="Palatino Linotype" w:cs="Times New Roman"/>
          <w:bCs/>
          <w:color w:val="auto"/>
          <w:sz w:val="20"/>
        </w:rPr>
        <w:t xml:space="preserve">vol. 23, no. 5, pp. e79-e80, </w:t>
      </w:r>
      <w:r w:rsidRPr="005E31D2">
        <w:rPr>
          <w:rFonts w:ascii="Palatino Linotype" w:hAnsi="Palatino Linotype" w:cs="Times New Roman"/>
          <w:bCs/>
          <w:color w:val="auto"/>
          <w:sz w:val="20"/>
        </w:rPr>
        <w:t>202</w:t>
      </w:r>
      <w:r w:rsidR="003B7E96" w:rsidRPr="005E31D2">
        <w:rPr>
          <w:rFonts w:ascii="Palatino Linotype" w:hAnsi="Palatino Linotype" w:cs="Times New Roman"/>
          <w:bCs/>
          <w:color w:val="auto"/>
          <w:sz w:val="20"/>
        </w:rPr>
        <w:t>4</w:t>
      </w:r>
      <w:r w:rsidRPr="005E31D2">
        <w:rPr>
          <w:rFonts w:ascii="Palatino Linotype" w:hAnsi="Palatino Linotype" w:cs="Times New Roman"/>
          <w:bCs/>
          <w:color w:val="auto"/>
          <w:sz w:val="20"/>
        </w:rPr>
        <w:t>, ISSN: 1873-1953</w:t>
      </w:r>
      <w:r w:rsidR="00FD66FD" w:rsidRPr="005E31D2">
        <w:rPr>
          <w:rFonts w:ascii="Palatino Linotype" w:hAnsi="Palatino Linotype" w:cs="Times New Roman"/>
          <w:bCs/>
          <w:color w:val="auto"/>
          <w:sz w:val="20"/>
        </w:rPr>
        <w:t>, DOI: 10.1093/eurjcn/zvad123</w:t>
      </w:r>
      <w:r w:rsidRPr="005E31D2">
        <w:rPr>
          <w:rFonts w:ascii="Palatino Linotype" w:hAnsi="Palatino Linotype" w:cs="Times New Roman"/>
          <w:bCs/>
          <w:color w:val="auto"/>
          <w:sz w:val="20"/>
        </w:rPr>
        <w:t xml:space="preserve"> (Invited) </w:t>
      </w:r>
      <w:r w:rsidRPr="005E31D2">
        <w:rPr>
          <w:rFonts w:ascii="Palatino Linotype" w:hAnsi="Palatino Linotype" w:cs="Times New Roman"/>
          <w:b/>
          <w:color w:val="auto"/>
          <w:sz w:val="20"/>
        </w:rPr>
        <w:t xml:space="preserve">(Science Citation Index) (IF: </w:t>
      </w:r>
      <w:r w:rsidR="004E5468" w:rsidRPr="005E31D2">
        <w:rPr>
          <w:rFonts w:ascii="Palatino Linotype" w:hAnsi="Palatino Linotype" w:cs="Times New Roman"/>
          <w:b/>
          <w:color w:val="auto"/>
          <w:sz w:val="20"/>
        </w:rPr>
        <w:t>3</w:t>
      </w:r>
      <w:r w:rsidRPr="005E31D2">
        <w:rPr>
          <w:rFonts w:ascii="Palatino Linotype" w:hAnsi="Palatino Linotype" w:cs="Times New Roman"/>
          <w:b/>
          <w:color w:val="auto"/>
          <w:sz w:val="20"/>
        </w:rPr>
        <w:t>.9)</w:t>
      </w:r>
    </w:p>
    <w:p w14:paraId="27059792" w14:textId="16F7F628"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“ChatGPT in Transforming Communication in Seismic Engineering: Case Studies, Implications, Key Challenges and Future Directions”, Earthquake Science, Elsevier,</w:t>
      </w:r>
      <w:r w:rsidR="005736ED" w:rsidRPr="005E31D2">
        <w:rPr>
          <w:rFonts w:ascii="Palatino Linotype" w:hAnsi="Palatino Linotype" w:cs="Times New Roman"/>
          <w:bCs/>
          <w:color w:val="auto"/>
          <w:sz w:val="20"/>
        </w:rPr>
        <w:t xml:space="preserve"> vol. 37(4), pp. 352-367, </w:t>
      </w:r>
      <w:r w:rsidRPr="005E31D2">
        <w:rPr>
          <w:rFonts w:ascii="Palatino Linotype" w:hAnsi="Palatino Linotype" w:cs="Times New Roman"/>
          <w:bCs/>
          <w:color w:val="auto"/>
          <w:sz w:val="20"/>
        </w:rPr>
        <w:t>202</w:t>
      </w:r>
      <w:r w:rsidR="00B94404" w:rsidRPr="005E31D2">
        <w:rPr>
          <w:rFonts w:ascii="Palatino Linotype" w:hAnsi="Palatino Linotype" w:cs="Times New Roman"/>
          <w:bCs/>
          <w:color w:val="auto"/>
          <w:sz w:val="20"/>
        </w:rPr>
        <w:t>4</w:t>
      </w:r>
      <w:r w:rsidRPr="005E31D2">
        <w:rPr>
          <w:rFonts w:ascii="Palatino Linotype" w:hAnsi="Palatino Linotype" w:cs="Times New Roman"/>
          <w:bCs/>
          <w:color w:val="auto"/>
          <w:sz w:val="20"/>
        </w:rPr>
        <w:t>, ISSN: 1674-4519</w:t>
      </w:r>
      <w:r w:rsidR="00D76497" w:rsidRPr="005E31D2">
        <w:rPr>
          <w:rFonts w:ascii="Palatino Linotype" w:hAnsi="Palatino Linotype" w:cs="Times New Roman"/>
          <w:bCs/>
          <w:color w:val="auto"/>
          <w:sz w:val="20"/>
        </w:rPr>
        <w:t>, DOI: 10.1016/j.eqs.2024.04.003</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(Scopus) (</w:t>
      </w:r>
      <w:r w:rsidR="00043705" w:rsidRPr="005E31D2">
        <w:rPr>
          <w:rFonts w:ascii="Palatino Linotype" w:hAnsi="Palatino Linotype" w:cs="Times New Roman"/>
          <w:b/>
          <w:color w:val="auto"/>
          <w:sz w:val="20"/>
        </w:rPr>
        <w:t>IF</w:t>
      </w:r>
      <w:r w:rsidRPr="005E31D2">
        <w:rPr>
          <w:rFonts w:ascii="Palatino Linotype" w:hAnsi="Palatino Linotype" w:cs="Times New Roman"/>
          <w:b/>
          <w:color w:val="auto"/>
          <w:sz w:val="20"/>
        </w:rPr>
        <w:t xml:space="preserve">: </w:t>
      </w:r>
      <w:r w:rsidR="00B67A55" w:rsidRPr="005E31D2">
        <w:rPr>
          <w:rFonts w:ascii="Palatino Linotype" w:hAnsi="Palatino Linotype" w:cs="Times New Roman"/>
          <w:b/>
          <w:color w:val="auto"/>
          <w:sz w:val="20"/>
        </w:rPr>
        <w:t>4</w:t>
      </w:r>
      <w:r w:rsidRPr="005E31D2">
        <w:rPr>
          <w:rFonts w:ascii="Palatino Linotype" w:hAnsi="Palatino Linotype" w:cs="Times New Roman"/>
          <w:b/>
          <w:color w:val="auto"/>
          <w:sz w:val="20"/>
        </w:rPr>
        <w:t>.1)</w:t>
      </w:r>
    </w:p>
    <w:p w14:paraId="1C9473A3" w14:textId="074E5710"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“Can Generative AI Assist Pediatric Inguinal Hernia Issues?”, Hernia, Springer, </w:t>
      </w:r>
      <w:r w:rsidR="009F0AF6" w:rsidRPr="005E31D2">
        <w:rPr>
          <w:rFonts w:ascii="Palatino Linotype" w:eastAsia="Times New Roman" w:hAnsi="Palatino Linotype" w:cs="Times New Roman"/>
          <w:color w:val="auto"/>
          <w:sz w:val="20"/>
        </w:rPr>
        <w:t xml:space="preserve">vol. 28, pp. 943-944, </w:t>
      </w:r>
      <w:r w:rsidRPr="005E31D2">
        <w:rPr>
          <w:rFonts w:ascii="Palatino Linotype" w:eastAsia="Times New Roman" w:hAnsi="Palatino Linotype" w:cs="Times New Roman"/>
          <w:color w:val="auto"/>
          <w:sz w:val="20"/>
        </w:rPr>
        <w:t>202</w:t>
      </w:r>
      <w:r w:rsidR="00CB53CD" w:rsidRPr="005E31D2">
        <w:rPr>
          <w:rFonts w:ascii="Palatino Linotype" w:eastAsia="Times New Roman" w:hAnsi="Palatino Linotype" w:cs="Times New Roman"/>
          <w:color w:val="auto"/>
          <w:sz w:val="20"/>
        </w:rPr>
        <w:t>4</w:t>
      </w:r>
      <w:r w:rsidRPr="005E31D2">
        <w:rPr>
          <w:rFonts w:ascii="Palatino Linotype" w:eastAsia="Times New Roman" w:hAnsi="Palatino Linotype" w:cs="Times New Roman"/>
          <w:color w:val="auto"/>
          <w:sz w:val="20"/>
        </w:rPr>
        <w:t xml:space="preserve">, </w:t>
      </w:r>
      <w:r w:rsidRPr="005E31D2">
        <w:rPr>
          <w:rFonts w:ascii="Palatino Linotype" w:hAnsi="Palatino Linotype" w:cs="Times New Roman"/>
          <w:bCs/>
          <w:color w:val="auto"/>
          <w:sz w:val="20"/>
        </w:rPr>
        <w:t>ISSN: 1248-9204</w:t>
      </w:r>
      <w:r w:rsidR="009F0AF6" w:rsidRPr="005E31D2">
        <w:rPr>
          <w:rFonts w:ascii="Palatino Linotype" w:hAnsi="Palatino Linotype" w:cs="Times New Roman"/>
          <w:bCs/>
          <w:color w:val="auto"/>
          <w:sz w:val="20"/>
        </w:rPr>
        <w:t>, DOI: 10.1007/s10029-023-02926-5</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2.</w:t>
      </w:r>
      <w:r w:rsidR="00137065" w:rsidRPr="005E31D2">
        <w:rPr>
          <w:rFonts w:ascii="Palatino Linotype" w:hAnsi="Palatino Linotype" w:cs="Times New Roman"/>
          <w:b/>
          <w:color w:val="auto"/>
          <w:sz w:val="20"/>
        </w:rPr>
        <w:t>4</w:t>
      </w:r>
      <w:r w:rsidRPr="005E31D2">
        <w:rPr>
          <w:rFonts w:ascii="Palatino Linotype" w:hAnsi="Palatino Linotype" w:cs="Times New Roman"/>
          <w:b/>
          <w:color w:val="auto"/>
          <w:sz w:val="20"/>
        </w:rPr>
        <w:t>)</w:t>
      </w:r>
    </w:p>
    <w:p w14:paraId="06250584" w14:textId="52ABFB50"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“Fostering Support for Pediatric Surgery by Generative AI”, Journal of Pediatric Surgery, Elsevier, </w:t>
      </w:r>
      <w:r w:rsidR="007169A3" w:rsidRPr="005E31D2">
        <w:rPr>
          <w:rFonts w:ascii="Palatino Linotype" w:eastAsia="Times New Roman" w:hAnsi="Palatino Linotype" w:cs="Times New Roman"/>
          <w:color w:val="auto"/>
          <w:sz w:val="20"/>
        </w:rPr>
        <w:t xml:space="preserve">vol. 59, no. 3, pp. 542-543, </w:t>
      </w:r>
      <w:r w:rsidRPr="005E31D2">
        <w:rPr>
          <w:rFonts w:ascii="Palatino Linotype" w:eastAsia="Times New Roman" w:hAnsi="Palatino Linotype" w:cs="Times New Roman"/>
          <w:color w:val="auto"/>
          <w:sz w:val="20"/>
        </w:rPr>
        <w:t>202</w:t>
      </w:r>
      <w:r w:rsidR="00AD0186" w:rsidRPr="005E31D2">
        <w:rPr>
          <w:rFonts w:ascii="Palatino Linotype" w:eastAsia="Times New Roman" w:hAnsi="Palatino Linotype" w:cs="Times New Roman"/>
          <w:color w:val="auto"/>
          <w:sz w:val="20"/>
        </w:rPr>
        <w:t>4</w:t>
      </w:r>
      <w:r w:rsidRPr="005E31D2">
        <w:rPr>
          <w:rFonts w:ascii="Palatino Linotype" w:eastAsia="Times New Roman" w:hAnsi="Palatino Linotype" w:cs="Times New Roman"/>
          <w:color w:val="auto"/>
          <w:sz w:val="20"/>
        </w:rPr>
        <w:t xml:space="preserve">, </w:t>
      </w:r>
      <w:r w:rsidRPr="005E31D2">
        <w:rPr>
          <w:rFonts w:ascii="Palatino Linotype" w:hAnsi="Palatino Linotype" w:cs="Times New Roman"/>
          <w:bCs/>
          <w:color w:val="auto"/>
          <w:sz w:val="20"/>
        </w:rPr>
        <w:t>ISSN: 1531-5037</w:t>
      </w:r>
      <w:r w:rsidR="00FB64EB" w:rsidRPr="005E31D2">
        <w:rPr>
          <w:rFonts w:ascii="Palatino Linotype" w:hAnsi="Palatino Linotype" w:cs="Times New Roman"/>
          <w:bCs/>
          <w:color w:val="auto"/>
          <w:sz w:val="20"/>
        </w:rPr>
        <w:t>, DOI: 10.1016/j.jpedsurg.2023.10.061</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2.</w:t>
      </w:r>
      <w:r w:rsidR="00627FF3" w:rsidRPr="005E31D2">
        <w:rPr>
          <w:rFonts w:ascii="Palatino Linotype" w:hAnsi="Palatino Linotype" w:cs="Times New Roman"/>
          <w:b/>
          <w:color w:val="auto"/>
          <w:sz w:val="20"/>
        </w:rPr>
        <w:t>5</w:t>
      </w:r>
      <w:r w:rsidRPr="005E31D2">
        <w:rPr>
          <w:rFonts w:ascii="Palatino Linotype" w:hAnsi="Palatino Linotype" w:cs="Times New Roman"/>
          <w:b/>
          <w:color w:val="auto"/>
          <w:sz w:val="20"/>
        </w:rPr>
        <w:t>)</w:t>
      </w:r>
    </w:p>
    <w:p w14:paraId="55514F80" w14:textId="09A5AE44"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w:t>
      </w:r>
      <w:r w:rsidR="00CA3B8F" w:rsidRPr="005E31D2">
        <w:rPr>
          <w:rFonts w:ascii="Palatino Linotype" w:eastAsia="Times New Roman" w:hAnsi="Palatino Linotype" w:cs="Times New Roman"/>
          <w:color w:val="auto"/>
          <w:sz w:val="20"/>
        </w:rPr>
        <w:t>Re: “The credibility of dietary advice formulated by ChatGPT: Robo-diets for people with food allergies”</w:t>
      </w:r>
      <w:r w:rsidRPr="005E31D2">
        <w:rPr>
          <w:rFonts w:ascii="Palatino Linotype" w:eastAsia="Times New Roman" w:hAnsi="Palatino Linotype" w:cs="Times New Roman"/>
          <w:color w:val="auto"/>
          <w:sz w:val="20"/>
        </w:rPr>
        <w:t xml:space="preserve">”, Nutrition, Elsevier, </w:t>
      </w:r>
      <w:r w:rsidR="00FB1EF5" w:rsidRPr="005E31D2">
        <w:rPr>
          <w:rFonts w:ascii="Palatino Linotype" w:eastAsia="Times New Roman" w:hAnsi="Palatino Linotype" w:cs="Times New Roman"/>
          <w:color w:val="auto"/>
          <w:sz w:val="20"/>
        </w:rPr>
        <w:t xml:space="preserve">vol. 118, </w:t>
      </w:r>
      <w:r w:rsidRPr="005E31D2">
        <w:rPr>
          <w:rFonts w:ascii="Palatino Linotype" w:eastAsia="Times New Roman" w:hAnsi="Palatino Linotype" w:cs="Times New Roman"/>
          <w:color w:val="auto"/>
          <w:sz w:val="20"/>
        </w:rPr>
        <w:t>202</w:t>
      </w:r>
      <w:r w:rsidR="005A22B9" w:rsidRPr="005E31D2">
        <w:rPr>
          <w:rFonts w:ascii="Palatino Linotype" w:eastAsia="Times New Roman" w:hAnsi="Palatino Linotype" w:cs="Times New Roman"/>
          <w:color w:val="auto"/>
          <w:sz w:val="20"/>
        </w:rPr>
        <w:t>4</w:t>
      </w:r>
      <w:r w:rsidRPr="005E31D2">
        <w:rPr>
          <w:rFonts w:ascii="Palatino Linotype" w:eastAsia="Times New Roman" w:hAnsi="Palatino Linotype" w:cs="Times New Roman"/>
          <w:color w:val="auto"/>
          <w:sz w:val="20"/>
        </w:rPr>
        <w:t xml:space="preserve">, </w:t>
      </w:r>
      <w:r w:rsidRPr="005E31D2">
        <w:rPr>
          <w:rFonts w:ascii="Palatino Linotype" w:hAnsi="Palatino Linotype" w:cs="Times New Roman"/>
          <w:bCs/>
          <w:color w:val="auto"/>
          <w:sz w:val="20"/>
        </w:rPr>
        <w:t>ISSN: 1873-1244</w:t>
      </w:r>
      <w:r w:rsidR="003F0C15" w:rsidRPr="005E31D2">
        <w:rPr>
          <w:rFonts w:ascii="Palatino Linotype" w:hAnsi="Palatino Linotype" w:cs="Times New Roman"/>
          <w:bCs/>
          <w:color w:val="auto"/>
          <w:sz w:val="20"/>
        </w:rPr>
        <w:t>, Doi: 10.1016/j.nut.2023.112285</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4.4)</w:t>
      </w:r>
    </w:p>
    <w:p w14:paraId="2B63C455" w14:textId="45E3A050"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w:t>
      </w:r>
      <w:r w:rsidR="002B5CCF" w:rsidRPr="005E31D2">
        <w:rPr>
          <w:rFonts w:ascii="Palatino Linotype" w:eastAsia="Times New Roman" w:hAnsi="Palatino Linotype" w:cs="Times New Roman"/>
          <w:color w:val="auto"/>
          <w:sz w:val="20"/>
        </w:rPr>
        <w:t xml:space="preserve">Majumder, P., </w:t>
      </w:r>
      <w:r w:rsidRPr="005E31D2">
        <w:rPr>
          <w:rFonts w:ascii="Palatino Linotype" w:eastAsia="Times New Roman" w:hAnsi="Palatino Linotype" w:cs="Times New Roman"/>
          <w:color w:val="auto"/>
          <w:sz w:val="20"/>
        </w:rPr>
        <w:t xml:space="preserve">“Evaluating the Limitations of ChatGPT in Generating Competent Radiology Reports for Distal Radius Fractures”, Current Problems in Diagnostic Radiology, Elsevier, </w:t>
      </w:r>
      <w:r w:rsidR="00406C88" w:rsidRPr="005E31D2">
        <w:rPr>
          <w:rFonts w:ascii="Palatino Linotype" w:eastAsia="Times New Roman" w:hAnsi="Palatino Linotype" w:cs="Times New Roman"/>
          <w:color w:val="auto"/>
          <w:sz w:val="20"/>
        </w:rPr>
        <w:t>vol. 53</w:t>
      </w:r>
      <w:r w:rsidR="00A839E1" w:rsidRPr="005E31D2">
        <w:rPr>
          <w:rFonts w:ascii="Palatino Linotype" w:eastAsia="Times New Roman" w:hAnsi="Palatino Linotype" w:cs="Times New Roman"/>
          <w:color w:val="auto"/>
          <w:sz w:val="20"/>
        </w:rPr>
        <w:t xml:space="preserve">, no. </w:t>
      </w:r>
      <w:r w:rsidR="00406C88" w:rsidRPr="005E31D2">
        <w:rPr>
          <w:rFonts w:ascii="Palatino Linotype" w:eastAsia="Times New Roman" w:hAnsi="Palatino Linotype" w:cs="Times New Roman"/>
          <w:color w:val="auto"/>
          <w:sz w:val="20"/>
        </w:rPr>
        <w:t xml:space="preserve">1, pp. 166-167, </w:t>
      </w:r>
      <w:r w:rsidRPr="005E31D2">
        <w:rPr>
          <w:rFonts w:ascii="Palatino Linotype" w:eastAsia="Times New Roman" w:hAnsi="Palatino Linotype" w:cs="Times New Roman"/>
          <w:color w:val="auto"/>
          <w:sz w:val="20"/>
        </w:rPr>
        <w:t>202</w:t>
      </w:r>
      <w:r w:rsidR="006819B1" w:rsidRPr="005E31D2">
        <w:rPr>
          <w:rFonts w:ascii="Palatino Linotype" w:eastAsia="Times New Roman" w:hAnsi="Palatino Linotype" w:cs="Times New Roman"/>
          <w:color w:val="auto"/>
          <w:sz w:val="20"/>
        </w:rPr>
        <w:t>4</w:t>
      </w:r>
      <w:r w:rsidRPr="005E31D2">
        <w:rPr>
          <w:rFonts w:ascii="Palatino Linotype" w:eastAsia="Times New Roman" w:hAnsi="Palatino Linotype" w:cs="Times New Roman"/>
          <w:color w:val="auto"/>
          <w:sz w:val="20"/>
        </w:rPr>
        <w:t xml:space="preserve">, </w:t>
      </w:r>
      <w:r w:rsidRPr="005E31D2">
        <w:rPr>
          <w:rFonts w:ascii="Palatino Linotype" w:hAnsi="Palatino Linotype" w:cs="Times New Roman"/>
          <w:bCs/>
          <w:color w:val="auto"/>
          <w:sz w:val="20"/>
        </w:rPr>
        <w:t>ISSN: 1535-6302</w:t>
      </w:r>
      <w:r w:rsidR="00D7077D" w:rsidRPr="005E31D2">
        <w:rPr>
          <w:rFonts w:ascii="Palatino Linotype" w:hAnsi="Palatino Linotype" w:cs="Times New Roman"/>
          <w:bCs/>
          <w:color w:val="auto"/>
          <w:sz w:val="20"/>
        </w:rPr>
        <w:t>, DOI: 10.1067/j.cpradiol.2023.10.010</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(Scopus) (IF: 1.4)</w:t>
      </w:r>
    </w:p>
    <w:p w14:paraId="2D6FBAC2" w14:textId="7410BF8F"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“Comment on: AI am a Rheumatologist: a practical primer to large language models for rheumatologists”, Rheumatology, Oxford Academic, </w:t>
      </w:r>
      <w:r w:rsidR="008009D4" w:rsidRPr="005E31D2">
        <w:rPr>
          <w:rFonts w:ascii="Palatino Linotype" w:eastAsia="Times New Roman" w:hAnsi="Palatino Linotype" w:cs="Times New Roman"/>
          <w:color w:val="auto"/>
          <w:sz w:val="20"/>
        </w:rPr>
        <w:t xml:space="preserve">vol. 63, no. 11, pp. e315-e316, </w:t>
      </w:r>
      <w:r w:rsidRPr="005E31D2">
        <w:rPr>
          <w:rFonts w:ascii="Palatino Linotype" w:eastAsia="Times New Roman" w:hAnsi="Palatino Linotype" w:cs="Times New Roman"/>
          <w:color w:val="auto"/>
          <w:sz w:val="20"/>
        </w:rPr>
        <w:t>202</w:t>
      </w:r>
      <w:r w:rsidR="00DD2EA9" w:rsidRPr="005E31D2">
        <w:rPr>
          <w:rFonts w:ascii="Palatino Linotype" w:eastAsia="Times New Roman" w:hAnsi="Palatino Linotype" w:cs="Times New Roman"/>
          <w:color w:val="auto"/>
          <w:sz w:val="20"/>
        </w:rPr>
        <w:t>4</w:t>
      </w:r>
      <w:r w:rsidRPr="005E31D2">
        <w:rPr>
          <w:rFonts w:ascii="Palatino Linotype" w:eastAsia="Times New Roman" w:hAnsi="Palatino Linotype" w:cs="Times New Roman"/>
          <w:color w:val="auto"/>
          <w:sz w:val="20"/>
        </w:rPr>
        <w:t xml:space="preserve">, </w:t>
      </w:r>
      <w:r w:rsidRPr="005E31D2">
        <w:rPr>
          <w:rFonts w:ascii="Palatino Linotype" w:hAnsi="Palatino Linotype" w:cs="Times New Roman"/>
          <w:bCs/>
          <w:color w:val="auto"/>
          <w:sz w:val="20"/>
        </w:rPr>
        <w:t>ISSN: 1462-0332</w:t>
      </w:r>
      <w:r w:rsidR="00F15B12" w:rsidRPr="005E31D2">
        <w:rPr>
          <w:rFonts w:ascii="Palatino Linotype" w:hAnsi="Palatino Linotype" w:cs="Times New Roman"/>
          <w:bCs/>
          <w:color w:val="auto"/>
          <w:sz w:val="20"/>
        </w:rPr>
        <w:t>, DOI: 10.1093/rheumatology/kead658</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E65658" w:rsidRPr="005E31D2">
        <w:rPr>
          <w:rFonts w:ascii="Palatino Linotype" w:hAnsi="Palatino Linotype" w:cs="Times New Roman"/>
          <w:b/>
          <w:color w:val="auto"/>
          <w:sz w:val="20"/>
        </w:rPr>
        <w:t>5.0</w:t>
      </w:r>
      <w:r w:rsidRPr="005E31D2">
        <w:rPr>
          <w:rFonts w:ascii="Palatino Linotype" w:hAnsi="Palatino Linotype" w:cs="Times New Roman"/>
          <w:b/>
          <w:color w:val="auto"/>
          <w:sz w:val="20"/>
        </w:rPr>
        <w:t>)</w:t>
      </w:r>
    </w:p>
    <w:p w14:paraId="325C8210" w14:textId="00619C5B"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lastRenderedPageBreak/>
        <w:t>Ray. P. P.</w:t>
      </w:r>
      <w:r w:rsidRPr="005E31D2">
        <w:rPr>
          <w:rFonts w:ascii="Palatino Linotype" w:eastAsia="Times New Roman" w:hAnsi="Palatino Linotype" w:cs="Times New Roman"/>
          <w:color w:val="auto"/>
          <w:sz w:val="20"/>
        </w:rPr>
        <w:t>, “</w:t>
      </w:r>
      <w:r w:rsidR="000C4451" w:rsidRPr="005E31D2">
        <w:rPr>
          <w:rFonts w:ascii="Palatino Linotype" w:eastAsia="Times New Roman" w:hAnsi="Palatino Linotype" w:cs="Times New Roman"/>
          <w:color w:val="auto"/>
          <w:sz w:val="20"/>
        </w:rPr>
        <w:t>Letter to the editor ‘Evaluating ChatGPT responses in the context of a 53-year-old male with a femoral neck fracture: a qualitative analysis’</w:t>
      </w:r>
      <w:r w:rsidRPr="005E31D2">
        <w:rPr>
          <w:rFonts w:ascii="Palatino Linotype" w:eastAsia="Times New Roman" w:hAnsi="Palatino Linotype" w:cs="Times New Roman"/>
          <w:color w:val="auto"/>
          <w:sz w:val="20"/>
        </w:rPr>
        <w:t xml:space="preserve">”, European Journal of Orthopaedic Surgery &amp; Traumatology, Springer, </w:t>
      </w:r>
      <w:r w:rsidR="007577F3" w:rsidRPr="005E31D2">
        <w:rPr>
          <w:rFonts w:ascii="Palatino Linotype" w:eastAsia="Times New Roman" w:hAnsi="Palatino Linotype" w:cs="Times New Roman"/>
          <w:color w:val="auto"/>
          <w:sz w:val="20"/>
        </w:rPr>
        <w:t>vol. 34, pp. 9</w:t>
      </w:r>
      <w:r w:rsidR="0005429D" w:rsidRPr="005E31D2">
        <w:rPr>
          <w:rFonts w:ascii="Palatino Linotype" w:eastAsia="Times New Roman" w:hAnsi="Palatino Linotype" w:cs="Times New Roman"/>
          <w:color w:val="auto"/>
          <w:sz w:val="20"/>
        </w:rPr>
        <w:t>57-958</w:t>
      </w:r>
      <w:r w:rsidR="007577F3"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color w:val="auto"/>
          <w:sz w:val="20"/>
        </w:rPr>
        <w:t>202</w:t>
      </w:r>
      <w:r w:rsidR="00CC30D3" w:rsidRPr="005E31D2">
        <w:rPr>
          <w:rFonts w:ascii="Palatino Linotype" w:eastAsia="Times New Roman" w:hAnsi="Palatino Linotype" w:cs="Times New Roman"/>
          <w:color w:val="auto"/>
          <w:sz w:val="20"/>
        </w:rPr>
        <w:t>4</w:t>
      </w:r>
      <w:r w:rsidRPr="005E31D2">
        <w:rPr>
          <w:rFonts w:ascii="Palatino Linotype" w:eastAsia="Times New Roman" w:hAnsi="Palatino Linotype" w:cs="Times New Roman"/>
          <w:color w:val="auto"/>
          <w:sz w:val="20"/>
        </w:rPr>
        <w:t xml:space="preserve">, </w:t>
      </w:r>
      <w:r w:rsidRPr="005E31D2">
        <w:rPr>
          <w:rFonts w:ascii="Palatino Linotype" w:hAnsi="Palatino Linotype" w:cs="Times New Roman"/>
          <w:bCs/>
          <w:color w:val="auto"/>
          <w:sz w:val="20"/>
        </w:rPr>
        <w:t>ISSN: 1432-1068</w:t>
      </w:r>
      <w:r w:rsidR="00E547AC" w:rsidRPr="005E31D2">
        <w:rPr>
          <w:rFonts w:ascii="Palatino Linotype" w:hAnsi="Palatino Linotype" w:cs="Times New Roman"/>
          <w:bCs/>
          <w:color w:val="auto"/>
          <w:sz w:val="20"/>
        </w:rPr>
        <w:t xml:space="preserve">, DOI: </w:t>
      </w:r>
      <w:r w:rsidR="000C4451" w:rsidRPr="005E31D2">
        <w:rPr>
          <w:rFonts w:ascii="Palatino Linotype" w:hAnsi="Palatino Linotype" w:cs="Times New Roman"/>
          <w:bCs/>
          <w:color w:val="auto"/>
          <w:sz w:val="20"/>
        </w:rPr>
        <w:t xml:space="preserve">10.1007/s00590-023-03766-w </w:t>
      </w:r>
      <w:r w:rsidRPr="005E31D2">
        <w:rPr>
          <w:rFonts w:ascii="Palatino Linotype" w:hAnsi="Palatino Linotype" w:cs="Times New Roman"/>
          <w:b/>
          <w:color w:val="auto"/>
          <w:sz w:val="20"/>
        </w:rPr>
        <w:t xml:space="preserve">(Scopus) </w:t>
      </w:r>
    </w:p>
    <w:p w14:paraId="21F674A2" w14:textId="23AEFDA3"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“Using ChatGPT for Early Career Research Scholarship”, The Clinical Teacher, </w:t>
      </w:r>
      <w:r w:rsidR="005651BB" w:rsidRPr="005E31D2">
        <w:rPr>
          <w:rFonts w:ascii="Palatino Linotype" w:eastAsia="Times New Roman" w:hAnsi="Palatino Linotype" w:cs="Times New Roman"/>
          <w:color w:val="auto"/>
          <w:sz w:val="20"/>
        </w:rPr>
        <w:t xml:space="preserve">vol. 21, no. 3, </w:t>
      </w:r>
      <w:r w:rsidR="00AF2561" w:rsidRPr="005E31D2">
        <w:rPr>
          <w:rFonts w:ascii="Palatino Linotype" w:eastAsia="Times New Roman" w:hAnsi="Palatino Linotype" w:cs="Times New Roman"/>
          <w:color w:val="auto"/>
          <w:sz w:val="20"/>
        </w:rPr>
        <w:t xml:space="preserve">pp. 1, </w:t>
      </w:r>
      <w:r w:rsidRPr="005E31D2">
        <w:rPr>
          <w:rFonts w:ascii="Palatino Linotype" w:eastAsia="Times New Roman" w:hAnsi="Palatino Linotype" w:cs="Times New Roman"/>
          <w:color w:val="auto"/>
          <w:sz w:val="20"/>
        </w:rPr>
        <w:t>Wiley, 202</w:t>
      </w:r>
      <w:r w:rsidR="00D37B60" w:rsidRPr="005E31D2">
        <w:rPr>
          <w:rFonts w:ascii="Palatino Linotype" w:eastAsia="Times New Roman" w:hAnsi="Palatino Linotype" w:cs="Times New Roman"/>
          <w:color w:val="auto"/>
          <w:sz w:val="20"/>
        </w:rPr>
        <w:t>4</w:t>
      </w:r>
      <w:r w:rsidRPr="005E31D2">
        <w:rPr>
          <w:rFonts w:ascii="Palatino Linotype" w:eastAsia="Times New Roman" w:hAnsi="Palatino Linotype" w:cs="Times New Roman"/>
          <w:color w:val="auto"/>
          <w:sz w:val="20"/>
        </w:rPr>
        <w:t xml:space="preserve">, </w:t>
      </w:r>
      <w:r w:rsidRPr="005E31D2">
        <w:rPr>
          <w:rFonts w:ascii="Palatino Linotype" w:hAnsi="Palatino Linotype" w:cs="Times New Roman"/>
          <w:bCs/>
          <w:color w:val="auto"/>
          <w:sz w:val="20"/>
        </w:rPr>
        <w:t>ISSN: 1743-498X</w:t>
      </w:r>
      <w:r w:rsidR="00117F31" w:rsidRPr="005E31D2">
        <w:rPr>
          <w:rFonts w:ascii="Palatino Linotype" w:hAnsi="Palatino Linotype" w:cs="Times New Roman"/>
          <w:bCs/>
          <w:color w:val="auto"/>
          <w:sz w:val="20"/>
        </w:rPr>
        <w:t>, DOI: 10.1111/tct.13694</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1C40D4" w:rsidRPr="005E31D2">
        <w:rPr>
          <w:rFonts w:ascii="Palatino Linotype" w:hAnsi="Palatino Linotype" w:cs="Times New Roman"/>
          <w:b/>
          <w:color w:val="auto"/>
          <w:sz w:val="20"/>
        </w:rPr>
        <w:t>2.3</w:t>
      </w:r>
      <w:r w:rsidRPr="005E31D2">
        <w:rPr>
          <w:rFonts w:ascii="Palatino Linotype" w:hAnsi="Palatino Linotype" w:cs="Times New Roman"/>
          <w:b/>
          <w:color w:val="auto"/>
          <w:sz w:val="20"/>
        </w:rPr>
        <w:t>)</w:t>
      </w:r>
    </w:p>
    <w:p w14:paraId="06E53602" w14:textId="6717D968"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“Advancing AI in Rheumatology: Critical Reflections and Proposals for Future Research Using Large Language Models”, Rheumatology International, Springer, </w:t>
      </w:r>
      <w:r w:rsidR="00076DF5" w:rsidRPr="005E31D2">
        <w:rPr>
          <w:rFonts w:ascii="Palatino Linotype" w:eastAsia="Times New Roman" w:hAnsi="Palatino Linotype" w:cs="Times New Roman"/>
          <w:color w:val="auto"/>
          <w:sz w:val="20"/>
        </w:rPr>
        <w:t xml:space="preserve">vol. 4, pp. 573-574, </w:t>
      </w:r>
      <w:r w:rsidRPr="005E31D2">
        <w:rPr>
          <w:rFonts w:ascii="Palatino Linotype" w:eastAsia="Times New Roman" w:hAnsi="Palatino Linotype" w:cs="Times New Roman"/>
          <w:color w:val="auto"/>
          <w:sz w:val="20"/>
        </w:rPr>
        <w:t>202</w:t>
      </w:r>
      <w:r w:rsidR="00D36D17" w:rsidRPr="005E31D2">
        <w:rPr>
          <w:rFonts w:ascii="Palatino Linotype" w:eastAsia="Times New Roman" w:hAnsi="Palatino Linotype" w:cs="Times New Roman"/>
          <w:color w:val="auto"/>
          <w:sz w:val="20"/>
        </w:rPr>
        <w:t>4</w:t>
      </w:r>
      <w:r w:rsidRPr="005E31D2">
        <w:rPr>
          <w:rFonts w:ascii="Palatino Linotype" w:eastAsia="Times New Roman" w:hAnsi="Palatino Linotype" w:cs="Times New Roman"/>
          <w:color w:val="auto"/>
          <w:sz w:val="20"/>
        </w:rPr>
        <w:t xml:space="preserve">, </w:t>
      </w:r>
      <w:r w:rsidRPr="005E31D2">
        <w:rPr>
          <w:rFonts w:ascii="Palatino Linotype" w:hAnsi="Palatino Linotype" w:cs="Times New Roman"/>
          <w:bCs/>
          <w:color w:val="auto"/>
          <w:sz w:val="20"/>
        </w:rPr>
        <w:t>ISSN: 1437-160X</w:t>
      </w:r>
      <w:r w:rsidR="00512947" w:rsidRPr="005E31D2">
        <w:rPr>
          <w:rFonts w:ascii="Palatino Linotype" w:hAnsi="Palatino Linotype" w:cs="Times New Roman"/>
          <w:bCs/>
          <w:color w:val="auto"/>
          <w:sz w:val="20"/>
        </w:rPr>
        <w:t>, DOI: 10.1007/s00296-023-05488-y</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033564" w:rsidRPr="005E31D2">
        <w:rPr>
          <w:rFonts w:ascii="Palatino Linotype" w:hAnsi="Palatino Linotype" w:cs="Times New Roman"/>
          <w:b/>
          <w:color w:val="auto"/>
          <w:sz w:val="20"/>
        </w:rPr>
        <w:t>3.0</w:t>
      </w:r>
      <w:r w:rsidRPr="005E31D2">
        <w:rPr>
          <w:rFonts w:ascii="Palatino Linotype" w:hAnsi="Palatino Linotype" w:cs="Times New Roman"/>
          <w:b/>
          <w:color w:val="auto"/>
          <w:sz w:val="20"/>
        </w:rPr>
        <w:t>)</w:t>
      </w:r>
    </w:p>
    <w:p w14:paraId="7233B22C" w14:textId="77777777" w:rsidR="00675A25" w:rsidRPr="005E31D2" w:rsidRDefault="00675A25">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“ChatGPT and Forensic Science: A New Dawn of Investigation”, Forensic Science, Medicine and Pathology, Springer, vol. 20, pp. 759-760, 2024, </w:t>
      </w:r>
      <w:r w:rsidRPr="005E31D2">
        <w:rPr>
          <w:rFonts w:ascii="Palatino Linotype" w:hAnsi="Palatino Linotype" w:cs="Times New Roman"/>
          <w:bCs/>
          <w:color w:val="auto"/>
          <w:sz w:val="20"/>
        </w:rPr>
        <w:t xml:space="preserve">ISSN: 1556-2891, DOI: 10.1007/s12024-023-00723-1 </w:t>
      </w:r>
      <w:r w:rsidRPr="005E31D2">
        <w:rPr>
          <w:rFonts w:ascii="Palatino Linotype" w:hAnsi="Palatino Linotype" w:cs="Times New Roman"/>
          <w:b/>
          <w:color w:val="auto"/>
          <w:sz w:val="20"/>
        </w:rPr>
        <w:t>(Science Citation Index) (IF: 1.4)</w:t>
      </w:r>
    </w:p>
    <w:p w14:paraId="081E7397" w14:textId="77777777" w:rsidR="00CA0D52" w:rsidRPr="005E31D2" w:rsidRDefault="00CA0D52">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“Striking a Balance: Embracing LLMs while Upholding Scientific Integrity”, Japanese Journal of Radiology, Springer, vol. 42, pp. 208-209, 2024, </w:t>
      </w:r>
      <w:r w:rsidRPr="005E31D2">
        <w:rPr>
          <w:rFonts w:ascii="Palatino Linotype" w:hAnsi="Palatino Linotype" w:cs="Times New Roman"/>
          <w:bCs/>
          <w:color w:val="auto"/>
          <w:sz w:val="20"/>
        </w:rPr>
        <w:t xml:space="preserve">ISSN: 1867-108X, DOI: 10.1007/s11604-023-01489-w </w:t>
      </w:r>
      <w:r w:rsidRPr="005E31D2">
        <w:rPr>
          <w:rFonts w:ascii="Palatino Linotype" w:hAnsi="Palatino Linotype" w:cs="Times New Roman"/>
          <w:b/>
          <w:color w:val="auto"/>
          <w:sz w:val="20"/>
        </w:rPr>
        <w:t>(Science Citation Index) (IF: 4.1)</w:t>
      </w:r>
    </w:p>
    <w:p w14:paraId="2255A553" w14:textId="25FB0D0F"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“Generative AI and Medical Ethics: A Symbiotic Dance for the Future”, Journal of Oral and Maxillofacial Surgery, American Association of Oral and Maxillofacial Surgeons, </w:t>
      </w:r>
      <w:r w:rsidR="008B1099" w:rsidRPr="005E31D2">
        <w:rPr>
          <w:rFonts w:ascii="Palatino Linotype" w:eastAsia="Times New Roman" w:hAnsi="Palatino Linotype" w:cs="Times New Roman"/>
          <w:color w:val="auto"/>
          <w:sz w:val="20"/>
        </w:rPr>
        <w:t xml:space="preserve">vol. 81, no. 12, pp. 1457-1459,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1531-5053</w:t>
      </w:r>
      <w:r w:rsidR="00B80CE2" w:rsidRPr="005E31D2">
        <w:rPr>
          <w:rFonts w:ascii="Palatino Linotype" w:hAnsi="Palatino Linotype" w:cs="Times New Roman"/>
          <w:bCs/>
          <w:color w:val="auto"/>
          <w:sz w:val="20"/>
        </w:rPr>
        <w:t>, DOI: 10.1016/j.joms.2023.09.015</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395584" w:rsidRPr="005E31D2">
        <w:rPr>
          <w:rFonts w:ascii="Palatino Linotype" w:hAnsi="Palatino Linotype" w:cs="Times New Roman"/>
          <w:b/>
          <w:color w:val="auto"/>
          <w:sz w:val="20"/>
        </w:rPr>
        <w:t>2.6</w:t>
      </w:r>
      <w:r w:rsidRPr="005E31D2">
        <w:rPr>
          <w:rFonts w:ascii="Palatino Linotype" w:hAnsi="Palatino Linotype" w:cs="Times New Roman"/>
          <w:b/>
          <w:color w:val="auto"/>
          <w:sz w:val="20"/>
        </w:rPr>
        <w:t>)</w:t>
      </w:r>
    </w:p>
    <w:p w14:paraId="79C77350" w14:textId="7BBD8B57"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“Can GPT-4 Direct a New Horizon for Healthcare Academics, Scientific Writing and Research?”, Surgical Innovation, Sage, </w:t>
      </w:r>
      <w:r w:rsidR="00C110F6" w:rsidRPr="005E31D2">
        <w:rPr>
          <w:rFonts w:ascii="Palatino Linotype" w:eastAsia="Times New Roman" w:hAnsi="Palatino Linotype" w:cs="Times New Roman"/>
          <w:color w:val="auto"/>
          <w:sz w:val="20"/>
        </w:rPr>
        <w:t xml:space="preserve">vol. 30, no. 6,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1553-3514</w:t>
      </w:r>
      <w:r w:rsidR="00C110F6" w:rsidRPr="005E31D2">
        <w:rPr>
          <w:rFonts w:ascii="Palatino Linotype" w:hAnsi="Palatino Linotype" w:cs="Times New Roman"/>
          <w:bCs/>
          <w:color w:val="auto"/>
          <w:sz w:val="20"/>
        </w:rPr>
        <w:t>, D</w:t>
      </w:r>
      <w:r w:rsidR="00347003" w:rsidRPr="005E31D2">
        <w:rPr>
          <w:rFonts w:ascii="Palatino Linotype" w:hAnsi="Palatino Linotype" w:cs="Times New Roman"/>
          <w:bCs/>
          <w:color w:val="auto"/>
          <w:sz w:val="20"/>
        </w:rPr>
        <w:t>OI</w:t>
      </w:r>
      <w:r w:rsidR="00C110F6" w:rsidRPr="005E31D2">
        <w:rPr>
          <w:rFonts w:ascii="Palatino Linotype" w:hAnsi="Palatino Linotype" w:cs="Times New Roman"/>
          <w:bCs/>
          <w:color w:val="auto"/>
          <w:sz w:val="20"/>
        </w:rPr>
        <w:t>: 10.1177/15533506231204827</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1.</w:t>
      </w:r>
      <w:r w:rsidR="00C50F3B" w:rsidRPr="005E31D2">
        <w:rPr>
          <w:rFonts w:ascii="Palatino Linotype" w:hAnsi="Palatino Linotype" w:cs="Times New Roman"/>
          <w:b/>
          <w:color w:val="auto"/>
          <w:sz w:val="20"/>
        </w:rPr>
        <w:t>7</w:t>
      </w:r>
      <w:r w:rsidRPr="005E31D2">
        <w:rPr>
          <w:rFonts w:ascii="Palatino Linotype" w:hAnsi="Palatino Linotype" w:cs="Times New Roman"/>
          <w:b/>
          <w:color w:val="auto"/>
          <w:sz w:val="20"/>
        </w:rPr>
        <w:t>)</w:t>
      </w:r>
    </w:p>
    <w:p w14:paraId="739FB5E0" w14:textId="3A635001"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w:t>
      </w:r>
      <w:r w:rsidR="00CF5FAA" w:rsidRPr="005E31D2">
        <w:rPr>
          <w:rFonts w:ascii="Palatino Linotype" w:eastAsia="Times New Roman" w:hAnsi="Palatino Linotype" w:cs="Times New Roman"/>
          <w:color w:val="auto"/>
          <w:sz w:val="20"/>
        </w:rPr>
        <w:t>Letter to the Editor: A critical evaluation on the use of large language model for radiology research</w:t>
      </w:r>
      <w:r w:rsidRPr="005E31D2">
        <w:rPr>
          <w:rFonts w:ascii="Palatino Linotype" w:eastAsia="Times New Roman" w:hAnsi="Palatino Linotype" w:cs="Times New Roman"/>
          <w:color w:val="auto"/>
          <w:sz w:val="20"/>
        </w:rPr>
        <w:t xml:space="preserve">”, European Radiology, Springer, </w:t>
      </w:r>
      <w:r w:rsidR="005011D0" w:rsidRPr="005E31D2">
        <w:rPr>
          <w:rFonts w:ascii="Palatino Linotype" w:eastAsia="Times New Roman" w:hAnsi="Palatino Linotype" w:cs="Times New Roman"/>
          <w:color w:val="auto"/>
          <w:sz w:val="20"/>
        </w:rPr>
        <w:t xml:space="preserve">vol. 33,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 xml:space="preserve">ISSN: 1432-1084. </w:t>
      </w:r>
      <w:r w:rsidRPr="005E31D2">
        <w:rPr>
          <w:rFonts w:ascii="Palatino Linotype" w:hAnsi="Palatino Linotype" w:cs="Times New Roman"/>
          <w:b/>
          <w:color w:val="auto"/>
          <w:sz w:val="20"/>
        </w:rPr>
        <w:t>(Science Citation Index) (IF: 5.9)</w:t>
      </w:r>
    </w:p>
    <w:p w14:paraId="201B4F34" w14:textId="525948A0"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“ChatGPT’s Competence in Addressing Urolithiasis: Myth or Reality?”, International Urology and Nephrology, Springer, </w:t>
      </w:r>
      <w:r w:rsidR="00AC2103" w:rsidRPr="005E31D2">
        <w:rPr>
          <w:rFonts w:ascii="Palatino Linotype" w:eastAsia="Times New Roman" w:hAnsi="Palatino Linotype" w:cs="Times New Roman"/>
          <w:color w:val="auto"/>
          <w:sz w:val="20"/>
        </w:rPr>
        <w:t xml:space="preserve">vol. 56, pp. 149-150, </w:t>
      </w:r>
      <w:r w:rsidRPr="005E31D2">
        <w:rPr>
          <w:rFonts w:ascii="Palatino Linotype" w:eastAsia="Times New Roman" w:hAnsi="Palatino Linotype" w:cs="Times New Roman"/>
          <w:color w:val="auto"/>
          <w:sz w:val="20"/>
        </w:rPr>
        <w:t>202</w:t>
      </w:r>
      <w:r w:rsidR="0044612A" w:rsidRPr="005E31D2">
        <w:rPr>
          <w:rFonts w:ascii="Palatino Linotype" w:eastAsia="Times New Roman" w:hAnsi="Palatino Linotype" w:cs="Times New Roman"/>
          <w:color w:val="auto"/>
          <w:sz w:val="20"/>
        </w:rPr>
        <w:t>4</w:t>
      </w:r>
      <w:r w:rsidRPr="005E31D2">
        <w:rPr>
          <w:rFonts w:ascii="Palatino Linotype" w:eastAsia="Times New Roman" w:hAnsi="Palatino Linotype" w:cs="Times New Roman"/>
          <w:color w:val="auto"/>
          <w:sz w:val="20"/>
        </w:rPr>
        <w:t xml:space="preserve">, </w:t>
      </w:r>
      <w:r w:rsidRPr="005E31D2">
        <w:rPr>
          <w:rFonts w:ascii="Palatino Linotype" w:hAnsi="Palatino Linotype" w:cs="Times New Roman"/>
          <w:bCs/>
          <w:color w:val="auto"/>
          <w:sz w:val="20"/>
        </w:rPr>
        <w:t>ISSN: 1573-2584</w:t>
      </w:r>
      <w:r w:rsidR="00CC7510" w:rsidRPr="005E31D2">
        <w:rPr>
          <w:rFonts w:ascii="Palatino Linotype" w:hAnsi="Palatino Linotype" w:cs="Times New Roman"/>
          <w:bCs/>
          <w:color w:val="auto"/>
          <w:sz w:val="20"/>
        </w:rPr>
        <w:t>, Doi: 10.1007/s11255-023-03802-y</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2.</w:t>
      </w:r>
      <w:r w:rsidR="00576A65" w:rsidRPr="005E31D2">
        <w:rPr>
          <w:rFonts w:ascii="Palatino Linotype" w:hAnsi="Palatino Linotype" w:cs="Times New Roman"/>
          <w:b/>
          <w:color w:val="auto"/>
          <w:sz w:val="20"/>
        </w:rPr>
        <w:t>0</w:t>
      </w:r>
      <w:r w:rsidRPr="005E31D2">
        <w:rPr>
          <w:rFonts w:ascii="Palatino Linotype" w:hAnsi="Palatino Linotype" w:cs="Times New Roman"/>
          <w:b/>
          <w:color w:val="auto"/>
          <w:sz w:val="20"/>
        </w:rPr>
        <w:t>)</w:t>
      </w:r>
    </w:p>
    <w:p w14:paraId="61C86A7E" w14:textId="77777777" w:rsidR="00EC62B9" w:rsidRPr="005E31D2" w:rsidRDefault="00EC62B9">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“Can LLMs Improve Existing Scenario of Healthcare?”, Journal of Hepatology, EASL, vol. 80, no. 1, pp. E28-E29, 2024, </w:t>
      </w:r>
      <w:r w:rsidRPr="005E31D2">
        <w:rPr>
          <w:rFonts w:ascii="Palatino Linotype" w:hAnsi="Palatino Linotype" w:cs="Times New Roman"/>
          <w:bCs/>
          <w:color w:val="auto"/>
          <w:sz w:val="20"/>
        </w:rPr>
        <w:t xml:space="preserve">ISSN: 1600-0641, DOI: 10.1016/j.jhep.2023.08.006 </w:t>
      </w:r>
      <w:r w:rsidRPr="005E31D2">
        <w:rPr>
          <w:rFonts w:ascii="Palatino Linotype" w:hAnsi="Palatino Linotype" w:cs="Times New Roman"/>
          <w:b/>
          <w:color w:val="auto"/>
          <w:sz w:val="20"/>
        </w:rPr>
        <w:t>(Science Citation Index) (IF: 33.0)</w:t>
      </w:r>
    </w:p>
    <w:p w14:paraId="37D312D4" w14:textId="4B8F8743" w:rsidR="00FE4FE6" w:rsidRPr="005E31D2" w:rsidRDefault="0095193C">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“Bridging the Gap: Integrating ChatGPT into Obstetrics and Gynecology Research - A Call to Action”, Archives of Gynecology and Obstetrics, vol. 309, pp. 1111-1113, 2024, </w:t>
      </w:r>
      <w:r w:rsidRPr="005E31D2">
        <w:rPr>
          <w:rFonts w:ascii="Palatino Linotype" w:hAnsi="Palatino Linotype" w:cs="Times New Roman"/>
          <w:bCs/>
          <w:color w:val="auto"/>
          <w:sz w:val="20"/>
        </w:rPr>
        <w:t>ISSN: 1432-0711, DOI: 10.1007/s00404-023-07129-y</w:t>
      </w:r>
      <w:r w:rsidRPr="005E31D2">
        <w:rPr>
          <w:rFonts w:ascii="Palatino Linotype" w:hAnsi="Palatino Linotype" w:cs="Times New Roman"/>
          <w:b/>
          <w:color w:val="auto"/>
          <w:sz w:val="20"/>
        </w:rPr>
        <w:t xml:space="preserve"> (Science Citation Index) (IF: 2.5)</w:t>
      </w:r>
    </w:p>
    <w:p w14:paraId="5EE8833B" w14:textId="77777777" w:rsidR="00FE4FE6" w:rsidRPr="005E31D2" w:rsidRDefault="00FE4FE6" w:rsidP="00FE4FE6">
      <w:pPr>
        <w:widowControl w:val="0"/>
        <w:spacing w:after="0" w:line="252" w:lineRule="auto"/>
        <w:ind w:left="851" w:right="63"/>
        <w:jc w:val="both"/>
        <w:rPr>
          <w:rFonts w:ascii="Palatino Linotype" w:hAnsi="Palatino Linotype"/>
          <w:color w:val="auto"/>
        </w:rPr>
      </w:pPr>
    </w:p>
    <w:p w14:paraId="69CA4FDD" w14:textId="06FD2360" w:rsidR="00663F61" w:rsidRPr="005E31D2" w:rsidRDefault="00B60380">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Majumder, P., “Beyond the Hype: A Comprehensive Critique of ChatGPT’s Applicability in Genetics”, European Journal of Human Genetics, Nature, vol. 32, pp. 375-376, 2024, </w:t>
      </w:r>
      <w:r w:rsidRPr="005E31D2">
        <w:rPr>
          <w:rFonts w:ascii="Palatino Linotype" w:hAnsi="Palatino Linotype" w:cs="Times New Roman"/>
          <w:bCs/>
          <w:color w:val="auto"/>
          <w:sz w:val="20"/>
        </w:rPr>
        <w:t>ISSN: 1476-5438, DOI: 10.1038/s41431-023-01442-5.</w:t>
      </w:r>
      <w:r w:rsidRPr="005E31D2">
        <w:rPr>
          <w:rFonts w:ascii="Palatino Linotype" w:hAnsi="Palatino Linotype" w:cs="Times New Roman"/>
          <w:b/>
          <w:color w:val="auto"/>
          <w:sz w:val="20"/>
        </w:rPr>
        <w:t xml:space="preserve"> (Science Citation Index) (IF: 5.2)</w:t>
      </w:r>
    </w:p>
    <w:p w14:paraId="71664B0E" w14:textId="77777777" w:rsidR="00663F61" w:rsidRPr="005E31D2" w:rsidRDefault="00663F61" w:rsidP="00663F61">
      <w:pPr>
        <w:ind w:left="851"/>
        <w:jc w:val="both"/>
        <w:rPr>
          <w:rFonts w:ascii="Palatino Linotype" w:hAnsi="Palatino Linotype" w:cs="Times New Roman"/>
          <w:bCs/>
          <w:color w:val="auto"/>
          <w:sz w:val="20"/>
        </w:rPr>
      </w:pPr>
    </w:p>
    <w:p w14:paraId="7E0D02EC" w14:textId="77777777" w:rsidR="00AC4507" w:rsidRPr="005E31D2" w:rsidRDefault="00AC4507">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lastRenderedPageBreak/>
        <w:t>Ray. P. P.</w:t>
      </w:r>
      <w:r w:rsidRPr="005E31D2">
        <w:rPr>
          <w:rFonts w:ascii="Palatino Linotype" w:eastAsia="Times New Roman" w:hAnsi="Palatino Linotype" w:cs="Times New Roman"/>
          <w:color w:val="auto"/>
          <w:sz w:val="20"/>
        </w:rPr>
        <w:t xml:space="preserve">, “ChatGPT: A Game Changer in Academic Medicine's Artificial Intelligence Revolution”, Academic Medicine, Walters Kluwer, vol. 99, no. 1, pp. 8, 2024, </w:t>
      </w:r>
      <w:r w:rsidRPr="005E31D2">
        <w:rPr>
          <w:rFonts w:ascii="Palatino Linotype" w:hAnsi="Palatino Linotype" w:cs="Times New Roman"/>
          <w:bCs/>
          <w:color w:val="auto"/>
          <w:sz w:val="20"/>
        </w:rPr>
        <w:t>ISSN: 1040-2446, DOI: 10.1097/ACM.0000000000005486</w:t>
      </w:r>
      <w:r w:rsidRPr="005E31D2">
        <w:rPr>
          <w:rFonts w:ascii="Palatino Linotype" w:hAnsi="Palatino Linotype" w:cs="Times New Roman"/>
          <w:b/>
          <w:color w:val="auto"/>
          <w:sz w:val="20"/>
        </w:rPr>
        <w:t xml:space="preserve"> (Science Citation Index) (IF: 7.4)</w:t>
      </w:r>
    </w:p>
    <w:p w14:paraId="39C2A9A0" w14:textId="77777777" w:rsidR="00AC4507" w:rsidRPr="005E31D2" w:rsidRDefault="00AC4507" w:rsidP="007E3696">
      <w:pPr>
        <w:ind w:left="851"/>
        <w:jc w:val="both"/>
        <w:rPr>
          <w:rFonts w:ascii="Palatino Linotype" w:hAnsi="Palatino Linotype" w:cs="Times New Roman"/>
          <w:bCs/>
          <w:color w:val="auto"/>
          <w:sz w:val="20"/>
        </w:rPr>
      </w:pPr>
    </w:p>
    <w:p w14:paraId="1F96040E" w14:textId="77777777" w:rsidR="00BE2BDF" w:rsidRPr="005E31D2" w:rsidRDefault="00BE2BDF">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Das. P. K., “ChatGPT and Societal Dynamics: Navigating the Crossroads of AI and Human Interaction”, AI &amp; Society: Knowledge, Culture and Communication, Springer, vol. 39, pp. 2595-2596, 2024, ISSN: 1435-5655, DOI: 10.1007/s00146-023-01713-1 </w:t>
      </w:r>
      <w:r w:rsidRPr="005E31D2">
        <w:rPr>
          <w:rFonts w:ascii="Palatino Linotype" w:eastAsia="Times New Roman" w:hAnsi="Palatino Linotype" w:cs="Times New Roman"/>
          <w:b/>
          <w:bCs/>
          <w:color w:val="auto"/>
          <w:sz w:val="20"/>
        </w:rPr>
        <w:t>(Scopus) (IF:4.9)</w:t>
      </w:r>
      <w:r w:rsidRPr="005E31D2">
        <w:rPr>
          <w:rFonts w:ascii="Palatino Linotype" w:eastAsia="Times New Roman" w:hAnsi="Palatino Linotype" w:cs="Times New Roman"/>
          <w:color w:val="auto"/>
          <w:sz w:val="20"/>
        </w:rPr>
        <w:t xml:space="preserve">. </w:t>
      </w:r>
    </w:p>
    <w:p w14:paraId="30786D15" w14:textId="77777777" w:rsidR="00BE2BDF" w:rsidRPr="005E31D2" w:rsidRDefault="00BE2BDF" w:rsidP="00BE2BDF">
      <w:pPr>
        <w:ind w:left="851"/>
        <w:jc w:val="both"/>
        <w:rPr>
          <w:rFonts w:ascii="Palatino Linotype" w:hAnsi="Palatino Linotype" w:cs="Times New Roman"/>
          <w:bCs/>
          <w:color w:val="auto"/>
          <w:sz w:val="20"/>
        </w:rPr>
      </w:pPr>
    </w:p>
    <w:p w14:paraId="36157A9D" w14:textId="77777777" w:rsidR="00C9243F" w:rsidRPr="005E31D2" w:rsidRDefault="00C9243F">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Majumder, P., “Impact of ChatGPT on Surgical Practice and Research: Embracing AI's Transformative Potential”, Indian Journal of Surgery, Springer, vol. 86, pp. 479-481, 2024, ISSN: 0973-9793, DOI: 10.1007/s12262-023-03861-6 </w:t>
      </w:r>
      <w:r w:rsidRPr="005E31D2">
        <w:rPr>
          <w:rFonts w:ascii="Palatino Linotype" w:eastAsia="Times New Roman" w:hAnsi="Palatino Linotype" w:cs="Times New Roman"/>
          <w:b/>
          <w:bCs/>
          <w:color w:val="auto"/>
          <w:sz w:val="20"/>
        </w:rPr>
        <w:t>(Science Citation Index) (IF: 0.4)</w:t>
      </w:r>
      <w:r w:rsidRPr="005E31D2">
        <w:rPr>
          <w:rFonts w:ascii="Palatino Linotype" w:eastAsia="Times New Roman" w:hAnsi="Palatino Linotype" w:cs="Times New Roman"/>
          <w:color w:val="auto"/>
          <w:sz w:val="20"/>
        </w:rPr>
        <w:t xml:space="preserve">. </w:t>
      </w:r>
    </w:p>
    <w:p w14:paraId="35F2E8C8" w14:textId="77777777" w:rsidR="00C9243F" w:rsidRPr="005E31D2" w:rsidRDefault="00C9243F" w:rsidP="00C9243F">
      <w:pPr>
        <w:ind w:left="851"/>
        <w:jc w:val="both"/>
        <w:rPr>
          <w:rFonts w:ascii="Palatino Linotype" w:hAnsi="Palatino Linotype" w:cs="Times New Roman"/>
          <w:bCs/>
          <w:color w:val="auto"/>
          <w:sz w:val="20"/>
        </w:rPr>
      </w:pPr>
    </w:p>
    <w:p w14:paraId="16EEB2CB" w14:textId="77777777" w:rsidR="00863317" w:rsidRPr="005E31D2" w:rsidRDefault="00863317">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Majumder, P., “Letter to the editor - Dr ChatGPT in cardiovascular nursing: a deeper dive into trustworthiness, value, and potential risks”, The European Journal of Cardiovascular Nursing, Oxford Academic,</w:t>
      </w:r>
      <w:r w:rsidRPr="005E31D2">
        <w:rPr>
          <w:rFonts w:ascii="Palatino Linotype" w:hAnsi="Palatino Linotype" w:cs="Times New Roman"/>
          <w:bCs/>
          <w:color w:val="auto"/>
          <w:sz w:val="20"/>
        </w:rPr>
        <w:t xml:space="preserve"> vol. 23, no. 1, pp. e11-e12, 2024,</w:t>
      </w:r>
      <w:r w:rsidRPr="005E31D2">
        <w:rPr>
          <w:rFonts w:ascii="Palatino Linotype" w:hAnsi="Palatino Linotype"/>
          <w:color w:val="auto"/>
        </w:rPr>
        <w:t xml:space="preserve"> </w:t>
      </w:r>
      <w:r w:rsidRPr="005E31D2">
        <w:rPr>
          <w:rFonts w:ascii="Palatino Linotype" w:hAnsi="Palatino Linotype" w:cs="Times New Roman"/>
          <w:bCs/>
          <w:color w:val="auto"/>
          <w:sz w:val="20"/>
        </w:rPr>
        <w:t xml:space="preserve">ISSN: 1873-1953, DOI: 10.1093/eurjcn/zvad047 </w:t>
      </w:r>
      <w:r w:rsidRPr="005E31D2">
        <w:rPr>
          <w:rFonts w:ascii="Palatino Linotype" w:hAnsi="Palatino Linotype" w:cs="Times New Roman"/>
          <w:b/>
          <w:color w:val="auto"/>
          <w:sz w:val="20"/>
        </w:rPr>
        <w:t>(Science Citation Index) (IF: 3.593)</w:t>
      </w:r>
      <w:r w:rsidRPr="005E31D2">
        <w:rPr>
          <w:rFonts w:ascii="Palatino Linotype" w:hAnsi="Palatino Linotype" w:cs="Times New Roman"/>
          <w:bCs/>
          <w:color w:val="auto"/>
          <w:sz w:val="20"/>
        </w:rPr>
        <w:t xml:space="preserve">. </w:t>
      </w:r>
    </w:p>
    <w:p w14:paraId="6A4434D5" w14:textId="77777777" w:rsidR="00863317" w:rsidRPr="005E31D2" w:rsidRDefault="00863317" w:rsidP="00863317">
      <w:pPr>
        <w:ind w:left="851"/>
        <w:jc w:val="both"/>
        <w:rPr>
          <w:rFonts w:ascii="Palatino Linotype" w:hAnsi="Palatino Linotype" w:cs="Times New Roman"/>
          <w:bCs/>
          <w:color w:val="auto"/>
          <w:sz w:val="20"/>
        </w:rPr>
      </w:pPr>
    </w:p>
    <w:p w14:paraId="52BA53C2" w14:textId="5E4DD07D"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“Generative AI: In Rescue of Healthcare Reformation”, World Journal of Urology, Springer, </w:t>
      </w:r>
      <w:r w:rsidR="007425AF" w:rsidRPr="005E31D2">
        <w:rPr>
          <w:rFonts w:ascii="Palatino Linotype" w:eastAsia="Times New Roman" w:hAnsi="Palatino Linotype" w:cs="Times New Roman"/>
          <w:color w:val="auto"/>
          <w:sz w:val="20"/>
        </w:rPr>
        <w:t xml:space="preserve">vol. 41, pp. 3391-3392,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1433-8726</w:t>
      </w:r>
      <w:r w:rsidR="006F666E" w:rsidRPr="005E31D2">
        <w:rPr>
          <w:rFonts w:ascii="Palatino Linotype" w:hAnsi="Palatino Linotype" w:cs="Times New Roman"/>
          <w:bCs/>
          <w:color w:val="auto"/>
          <w:sz w:val="20"/>
        </w:rPr>
        <w:t>, Doi: 10.1007/s00345-023-04622-6</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3.</w:t>
      </w:r>
      <w:r w:rsidR="00231B58" w:rsidRPr="005E31D2">
        <w:rPr>
          <w:rFonts w:ascii="Palatino Linotype" w:hAnsi="Palatino Linotype" w:cs="Times New Roman"/>
          <w:b/>
          <w:color w:val="auto"/>
          <w:sz w:val="20"/>
        </w:rPr>
        <w:t>2</w:t>
      </w:r>
      <w:r w:rsidRPr="005E31D2">
        <w:rPr>
          <w:rFonts w:ascii="Palatino Linotype" w:hAnsi="Palatino Linotype" w:cs="Times New Roman"/>
          <w:b/>
          <w:color w:val="auto"/>
          <w:sz w:val="20"/>
        </w:rPr>
        <w:t>)</w:t>
      </w:r>
    </w:p>
    <w:p w14:paraId="512C1975" w14:textId="33B514B7"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w:t>
      </w:r>
      <w:r w:rsidR="0004118A" w:rsidRPr="005E31D2">
        <w:rPr>
          <w:rFonts w:ascii="Palatino Linotype" w:eastAsia="Times New Roman" w:hAnsi="Palatino Linotype" w:cs="Times New Roman"/>
          <w:color w:val="auto"/>
          <w:sz w:val="20"/>
        </w:rPr>
        <w:t>Can ChatGPT Truly Overcome Other Large Language Models?</w:t>
      </w:r>
      <w:r w:rsidRPr="005E31D2">
        <w:rPr>
          <w:rFonts w:ascii="Palatino Linotype" w:eastAsia="Times New Roman" w:hAnsi="Palatino Linotype" w:cs="Times New Roman"/>
          <w:color w:val="auto"/>
          <w:sz w:val="20"/>
        </w:rPr>
        <w:t xml:space="preserve">”, Canadian Association of Radiologists Journal, Sage, </w:t>
      </w:r>
      <w:r w:rsidR="00570849" w:rsidRPr="005E31D2">
        <w:rPr>
          <w:rFonts w:ascii="Palatino Linotype" w:eastAsia="Times New Roman" w:hAnsi="Palatino Linotype" w:cs="Times New Roman"/>
          <w:color w:val="auto"/>
          <w:sz w:val="20"/>
        </w:rPr>
        <w:t xml:space="preserve">vol. 75, no. 2,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1488-2361</w:t>
      </w:r>
      <w:r w:rsidR="002E7D1E" w:rsidRPr="005E31D2">
        <w:rPr>
          <w:rFonts w:ascii="Palatino Linotype" w:hAnsi="Palatino Linotype" w:cs="Times New Roman"/>
          <w:bCs/>
          <w:color w:val="auto"/>
          <w:sz w:val="20"/>
        </w:rPr>
        <w:t>, DOI: 10.1177/08465371231199444</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3.</w:t>
      </w:r>
      <w:r w:rsidR="00D64955" w:rsidRPr="005E31D2">
        <w:rPr>
          <w:rFonts w:ascii="Palatino Linotype" w:hAnsi="Palatino Linotype" w:cs="Times New Roman"/>
          <w:b/>
          <w:color w:val="auto"/>
          <w:sz w:val="20"/>
        </w:rPr>
        <w:t>7</w:t>
      </w:r>
      <w:r w:rsidRPr="005E31D2">
        <w:rPr>
          <w:rFonts w:ascii="Palatino Linotype" w:hAnsi="Palatino Linotype" w:cs="Times New Roman"/>
          <w:b/>
          <w:color w:val="auto"/>
          <w:sz w:val="20"/>
        </w:rPr>
        <w:t>)</w:t>
      </w:r>
    </w:p>
    <w:p w14:paraId="23D9917F" w14:textId="748B8EC1"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“Generative AI: A New Dawn in Cardiovascular Study and Research”, Indian Journal of Thoracic and Cardiovascular Surgery, Springer, </w:t>
      </w:r>
      <w:r w:rsidR="00527827" w:rsidRPr="005E31D2">
        <w:rPr>
          <w:rFonts w:ascii="Palatino Linotype" w:eastAsia="Times New Roman" w:hAnsi="Palatino Linotype" w:cs="Times New Roman"/>
          <w:color w:val="auto"/>
          <w:sz w:val="20"/>
        </w:rPr>
        <w:t xml:space="preserve">vol. 39, pp. 654-655,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0973-7723</w:t>
      </w:r>
      <w:r w:rsidR="00312AAE" w:rsidRPr="005E31D2">
        <w:rPr>
          <w:rFonts w:ascii="Palatino Linotype" w:hAnsi="Palatino Linotype" w:cs="Times New Roman"/>
          <w:bCs/>
          <w:color w:val="auto"/>
          <w:sz w:val="20"/>
        </w:rPr>
        <w:t>, Doi: 10.1007/s12055-023-01592-7</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(Scopus) (IF: 0.</w:t>
      </w:r>
      <w:r w:rsidR="00DF6C14" w:rsidRPr="005E31D2">
        <w:rPr>
          <w:rFonts w:ascii="Palatino Linotype" w:hAnsi="Palatino Linotype" w:cs="Times New Roman"/>
          <w:b/>
          <w:color w:val="auto"/>
          <w:sz w:val="20"/>
        </w:rPr>
        <w:t>8</w:t>
      </w:r>
      <w:r w:rsidRPr="005E31D2">
        <w:rPr>
          <w:rFonts w:ascii="Palatino Linotype" w:hAnsi="Palatino Linotype" w:cs="Times New Roman"/>
          <w:b/>
          <w:color w:val="auto"/>
          <w:sz w:val="20"/>
        </w:rPr>
        <w:t>)</w:t>
      </w:r>
    </w:p>
    <w:p w14:paraId="6CAF6F81" w14:textId="2DD37C9A"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“Can We Depend on LLMs to Persuade Myopia Related Issues?”, Ophthalmic and Physiological Optics</w:t>
      </w:r>
      <w:r w:rsidR="004024A9" w:rsidRPr="005E31D2">
        <w:rPr>
          <w:rFonts w:ascii="Palatino Linotype" w:hAnsi="Palatino Linotype"/>
          <w:color w:val="auto"/>
        </w:rPr>
        <w:t xml:space="preserve"> </w:t>
      </w:r>
      <w:r w:rsidR="004024A9" w:rsidRPr="005E31D2">
        <w:rPr>
          <w:rFonts w:ascii="Palatino Linotype" w:eastAsia="Times New Roman" w:hAnsi="Palatino Linotype" w:cs="Times New Roman"/>
          <w:color w:val="auto"/>
          <w:sz w:val="20"/>
        </w:rPr>
        <w:t>: the Journal of the British College of Ophthalmic Opticians (Optometrists)</w:t>
      </w:r>
      <w:r w:rsidRPr="005E31D2">
        <w:rPr>
          <w:rFonts w:ascii="Palatino Linotype" w:eastAsia="Times New Roman" w:hAnsi="Palatino Linotype" w:cs="Times New Roman"/>
          <w:color w:val="auto"/>
          <w:sz w:val="20"/>
        </w:rPr>
        <w:t xml:space="preserve">, Wiley, </w:t>
      </w:r>
      <w:r w:rsidR="00C84082" w:rsidRPr="005E31D2">
        <w:rPr>
          <w:rFonts w:ascii="Palatino Linotype" w:eastAsia="Times New Roman" w:hAnsi="Palatino Linotype" w:cs="Times New Roman"/>
          <w:color w:val="auto"/>
          <w:sz w:val="20"/>
        </w:rPr>
        <w:t xml:space="preserve">vol. 44(1), pp. 231-232, </w:t>
      </w:r>
      <w:r w:rsidRPr="005E31D2">
        <w:rPr>
          <w:rFonts w:ascii="Palatino Linotype" w:eastAsia="Times New Roman" w:hAnsi="Palatino Linotype" w:cs="Times New Roman"/>
          <w:color w:val="auto"/>
          <w:sz w:val="20"/>
        </w:rPr>
        <w:t>202</w:t>
      </w:r>
      <w:r w:rsidR="00E72C14" w:rsidRPr="005E31D2">
        <w:rPr>
          <w:rFonts w:ascii="Palatino Linotype" w:eastAsia="Times New Roman" w:hAnsi="Palatino Linotype" w:cs="Times New Roman"/>
          <w:color w:val="auto"/>
          <w:sz w:val="20"/>
        </w:rPr>
        <w:t>3</w:t>
      </w:r>
      <w:r w:rsidRPr="005E31D2">
        <w:rPr>
          <w:rFonts w:ascii="Palatino Linotype" w:eastAsia="Times New Roman" w:hAnsi="Palatino Linotype" w:cs="Times New Roman"/>
          <w:color w:val="auto"/>
          <w:sz w:val="20"/>
        </w:rPr>
        <w:t xml:space="preserve">, </w:t>
      </w:r>
      <w:r w:rsidRPr="005E31D2">
        <w:rPr>
          <w:rFonts w:ascii="Palatino Linotype" w:hAnsi="Palatino Linotype" w:cs="Times New Roman"/>
          <w:bCs/>
          <w:color w:val="auto"/>
          <w:sz w:val="20"/>
        </w:rPr>
        <w:t>ISSN: 1475-1313</w:t>
      </w:r>
      <w:r w:rsidR="00D83CA6" w:rsidRPr="005E31D2">
        <w:rPr>
          <w:rFonts w:ascii="Palatino Linotype" w:hAnsi="Palatino Linotype" w:cs="Times New Roman"/>
          <w:bCs/>
          <w:color w:val="auto"/>
          <w:sz w:val="20"/>
        </w:rPr>
        <w:t>, Doi: 10.1111/opo.13226</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2.9)</w:t>
      </w:r>
    </w:p>
    <w:p w14:paraId="215594D0" w14:textId="52D0545C"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“An Overview on WebAssembly for IoT: Background, Tools, State-of-the-art, Challenges and Future Direction”, Future Internet, MDPI, </w:t>
      </w:r>
      <w:r w:rsidR="006D732D" w:rsidRPr="005E31D2">
        <w:rPr>
          <w:rFonts w:ascii="Palatino Linotype" w:eastAsia="Times New Roman" w:hAnsi="Palatino Linotype" w:cs="Times New Roman"/>
          <w:color w:val="auto"/>
          <w:sz w:val="20"/>
        </w:rPr>
        <w:t>vol. 15</w:t>
      </w:r>
      <w:r w:rsidR="00CE1EB0" w:rsidRPr="005E31D2">
        <w:rPr>
          <w:rFonts w:ascii="Palatino Linotype" w:eastAsia="Times New Roman" w:hAnsi="Palatino Linotype" w:cs="Times New Roman"/>
          <w:color w:val="auto"/>
          <w:sz w:val="20"/>
        </w:rPr>
        <w:t xml:space="preserve">, no. </w:t>
      </w:r>
      <w:r w:rsidR="006D732D" w:rsidRPr="005E31D2">
        <w:rPr>
          <w:rFonts w:ascii="Palatino Linotype" w:eastAsia="Times New Roman" w:hAnsi="Palatino Linotype" w:cs="Times New Roman"/>
          <w:color w:val="auto"/>
          <w:sz w:val="20"/>
        </w:rPr>
        <w:t xml:space="preserve">8,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1999-5903</w:t>
      </w:r>
      <w:r w:rsidR="00A63572" w:rsidRPr="005E31D2">
        <w:rPr>
          <w:rFonts w:ascii="Palatino Linotype" w:hAnsi="Palatino Linotype" w:cs="Times New Roman"/>
          <w:bCs/>
          <w:color w:val="auto"/>
          <w:sz w:val="20"/>
        </w:rPr>
        <w:t>, Doi: 10.3390/fi15080275</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(Scopus) (I</w:t>
      </w:r>
      <w:r w:rsidR="00C51CC5" w:rsidRPr="005E31D2">
        <w:rPr>
          <w:rFonts w:ascii="Palatino Linotype" w:hAnsi="Palatino Linotype" w:cs="Times New Roman"/>
          <w:b/>
          <w:color w:val="auto"/>
          <w:sz w:val="20"/>
        </w:rPr>
        <w:t>F</w:t>
      </w:r>
      <w:r w:rsidRPr="005E31D2">
        <w:rPr>
          <w:rFonts w:ascii="Palatino Linotype" w:hAnsi="Palatino Linotype" w:cs="Times New Roman"/>
          <w:b/>
          <w:color w:val="auto"/>
          <w:sz w:val="20"/>
        </w:rPr>
        <w:t>: 3.</w:t>
      </w:r>
      <w:r w:rsidR="00F36D03" w:rsidRPr="005E31D2">
        <w:rPr>
          <w:rFonts w:ascii="Palatino Linotype" w:hAnsi="Palatino Linotype" w:cs="Times New Roman"/>
          <w:b/>
          <w:color w:val="auto"/>
          <w:sz w:val="20"/>
        </w:rPr>
        <w:t>6</w:t>
      </w:r>
      <w:r w:rsidRPr="005E31D2">
        <w:rPr>
          <w:rFonts w:ascii="Palatino Linotype" w:hAnsi="Palatino Linotype" w:cs="Times New Roman"/>
          <w:b/>
          <w:color w:val="auto"/>
          <w:sz w:val="20"/>
        </w:rPr>
        <w:t>)</w:t>
      </w:r>
    </w:p>
    <w:p w14:paraId="471A1BC1" w14:textId="1ADCADC5"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“RE: Artificial intelligence chatbots will revolutionize how cancer patients access information: ChatGPT represents a paradigm-shift”, JNCI Cancer Spectrum, Oxford University Press, </w:t>
      </w:r>
      <w:r w:rsidR="00182CEB" w:rsidRPr="005E31D2">
        <w:rPr>
          <w:rFonts w:ascii="Palatino Linotype" w:eastAsia="Times New Roman" w:hAnsi="Palatino Linotype" w:cs="Times New Roman"/>
          <w:color w:val="auto"/>
          <w:sz w:val="20"/>
        </w:rPr>
        <w:t xml:space="preserve">vol. 7, no. 5,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2515-5091</w:t>
      </w:r>
      <w:r w:rsidR="00182CEB" w:rsidRPr="005E31D2">
        <w:rPr>
          <w:rFonts w:ascii="Palatino Linotype" w:hAnsi="Palatino Linotype" w:cs="Times New Roman"/>
          <w:bCs/>
          <w:color w:val="auto"/>
          <w:sz w:val="20"/>
        </w:rPr>
        <w:t>, D</w:t>
      </w:r>
      <w:r w:rsidR="00386CD7" w:rsidRPr="005E31D2">
        <w:rPr>
          <w:rFonts w:ascii="Palatino Linotype" w:hAnsi="Palatino Linotype" w:cs="Times New Roman"/>
          <w:bCs/>
          <w:color w:val="auto"/>
          <w:sz w:val="20"/>
        </w:rPr>
        <w:t>OI</w:t>
      </w:r>
      <w:r w:rsidR="00182CEB" w:rsidRPr="005E31D2">
        <w:rPr>
          <w:rFonts w:ascii="Palatino Linotype" w:hAnsi="Palatino Linotype" w:cs="Times New Roman"/>
          <w:bCs/>
          <w:color w:val="auto"/>
          <w:sz w:val="20"/>
        </w:rPr>
        <w:t>: 10.1093/jncics/pkad053</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4.4)</w:t>
      </w:r>
    </w:p>
    <w:p w14:paraId="4FA785E4" w14:textId="4B2D894F"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“Benchmarking, Ethical Alignment, and Evaluation Framework for Conversational AI: Advancing Responsible Development of ChatGPT”, BenchCouncil Transactions on Benchmarks, Standards and Evaluations, KeAI, </w:t>
      </w:r>
      <w:r w:rsidR="006F72B1" w:rsidRPr="005E31D2">
        <w:rPr>
          <w:rFonts w:ascii="Palatino Linotype" w:eastAsia="Times New Roman" w:hAnsi="Palatino Linotype" w:cs="Times New Roman"/>
          <w:color w:val="auto"/>
          <w:sz w:val="20"/>
        </w:rPr>
        <w:t xml:space="preserve">vol. 3, no. 3,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2772-4859</w:t>
      </w:r>
      <w:r w:rsidR="0002570F" w:rsidRPr="005E31D2">
        <w:rPr>
          <w:rFonts w:ascii="Palatino Linotype" w:hAnsi="Palatino Linotype" w:cs="Times New Roman"/>
          <w:bCs/>
          <w:color w:val="auto"/>
          <w:sz w:val="20"/>
        </w:rPr>
        <w:t>, D</w:t>
      </w:r>
      <w:r w:rsidR="005E6327" w:rsidRPr="005E31D2">
        <w:rPr>
          <w:rFonts w:ascii="Palatino Linotype" w:hAnsi="Palatino Linotype" w:cs="Times New Roman"/>
          <w:bCs/>
          <w:color w:val="auto"/>
          <w:sz w:val="20"/>
        </w:rPr>
        <w:t>OI</w:t>
      </w:r>
      <w:r w:rsidR="0002570F" w:rsidRPr="005E31D2">
        <w:rPr>
          <w:rFonts w:ascii="Palatino Linotype" w:hAnsi="Palatino Linotype" w:cs="Times New Roman"/>
          <w:bCs/>
          <w:color w:val="auto"/>
          <w:sz w:val="20"/>
        </w:rPr>
        <w:t>: 10.1016/j.tbench.2023.100136</w:t>
      </w:r>
      <w:r w:rsidR="00E34B4A" w:rsidRPr="005E31D2">
        <w:rPr>
          <w:rFonts w:ascii="Palatino Linotype" w:hAnsi="Palatino Linotype" w:cs="Times New Roman"/>
          <w:bCs/>
          <w:color w:val="auto"/>
          <w:sz w:val="20"/>
        </w:rPr>
        <w:t xml:space="preserve"> </w:t>
      </w:r>
      <w:r w:rsidR="00E34B4A" w:rsidRPr="005E31D2">
        <w:rPr>
          <w:rFonts w:ascii="Palatino Linotype" w:hAnsi="Palatino Linotype" w:cs="Times New Roman"/>
          <w:b/>
          <w:color w:val="auto"/>
          <w:sz w:val="20"/>
        </w:rPr>
        <w:lastRenderedPageBreak/>
        <w:t>(Scopus) (</w:t>
      </w:r>
      <w:r w:rsidR="00222ACC" w:rsidRPr="005E31D2">
        <w:rPr>
          <w:rFonts w:ascii="Palatino Linotype" w:hAnsi="Palatino Linotype" w:cs="Times New Roman"/>
          <w:b/>
          <w:color w:val="auto"/>
          <w:sz w:val="20"/>
        </w:rPr>
        <w:t>C</w:t>
      </w:r>
      <w:r w:rsidR="008624CA" w:rsidRPr="005E31D2">
        <w:rPr>
          <w:rFonts w:ascii="Palatino Linotype" w:hAnsi="Palatino Linotype" w:cs="Times New Roman"/>
          <w:b/>
          <w:color w:val="auto"/>
          <w:sz w:val="20"/>
        </w:rPr>
        <w:t>S</w:t>
      </w:r>
      <w:r w:rsidR="00E34B4A" w:rsidRPr="005E31D2">
        <w:rPr>
          <w:rFonts w:ascii="Palatino Linotype" w:hAnsi="Palatino Linotype" w:cs="Times New Roman"/>
          <w:b/>
          <w:color w:val="auto"/>
          <w:sz w:val="20"/>
        </w:rPr>
        <w:t xml:space="preserve">: </w:t>
      </w:r>
      <w:r w:rsidR="00EF1C45" w:rsidRPr="005E31D2">
        <w:rPr>
          <w:rFonts w:ascii="Palatino Linotype" w:hAnsi="Palatino Linotype" w:cs="Times New Roman"/>
          <w:b/>
          <w:color w:val="auto"/>
          <w:sz w:val="20"/>
        </w:rPr>
        <w:t>16.0</w:t>
      </w:r>
      <w:r w:rsidR="00E34B4A" w:rsidRPr="005E31D2">
        <w:rPr>
          <w:rFonts w:ascii="Palatino Linotype" w:hAnsi="Palatino Linotype" w:cs="Times New Roman"/>
          <w:b/>
          <w:color w:val="auto"/>
          <w:sz w:val="20"/>
        </w:rPr>
        <w:t>)</w:t>
      </w:r>
    </w:p>
    <w:p w14:paraId="68C8604E"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6A23806D" w14:textId="575C55E6"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“Revisiting the Need of the Use of GPT in Surgery and Medicine”, Techniques in Coloproctology, Springer, </w:t>
      </w:r>
      <w:r w:rsidR="00F96F4A" w:rsidRPr="005E31D2">
        <w:rPr>
          <w:rFonts w:ascii="Palatino Linotype" w:eastAsia="Times New Roman" w:hAnsi="Palatino Linotype" w:cs="Times New Roman"/>
          <w:color w:val="auto"/>
          <w:sz w:val="20"/>
        </w:rPr>
        <w:t xml:space="preserve">vol. 27, pp. 959-960,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1123-6337</w:t>
      </w:r>
      <w:r w:rsidR="005D2BCE" w:rsidRPr="005E31D2">
        <w:rPr>
          <w:rFonts w:ascii="Palatino Linotype" w:hAnsi="Palatino Linotype" w:cs="Times New Roman"/>
          <w:bCs/>
          <w:color w:val="auto"/>
          <w:sz w:val="20"/>
        </w:rPr>
        <w:t>, DOI: 10.1007/s10151-023-02847-6</w:t>
      </w:r>
      <w:r w:rsidRPr="005E31D2">
        <w:rPr>
          <w:rFonts w:ascii="Palatino Linotype" w:hAnsi="Palatino Linotype" w:cs="Times New Roman"/>
          <w:b/>
          <w:color w:val="auto"/>
          <w:sz w:val="20"/>
        </w:rPr>
        <w:t xml:space="preserve"> (Science Citation Index) (IF: 3.</w:t>
      </w:r>
      <w:r w:rsidR="00206635" w:rsidRPr="005E31D2">
        <w:rPr>
          <w:rFonts w:ascii="Palatino Linotype" w:hAnsi="Palatino Linotype" w:cs="Times New Roman"/>
          <w:b/>
          <w:color w:val="auto"/>
          <w:sz w:val="20"/>
        </w:rPr>
        <w:t>1</w:t>
      </w:r>
      <w:r w:rsidRPr="005E31D2">
        <w:rPr>
          <w:rFonts w:ascii="Palatino Linotype" w:hAnsi="Palatino Linotype" w:cs="Times New Roman"/>
          <w:b/>
          <w:color w:val="auto"/>
          <w:sz w:val="20"/>
        </w:rPr>
        <w:t>)</w:t>
      </w:r>
    </w:p>
    <w:p w14:paraId="6F02CB9B"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5949FCBB" w14:textId="10960E86" w:rsidR="00274F48" w:rsidRPr="005E31D2" w:rsidRDefault="00274F48">
      <w:pPr>
        <w:numPr>
          <w:ilvl w:val="0"/>
          <w:numId w:val="12"/>
        </w:numPr>
        <w:ind w:left="851"/>
        <w:jc w:val="both"/>
        <w:rPr>
          <w:rFonts w:ascii="Palatino Linotype" w:eastAsia="Times New Roman" w:hAnsi="Palatino Linotype" w:cs="Times New Roman"/>
          <w:b/>
          <w:color w:val="auto"/>
          <w:sz w:val="20"/>
        </w:rPr>
      </w:pPr>
      <w:r w:rsidRPr="005E31D2">
        <w:rPr>
          <w:rFonts w:ascii="Palatino Linotype" w:eastAsia="Times New Roman" w:hAnsi="Palatino Linotype" w:cs="Times New Roman"/>
          <w:b/>
          <w:color w:val="auto"/>
          <w:sz w:val="20"/>
        </w:rPr>
        <w:t xml:space="preserve">Ray. P. P., </w:t>
      </w:r>
      <w:r w:rsidRPr="005E31D2">
        <w:rPr>
          <w:rFonts w:ascii="Palatino Linotype" w:eastAsia="Times New Roman" w:hAnsi="Palatino Linotype" w:cs="Times New Roman"/>
          <w:bCs/>
          <w:color w:val="auto"/>
          <w:sz w:val="20"/>
        </w:rPr>
        <w:t xml:space="preserve">“A Critical Analysis of Use of ChatGPT in Orthopedics”, International Orthopaedics, Springer, </w:t>
      </w:r>
      <w:r w:rsidR="007953FC" w:rsidRPr="005E31D2">
        <w:rPr>
          <w:rFonts w:ascii="Palatino Linotype" w:eastAsia="Times New Roman" w:hAnsi="Palatino Linotype" w:cs="Times New Roman"/>
          <w:bCs/>
          <w:color w:val="auto"/>
          <w:sz w:val="20"/>
        </w:rPr>
        <w:t xml:space="preserve">vol. 47, pp. 2617-2618, </w:t>
      </w:r>
      <w:r w:rsidRPr="005E31D2">
        <w:rPr>
          <w:rFonts w:ascii="Palatino Linotype" w:eastAsia="Times New Roman" w:hAnsi="Palatino Linotype" w:cs="Times New Roman"/>
          <w:bCs/>
          <w:color w:val="auto"/>
          <w:sz w:val="20"/>
        </w:rPr>
        <w:t>2023, ISSN: 1432-5195</w:t>
      </w:r>
      <w:r w:rsidR="00547B10" w:rsidRPr="005E31D2">
        <w:rPr>
          <w:rFonts w:ascii="Palatino Linotype" w:eastAsia="Times New Roman" w:hAnsi="Palatino Linotype" w:cs="Times New Roman"/>
          <w:bCs/>
          <w:color w:val="auto"/>
          <w:sz w:val="20"/>
        </w:rPr>
        <w:t>, Doi: 10.1007/s00264-023-05916-5</w:t>
      </w:r>
      <w:r w:rsidRPr="005E31D2">
        <w:rPr>
          <w:rFonts w:ascii="Palatino Linotype" w:eastAsia="Times New Roman" w:hAnsi="Palatino Linotype" w:cs="Times New Roman"/>
          <w:bCs/>
          <w:color w:val="auto"/>
          <w:sz w:val="20"/>
        </w:rPr>
        <w:t xml:space="preserve">. </w:t>
      </w:r>
      <w:r w:rsidRPr="005E31D2">
        <w:rPr>
          <w:rFonts w:ascii="Palatino Linotype" w:eastAsia="Times New Roman" w:hAnsi="Palatino Linotype" w:cs="Times New Roman"/>
          <w:b/>
          <w:color w:val="auto"/>
          <w:sz w:val="20"/>
        </w:rPr>
        <w:t>(Science Citation Index) (IF: 2.</w:t>
      </w:r>
      <w:r w:rsidR="002450BA" w:rsidRPr="005E31D2">
        <w:rPr>
          <w:rFonts w:ascii="Palatino Linotype" w:eastAsia="Times New Roman" w:hAnsi="Palatino Linotype" w:cs="Times New Roman"/>
          <w:b/>
          <w:color w:val="auto"/>
          <w:sz w:val="20"/>
        </w:rPr>
        <w:t>8</w:t>
      </w:r>
      <w:r w:rsidRPr="005E31D2">
        <w:rPr>
          <w:rFonts w:ascii="Palatino Linotype" w:eastAsia="Times New Roman" w:hAnsi="Palatino Linotype" w:cs="Times New Roman"/>
          <w:b/>
          <w:color w:val="auto"/>
          <w:sz w:val="20"/>
        </w:rPr>
        <w:t>)</w:t>
      </w:r>
    </w:p>
    <w:p w14:paraId="067182DB" w14:textId="07AD43E9"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“A Critical Perspective on Large Language Model to Obtain Clinical Information about Fertility Research”, Fertility and Sterility, ASRM, </w:t>
      </w:r>
      <w:r w:rsidR="00DF4BC7" w:rsidRPr="005E31D2">
        <w:rPr>
          <w:rFonts w:ascii="Palatino Linotype" w:eastAsia="Times New Roman" w:hAnsi="Palatino Linotype" w:cs="Times New Roman"/>
          <w:color w:val="auto"/>
          <w:sz w:val="20"/>
        </w:rPr>
        <w:t xml:space="preserve">vol. 120, no. 5, pp. 1084,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1556-5653</w:t>
      </w:r>
      <w:r w:rsidR="00BA16A6" w:rsidRPr="005E31D2">
        <w:rPr>
          <w:rFonts w:ascii="Palatino Linotype" w:hAnsi="Palatino Linotype" w:cs="Times New Roman"/>
          <w:bCs/>
          <w:color w:val="auto"/>
          <w:sz w:val="20"/>
        </w:rPr>
        <w:t>, DOI: 10.1016/j.fertnstert.2023.07.016</w:t>
      </w:r>
      <w:r w:rsidRPr="005E31D2">
        <w:rPr>
          <w:rFonts w:ascii="Palatino Linotype" w:hAnsi="Palatino Linotype" w:cs="Times New Roman"/>
          <w:b/>
          <w:color w:val="auto"/>
          <w:sz w:val="20"/>
        </w:rPr>
        <w:t xml:space="preserve"> (Science Citation Index) (IF: </w:t>
      </w:r>
      <w:r w:rsidR="00B6532E" w:rsidRPr="005E31D2">
        <w:rPr>
          <w:rFonts w:ascii="Palatino Linotype" w:hAnsi="Palatino Linotype" w:cs="Times New Roman"/>
          <w:b/>
          <w:color w:val="auto"/>
          <w:sz w:val="20"/>
        </w:rPr>
        <w:t>7.1</w:t>
      </w:r>
      <w:r w:rsidRPr="005E31D2">
        <w:rPr>
          <w:rFonts w:ascii="Palatino Linotype" w:hAnsi="Palatino Linotype" w:cs="Times New Roman"/>
          <w:b/>
          <w:color w:val="auto"/>
          <w:sz w:val="20"/>
        </w:rPr>
        <w:t>)</w:t>
      </w:r>
    </w:p>
    <w:p w14:paraId="4BB5B4C5"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14E4BFA9" w14:textId="5AFEDA45"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“A Critical Examination and Suggestions for Large Language Models for Structured Reporting in Radiology”, La radiologia medica, Springer, </w:t>
      </w:r>
      <w:r w:rsidR="00480C24" w:rsidRPr="005E31D2">
        <w:rPr>
          <w:rFonts w:ascii="Palatino Linotype" w:eastAsia="Times New Roman" w:hAnsi="Palatino Linotype" w:cs="Times New Roman"/>
          <w:color w:val="auto"/>
          <w:sz w:val="20"/>
        </w:rPr>
        <w:t xml:space="preserve">vol. 128, pp. 1441-1442,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1826-6983</w:t>
      </w:r>
      <w:r w:rsidR="00564981" w:rsidRPr="005E31D2">
        <w:rPr>
          <w:rFonts w:ascii="Palatino Linotype" w:hAnsi="Palatino Linotype" w:cs="Times New Roman"/>
          <w:bCs/>
          <w:color w:val="auto"/>
          <w:sz w:val="20"/>
        </w:rPr>
        <w:t>, DOI: 10.1007/s11547-023-01688-5</w:t>
      </w:r>
      <w:r w:rsidRPr="005E31D2">
        <w:rPr>
          <w:rFonts w:ascii="Palatino Linotype" w:hAnsi="Palatino Linotype" w:cs="Times New Roman"/>
          <w:b/>
          <w:color w:val="auto"/>
          <w:sz w:val="20"/>
        </w:rPr>
        <w:t xml:space="preserve"> (Science Citation Index) (IF: </w:t>
      </w:r>
      <w:r w:rsidR="00F10EF5" w:rsidRPr="005E31D2">
        <w:rPr>
          <w:rFonts w:ascii="Palatino Linotype" w:hAnsi="Palatino Linotype" w:cs="Times New Roman"/>
          <w:b/>
          <w:color w:val="auto"/>
          <w:sz w:val="20"/>
        </w:rPr>
        <w:t>4.8</w:t>
      </w:r>
      <w:r w:rsidRPr="005E31D2">
        <w:rPr>
          <w:rFonts w:ascii="Palatino Linotype" w:hAnsi="Palatino Linotype" w:cs="Times New Roman"/>
          <w:b/>
          <w:color w:val="auto"/>
          <w:sz w:val="20"/>
        </w:rPr>
        <w:t>)</w:t>
      </w:r>
    </w:p>
    <w:p w14:paraId="269984EC"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6A8D12FF" w14:textId="6CA47E01"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“Broadening the Horizon: A Call for Extensive Exploration of ChatGPT's Potential in Obstetrics and Gynecology”, American Journal of Obstetrics &amp; Gynecology, </w:t>
      </w:r>
      <w:r w:rsidR="00B93322" w:rsidRPr="005E31D2">
        <w:rPr>
          <w:rFonts w:ascii="Palatino Linotype" w:eastAsia="Times New Roman" w:hAnsi="Palatino Linotype" w:cs="Times New Roman"/>
          <w:color w:val="auto"/>
          <w:sz w:val="20"/>
        </w:rPr>
        <w:t xml:space="preserve">vol. 229, no. 6, pp. 706,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1097-6868</w:t>
      </w:r>
      <w:r w:rsidR="007D7735" w:rsidRPr="005E31D2">
        <w:rPr>
          <w:rFonts w:ascii="Palatino Linotype" w:hAnsi="Palatino Linotype" w:cs="Times New Roman"/>
          <w:bCs/>
          <w:color w:val="auto"/>
          <w:sz w:val="20"/>
        </w:rPr>
        <w:t>, DOI: 10.1016/j.ajog.2023.07.016</w:t>
      </w:r>
      <w:r w:rsidRPr="005E31D2">
        <w:rPr>
          <w:rFonts w:ascii="Palatino Linotype" w:hAnsi="Palatino Linotype" w:cs="Times New Roman"/>
          <w:b/>
          <w:color w:val="auto"/>
          <w:sz w:val="20"/>
        </w:rPr>
        <w:t xml:space="preserve"> (Science Citation Index) (IF: </w:t>
      </w:r>
      <w:r w:rsidR="009306A1" w:rsidRPr="005E31D2">
        <w:rPr>
          <w:rFonts w:ascii="Palatino Linotype" w:hAnsi="Palatino Linotype" w:cs="Times New Roman"/>
          <w:b/>
          <w:color w:val="auto"/>
          <w:sz w:val="20"/>
        </w:rPr>
        <w:t>8.4</w:t>
      </w:r>
      <w:r w:rsidRPr="005E31D2">
        <w:rPr>
          <w:rFonts w:ascii="Palatino Linotype" w:hAnsi="Palatino Linotype" w:cs="Times New Roman"/>
          <w:b/>
          <w:color w:val="auto"/>
          <w:sz w:val="20"/>
        </w:rPr>
        <w:t>)</w:t>
      </w:r>
    </w:p>
    <w:p w14:paraId="411EA27E"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4F4C9E27" w14:textId="40DD7C9C"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“Re-evaluating the Role of AI in Scientific Writing: A Critical Analysis on ChatGPT”, Skeletal Radiology, Springer, </w:t>
      </w:r>
      <w:r w:rsidR="006F3FBC" w:rsidRPr="005E31D2">
        <w:rPr>
          <w:rFonts w:ascii="Palatino Linotype" w:eastAsia="Times New Roman" w:hAnsi="Palatino Linotype" w:cs="Times New Roman"/>
          <w:color w:val="auto"/>
          <w:sz w:val="20"/>
        </w:rPr>
        <w:t xml:space="preserve">vol. 52, pp. 2487-2488,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1432-2161</w:t>
      </w:r>
      <w:r w:rsidR="00CA77E8" w:rsidRPr="005E31D2">
        <w:rPr>
          <w:rFonts w:ascii="Palatino Linotype" w:hAnsi="Palatino Linotype" w:cs="Times New Roman"/>
          <w:bCs/>
          <w:color w:val="auto"/>
          <w:sz w:val="20"/>
        </w:rPr>
        <w:t>, DOI: 10.1007/s00256-023-04404-6</w:t>
      </w:r>
      <w:r w:rsidRPr="005E31D2">
        <w:rPr>
          <w:rFonts w:ascii="Palatino Linotype" w:hAnsi="Palatino Linotype" w:cs="Times New Roman"/>
          <w:b/>
          <w:color w:val="auto"/>
          <w:sz w:val="20"/>
        </w:rPr>
        <w:t xml:space="preserve"> (Science Citation Index) (IF: 2.</w:t>
      </w:r>
      <w:r w:rsidR="00A7026E" w:rsidRPr="005E31D2">
        <w:rPr>
          <w:rFonts w:ascii="Palatino Linotype" w:hAnsi="Palatino Linotype" w:cs="Times New Roman"/>
          <w:b/>
          <w:color w:val="auto"/>
          <w:sz w:val="20"/>
        </w:rPr>
        <w:t>3</w:t>
      </w:r>
      <w:r w:rsidRPr="005E31D2">
        <w:rPr>
          <w:rFonts w:ascii="Palatino Linotype" w:hAnsi="Palatino Linotype" w:cs="Times New Roman"/>
          <w:b/>
          <w:color w:val="auto"/>
          <w:sz w:val="20"/>
        </w:rPr>
        <w:t>)</w:t>
      </w:r>
    </w:p>
    <w:p w14:paraId="495C2AF7"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6FE915AD" w14:textId="0FE7D3BE"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“Peeking Inside GPT-4 for Medical Research and Practice”, Journal of the Chinese Medical Association, The Chinese Medical Association, Taipei, Taiwan, </w:t>
      </w:r>
      <w:r w:rsidR="00000FF3" w:rsidRPr="005E31D2">
        <w:rPr>
          <w:rFonts w:ascii="Palatino Linotype" w:eastAsia="Times New Roman" w:hAnsi="Palatino Linotype" w:cs="Times New Roman"/>
          <w:color w:val="auto"/>
          <w:sz w:val="20"/>
        </w:rPr>
        <w:t xml:space="preserve">vol. 86, no. 9, pp. 866,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1726-4901</w:t>
      </w:r>
      <w:r w:rsidR="00473218" w:rsidRPr="005E31D2">
        <w:rPr>
          <w:rFonts w:ascii="Palatino Linotype" w:hAnsi="Palatino Linotype" w:cs="Times New Roman"/>
          <w:bCs/>
          <w:color w:val="auto"/>
          <w:sz w:val="20"/>
        </w:rPr>
        <w:t>, DOI: 10.1097/JCMA.0000000000000961</w:t>
      </w:r>
      <w:r w:rsidRPr="005E31D2">
        <w:rPr>
          <w:rFonts w:ascii="Palatino Linotype" w:hAnsi="Palatino Linotype" w:cs="Times New Roman"/>
          <w:b/>
          <w:color w:val="auto"/>
          <w:sz w:val="20"/>
        </w:rPr>
        <w:t xml:space="preserve"> (Science Citation Index) (IF: </w:t>
      </w:r>
      <w:r w:rsidR="007371C2" w:rsidRPr="005E31D2">
        <w:rPr>
          <w:rFonts w:ascii="Palatino Linotype" w:hAnsi="Palatino Linotype" w:cs="Times New Roman"/>
          <w:b/>
          <w:color w:val="auto"/>
          <w:sz w:val="20"/>
        </w:rPr>
        <w:t>2.4</w:t>
      </w:r>
      <w:r w:rsidRPr="005E31D2">
        <w:rPr>
          <w:rFonts w:ascii="Palatino Linotype" w:hAnsi="Palatino Linotype" w:cs="Times New Roman"/>
          <w:b/>
          <w:color w:val="auto"/>
          <w:sz w:val="20"/>
        </w:rPr>
        <w:t>)</w:t>
      </w:r>
    </w:p>
    <w:p w14:paraId="5BF186C8"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58A657DA" w14:textId="143721C4"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“Need to Evaluate the Role of GPT-4 in Generating Radiology Reports”, Radiology, RSNA, </w:t>
      </w:r>
      <w:r w:rsidR="00644B59" w:rsidRPr="005E31D2">
        <w:rPr>
          <w:rFonts w:ascii="Palatino Linotype" w:eastAsia="Times New Roman" w:hAnsi="Palatino Linotype" w:cs="Times New Roman"/>
          <w:color w:val="auto"/>
          <w:sz w:val="20"/>
        </w:rPr>
        <w:t xml:space="preserve">vol. 308, no. 2,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1527-1315</w:t>
      </w:r>
      <w:r w:rsidR="0040408C" w:rsidRPr="005E31D2">
        <w:rPr>
          <w:rFonts w:ascii="Palatino Linotype" w:hAnsi="Palatino Linotype" w:cs="Times New Roman"/>
          <w:bCs/>
          <w:color w:val="auto"/>
          <w:sz w:val="20"/>
        </w:rPr>
        <w:t>, DOI: 10.1148/radiol.231696</w:t>
      </w:r>
      <w:r w:rsidRPr="005E31D2">
        <w:rPr>
          <w:rFonts w:ascii="Palatino Linotype" w:hAnsi="Palatino Linotype" w:cs="Times New Roman"/>
          <w:b/>
          <w:color w:val="auto"/>
          <w:sz w:val="20"/>
        </w:rPr>
        <w:t xml:space="preserve"> (Science Citation Index) (IF: 1</w:t>
      </w:r>
      <w:r w:rsidR="00307919" w:rsidRPr="005E31D2">
        <w:rPr>
          <w:rFonts w:ascii="Palatino Linotype" w:hAnsi="Palatino Linotype" w:cs="Times New Roman"/>
          <w:b/>
          <w:color w:val="auto"/>
          <w:sz w:val="20"/>
        </w:rPr>
        <w:t>5.2</w:t>
      </w:r>
      <w:r w:rsidRPr="005E31D2">
        <w:rPr>
          <w:rFonts w:ascii="Palatino Linotype" w:hAnsi="Palatino Linotype" w:cs="Times New Roman"/>
          <w:b/>
          <w:color w:val="auto"/>
          <w:sz w:val="20"/>
        </w:rPr>
        <w:t>)</w:t>
      </w:r>
    </w:p>
    <w:p w14:paraId="00852E5A"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2328C602" w14:textId="47881E8F"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Majumder, P. “Role of ChatGPT in predicting protein-protein interactions (PPI)”, Current Science, Indian Academy of Sciences, </w:t>
      </w:r>
      <w:r w:rsidR="005740F3" w:rsidRPr="005E31D2">
        <w:rPr>
          <w:rFonts w:ascii="Palatino Linotype" w:eastAsia="Times New Roman" w:hAnsi="Palatino Linotype" w:cs="Times New Roman"/>
          <w:color w:val="auto"/>
          <w:sz w:val="20"/>
        </w:rPr>
        <w:t xml:space="preserve">vol. 125, no. 2, </w:t>
      </w:r>
      <w:r w:rsidR="00E86C7C" w:rsidRPr="005E31D2">
        <w:rPr>
          <w:rFonts w:ascii="Palatino Linotype" w:eastAsia="Times New Roman" w:hAnsi="Palatino Linotype" w:cs="Times New Roman"/>
          <w:color w:val="auto"/>
          <w:sz w:val="20"/>
        </w:rPr>
        <w:t xml:space="preserve">pp. 114,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0011-3891.</w:t>
      </w:r>
      <w:r w:rsidRPr="005E31D2">
        <w:rPr>
          <w:rFonts w:ascii="Palatino Linotype" w:hAnsi="Palatino Linotype" w:cs="Times New Roman"/>
          <w:b/>
          <w:color w:val="auto"/>
          <w:sz w:val="20"/>
        </w:rPr>
        <w:t xml:space="preserve"> (Science Citation Index) (IF: 1.169)</w:t>
      </w:r>
    </w:p>
    <w:p w14:paraId="6E4100B5"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2A5EC8D8"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114BDE96" w14:textId="4AA4F753"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“Transforming Industrial Reliability: The Intersection of Failure Modes and Effects Analysis with Artificial Intelligence”, Journal of Failure Analysis and Prevention, Springer, </w:t>
      </w:r>
      <w:r w:rsidR="007D3FC2" w:rsidRPr="005E31D2">
        <w:rPr>
          <w:rFonts w:ascii="Palatino Linotype" w:eastAsia="Times New Roman" w:hAnsi="Palatino Linotype" w:cs="Times New Roman"/>
          <w:color w:val="auto"/>
          <w:sz w:val="20"/>
        </w:rPr>
        <w:t>vol. 23, pp. 1383,1384</w:t>
      </w:r>
      <w:r w:rsidRPr="005E31D2">
        <w:rPr>
          <w:rFonts w:ascii="Palatino Linotype" w:eastAsia="Times New Roman" w:hAnsi="Palatino Linotype" w:cs="Times New Roman"/>
          <w:color w:val="auto"/>
          <w:sz w:val="20"/>
        </w:rPr>
        <w:t>2023 ISSN: 1864-1245</w:t>
      </w:r>
      <w:r w:rsidR="00FC2EDB" w:rsidRPr="005E31D2">
        <w:rPr>
          <w:rFonts w:ascii="Palatino Linotype" w:eastAsia="Times New Roman" w:hAnsi="Palatino Linotype" w:cs="Times New Roman"/>
          <w:color w:val="auto"/>
          <w:sz w:val="20"/>
        </w:rPr>
        <w:t>, DOI: 10.1007/s11668-023-01697-6</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(Scopus) (IF: 1.</w:t>
      </w:r>
      <w:r w:rsidR="00447588" w:rsidRPr="005E31D2">
        <w:rPr>
          <w:rFonts w:ascii="Palatino Linotype" w:eastAsia="Times New Roman" w:hAnsi="Palatino Linotype" w:cs="Times New Roman"/>
          <w:b/>
          <w:bCs/>
          <w:color w:val="auto"/>
          <w:sz w:val="20"/>
        </w:rPr>
        <w:t>3)</w:t>
      </w:r>
      <w:r w:rsidRPr="005E31D2">
        <w:rPr>
          <w:rFonts w:ascii="Palatino Linotype" w:eastAsia="Times New Roman" w:hAnsi="Palatino Linotype" w:cs="Times New Roman"/>
          <w:color w:val="auto"/>
          <w:sz w:val="20"/>
        </w:rPr>
        <w:t xml:space="preserve">. </w:t>
      </w:r>
    </w:p>
    <w:p w14:paraId="26A6EB59"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6C9F7A6A" w14:textId="7C35E722"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“ChatGPT in Radiology: Transforming Patient Care with AI Chatbots”, Journal of the American College of Radiology, American College of Cardiology - Elsevier,</w:t>
      </w:r>
      <w:r w:rsidR="00C14DD2" w:rsidRPr="005E31D2">
        <w:rPr>
          <w:rFonts w:ascii="Palatino Linotype" w:eastAsia="Times New Roman" w:hAnsi="Palatino Linotype" w:cs="Times New Roman"/>
          <w:color w:val="auto"/>
          <w:sz w:val="20"/>
        </w:rPr>
        <w:t xml:space="preserve"> vol. 20, no. 10, pp. 943-944,</w:t>
      </w:r>
      <w:r w:rsidRPr="005E31D2">
        <w:rPr>
          <w:rFonts w:ascii="Palatino Linotype" w:eastAsia="Times New Roman" w:hAnsi="Palatino Linotype" w:cs="Times New Roman"/>
          <w:color w:val="auto"/>
          <w:sz w:val="20"/>
        </w:rPr>
        <w:t xml:space="preserve"> 2023 ISSN: 1558-349X</w:t>
      </w:r>
      <w:r w:rsidR="00C4410C" w:rsidRPr="005E31D2">
        <w:rPr>
          <w:rFonts w:ascii="Palatino Linotype" w:eastAsia="Times New Roman" w:hAnsi="Palatino Linotype" w:cs="Times New Roman"/>
          <w:color w:val="auto"/>
          <w:sz w:val="20"/>
        </w:rPr>
        <w:t>, DOI: 10.1016/j.jacr.2023.06.029</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(Science Citation Index) (IF: 6.24)</w:t>
      </w:r>
      <w:r w:rsidRPr="005E31D2">
        <w:rPr>
          <w:rFonts w:ascii="Palatino Linotype" w:eastAsia="Times New Roman" w:hAnsi="Palatino Linotype" w:cs="Times New Roman"/>
          <w:color w:val="auto"/>
          <w:sz w:val="20"/>
        </w:rPr>
        <w:t xml:space="preserve">. </w:t>
      </w:r>
    </w:p>
    <w:p w14:paraId="3D28207B"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4772DEC8" w14:textId="05AB7085"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“Leveraging Deep Learning and Language Models in Revolutionizing Water Resource Management, Research and Policy-Making: A Case for ChatGPT”, ACS ET&amp;Water, American Chemical Society, </w:t>
      </w:r>
      <w:r w:rsidR="00E548E9" w:rsidRPr="005E31D2">
        <w:rPr>
          <w:rFonts w:ascii="Palatino Linotype" w:eastAsia="Times New Roman" w:hAnsi="Palatino Linotype" w:cs="Times New Roman"/>
          <w:color w:val="auto"/>
          <w:sz w:val="20"/>
        </w:rPr>
        <w:t xml:space="preserve">vol. 3, no. 8, </w:t>
      </w:r>
      <w:r w:rsidRPr="005E31D2">
        <w:rPr>
          <w:rFonts w:ascii="Palatino Linotype" w:eastAsia="Times New Roman" w:hAnsi="Palatino Linotype" w:cs="Times New Roman"/>
          <w:color w:val="auto"/>
          <w:sz w:val="20"/>
        </w:rPr>
        <w:t>2023 ISSN: 2690-0637</w:t>
      </w:r>
      <w:r w:rsidR="005A34C6" w:rsidRPr="005E31D2">
        <w:rPr>
          <w:rFonts w:ascii="Palatino Linotype" w:eastAsia="Times New Roman" w:hAnsi="Palatino Linotype" w:cs="Times New Roman"/>
          <w:color w:val="auto"/>
          <w:sz w:val="20"/>
        </w:rPr>
        <w:t>, DOI:</w:t>
      </w:r>
      <w:r w:rsidR="005A34C6" w:rsidRPr="005E31D2">
        <w:rPr>
          <w:rFonts w:ascii="Palatino Linotype" w:hAnsi="Palatino Linotype"/>
          <w:color w:val="auto"/>
        </w:rPr>
        <w:t xml:space="preserve"> </w:t>
      </w:r>
      <w:r w:rsidR="005A34C6" w:rsidRPr="005E31D2">
        <w:rPr>
          <w:rFonts w:ascii="Palatino Linotype" w:eastAsia="Times New Roman" w:hAnsi="Palatino Linotype" w:cs="Times New Roman"/>
          <w:color w:val="auto"/>
          <w:sz w:val="20"/>
        </w:rPr>
        <w:t>10.1021/acsestwater.3c00264</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(Scopus)</w:t>
      </w:r>
      <w:r w:rsidR="00924EEC" w:rsidRPr="005E31D2">
        <w:rPr>
          <w:rFonts w:ascii="Palatino Linotype" w:eastAsia="Times New Roman" w:hAnsi="Palatino Linotype" w:cs="Times New Roman"/>
          <w:b/>
          <w:bCs/>
          <w:color w:val="auto"/>
          <w:sz w:val="20"/>
        </w:rPr>
        <w:t xml:space="preserve"> (IF:4.3)</w:t>
      </w:r>
      <w:r w:rsidRPr="005E31D2">
        <w:rPr>
          <w:rFonts w:ascii="Palatino Linotype" w:eastAsia="Times New Roman" w:hAnsi="Palatino Linotype" w:cs="Times New Roman"/>
          <w:color w:val="auto"/>
          <w:sz w:val="20"/>
        </w:rPr>
        <w:t xml:space="preserve">. </w:t>
      </w:r>
    </w:p>
    <w:p w14:paraId="1CD97F2B"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5EF0464C" w14:textId="4CB327A9"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Majumder. P., “</w:t>
      </w:r>
      <w:r w:rsidR="006B51E5" w:rsidRPr="005E31D2">
        <w:rPr>
          <w:rFonts w:ascii="Palatino Linotype" w:eastAsia="Times New Roman" w:hAnsi="Palatino Linotype" w:cs="Times New Roman"/>
          <w:color w:val="auto"/>
          <w:sz w:val="20"/>
        </w:rPr>
        <w:t>The Potential of ChatGPT to Transform Healthcare and Address Ethical Challenges in Artificial Intelligence-Driven Medicine</w:t>
      </w:r>
      <w:r w:rsidRPr="005E31D2">
        <w:rPr>
          <w:rFonts w:ascii="Palatino Linotype" w:eastAsia="Times New Roman" w:hAnsi="Palatino Linotype" w:cs="Times New Roman"/>
          <w:color w:val="auto"/>
          <w:sz w:val="20"/>
        </w:rPr>
        <w:t>”, Journal of Clinical Neurology, Korean Neurological Association,</w:t>
      </w:r>
      <w:r w:rsidR="0020743F" w:rsidRPr="005E31D2">
        <w:rPr>
          <w:rFonts w:ascii="Palatino Linotype" w:eastAsia="Times New Roman" w:hAnsi="Palatino Linotype" w:cs="Times New Roman"/>
          <w:color w:val="auto"/>
          <w:sz w:val="20"/>
        </w:rPr>
        <w:t xml:space="preserve"> vol. 19, no. 5, pp. 509-511,</w:t>
      </w:r>
      <w:r w:rsidRPr="005E31D2">
        <w:rPr>
          <w:rFonts w:ascii="Palatino Linotype" w:eastAsia="Times New Roman" w:hAnsi="Palatino Linotype" w:cs="Times New Roman"/>
          <w:color w:val="auto"/>
          <w:sz w:val="20"/>
        </w:rPr>
        <w:t xml:space="preserve"> 2023</w:t>
      </w:r>
      <w:r w:rsidR="0020743F" w:rsidRPr="005E31D2">
        <w:rPr>
          <w:rFonts w:ascii="Palatino Linotype" w:eastAsia="Times New Roman" w:hAnsi="Palatino Linotype" w:cs="Times New Roman"/>
          <w:color w:val="auto"/>
          <w:sz w:val="20"/>
        </w:rPr>
        <w:t>,</w:t>
      </w:r>
      <w:r w:rsidRPr="005E31D2">
        <w:rPr>
          <w:rFonts w:ascii="Palatino Linotype" w:eastAsia="Times New Roman" w:hAnsi="Palatino Linotype" w:cs="Times New Roman"/>
          <w:color w:val="auto"/>
          <w:sz w:val="20"/>
        </w:rPr>
        <w:t xml:space="preserve"> ISSN: 1738-6586</w:t>
      </w:r>
      <w:r w:rsidR="00AB4714" w:rsidRPr="005E31D2">
        <w:rPr>
          <w:rFonts w:ascii="Palatino Linotype" w:eastAsia="Times New Roman" w:hAnsi="Palatino Linotype" w:cs="Times New Roman"/>
          <w:color w:val="auto"/>
          <w:sz w:val="20"/>
        </w:rPr>
        <w:t xml:space="preserve">, DOI: </w:t>
      </w:r>
      <w:r w:rsidR="00F97F05" w:rsidRPr="005E31D2">
        <w:rPr>
          <w:rFonts w:ascii="Palatino Linotype" w:eastAsia="Times New Roman" w:hAnsi="Palatino Linotype" w:cs="Times New Roman"/>
          <w:color w:val="auto"/>
          <w:sz w:val="20"/>
        </w:rPr>
        <w:t>10.3988/jcn.2023.0158</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(Science Citation Index) (IF: 3.701)</w:t>
      </w:r>
      <w:r w:rsidRPr="005E31D2">
        <w:rPr>
          <w:rFonts w:ascii="Palatino Linotype" w:eastAsia="Times New Roman" w:hAnsi="Palatino Linotype" w:cs="Times New Roman"/>
          <w:color w:val="auto"/>
          <w:sz w:val="20"/>
        </w:rPr>
        <w:t xml:space="preserve">. </w:t>
      </w:r>
    </w:p>
    <w:p w14:paraId="42C5BBDC"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36C4B021" w14:textId="4113B18A"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“AI in Sensor Research: A Reality Check and the Underestimated Potential of ChatGPT”, ACS Sensors, American Chemical Society, </w:t>
      </w:r>
      <w:r w:rsidR="0078358A" w:rsidRPr="005E31D2">
        <w:rPr>
          <w:rFonts w:ascii="Palatino Linotype" w:eastAsia="Times New Roman" w:hAnsi="Palatino Linotype" w:cs="Times New Roman"/>
          <w:color w:val="auto"/>
          <w:sz w:val="20"/>
        </w:rPr>
        <w:t xml:space="preserve">vol. 8, no. 7, </w:t>
      </w:r>
      <w:r w:rsidRPr="005E31D2">
        <w:rPr>
          <w:rFonts w:ascii="Palatino Linotype" w:eastAsia="Times New Roman" w:hAnsi="Palatino Linotype" w:cs="Times New Roman"/>
          <w:color w:val="auto"/>
          <w:sz w:val="20"/>
        </w:rPr>
        <w:t>2023 ISSN: 2379-3694</w:t>
      </w:r>
      <w:r w:rsidR="009C2C8C" w:rsidRPr="005E31D2">
        <w:rPr>
          <w:rFonts w:ascii="Palatino Linotype" w:eastAsia="Times New Roman" w:hAnsi="Palatino Linotype" w:cs="Times New Roman"/>
          <w:color w:val="auto"/>
          <w:sz w:val="20"/>
        </w:rPr>
        <w:t>, DOI: 10.1021/acssensors.3c01045</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(Science Citation Index) (IF: 9.</w:t>
      </w:r>
      <w:r w:rsidR="00973890" w:rsidRPr="005E31D2">
        <w:rPr>
          <w:rFonts w:ascii="Palatino Linotype" w:eastAsia="Times New Roman" w:hAnsi="Palatino Linotype" w:cs="Times New Roman"/>
          <w:b/>
          <w:bCs/>
          <w:color w:val="auto"/>
          <w:sz w:val="20"/>
        </w:rPr>
        <w:t>1</w:t>
      </w:r>
      <w:r w:rsidRPr="005E31D2">
        <w:rPr>
          <w:rFonts w:ascii="Palatino Linotype" w:eastAsia="Times New Roman" w:hAnsi="Palatino Linotype" w:cs="Times New Roman"/>
          <w:b/>
          <w:bCs/>
          <w:color w:val="auto"/>
          <w:sz w:val="20"/>
        </w:rPr>
        <w:t>)</w:t>
      </w:r>
      <w:r w:rsidRPr="005E31D2">
        <w:rPr>
          <w:rFonts w:ascii="Palatino Linotype" w:eastAsia="Times New Roman" w:hAnsi="Palatino Linotype" w:cs="Times New Roman"/>
          <w:color w:val="auto"/>
          <w:sz w:val="20"/>
        </w:rPr>
        <w:t xml:space="preserve">. </w:t>
      </w:r>
    </w:p>
    <w:p w14:paraId="32A5A739"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180D0941" w14:textId="18B21BCD"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w:t>
      </w:r>
      <w:r w:rsidR="006C64AA" w:rsidRPr="005E31D2">
        <w:rPr>
          <w:rFonts w:ascii="Palatino Linotype" w:eastAsia="Times New Roman" w:hAnsi="Palatino Linotype" w:cs="Times New Roman"/>
          <w:color w:val="auto"/>
          <w:sz w:val="20"/>
        </w:rPr>
        <w:t>Refining the application of artificial intelligence in the water domain: Exploring the potential of ChatGPT</w:t>
      </w:r>
      <w:r w:rsidRPr="005E31D2">
        <w:rPr>
          <w:rFonts w:ascii="Palatino Linotype" w:eastAsia="Times New Roman" w:hAnsi="Palatino Linotype" w:cs="Times New Roman"/>
          <w:color w:val="auto"/>
          <w:sz w:val="20"/>
        </w:rPr>
        <w:t xml:space="preserve">”, Science of The Total Environment, Elsevier, </w:t>
      </w:r>
      <w:r w:rsidR="00BE7807" w:rsidRPr="005E31D2">
        <w:rPr>
          <w:rFonts w:ascii="Palatino Linotype" w:eastAsia="Times New Roman" w:hAnsi="Palatino Linotype" w:cs="Times New Roman"/>
          <w:color w:val="auto"/>
          <w:sz w:val="20"/>
        </w:rPr>
        <w:t xml:space="preserve">vol. 892, </w:t>
      </w:r>
      <w:r w:rsidRPr="005E31D2">
        <w:rPr>
          <w:rFonts w:ascii="Palatino Linotype" w:eastAsia="Times New Roman" w:hAnsi="Palatino Linotype" w:cs="Times New Roman"/>
          <w:color w:val="auto"/>
          <w:sz w:val="20"/>
        </w:rPr>
        <w:t>2023 ISSN: 0048-9697</w:t>
      </w:r>
      <w:r w:rsidR="00212F45" w:rsidRPr="005E31D2">
        <w:rPr>
          <w:rFonts w:ascii="Palatino Linotype" w:eastAsia="Times New Roman" w:hAnsi="Palatino Linotype" w:cs="Times New Roman"/>
          <w:color w:val="auto"/>
          <w:sz w:val="20"/>
        </w:rPr>
        <w:t>, DOI:</w:t>
      </w:r>
      <w:r w:rsidR="00441FD2" w:rsidRPr="005E31D2">
        <w:rPr>
          <w:rFonts w:ascii="Palatino Linotype" w:hAnsi="Palatino Linotype"/>
          <w:color w:val="auto"/>
        </w:rPr>
        <w:t xml:space="preserve"> </w:t>
      </w:r>
      <w:r w:rsidR="00441FD2" w:rsidRPr="005E31D2">
        <w:rPr>
          <w:rFonts w:ascii="Palatino Linotype" w:eastAsia="Times New Roman" w:hAnsi="Palatino Linotype" w:cs="Times New Roman"/>
          <w:color w:val="auto"/>
          <w:sz w:val="20"/>
        </w:rPr>
        <w:t>10.1016/j.scitotenv.2023.164638</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 xml:space="preserve">(Science Citation Index) (IF: </w:t>
      </w:r>
      <w:r w:rsidR="00545C1C" w:rsidRPr="005E31D2">
        <w:rPr>
          <w:rFonts w:ascii="Palatino Linotype" w:eastAsia="Times New Roman" w:hAnsi="Palatino Linotype" w:cs="Times New Roman"/>
          <w:b/>
          <w:bCs/>
          <w:color w:val="auto"/>
          <w:sz w:val="20"/>
        </w:rPr>
        <w:t>8.0</w:t>
      </w:r>
      <w:r w:rsidRPr="005E31D2">
        <w:rPr>
          <w:rFonts w:ascii="Palatino Linotype" w:eastAsia="Times New Roman" w:hAnsi="Palatino Linotype" w:cs="Times New Roman"/>
          <w:b/>
          <w:bCs/>
          <w:color w:val="auto"/>
          <w:sz w:val="20"/>
        </w:rPr>
        <w:t>)</w:t>
      </w:r>
      <w:r w:rsidRPr="005E31D2">
        <w:rPr>
          <w:rFonts w:ascii="Palatino Linotype" w:eastAsia="Times New Roman" w:hAnsi="Palatino Linotype" w:cs="Times New Roman"/>
          <w:color w:val="auto"/>
          <w:sz w:val="20"/>
        </w:rPr>
        <w:t xml:space="preserve">. </w:t>
      </w:r>
    </w:p>
    <w:p w14:paraId="4728CA65"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02E95EFC" w14:textId="61CF5CEC"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w:t>
      </w:r>
      <w:r w:rsidR="00DB026A" w:rsidRPr="005E31D2">
        <w:rPr>
          <w:rFonts w:ascii="Palatino Linotype" w:eastAsia="Times New Roman" w:hAnsi="Palatino Linotype" w:cs="Times New Roman"/>
          <w:color w:val="auto"/>
          <w:sz w:val="20"/>
        </w:rPr>
        <w:t>A Sober Appraisal of Artificial Intelligence Systems, Particularly ChatGPT, in the Facets of Emergency Medicine</w:t>
      </w:r>
      <w:r w:rsidR="0080545E" w:rsidRPr="005E31D2">
        <w:rPr>
          <w:rFonts w:ascii="Palatino Linotype" w:eastAsia="Times New Roman" w:hAnsi="Palatino Linotype" w:cs="Times New Roman"/>
          <w:color w:val="auto"/>
          <w:sz w:val="20"/>
        </w:rPr>
        <w:t>”,</w:t>
      </w:r>
      <w:r w:rsidR="00DB026A"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color w:val="auto"/>
          <w:sz w:val="20"/>
        </w:rPr>
        <w:t xml:space="preserve">Annals of Emergency Medicine, Elsevier, </w:t>
      </w:r>
      <w:r w:rsidR="00727029" w:rsidRPr="005E31D2">
        <w:rPr>
          <w:rFonts w:ascii="Palatino Linotype" w:eastAsia="Times New Roman" w:hAnsi="Palatino Linotype" w:cs="Times New Roman"/>
          <w:color w:val="auto"/>
          <w:sz w:val="20"/>
        </w:rPr>
        <w:t>vol. 8</w:t>
      </w:r>
      <w:r w:rsidR="00814E9B" w:rsidRPr="005E31D2">
        <w:rPr>
          <w:rFonts w:ascii="Palatino Linotype" w:eastAsia="Times New Roman" w:hAnsi="Palatino Linotype" w:cs="Times New Roman"/>
          <w:color w:val="auto"/>
          <w:sz w:val="20"/>
        </w:rPr>
        <w:t>2</w:t>
      </w:r>
      <w:r w:rsidR="00727029" w:rsidRPr="005E31D2">
        <w:rPr>
          <w:rFonts w:ascii="Palatino Linotype" w:eastAsia="Times New Roman" w:hAnsi="Palatino Linotype" w:cs="Times New Roman"/>
          <w:color w:val="auto"/>
          <w:sz w:val="20"/>
        </w:rPr>
        <w:t xml:space="preserve">, no. 6, pp. 766-767, </w:t>
      </w:r>
      <w:r w:rsidRPr="005E31D2">
        <w:rPr>
          <w:rFonts w:ascii="Palatino Linotype" w:eastAsia="Times New Roman" w:hAnsi="Palatino Linotype" w:cs="Times New Roman"/>
          <w:color w:val="auto"/>
          <w:sz w:val="20"/>
        </w:rPr>
        <w:t>2023 ISSN: 1097-6760</w:t>
      </w:r>
      <w:r w:rsidR="00B83DDB" w:rsidRPr="005E31D2">
        <w:rPr>
          <w:rFonts w:ascii="Palatino Linotype" w:eastAsia="Times New Roman" w:hAnsi="Palatino Linotype" w:cs="Times New Roman"/>
          <w:color w:val="auto"/>
          <w:sz w:val="20"/>
        </w:rPr>
        <w:t>, DOI: 10.1016/j.annemergmed.2023.05.025</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 xml:space="preserve">(Science Citation Index) (IF: </w:t>
      </w:r>
      <w:r w:rsidR="00A82887" w:rsidRPr="005E31D2">
        <w:rPr>
          <w:rFonts w:ascii="Palatino Linotype" w:eastAsia="Times New Roman" w:hAnsi="Palatino Linotype" w:cs="Times New Roman"/>
          <w:b/>
          <w:bCs/>
          <w:color w:val="auto"/>
          <w:sz w:val="20"/>
        </w:rPr>
        <w:t>5.0)</w:t>
      </w:r>
      <w:r w:rsidRPr="005E31D2">
        <w:rPr>
          <w:rFonts w:ascii="Palatino Linotype" w:eastAsia="Times New Roman" w:hAnsi="Palatino Linotype" w:cs="Times New Roman"/>
          <w:color w:val="auto"/>
          <w:sz w:val="20"/>
        </w:rPr>
        <w:t xml:space="preserve">. </w:t>
      </w:r>
    </w:p>
    <w:p w14:paraId="4DED984D"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2EF8A901" w14:textId="015A7281"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“AI-Assisted Sustainable Farming: Harnessing the Power of ChatGPT in Modern Agricultural Sciences and Technology”, ACS Agricultural Science &amp; Technology, American Chemical Society, </w:t>
      </w:r>
      <w:r w:rsidR="003C3FFB" w:rsidRPr="005E31D2">
        <w:rPr>
          <w:rFonts w:ascii="Palatino Linotype" w:eastAsia="Times New Roman" w:hAnsi="Palatino Linotype" w:cs="Times New Roman"/>
          <w:color w:val="auto"/>
          <w:sz w:val="20"/>
        </w:rPr>
        <w:t xml:space="preserve">vol. 3, no. 6, </w:t>
      </w:r>
      <w:r w:rsidRPr="005E31D2">
        <w:rPr>
          <w:rFonts w:ascii="Palatino Linotype" w:eastAsia="Times New Roman" w:hAnsi="Palatino Linotype" w:cs="Times New Roman"/>
          <w:color w:val="auto"/>
          <w:sz w:val="20"/>
        </w:rPr>
        <w:t>2023 ISSN: 2692-1952</w:t>
      </w:r>
      <w:r w:rsidR="00666424" w:rsidRPr="005E31D2">
        <w:rPr>
          <w:rFonts w:ascii="Palatino Linotype" w:eastAsia="Times New Roman" w:hAnsi="Palatino Linotype" w:cs="Times New Roman"/>
          <w:color w:val="auto"/>
          <w:sz w:val="20"/>
        </w:rPr>
        <w:t>, DOI: 10.1021/acsagscitech.3c00145</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(Scopus)</w:t>
      </w:r>
      <w:r w:rsidR="00A02114" w:rsidRPr="005E31D2">
        <w:rPr>
          <w:rFonts w:ascii="Palatino Linotype" w:eastAsia="Times New Roman" w:hAnsi="Palatino Linotype" w:cs="Times New Roman"/>
          <w:b/>
          <w:bCs/>
          <w:color w:val="auto"/>
          <w:sz w:val="20"/>
        </w:rPr>
        <w:t xml:space="preserve"> (IF: 2.9)</w:t>
      </w:r>
      <w:r w:rsidRPr="005E31D2">
        <w:rPr>
          <w:rFonts w:ascii="Palatino Linotype" w:eastAsia="Times New Roman" w:hAnsi="Palatino Linotype" w:cs="Times New Roman"/>
          <w:color w:val="auto"/>
          <w:sz w:val="20"/>
        </w:rPr>
        <w:t xml:space="preserve">. </w:t>
      </w:r>
    </w:p>
    <w:p w14:paraId="14784C7B"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661AB83D" w14:textId="79402F83"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Das, P., K., “Charting the Terrain of Artificial Intelligence: A Multidimensional Exploration of Ethics, Agency, and Future Directions”, Philosophy &amp; Technology, Springer, </w:t>
      </w:r>
      <w:r w:rsidR="006611F3" w:rsidRPr="005E31D2">
        <w:rPr>
          <w:rFonts w:ascii="Palatino Linotype" w:eastAsia="Times New Roman" w:hAnsi="Palatino Linotype" w:cs="Times New Roman"/>
          <w:color w:val="auto"/>
          <w:sz w:val="20"/>
        </w:rPr>
        <w:t xml:space="preserve">vol. 36, </w:t>
      </w:r>
      <w:r w:rsidRPr="005E31D2">
        <w:rPr>
          <w:rFonts w:ascii="Palatino Linotype" w:eastAsia="Times New Roman" w:hAnsi="Palatino Linotype" w:cs="Times New Roman"/>
          <w:color w:val="auto"/>
          <w:sz w:val="20"/>
        </w:rPr>
        <w:t>2023 ISSN: 2210-5441</w:t>
      </w:r>
      <w:r w:rsidR="00F10DF3" w:rsidRPr="005E31D2">
        <w:rPr>
          <w:rFonts w:ascii="Palatino Linotype" w:eastAsia="Times New Roman" w:hAnsi="Palatino Linotype" w:cs="Times New Roman"/>
          <w:color w:val="auto"/>
          <w:sz w:val="20"/>
        </w:rPr>
        <w:t>, DOI: 10.1007/s13347-023-00643-6</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(Scopus)</w:t>
      </w:r>
      <w:r w:rsidRPr="005E31D2">
        <w:rPr>
          <w:rFonts w:ascii="Palatino Linotype" w:eastAsia="Times New Roman" w:hAnsi="Palatino Linotype" w:cs="Times New Roman"/>
          <w:color w:val="auto"/>
          <w:sz w:val="20"/>
        </w:rPr>
        <w:t xml:space="preserve">. </w:t>
      </w:r>
    </w:p>
    <w:p w14:paraId="2A1AE6C9"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651472B3" w14:textId="641E4570"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Majumder, P., “Assessing the Accuracy of Responses by the Language Model ChatGPT to Questions Regarding Bariatric Surgery: A Critical Appraisal”, Obesity Surgery, Springer, </w:t>
      </w:r>
      <w:r w:rsidR="00B00983" w:rsidRPr="005E31D2">
        <w:rPr>
          <w:rFonts w:ascii="Palatino Linotype" w:eastAsia="Times New Roman" w:hAnsi="Palatino Linotype" w:cs="Times New Roman"/>
          <w:color w:val="auto"/>
          <w:sz w:val="20"/>
        </w:rPr>
        <w:t xml:space="preserve">vol. 33, pp. 2588-2589, </w:t>
      </w:r>
      <w:r w:rsidRPr="005E31D2">
        <w:rPr>
          <w:rFonts w:ascii="Palatino Linotype" w:eastAsia="Times New Roman" w:hAnsi="Palatino Linotype" w:cs="Times New Roman"/>
          <w:color w:val="auto"/>
          <w:sz w:val="20"/>
        </w:rPr>
        <w:t>2023 ISSN: 1708-0428</w:t>
      </w:r>
      <w:r w:rsidR="008F046F" w:rsidRPr="005E31D2">
        <w:rPr>
          <w:rFonts w:ascii="Palatino Linotype" w:eastAsia="Times New Roman" w:hAnsi="Palatino Linotype" w:cs="Times New Roman"/>
          <w:color w:val="auto"/>
          <w:sz w:val="20"/>
        </w:rPr>
        <w:t>, DOI: 10.1007/s11695-023-06664-6</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(Science Citation Index) (IF: 3.</w:t>
      </w:r>
      <w:r w:rsidR="00025EEF" w:rsidRPr="005E31D2">
        <w:rPr>
          <w:rFonts w:ascii="Palatino Linotype" w:eastAsia="Times New Roman" w:hAnsi="Palatino Linotype" w:cs="Times New Roman"/>
          <w:b/>
          <w:bCs/>
          <w:color w:val="auto"/>
          <w:sz w:val="20"/>
        </w:rPr>
        <w:t>1</w:t>
      </w:r>
      <w:r w:rsidRPr="005E31D2">
        <w:rPr>
          <w:rFonts w:ascii="Palatino Linotype" w:eastAsia="Times New Roman" w:hAnsi="Palatino Linotype" w:cs="Times New Roman"/>
          <w:b/>
          <w:bCs/>
          <w:color w:val="auto"/>
          <w:sz w:val="20"/>
        </w:rPr>
        <w:t>)</w:t>
      </w:r>
      <w:r w:rsidRPr="005E31D2">
        <w:rPr>
          <w:rFonts w:ascii="Palatino Linotype" w:eastAsia="Times New Roman" w:hAnsi="Palatino Linotype" w:cs="Times New Roman"/>
          <w:color w:val="auto"/>
          <w:sz w:val="20"/>
        </w:rPr>
        <w:t xml:space="preserve">. </w:t>
      </w:r>
    </w:p>
    <w:p w14:paraId="5C813A62"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64A99705" w14:textId="2671781C"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Majumder, P., “The Double-Edged Sword of AI in Biomedical Engineering: ChatGPT's Controversial Impact on Research and Collaboration Paradigms”, Annals of Biomedical Engineering, Springer, </w:t>
      </w:r>
      <w:r w:rsidR="000D7C48" w:rsidRPr="005E31D2">
        <w:rPr>
          <w:rFonts w:ascii="Palatino Linotype" w:eastAsia="Times New Roman" w:hAnsi="Palatino Linotype" w:cs="Times New Roman"/>
          <w:color w:val="auto"/>
          <w:sz w:val="20"/>
        </w:rPr>
        <w:t xml:space="preserve">vol. 51, pp. 1904-1905, </w:t>
      </w:r>
      <w:r w:rsidRPr="005E31D2">
        <w:rPr>
          <w:rFonts w:ascii="Palatino Linotype" w:eastAsia="Times New Roman" w:hAnsi="Palatino Linotype" w:cs="Times New Roman"/>
          <w:color w:val="auto"/>
          <w:sz w:val="20"/>
        </w:rPr>
        <w:t>2023 ISSN: 1573-9686</w:t>
      </w:r>
      <w:r w:rsidR="009343CB" w:rsidRPr="005E31D2">
        <w:rPr>
          <w:rFonts w:ascii="Palatino Linotype" w:eastAsia="Times New Roman" w:hAnsi="Palatino Linotype" w:cs="Times New Roman"/>
          <w:color w:val="auto"/>
          <w:sz w:val="20"/>
        </w:rPr>
        <w:t>, DOI:</w:t>
      </w:r>
      <w:r w:rsidR="009343CB" w:rsidRPr="005E31D2">
        <w:rPr>
          <w:rFonts w:ascii="Palatino Linotype" w:hAnsi="Palatino Linotype"/>
          <w:color w:val="auto"/>
        </w:rPr>
        <w:t xml:space="preserve"> </w:t>
      </w:r>
      <w:r w:rsidR="009343CB" w:rsidRPr="005E31D2">
        <w:rPr>
          <w:rFonts w:ascii="Palatino Linotype" w:eastAsia="Times New Roman" w:hAnsi="Palatino Linotype" w:cs="Times New Roman"/>
          <w:color w:val="auto"/>
          <w:sz w:val="20"/>
        </w:rPr>
        <w:t>10.1007/s10439-023-03237-7</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 xml:space="preserve">(Science Citation Index) (IF: </w:t>
      </w:r>
      <w:r w:rsidR="00FD1BA2" w:rsidRPr="005E31D2">
        <w:rPr>
          <w:rFonts w:ascii="Palatino Linotype" w:eastAsia="Times New Roman" w:hAnsi="Palatino Linotype" w:cs="Times New Roman"/>
          <w:b/>
          <w:bCs/>
          <w:color w:val="auto"/>
          <w:sz w:val="20"/>
        </w:rPr>
        <w:t>5.4</w:t>
      </w:r>
      <w:r w:rsidRPr="005E31D2">
        <w:rPr>
          <w:rFonts w:ascii="Palatino Linotype" w:eastAsia="Times New Roman" w:hAnsi="Palatino Linotype" w:cs="Times New Roman"/>
          <w:b/>
          <w:bCs/>
          <w:color w:val="auto"/>
          <w:sz w:val="20"/>
        </w:rPr>
        <w:t>)</w:t>
      </w:r>
      <w:r w:rsidRPr="005E31D2">
        <w:rPr>
          <w:rFonts w:ascii="Palatino Linotype" w:eastAsia="Times New Roman" w:hAnsi="Palatino Linotype" w:cs="Times New Roman"/>
          <w:color w:val="auto"/>
          <w:sz w:val="20"/>
        </w:rPr>
        <w:t xml:space="preserve">. </w:t>
      </w:r>
    </w:p>
    <w:p w14:paraId="5913775A"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5AD69E0C" w14:textId="4F0C9261"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Majumder, P., “AI Tackles Pandemics: ChatGPT's Game-Changing Impact on Infectious Disease Control”, Annals of Biomedical Engineering, Springer, </w:t>
      </w:r>
      <w:r w:rsidR="00B64CD2" w:rsidRPr="005E31D2">
        <w:rPr>
          <w:rFonts w:ascii="Palatino Linotype" w:eastAsia="Times New Roman" w:hAnsi="Palatino Linotype" w:cs="Times New Roman"/>
          <w:color w:val="auto"/>
          <w:sz w:val="20"/>
        </w:rPr>
        <w:t xml:space="preserve">vol. 51, </w:t>
      </w:r>
      <w:r w:rsidR="00F32F6A" w:rsidRPr="005E31D2">
        <w:rPr>
          <w:rFonts w:ascii="Palatino Linotype" w:eastAsia="Times New Roman" w:hAnsi="Palatino Linotype" w:cs="Times New Roman"/>
          <w:color w:val="auto"/>
          <w:sz w:val="20"/>
        </w:rPr>
        <w:t xml:space="preserve">pp. 2097-2099, </w:t>
      </w:r>
      <w:r w:rsidRPr="005E31D2">
        <w:rPr>
          <w:rFonts w:ascii="Palatino Linotype" w:eastAsia="Times New Roman" w:hAnsi="Palatino Linotype" w:cs="Times New Roman"/>
          <w:color w:val="auto"/>
          <w:sz w:val="20"/>
        </w:rPr>
        <w:t>2023 ISSN: 1573-9686</w:t>
      </w:r>
      <w:r w:rsidR="00A91BD6" w:rsidRPr="005E31D2">
        <w:rPr>
          <w:rFonts w:ascii="Palatino Linotype" w:eastAsia="Times New Roman" w:hAnsi="Palatino Linotype" w:cs="Times New Roman"/>
          <w:color w:val="auto"/>
          <w:sz w:val="20"/>
        </w:rPr>
        <w:t>, DOI: 10.1007/s10439-023-03239-5</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 xml:space="preserve">(Science Citation Index) (IF: </w:t>
      </w:r>
      <w:r w:rsidR="0072049A" w:rsidRPr="005E31D2">
        <w:rPr>
          <w:rFonts w:ascii="Palatino Linotype" w:eastAsia="Times New Roman" w:hAnsi="Palatino Linotype" w:cs="Times New Roman"/>
          <w:b/>
          <w:bCs/>
          <w:color w:val="auto"/>
          <w:sz w:val="20"/>
        </w:rPr>
        <w:t>5.4</w:t>
      </w:r>
      <w:r w:rsidRPr="005E31D2">
        <w:rPr>
          <w:rFonts w:ascii="Palatino Linotype" w:eastAsia="Times New Roman" w:hAnsi="Palatino Linotype" w:cs="Times New Roman"/>
          <w:b/>
          <w:bCs/>
          <w:color w:val="auto"/>
          <w:sz w:val="20"/>
        </w:rPr>
        <w:t>)</w:t>
      </w:r>
      <w:r w:rsidRPr="005E31D2">
        <w:rPr>
          <w:rFonts w:ascii="Palatino Linotype" w:eastAsia="Times New Roman" w:hAnsi="Palatino Linotype" w:cs="Times New Roman"/>
          <w:color w:val="auto"/>
          <w:sz w:val="20"/>
        </w:rPr>
        <w:t>.</w:t>
      </w:r>
    </w:p>
    <w:p w14:paraId="767A10D7"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44C46D23"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3E9BBD2B" w14:textId="66903D2F"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Majumder, P., “ChatGPT in Radiology: A Deeper Look into its Limitations and Potential </w:t>
      </w:r>
      <w:r w:rsidRPr="005E31D2">
        <w:rPr>
          <w:rFonts w:ascii="Palatino Linotype" w:eastAsia="Times New Roman" w:hAnsi="Palatino Linotype" w:cs="Times New Roman"/>
          <w:color w:val="auto"/>
          <w:sz w:val="20"/>
        </w:rPr>
        <w:lastRenderedPageBreak/>
        <w:t>Pathways for Improvement”, Canadian Association of Radiologists Journal, Sage</w:t>
      </w:r>
      <w:r w:rsidRPr="005E31D2">
        <w:rPr>
          <w:rFonts w:ascii="Palatino Linotype" w:hAnsi="Palatino Linotype" w:cs="Times New Roman"/>
          <w:bCs/>
          <w:color w:val="auto"/>
          <w:sz w:val="20"/>
        </w:rPr>
        <w:t xml:space="preserve">, </w:t>
      </w:r>
      <w:r w:rsidR="00781BF3" w:rsidRPr="005E31D2">
        <w:rPr>
          <w:rFonts w:ascii="Palatino Linotype" w:hAnsi="Palatino Linotype" w:cs="Times New Roman"/>
          <w:bCs/>
          <w:color w:val="auto"/>
          <w:sz w:val="20"/>
        </w:rPr>
        <w:t xml:space="preserve">vol. 75, no. 1, </w:t>
      </w:r>
      <w:r w:rsidRPr="005E31D2">
        <w:rPr>
          <w:rFonts w:ascii="Palatino Linotype" w:hAnsi="Palatino Linotype" w:cs="Times New Roman"/>
          <w:bCs/>
          <w:color w:val="auto"/>
          <w:sz w:val="20"/>
        </w:rPr>
        <w:t>2023</w:t>
      </w:r>
      <w:r w:rsidRPr="005E31D2">
        <w:rPr>
          <w:rFonts w:ascii="Palatino Linotype" w:hAnsi="Palatino Linotype"/>
          <w:color w:val="auto"/>
        </w:rPr>
        <w:t xml:space="preserve"> </w:t>
      </w:r>
      <w:r w:rsidRPr="005E31D2">
        <w:rPr>
          <w:rFonts w:ascii="Palatino Linotype" w:hAnsi="Palatino Linotype" w:cs="Times New Roman"/>
          <w:bCs/>
          <w:color w:val="auto"/>
          <w:sz w:val="20"/>
        </w:rPr>
        <w:t>ISSN: 1488-2361</w:t>
      </w:r>
      <w:r w:rsidR="00124063" w:rsidRPr="005E31D2">
        <w:rPr>
          <w:rFonts w:ascii="Palatino Linotype" w:hAnsi="Palatino Linotype" w:cs="Times New Roman"/>
          <w:bCs/>
          <w:color w:val="auto"/>
          <w:sz w:val="20"/>
        </w:rPr>
        <w:t>, Doi: 10.1177/08465371231177674</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8C5F41" w:rsidRPr="005E31D2">
        <w:rPr>
          <w:rFonts w:ascii="Palatino Linotype" w:hAnsi="Palatino Linotype" w:cs="Times New Roman"/>
          <w:b/>
          <w:color w:val="auto"/>
          <w:sz w:val="20"/>
        </w:rPr>
        <w:t>3.7</w:t>
      </w:r>
      <w:r w:rsidRPr="005E31D2">
        <w:rPr>
          <w:rFonts w:ascii="Palatino Linotype" w:hAnsi="Palatino Linotype" w:cs="Times New Roman"/>
          <w:b/>
          <w:color w:val="auto"/>
          <w:sz w:val="20"/>
        </w:rPr>
        <w:t>)</w:t>
      </w:r>
      <w:r w:rsidRPr="005E31D2">
        <w:rPr>
          <w:rFonts w:ascii="Palatino Linotype" w:hAnsi="Palatino Linotype" w:cs="Times New Roman"/>
          <w:bCs/>
          <w:color w:val="auto"/>
          <w:sz w:val="20"/>
        </w:rPr>
        <w:t xml:space="preserve">. </w:t>
      </w:r>
    </w:p>
    <w:p w14:paraId="77B4F236"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73BCE86A" w14:textId="1F50C0E9"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Majumder, P., “Assessing ChatGPT's Potential: A Critical Analysis and Future Directions in Total Joint Arthroplasty”, The Journal of Arthroplasty, </w:t>
      </w:r>
      <w:r w:rsidRPr="005E31D2">
        <w:rPr>
          <w:rFonts w:ascii="Palatino Linotype" w:hAnsi="Palatino Linotype" w:cs="Times New Roman"/>
          <w:bCs/>
          <w:color w:val="auto"/>
          <w:sz w:val="20"/>
        </w:rPr>
        <w:t xml:space="preserve">Elsevier, </w:t>
      </w:r>
      <w:r w:rsidR="006B4B69" w:rsidRPr="005E31D2">
        <w:rPr>
          <w:rFonts w:ascii="Palatino Linotype" w:hAnsi="Palatino Linotype" w:cs="Times New Roman"/>
          <w:bCs/>
          <w:color w:val="auto"/>
          <w:sz w:val="20"/>
        </w:rPr>
        <w:t xml:space="preserve">vol. 38, no. 9, pp. E19-E20, </w:t>
      </w:r>
      <w:r w:rsidRPr="005E31D2">
        <w:rPr>
          <w:rFonts w:ascii="Palatino Linotype" w:hAnsi="Palatino Linotype" w:cs="Times New Roman"/>
          <w:bCs/>
          <w:color w:val="auto"/>
          <w:sz w:val="20"/>
        </w:rPr>
        <w:t>2023</w:t>
      </w:r>
      <w:r w:rsidRPr="005E31D2">
        <w:rPr>
          <w:rFonts w:ascii="Palatino Linotype" w:hAnsi="Palatino Linotype"/>
          <w:color w:val="auto"/>
        </w:rPr>
        <w:t xml:space="preserve"> </w:t>
      </w:r>
      <w:r w:rsidRPr="005E31D2">
        <w:rPr>
          <w:rFonts w:ascii="Palatino Linotype" w:hAnsi="Palatino Linotype" w:cs="Times New Roman"/>
          <w:bCs/>
          <w:color w:val="auto"/>
          <w:sz w:val="20"/>
        </w:rPr>
        <w:t>ISSN: 1532-8406</w:t>
      </w:r>
      <w:r w:rsidR="0043042B" w:rsidRPr="005E31D2">
        <w:rPr>
          <w:rFonts w:ascii="Palatino Linotype" w:hAnsi="Palatino Linotype" w:cs="Times New Roman"/>
          <w:bCs/>
          <w:color w:val="auto"/>
          <w:sz w:val="20"/>
        </w:rPr>
        <w:t>, DOI: 10.1016/j.arth.2023.05.057</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4.435)</w:t>
      </w:r>
      <w:r w:rsidRPr="005E31D2">
        <w:rPr>
          <w:rFonts w:ascii="Palatino Linotype" w:hAnsi="Palatino Linotype" w:cs="Times New Roman"/>
          <w:bCs/>
          <w:color w:val="auto"/>
          <w:sz w:val="20"/>
        </w:rPr>
        <w:t xml:space="preserve">. </w:t>
      </w:r>
    </w:p>
    <w:p w14:paraId="312D32CE"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2E02CBE6" w14:textId="4F9BC369"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“Web3: A Comprehensive Review on Background, Technologies, Applications, Zero-Trust Architectures, Challenges and Future Directions”, Internet of Things and Cyber-Physical Systems, </w:t>
      </w:r>
      <w:r w:rsidRPr="005E31D2">
        <w:rPr>
          <w:rFonts w:ascii="Palatino Linotype" w:hAnsi="Palatino Linotype" w:cs="Times New Roman"/>
          <w:bCs/>
          <w:color w:val="auto"/>
          <w:sz w:val="20"/>
        </w:rPr>
        <w:t xml:space="preserve">Elsevier, </w:t>
      </w:r>
      <w:r w:rsidR="00DB30DF" w:rsidRPr="005E31D2">
        <w:rPr>
          <w:rFonts w:ascii="Palatino Linotype" w:hAnsi="Palatino Linotype" w:cs="Times New Roman"/>
          <w:bCs/>
          <w:color w:val="auto"/>
          <w:sz w:val="20"/>
        </w:rPr>
        <w:t xml:space="preserve">vol. 3, pp. 213-248, </w:t>
      </w:r>
      <w:r w:rsidRPr="005E31D2">
        <w:rPr>
          <w:rFonts w:ascii="Palatino Linotype" w:hAnsi="Palatino Linotype" w:cs="Times New Roman"/>
          <w:bCs/>
          <w:color w:val="auto"/>
          <w:sz w:val="20"/>
        </w:rPr>
        <w:t>2023</w:t>
      </w:r>
      <w:r w:rsidRPr="005E31D2">
        <w:rPr>
          <w:rFonts w:ascii="Palatino Linotype" w:hAnsi="Palatino Linotype"/>
          <w:color w:val="auto"/>
        </w:rPr>
        <w:t xml:space="preserve"> </w:t>
      </w:r>
      <w:r w:rsidRPr="005E31D2">
        <w:rPr>
          <w:rFonts w:ascii="Palatino Linotype" w:hAnsi="Palatino Linotype" w:cs="Times New Roman"/>
          <w:bCs/>
          <w:color w:val="auto"/>
          <w:sz w:val="20"/>
        </w:rPr>
        <w:t>ISSN: 2667-3452</w:t>
      </w:r>
      <w:r w:rsidR="00364734" w:rsidRPr="005E31D2">
        <w:rPr>
          <w:rFonts w:ascii="Palatino Linotype" w:hAnsi="Palatino Linotype" w:cs="Times New Roman"/>
          <w:bCs/>
          <w:color w:val="auto"/>
          <w:sz w:val="20"/>
        </w:rPr>
        <w:t>, D</w:t>
      </w:r>
      <w:r w:rsidR="00B45AC2" w:rsidRPr="005E31D2">
        <w:rPr>
          <w:rFonts w:ascii="Palatino Linotype" w:hAnsi="Palatino Linotype" w:cs="Times New Roman"/>
          <w:bCs/>
          <w:color w:val="auto"/>
          <w:sz w:val="20"/>
        </w:rPr>
        <w:t>OI</w:t>
      </w:r>
      <w:r w:rsidR="00364734" w:rsidRPr="005E31D2">
        <w:rPr>
          <w:rFonts w:ascii="Palatino Linotype" w:hAnsi="Palatino Linotype" w:cs="Times New Roman"/>
          <w:bCs/>
          <w:color w:val="auto"/>
          <w:sz w:val="20"/>
        </w:rPr>
        <w:t>: 10.1016/j.iotcps.2023.05.003</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(Scopus) </w:t>
      </w:r>
      <w:r w:rsidR="00C056DB" w:rsidRPr="005E31D2">
        <w:rPr>
          <w:rFonts w:ascii="Palatino Linotype" w:hAnsi="Palatino Linotype" w:cs="Times New Roman"/>
          <w:b/>
          <w:color w:val="auto"/>
          <w:sz w:val="20"/>
        </w:rPr>
        <w:t>(CF: 37.8)</w:t>
      </w:r>
    </w:p>
    <w:p w14:paraId="3C54FFD6"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23E780F2" w14:textId="3C707D6F"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“ChatGPT: A Comprehensive Review on Background, Applications, Key Challenges, Bias, Ethics, Limitations and Future Scope”, Internet of Things and Cyber-Physical Systems, </w:t>
      </w:r>
      <w:r w:rsidRPr="005E31D2">
        <w:rPr>
          <w:rFonts w:ascii="Palatino Linotype" w:hAnsi="Palatino Linotype" w:cs="Times New Roman"/>
          <w:bCs/>
          <w:color w:val="auto"/>
          <w:sz w:val="20"/>
        </w:rPr>
        <w:t xml:space="preserve">Elsevier, </w:t>
      </w:r>
      <w:r w:rsidR="000137A9" w:rsidRPr="005E31D2">
        <w:rPr>
          <w:rFonts w:ascii="Palatino Linotype" w:hAnsi="Palatino Linotype" w:cs="Times New Roman"/>
          <w:bCs/>
          <w:color w:val="auto"/>
          <w:sz w:val="20"/>
        </w:rPr>
        <w:t xml:space="preserve">vol. 3, pp. 121-154, </w:t>
      </w:r>
      <w:r w:rsidRPr="005E31D2">
        <w:rPr>
          <w:rFonts w:ascii="Palatino Linotype" w:hAnsi="Palatino Linotype" w:cs="Times New Roman"/>
          <w:bCs/>
          <w:color w:val="auto"/>
          <w:sz w:val="20"/>
        </w:rPr>
        <w:t>2023</w:t>
      </w:r>
      <w:r w:rsidRPr="005E31D2">
        <w:rPr>
          <w:rFonts w:ascii="Palatino Linotype" w:hAnsi="Palatino Linotype"/>
          <w:color w:val="auto"/>
        </w:rPr>
        <w:t xml:space="preserve"> </w:t>
      </w:r>
      <w:r w:rsidRPr="005E31D2">
        <w:rPr>
          <w:rFonts w:ascii="Palatino Linotype" w:hAnsi="Palatino Linotype" w:cs="Times New Roman"/>
          <w:bCs/>
          <w:color w:val="auto"/>
          <w:sz w:val="20"/>
        </w:rPr>
        <w:t>ISSN: 2667-3452</w:t>
      </w:r>
      <w:r w:rsidR="00831A67" w:rsidRPr="005E31D2">
        <w:rPr>
          <w:rFonts w:ascii="Palatino Linotype" w:hAnsi="Palatino Linotype" w:cs="Times New Roman"/>
          <w:bCs/>
          <w:color w:val="auto"/>
          <w:sz w:val="20"/>
        </w:rPr>
        <w:t>, DOI: 10.1016/j.iotcps.2023.04.003</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(Scopus) </w:t>
      </w:r>
      <w:r w:rsidR="00A0078B" w:rsidRPr="005E31D2">
        <w:rPr>
          <w:rFonts w:ascii="Palatino Linotype" w:hAnsi="Palatino Linotype" w:cs="Times New Roman"/>
          <w:b/>
          <w:color w:val="auto"/>
          <w:sz w:val="20"/>
        </w:rPr>
        <w:t>(CF: 37.8)</w:t>
      </w:r>
    </w:p>
    <w:p w14:paraId="034A9358"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5F0338C3" w14:textId="3F390C75"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Majumder, P., “A Review on Cancer Data Management Using Blockchain: Progress and Challenges”, Advances in Computers, </w:t>
      </w:r>
      <w:r w:rsidRPr="005E31D2">
        <w:rPr>
          <w:rFonts w:ascii="Palatino Linotype" w:hAnsi="Palatino Linotype" w:cs="Times New Roman"/>
          <w:bCs/>
          <w:color w:val="auto"/>
          <w:sz w:val="20"/>
        </w:rPr>
        <w:t xml:space="preserve">Elsevier, </w:t>
      </w:r>
      <w:r w:rsidR="00D57DDC" w:rsidRPr="005E31D2">
        <w:rPr>
          <w:rFonts w:ascii="Palatino Linotype" w:hAnsi="Palatino Linotype" w:cs="Times New Roman"/>
          <w:bCs/>
          <w:color w:val="auto"/>
          <w:sz w:val="20"/>
        </w:rPr>
        <w:t xml:space="preserve">vol. 131, pp. 49-78, </w:t>
      </w:r>
      <w:r w:rsidRPr="005E31D2">
        <w:rPr>
          <w:rFonts w:ascii="Palatino Linotype" w:hAnsi="Palatino Linotype" w:cs="Times New Roman"/>
          <w:bCs/>
          <w:color w:val="auto"/>
          <w:sz w:val="20"/>
        </w:rPr>
        <w:t>2023, ISSN: 0065-2458</w:t>
      </w:r>
      <w:r w:rsidR="009A2A87" w:rsidRPr="005E31D2">
        <w:rPr>
          <w:rFonts w:ascii="Palatino Linotype" w:hAnsi="Palatino Linotype" w:cs="Times New Roman"/>
          <w:bCs/>
          <w:color w:val="auto"/>
          <w:sz w:val="20"/>
        </w:rPr>
        <w:t>, DOI: 10.1016/bs.adcom.2023.04.002</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3.067)</w:t>
      </w:r>
      <w:r w:rsidRPr="005E31D2">
        <w:rPr>
          <w:rFonts w:ascii="Palatino Linotype" w:hAnsi="Palatino Linotype" w:cs="Times New Roman"/>
          <w:bCs/>
          <w:color w:val="auto"/>
          <w:sz w:val="20"/>
        </w:rPr>
        <w:t>.</w:t>
      </w:r>
    </w:p>
    <w:p w14:paraId="19A5679D"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7984A32F" w14:textId="3713999A"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Skala, K., “Internet of Things Aware Secure Dew Computing Architecture for Distributed Hotspot Network: A Conceptual Study”, Applied Sciences, MDPI</w:t>
      </w:r>
      <w:r w:rsidRPr="005E31D2">
        <w:rPr>
          <w:rFonts w:ascii="Palatino Linotype" w:hAnsi="Palatino Linotype" w:cs="Times New Roman"/>
          <w:bCs/>
          <w:color w:val="auto"/>
          <w:sz w:val="20"/>
        </w:rPr>
        <w:t xml:space="preserve">, </w:t>
      </w:r>
      <w:r w:rsidR="00B71714" w:rsidRPr="005E31D2">
        <w:rPr>
          <w:rFonts w:ascii="Palatino Linotype" w:hAnsi="Palatino Linotype" w:cs="Times New Roman"/>
          <w:bCs/>
          <w:color w:val="auto"/>
          <w:sz w:val="20"/>
        </w:rPr>
        <w:t xml:space="preserve">vol. </w:t>
      </w:r>
      <w:r w:rsidRPr="005E31D2">
        <w:rPr>
          <w:rFonts w:ascii="Palatino Linotype" w:hAnsi="Palatino Linotype" w:cs="Times New Roman"/>
          <w:bCs/>
          <w:color w:val="auto"/>
          <w:sz w:val="20"/>
        </w:rPr>
        <w:t xml:space="preserve">12, </w:t>
      </w:r>
      <w:r w:rsidR="00B71714" w:rsidRPr="005E31D2">
        <w:rPr>
          <w:rFonts w:ascii="Palatino Linotype" w:hAnsi="Palatino Linotype" w:cs="Times New Roman"/>
          <w:bCs/>
          <w:color w:val="auto"/>
          <w:sz w:val="20"/>
        </w:rPr>
        <w:t xml:space="preserve">no. 18, </w:t>
      </w:r>
      <w:r w:rsidRPr="005E31D2">
        <w:rPr>
          <w:rFonts w:ascii="Palatino Linotype" w:hAnsi="Palatino Linotype" w:cs="Times New Roman"/>
          <w:bCs/>
          <w:color w:val="auto"/>
          <w:sz w:val="20"/>
        </w:rPr>
        <w:t>2022, ISSN: 2076-3417</w:t>
      </w:r>
      <w:r w:rsidR="008D1A98" w:rsidRPr="005E31D2">
        <w:rPr>
          <w:rFonts w:ascii="Palatino Linotype" w:hAnsi="Palatino Linotype" w:cs="Times New Roman"/>
          <w:bCs/>
          <w:color w:val="auto"/>
          <w:sz w:val="20"/>
        </w:rPr>
        <w:t>, DOI: 10.3390/app12188963</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2.</w:t>
      </w:r>
      <w:r w:rsidR="00F910EB" w:rsidRPr="005E31D2">
        <w:rPr>
          <w:rFonts w:ascii="Palatino Linotype" w:hAnsi="Palatino Linotype" w:cs="Times New Roman"/>
          <w:b/>
          <w:color w:val="auto"/>
          <w:sz w:val="20"/>
        </w:rPr>
        <w:t>5</w:t>
      </w:r>
      <w:r w:rsidRPr="005E31D2">
        <w:rPr>
          <w:rFonts w:ascii="Palatino Linotype" w:hAnsi="Palatino Linotype" w:cs="Times New Roman"/>
          <w:b/>
          <w:color w:val="auto"/>
          <w:sz w:val="20"/>
        </w:rPr>
        <w:t>)</w:t>
      </w:r>
      <w:r w:rsidRPr="005E31D2">
        <w:rPr>
          <w:rFonts w:ascii="Palatino Linotype" w:hAnsi="Palatino Linotype" w:cs="Times New Roman"/>
          <w:bCs/>
          <w:color w:val="auto"/>
          <w:sz w:val="20"/>
        </w:rPr>
        <w:t xml:space="preserve">  </w:t>
      </w:r>
    </w:p>
    <w:p w14:paraId="70754845"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5E626531" w14:textId="04205BDE"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“A Review on TinyML: State-of-the-art and Prospects”, </w:t>
      </w:r>
      <w:r w:rsidRPr="005E31D2">
        <w:rPr>
          <w:rFonts w:ascii="Palatino Linotype" w:hAnsi="Palatino Linotype" w:cs="Times New Roman"/>
          <w:bCs/>
          <w:color w:val="auto"/>
          <w:sz w:val="20"/>
        </w:rPr>
        <w:t xml:space="preserve">Journal of King Saud University - Computer and Information Sciences, Elsevier, </w:t>
      </w:r>
      <w:r w:rsidR="004F2A1E" w:rsidRPr="005E31D2">
        <w:rPr>
          <w:rFonts w:ascii="Palatino Linotype" w:hAnsi="Palatino Linotype" w:cs="Times New Roman"/>
          <w:bCs/>
          <w:color w:val="auto"/>
          <w:sz w:val="20"/>
        </w:rPr>
        <w:t xml:space="preserve">vol. </w:t>
      </w:r>
      <w:r w:rsidRPr="005E31D2">
        <w:rPr>
          <w:rFonts w:ascii="Palatino Linotype" w:hAnsi="Palatino Linotype" w:cs="Times New Roman"/>
          <w:bCs/>
          <w:color w:val="auto"/>
          <w:sz w:val="20"/>
        </w:rPr>
        <w:t>34</w:t>
      </w:r>
      <w:r w:rsidR="004F2A1E"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4</w:t>
      </w:r>
      <w:r w:rsidR="004F2A1E" w:rsidRPr="005E31D2">
        <w:rPr>
          <w:rFonts w:ascii="Palatino Linotype" w:hAnsi="Palatino Linotype" w:cs="Times New Roman"/>
          <w:bCs/>
          <w:color w:val="auto"/>
          <w:sz w:val="20"/>
        </w:rPr>
        <w:t>,</w:t>
      </w:r>
      <w:r w:rsidRPr="005E31D2">
        <w:rPr>
          <w:rFonts w:ascii="Palatino Linotype" w:hAnsi="Palatino Linotype" w:cs="Times New Roman"/>
          <w:bCs/>
          <w:color w:val="auto"/>
          <w:sz w:val="20"/>
        </w:rPr>
        <w:t xml:space="preserve"> pp. 1595-1623, 2022, ISSN: 1319-1578</w:t>
      </w:r>
      <w:r w:rsidR="005A5434" w:rsidRPr="005E31D2">
        <w:rPr>
          <w:rFonts w:ascii="Palatino Linotype" w:hAnsi="Palatino Linotype" w:cs="Times New Roman"/>
          <w:bCs/>
          <w:color w:val="auto"/>
          <w:sz w:val="20"/>
        </w:rPr>
        <w:t>, DOI: 10.1016/J.JKSUCI.2021.11.019</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8.839)</w:t>
      </w:r>
    </w:p>
    <w:p w14:paraId="7FD0F8D1"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0EE658F9" w14:textId="312AAEC6"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“A Review on Tactile IoT: Architecture, Requirements, Prospects, and Future Directions”, Transactions on Emerging Telecommunications Technologies, Wiley</w:t>
      </w:r>
      <w:r w:rsidRPr="005E31D2">
        <w:rPr>
          <w:rFonts w:ascii="Palatino Linotype" w:hAnsi="Palatino Linotype" w:cs="Times New Roman"/>
          <w:bCs/>
          <w:color w:val="auto"/>
          <w:sz w:val="20"/>
        </w:rPr>
        <w:t xml:space="preserve">, </w:t>
      </w:r>
      <w:r w:rsidR="009E2968" w:rsidRPr="005E31D2">
        <w:rPr>
          <w:rFonts w:ascii="Palatino Linotype" w:hAnsi="Palatino Linotype" w:cs="Times New Roman"/>
          <w:bCs/>
          <w:color w:val="auto"/>
          <w:sz w:val="20"/>
        </w:rPr>
        <w:t xml:space="preserve">vol. </w:t>
      </w:r>
      <w:r w:rsidRPr="005E31D2">
        <w:rPr>
          <w:rFonts w:ascii="Palatino Linotype" w:hAnsi="Palatino Linotype" w:cs="Times New Roman"/>
          <w:bCs/>
          <w:color w:val="auto"/>
          <w:sz w:val="20"/>
        </w:rPr>
        <w:t>3</w:t>
      </w:r>
      <w:r w:rsidR="009E2968"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4, 2022, ISSN: 2161-3915</w:t>
      </w:r>
      <w:r w:rsidR="007134B3" w:rsidRPr="005E31D2">
        <w:rPr>
          <w:rFonts w:ascii="Palatino Linotype" w:hAnsi="Palatino Linotype" w:cs="Times New Roman"/>
          <w:bCs/>
          <w:color w:val="auto"/>
          <w:sz w:val="20"/>
        </w:rPr>
        <w:t>, DOI: 10.1002/ett.4428</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3.310)</w:t>
      </w:r>
      <w:r w:rsidRPr="005E31D2">
        <w:rPr>
          <w:rFonts w:ascii="Palatino Linotype" w:hAnsi="Palatino Linotype" w:cs="Times New Roman"/>
          <w:bCs/>
          <w:color w:val="auto"/>
          <w:sz w:val="20"/>
        </w:rPr>
        <w:t xml:space="preserve"> </w:t>
      </w:r>
    </w:p>
    <w:p w14:paraId="35F0036D" w14:textId="77777777" w:rsidR="00274F48" w:rsidRPr="005E31D2" w:rsidRDefault="00274F48" w:rsidP="00274F48">
      <w:pPr>
        <w:widowControl w:val="0"/>
        <w:spacing w:after="0" w:line="252" w:lineRule="auto"/>
        <w:ind w:left="851" w:right="63"/>
        <w:jc w:val="both"/>
        <w:rPr>
          <w:rFonts w:ascii="Palatino Linotype" w:hAnsi="Palatino Linotype"/>
          <w:color w:val="auto"/>
        </w:rPr>
      </w:pPr>
    </w:p>
    <w:p w14:paraId="0B892340" w14:textId="2EF86705" w:rsidR="00014B0E"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“IoT-Edge Analytics for BACON</w:t>
      </w:r>
      <w:r w:rsidR="008F5373" w:rsidRPr="005E31D2">
        <w:rPr>
          <w:rFonts w:ascii="Palatino Linotype" w:eastAsia="Times New Roman" w:hAnsi="Palatino Linotype" w:cs="Times New Roman"/>
          <w:color w:val="auto"/>
          <w:sz w:val="20"/>
        </w:rPr>
        <w:t>-</w:t>
      </w:r>
      <w:r w:rsidRPr="005E31D2">
        <w:rPr>
          <w:rFonts w:ascii="Palatino Linotype" w:eastAsia="Times New Roman" w:hAnsi="Palatino Linotype" w:cs="Times New Roman"/>
          <w:color w:val="auto"/>
          <w:sz w:val="20"/>
        </w:rPr>
        <w:t>Assisted Multivariate Health Data Anomal</w:t>
      </w:r>
      <w:r w:rsidR="008C3F63" w:rsidRPr="005E31D2">
        <w:rPr>
          <w:rFonts w:ascii="Palatino Linotype" w:eastAsia="Times New Roman" w:hAnsi="Palatino Linotype" w:cs="Times New Roman"/>
          <w:color w:val="auto"/>
          <w:sz w:val="20"/>
        </w:rPr>
        <w:t>ies</w:t>
      </w:r>
      <w:r w:rsidRPr="005E31D2">
        <w:rPr>
          <w:rFonts w:ascii="Palatino Linotype" w:eastAsia="Times New Roman" w:hAnsi="Palatino Linotype" w:cs="Times New Roman"/>
          <w:color w:val="auto"/>
          <w:sz w:val="20"/>
        </w:rPr>
        <w:t xml:space="preserve">”, Advances in Computers, </w:t>
      </w:r>
      <w:r w:rsidR="00DF4CCA" w:rsidRPr="005E31D2">
        <w:rPr>
          <w:rFonts w:ascii="Palatino Linotype" w:eastAsia="Times New Roman" w:hAnsi="Palatino Linotype" w:cs="Times New Roman"/>
          <w:color w:val="auto"/>
          <w:sz w:val="20"/>
        </w:rPr>
        <w:t>v</w:t>
      </w:r>
      <w:r w:rsidRPr="005E31D2">
        <w:rPr>
          <w:rFonts w:ascii="Palatino Linotype" w:eastAsia="Times New Roman" w:hAnsi="Palatino Linotype" w:cs="Times New Roman"/>
          <w:color w:val="auto"/>
          <w:sz w:val="20"/>
        </w:rPr>
        <w:t>ol. 127</w:t>
      </w:r>
      <w:r w:rsidRPr="005E31D2">
        <w:rPr>
          <w:rFonts w:ascii="Palatino Linotype" w:hAnsi="Palatino Linotype" w:cs="Times New Roman"/>
          <w:bCs/>
          <w:color w:val="auto"/>
          <w:sz w:val="20"/>
        </w:rPr>
        <w:t>, pp. 117-137, Elsevier, 2022, ISSN: 0065-2458</w:t>
      </w:r>
      <w:r w:rsidR="00975941" w:rsidRPr="005E31D2">
        <w:rPr>
          <w:rFonts w:ascii="Palatino Linotype" w:hAnsi="Palatino Linotype" w:cs="Times New Roman"/>
          <w:bCs/>
          <w:color w:val="auto"/>
          <w:sz w:val="20"/>
        </w:rPr>
        <w:t>, DOI: 10.1016/bs.adcom.2022.02.002</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3.067)</w:t>
      </w:r>
    </w:p>
    <w:p w14:paraId="1292AAB0" w14:textId="77777777" w:rsidR="00DF3D14" w:rsidRPr="005E31D2" w:rsidRDefault="00DF3D14" w:rsidP="00DF3D14">
      <w:pPr>
        <w:widowControl w:val="0"/>
        <w:spacing w:after="0" w:line="252" w:lineRule="auto"/>
        <w:ind w:right="63"/>
        <w:jc w:val="both"/>
        <w:rPr>
          <w:rFonts w:ascii="Palatino Linotype" w:hAnsi="Palatino Linotype"/>
          <w:color w:val="auto"/>
        </w:rPr>
      </w:pPr>
    </w:p>
    <w:p w14:paraId="70E49085" w14:textId="55B1CBDA" w:rsidR="00014B0E" w:rsidRPr="005E31D2" w:rsidRDefault="00014B0E">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“A Review on 6G for Space-air-ground Integrated Network: Key Enablers, Open Challenges, and Future Direction”,</w:t>
      </w:r>
      <w:r w:rsidRPr="005E31D2">
        <w:rPr>
          <w:rFonts w:ascii="Palatino Linotype" w:hAnsi="Palatino Linotype" w:cs="Times New Roman"/>
          <w:bCs/>
          <w:color w:val="auto"/>
          <w:sz w:val="20"/>
        </w:rPr>
        <w:t xml:space="preserve"> Journal of King Saud University - Computer and Information Sciences, Elsevier, vol. 34, no. 9, pp. 6949-6976, 2022, ISSN: 1319-1578, DOI: 10.1016/j.jksuci.2021.08.014 </w:t>
      </w:r>
      <w:r w:rsidRPr="005E31D2">
        <w:rPr>
          <w:rFonts w:ascii="Palatino Linotype" w:hAnsi="Palatino Linotype" w:cs="Times New Roman"/>
          <w:b/>
          <w:color w:val="auto"/>
          <w:sz w:val="20"/>
        </w:rPr>
        <w:t>(Science Citation Index) (IF: 8.839)</w:t>
      </w:r>
      <w:r w:rsidRPr="005E31D2">
        <w:rPr>
          <w:rFonts w:ascii="Palatino Linotype" w:hAnsi="Palatino Linotype" w:cs="Times New Roman"/>
          <w:bCs/>
          <w:color w:val="auto"/>
          <w:sz w:val="20"/>
        </w:rPr>
        <w:t xml:space="preserve"> </w:t>
      </w:r>
    </w:p>
    <w:p w14:paraId="12132B98" w14:textId="77777777" w:rsidR="00274F48" w:rsidRPr="005E31D2" w:rsidRDefault="00274F48" w:rsidP="00274F48">
      <w:pPr>
        <w:widowControl w:val="0"/>
        <w:spacing w:after="0" w:line="252" w:lineRule="auto"/>
        <w:ind w:left="851" w:right="63"/>
        <w:jc w:val="both"/>
        <w:rPr>
          <w:rFonts w:ascii="Palatino Linotype" w:hAnsi="Palatino Linotype"/>
          <w:color w:val="auto"/>
        </w:rPr>
      </w:pPr>
    </w:p>
    <w:p w14:paraId="047C338C" w14:textId="7E23119E"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Dash, D., “</w:t>
      </w:r>
      <w:r w:rsidR="00666305" w:rsidRPr="005E31D2">
        <w:rPr>
          <w:rFonts w:ascii="Palatino Linotype" w:eastAsia="Times New Roman" w:hAnsi="Palatino Linotype" w:cs="Times New Roman"/>
          <w:color w:val="auto"/>
          <w:sz w:val="20"/>
        </w:rPr>
        <w:t>IoT-edge anomaly detection for covariate shifted and point time series health data</w:t>
      </w:r>
      <w:r w:rsidRPr="005E31D2">
        <w:rPr>
          <w:rFonts w:ascii="Palatino Linotype" w:eastAsia="Times New Roman" w:hAnsi="Palatino Linotype" w:cs="Times New Roman"/>
          <w:color w:val="auto"/>
          <w:sz w:val="20"/>
        </w:rPr>
        <w:t xml:space="preserve">”, </w:t>
      </w:r>
      <w:r w:rsidRPr="005E31D2">
        <w:rPr>
          <w:rFonts w:ascii="Palatino Linotype" w:hAnsi="Palatino Linotype" w:cs="Times New Roman"/>
          <w:bCs/>
          <w:color w:val="auto"/>
          <w:sz w:val="20"/>
        </w:rPr>
        <w:t xml:space="preserve">Journal of King Saud University - Computer and Information Sciences, Elsevier, </w:t>
      </w:r>
      <w:r w:rsidR="00456CB3" w:rsidRPr="005E31D2">
        <w:rPr>
          <w:rFonts w:ascii="Palatino Linotype" w:hAnsi="Palatino Linotype" w:cs="Times New Roman"/>
          <w:bCs/>
          <w:color w:val="auto"/>
          <w:sz w:val="20"/>
        </w:rPr>
        <w:t xml:space="preserve">vol. </w:t>
      </w:r>
      <w:r w:rsidRPr="005E31D2">
        <w:rPr>
          <w:rFonts w:ascii="Palatino Linotype" w:hAnsi="Palatino Linotype" w:cs="Times New Roman"/>
          <w:bCs/>
          <w:color w:val="auto"/>
          <w:sz w:val="20"/>
        </w:rPr>
        <w:t>34(10B), pp. 9608-9621, 2022, ISSN: 1319-1578</w:t>
      </w:r>
      <w:r w:rsidR="00790EDA" w:rsidRPr="005E31D2">
        <w:rPr>
          <w:rFonts w:ascii="Palatino Linotype" w:hAnsi="Palatino Linotype" w:cs="Times New Roman"/>
          <w:bCs/>
          <w:color w:val="auto"/>
          <w:sz w:val="20"/>
        </w:rPr>
        <w:t>, DOI: 10.1016/j.jksuci.2021.11.014</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8.839)</w:t>
      </w:r>
      <w:r w:rsidRPr="005E31D2">
        <w:rPr>
          <w:rFonts w:ascii="Palatino Linotype" w:hAnsi="Palatino Linotype" w:cs="Times New Roman"/>
          <w:bCs/>
          <w:color w:val="auto"/>
          <w:sz w:val="20"/>
        </w:rPr>
        <w:t xml:space="preserve"> </w:t>
      </w:r>
    </w:p>
    <w:p w14:paraId="2BD246B8" w14:textId="77777777" w:rsidR="00274F48" w:rsidRPr="005E31D2" w:rsidRDefault="00274F48" w:rsidP="00274F48">
      <w:pPr>
        <w:widowControl w:val="0"/>
        <w:spacing w:after="0" w:line="252" w:lineRule="auto"/>
        <w:ind w:left="851" w:right="63"/>
        <w:jc w:val="both"/>
        <w:rPr>
          <w:rFonts w:ascii="Palatino Linotype" w:hAnsi="Palatino Linotype"/>
          <w:color w:val="auto"/>
        </w:rPr>
      </w:pPr>
    </w:p>
    <w:p w14:paraId="42FF89D1" w14:textId="77777777" w:rsidR="002F64A7" w:rsidRPr="005E31D2" w:rsidRDefault="002F64A7">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“A survey on cognitive packet networks: Taxonomy, state-of-the-art, recurrent neural </w:t>
      </w:r>
      <w:r w:rsidRPr="005E31D2">
        <w:rPr>
          <w:rFonts w:ascii="Palatino Linotype" w:hAnsi="Palatino Linotype" w:cs="Times New Roman"/>
          <w:bCs/>
          <w:color w:val="auto"/>
          <w:sz w:val="20"/>
        </w:rPr>
        <w:lastRenderedPageBreak/>
        <w:t xml:space="preserve">networks, and QoS metrics”, Journal of King Saud University - Computer and Information Sciences, Elsevier, vol. 34, no. 8B, pp. 5663-5683, 2022, ISSN: 1319-1578, DOI: 10.1016/j.jksuci.2021.05.017 </w:t>
      </w:r>
      <w:r w:rsidRPr="005E31D2">
        <w:rPr>
          <w:rFonts w:ascii="Palatino Linotype" w:hAnsi="Palatino Linotype" w:cs="Times New Roman"/>
          <w:b/>
          <w:color w:val="auto"/>
          <w:sz w:val="20"/>
        </w:rPr>
        <w:t>(Science Citation Index) (IF: 8.839)</w:t>
      </w:r>
      <w:r w:rsidRPr="005E31D2">
        <w:rPr>
          <w:rFonts w:ascii="Palatino Linotype" w:hAnsi="Palatino Linotype" w:cs="Times New Roman"/>
          <w:bCs/>
          <w:color w:val="auto"/>
          <w:sz w:val="20"/>
        </w:rPr>
        <w:t xml:space="preserve"> </w:t>
      </w:r>
    </w:p>
    <w:p w14:paraId="60845E14" w14:textId="77777777" w:rsidR="00B05DC4" w:rsidRPr="005E31D2" w:rsidRDefault="00B05DC4" w:rsidP="00B05DC4">
      <w:pPr>
        <w:widowControl w:val="0"/>
        <w:spacing w:after="0" w:line="252" w:lineRule="auto"/>
        <w:ind w:right="63"/>
        <w:jc w:val="both"/>
        <w:rPr>
          <w:rFonts w:ascii="Palatino Linotype" w:hAnsi="Palatino Linotype" w:cs="Times New Roman"/>
          <w:bCs/>
          <w:color w:val="auto"/>
          <w:sz w:val="20"/>
        </w:rPr>
      </w:pPr>
    </w:p>
    <w:p w14:paraId="61EAA184" w14:textId="5A8ADDDE"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color w:val="auto"/>
          <w:sz w:val="20"/>
        </w:rPr>
        <w:t xml:space="preserve">Baidya. S., Potdar. V., </w:t>
      </w: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Mandi. C., “Reviewing the opportunities, challenges, and future directions for the digitalization of energy”, Energy Research &amp; Social Science</w:t>
      </w:r>
      <w:r w:rsidRPr="005E31D2">
        <w:rPr>
          <w:rFonts w:ascii="Palatino Linotype" w:hAnsi="Palatino Linotype" w:cs="Times New Roman"/>
          <w:bCs/>
          <w:color w:val="auto"/>
          <w:sz w:val="20"/>
        </w:rPr>
        <w:t xml:space="preserve">, Elsevier, </w:t>
      </w:r>
      <w:r w:rsidR="000E498B" w:rsidRPr="005E31D2">
        <w:rPr>
          <w:rFonts w:ascii="Palatino Linotype" w:hAnsi="Palatino Linotype" w:cs="Times New Roman"/>
          <w:bCs/>
          <w:color w:val="auto"/>
          <w:sz w:val="20"/>
        </w:rPr>
        <w:t xml:space="preserve">vol. </w:t>
      </w:r>
      <w:r w:rsidRPr="005E31D2">
        <w:rPr>
          <w:rFonts w:ascii="Palatino Linotype" w:hAnsi="Palatino Linotype" w:cs="Times New Roman"/>
          <w:bCs/>
          <w:color w:val="auto"/>
          <w:sz w:val="20"/>
        </w:rPr>
        <w:t>81, 2021, ISSN: 2214-6296</w:t>
      </w:r>
      <w:r w:rsidR="008305FA" w:rsidRPr="005E31D2">
        <w:rPr>
          <w:rFonts w:ascii="Palatino Linotype" w:hAnsi="Palatino Linotype" w:cs="Times New Roman"/>
          <w:bCs/>
          <w:color w:val="auto"/>
          <w:sz w:val="20"/>
        </w:rPr>
        <w:t>, DOI: 10.1016/j.erss.2021.102243</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(Social Science Citation Index) (IF: 8.514)</w:t>
      </w:r>
      <w:r w:rsidRPr="005E31D2">
        <w:rPr>
          <w:rFonts w:ascii="Palatino Linotype" w:hAnsi="Palatino Linotype" w:cs="Times New Roman"/>
          <w:bCs/>
          <w:color w:val="auto"/>
          <w:sz w:val="20"/>
        </w:rPr>
        <w:t xml:space="preserve"> </w:t>
      </w:r>
    </w:p>
    <w:p w14:paraId="47D8CD9F"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63552C1B" w14:textId="51921F12"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“A Perspective on 6G: Requirement, Technology, Enablers, Challenges and Future Road Map”, Journal of Systems Architecture, Elsevier, </w:t>
      </w:r>
      <w:r w:rsidR="009D3CFE" w:rsidRPr="005E31D2">
        <w:rPr>
          <w:rFonts w:ascii="Palatino Linotype" w:hAnsi="Palatino Linotype" w:cs="Times New Roman"/>
          <w:bCs/>
          <w:color w:val="auto"/>
          <w:sz w:val="20"/>
        </w:rPr>
        <w:t>v</w:t>
      </w:r>
      <w:r w:rsidRPr="005E31D2">
        <w:rPr>
          <w:rFonts w:ascii="Palatino Linotype" w:hAnsi="Palatino Linotype" w:cs="Times New Roman"/>
          <w:bCs/>
          <w:color w:val="auto"/>
          <w:sz w:val="20"/>
        </w:rPr>
        <w:t>ol. 118, 2021, ISSN: 1383-7621</w:t>
      </w:r>
      <w:r w:rsidR="009D3CFE" w:rsidRPr="005E31D2">
        <w:rPr>
          <w:rFonts w:ascii="Palatino Linotype" w:hAnsi="Palatino Linotype" w:cs="Times New Roman"/>
          <w:bCs/>
          <w:color w:val="auto"/>
          <w:sz w:val="20"/>
        </w:rPr>
        <w:t>, DOI: 10.1016/j.sysarc.2021.102180</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413DEE" w:rsidRPr="005E31D2">
        <w:rPr>
          <w:rFonts w:ascii="Palatino Linotype" w:hAnsi="Palatino Linotype" w:cs="Times New Roman"/>
          <w:b/>
          <w:color w:val="auto"/>
          <w:sz w:val="20"/>
        </w:rPr>
        <w:t>4.1</w:t>
      </w:r>
      <w:r w:rsidRPr="005E31D2">
        <w:rPr>
          <w:rFonts w:ascii="Palatino Linotype" w:hAnsi="Palatino Linotype" w:cs="Times New Roman"/>
          <w:b/>
          <w:color w:val="auto"/>
          <w:sz w:val="20"/>
        </w:rPr>
        <w:t>)</w:t>
      </w:r>
      <w:r w:rsidRPr="005E31D2">
        <w:rPr>
          <w:rFonts w:ascii="Palatino Linotype" w:hAnsi="Palatino Linotype" w:cs="Times New Roman"/>
          <w:bCs/>
          <w:color w:val="auto"/>
          <w:sz w:val="20"/>
        </w:rPr>
        <w:t xml:space="preserve">  </w:t>
      </w:r>
    </w:p>
    <w:p w14:paraId="5589FA26"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294E64B0" w14:textId="04D67D2D"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Cs/>
          <w:color w:val="auto"/>
          <w:sz w:val="20"/>
        </w:rPr>
        <w:t xml:space="preserve">Majumder, P, </w:t>
      </w: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“A Systematic Review and Meta-analysis on Correlation of Weather with COVID-19”, Scientific Reports, Nature, </w:t>
      </w:r>
      <w:r w:rsidR="00F1362D" w:rsidRPr="005E31D2">
        <w:rPr>
          <w:rFonts w:ascii="Palatino Linotype" w:hAnsi="Palatino Linotype" w:cs="Times New Roman"/>
          <w:bCs/>
          <w:color w:val="auto"/>
          <w:sz w:val="20"/>
        </w:rPr>
        <w:t xml:space="preserve">vol. </w:t>
      </w:r>
      <w:r w:rsidRPr="005E31D2">
        <w:rPr>
          <w:rFonts w:ascii="Palatino Linotype" w:hAnsi="Palatino Linotype" w:cs="Times New Roman"/>
          <w:bCs/>
          <w:color w:val="auto"/>
          <w:sz w:val="20"/>
        </w:rPr>
        <w:t>11, 2021, ISSN: 2045-2322</w:t>
      </w:r>
      <w:r w:rsidR="00874768" w:rsidRPr="005E31D2">
        <w:rPr>
          <w:rFonts w:ascii="Palatino Linotype" w:hAnsi="Palatino Linotype" w:cs="Times New Roman"/>
          <w:bCs/>
          <w:color w:val="auto"/>
          <w:sz w:val="20"/>
        </w:rPr>
        <w:t>, DOI: 10.1038/s41598-021-90300-9</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4.996)</w:t>
      </w:r>
      <w:r w:rsidRPr="005E31D2">
        <w:rPr>
          <w:rFonts w:ascii="Palatino Linotype" w:hAnsi="Palatino Linotype" w:cs="Times New Roman"/>
          <w:bCs/>
          <w:color w:val="auto"/>
          <w:sz w:val="20"/>
        </w:rPr>
        <w:t xml:space="preserve"> </w:t>
      </w:r>
    </w:p>
    <w:p w14:paraId="3F798875"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3474C626" w14:textId="694BC1DA"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Kumar, N., Guizani, M., “A Vision on 6G-Enabled NIB: Requirements, Technologies, Deployments and Prospects”, IEEE Wireless Communications, </w:t>
      </w:r>
      <w:r w:rsidR="00513D6F" w:rsidRPr="005E31D2">
        <w:rPr>
          <w:rFonts w:ascii="Palatino Linotype" w:hAnsi="Palatino Linotype" w:cs="Times New Roman"/>
          <w:bCs/>
          <w:color w:val="auto"/>
          <w:sz w:val="20"/>
        </w:rPr>
        <w:t xml:space="preserve">vol. </w:t>
      </w:r>
      <w:r w:rsidRPr="005E31D2">
        <w:rPr>
          <w:rFonts w:ascii="Palatino Linotype" w:hAnsi="Palatino Linotype" w:cs="Times New Roman"/>
          <w:bCs/>
          <w:color w:val="auto"/>
          <w:sz w:val="20"/>
        </w:rPr>
        <w:t>2</w:t>
      </w:r>
      <w:r w:rsidR="00730D01" w:rsidRPr="005E31D2">
        <w:rPr>
          <w:rFonts w:ascii="Palatino Linotype" w:hAnsi="Palatino Linotype" w:cs="Times New Roman"/>
          <w:bCs/>
          <w:color w:val="auto"/>
          <w:sz w:val="20"/>
        </w:rPr>
        <w:t>8</w:t>
      </w:r>
      <w:r w:rsidR="00513D6F"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4, pp. 120-127, 2021, ISSN: 1536-1284</w:t>
      </w:r>
      <w:r w:rsidR="00A97429" w:rsidRPr="005E31D2">
        <w:rPr>
          <w:rFonts w:ascii="Palatino Linotype" w:hAnsi="Palatino Linotype" w:cs="Times New Roman"/>
          <w:bCs/>
          <w:color w:val="auto"/>
          <w:sz w:val="20"/>
        </w:rPr>
        <w:t>, DOI: 10.1109/MWC.001.2000384</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12.777)</w:t>
      </w:r>
      <w:r w:rsidRPr="005E31D2">
        <w:rPr>
          <w:rFonts w:ascii="Palatino Linotype" w:hAnsi="Palatino Linotype" w:cs="Times New Roman"/>
          <w:bCs/>
          <w:color w:val="auto"/>
          <w:sz w:val="20"/>
        </w:rPr>
        <w:t xml:space="preserve"> </w:t>
      </w:r>
    </w:p>
    <w:p w14:paraId="7EE26AE1"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4F2B3A17" w14:textId="449BCA61"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Chowhan, B., Kumar, N., Almogren, A., “BIoTHR: Electronic Health Record Servicing Scheme in IoT-Blockchain Ecosystem”, </w:t>
      </w:r>
      <w:r w:rsidR="006628EB">
        <w:rPr>
          <w:rFonts w:ascii="Palatino Linotype" w:hAnsi="Palatino Linotype" w:cs="Times New Roman"/>
          <w:bCs/>
          <w:color w:val="auto"/>
          <w:sz w:val="20"/>
        </w:rPr>
        <w:t>IEEE Internet of Things Journal</w:t>
      </w:r>
      <w:r w:rsidRPr="005E31D2">
        <w:rPr>
          <w:rFonts w:ascii="Palatino Linotype" w:hAnsi="Palatino Linotype" w:cs="Times New Roman"/>
          <w:bCs/>
          <w:color w:val="auto"/>
          <w:sz w:val="20"/>
        </w:rPr>
        <w:t xml:space="preserve">, </w:t>
      </w:r>
      <w:r w:rsidR="003A7E96" w:rsidRPr="005E31D2">
        <w:rPr>
          <w:rFonts w:ascii="Palatino Linotype" w:hAnsi="Palatino Linotype" w:cs="Times New Roman"/>
          <w:bCs/>
          <w:color w:val="auto"/>
          <w:sz w:val="20"/>
        </w:rPr>
        <w:t xml:space="preserve">vol. </w:t>
      </w:r>
      <w:r w:rsidRPr="005E31D2">
        <w:rPr>
          <w:rFonts w:ascii="Palatino Linotype" w:hAnsi="Palatino Linotype" w:cs="Times New Roman"/>
          <w:bCs/>
          <w:color w:val="auto"/>
          <w:sz w:val="20"/>
        </w:rPr>
        <w:t>8</w:t>
      </w:r>
      <w:r w:rsidR="003A7E96" w:rsidRPr="005E31D2">
        <w:rPr>
          <w:rFonts w:ascii="Palatino Linotype" w:hAnsi="Palatino Linotype" w:cs="Times New Roman"/>
          <w:bCs/>
          <w:color w:val="auto"/>
          <w:sz w:val="20"/>
        </w:rPr>
        <w:t>, no. 1</w:t>
      </w:r>
      <w:r w:rsidRPr="005E31D2">
        <w:rPr>
          <w:rFonts w:ascii="Palatino Linotype" w:hAnsi="Palatino Linotype" w:cs="Times New Roman"/>
          <w:bCs/>
          <w:color w:val="auto"/>
          <w:sz w:val="20"/>
        </w:rPr>
        <w:t>3, pp. 10857 – 10872, 2021, ISSN: 2327-4662</w:t>
      </w:r>
      <w:r w:rsidR="006574B7" w:rsidRPr="005E31D2">
        <w:rPr>
          <w:rFonts w:ascii="Palatino Linotype" w:hAnsi="Palatino Linotype" w:cs="Times New Roman"/>
          <w:bCs/>
          <w:color w:val="auto"/>
          <w:sz w:val="20"/>
        </w:rPr>
        <w:t>, DOI: 10.1109/JIOT.2021.3050703</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10.238)</w:t>
      </w:r>
    </w:p>
    <w:p w14:paraId="4860640A"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34EAABC0" w14:textId="5E8FF4F3"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 xml:space="preserve">Ray, P. P., </w:t>
      </w:r>
      <w:r w:rsidRPr="005E31D2">
        <w:rPr>
          <w:rFonts w:ascii="Palatino Linotype" w:hAnsi="Palatino Linotype" w:cs="Times New Roman"/>
          <w:bCs/>
          <w:color w:val="auto"/>
          <w:sz w:val="20"/>
        </w:rPr>
        <w:t>Kumar, N., “SDN/NFV Architectures for Edge-Cloud IoT Environment: A Systematic Review”, Computer Communications, vol. 169, pp. 129-153, 2021, ISSN: 0140-3664</w:t>
      </w:r>
      <w:r w:rsidR="00840DD0" w:rsidRPr="005E31D2">
        <w:rPr>
          <w:rFonts w:ascii="Palatino Linotype" w:hAnsi="Palatino Linotype" w:cs="Times New Roman"/>
          <w:bCs/>
          <w:color w:val="auto"/>
          <w:sz w:val="20"/>
        </w:rPr>
        <w:t>, DOI: 10.1016/j.comcom.2021.01.018</w:t>
      </w:r>
      <w:r w:rsidRPr="005E31D2">
        <w:rPr>
          <w:rFonts w:ascii="Palatino Linotype" w:hAnsi="Palatino Linotype" w:cs="Times New Roman"/>
          <w:b/>
          <w:color w:val="auto"/>
          <w:sz w:val="20"/>
        </w:rPr>
        <w:t xml:space="preserve"> (Science Citation Index) (IF: 5.047)</w:t>
      </w:r>
    </w:p>
    <w:p w14:paraId="29CBAF9B"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09E237AE" w14:textId="77777777" w:rsidR="00A241B3" w:rsidRPr="005E31D2" w:rsidRDefault="00A241B3">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Dash, D., De, D. “Intelligent Internet of Things Enabled Edge System for Smart Healthcare”, National Academy Science Letters, Springer, vol. 44, pp. 325-330, 2021, ISSN: 2250-1754, DOI: 10.1007/s40009-020-01003-0 </w:t>
      </w:r>
      <w:r w:rsidRPr="005E31D2">
        <w:rPr>
          <w:rFonts w:ascii="Palatino Linotype" w:hAnsi="Palatino Linotype" w:cs="Times New Roman"/>
          <w:b/>
          <w:color w:val="auto"/>
          <w:sz w:val="20"/>
        </w:rPr>
        <w:t>(Science Citation Index) (IF: 0.649).</w:t>
      </w:r>
    </w:p>
    <w:p w14:paraId="7BC32EAA" w14:textId="77777777" w:rsidR="00A241B3" w:rsidRPr="005E31D2" w:rsidRDefault="00A241B3" w:rsidP="00274F48">
      <w:pPr>
        <w:widowControl w:val="0"/>
        <w:spacing w:after="0" w:line="252" w:lineRule="auto"/>
        <w:ind w:left="851" w:right="63"/>
        <w:jc w:val="both"/>
        <w:rPr>
          <w:rFonts w:ascii="Palatino Linotype" w:hAnsi="Palatino Linotype" w:cs="Times New Roman"/>
          <w:bCs/>
          <w:color w:val="auto"/>
          <w:sz w:val="20"/>
        </w:rPr>
      </w:pPr>
    </w:p>
    <w:p w14:paraId="061C9265" w14:textId="13B98699"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Majumder, P., “Biofuel Powered Electronic Skin: Future of Healthcare”, Current Science, vol. 119</w:t>
      </w:r>
      <w:r w:rsidR="00403B4D"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12, pp. 1882-1883, 2020, ISSN: 0011-3891.</w:t>
      </w:r>
      <w:r w:rsidRPr="005E31D2">
        <w:rPr>
          <w:rFonts w:ascii="Palatino Linotype" w:hAnsi="Palatino Linotype" w:cs="Times New Roman"/>
          <w:b/>
          <w:color w:val="auto"/>
          <w:sz w:val="20"/>
        </w:rPr>
        <w:t xml:space="preserve"> (Science Citation Index) (IF: 1.169)</w:t>
      </w:r>
      <w:r w:rsidRPr="005E31D2">
        <w:rPr>
          <w:rFonts w:ascii="Palatino Linotype" w:hAnsi="Palatino Linotype" w:cs="Times New Roman"/>
          <w:bCs/>
          <w:color w:val="auto"/>
          <w:sz w:val="20"/>
        </w:rPr>
        <w:t xml:space="preserve"> </w:t>
      </w:r>
    </w:p>
    <w:p w14:paraId="1128F24E"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6AE443FE" w14:textId="448A06AD"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“Intelligent Ingestibles: Future of Internet of Body”, IEEE Internet Computing, vol. 24</w:t>
      </w:r>
      <w:r w:rsidR="007A6EA7"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5, pp. 19-27, 2020, ISSN: 1089-7801</w:t>
      </w:r>
      <w:r w:rsidR="00965514" w:rsidRPr="005E31D2">
        <w:rPr>
          <w:rFonts w:ascii="Palatino Linotype" w:hAnsi="Palatino Linotype" w:cs="Times New Roman"/>
          <w:bCs/>
          <w:color w:val="auto"/>
          <w:sz w:val="20"/>
        </w:rPr>
        <w:t>, DOI: 10.1109/MIC.2020.3023484</w:t>
      </w:r>
      <w:r w:rsidRPr="005E31D2">
        <w:rPr>
          <w:rFonts w:ascii="Palatino Linotype" w:hAnsi="Palatino Linotype" w:cs="Times New Roman"/>
          <w:b/>
          <w:color w:val="auto"/>
          <w:sz w:val="20"/>
        </w:rPr>
        <w:t xml:space="preserve"> (Science Citation Index) (IF: 2.680)</w:t>
      </w:r>
      <w:r w:rsidRPr="005E31D2">
        <w:rPr>
          <w:rFonts w:ascii="Palatino Linotype" w:hAnsi="Palatino Linotype" w:cs="Times New Roman"/>
          <w:bCs/>
          <w:color w:val="auto"/>
          <w:sz w:val="20"/>
        </w:rPr>
        <w:t xml:space="preserve"> </w:t>
      </w:r>
    </w:p>
    <w:p w14:paraId="5211672D"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00B00597" w14:textId="0FE5CECB"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Cs/>
          <w:color w:val="auto"/>
          <w:sz w:val="20"/>
        </w:rPr>
        <w:t xml:space="preserve">Dash, D., Kumar, N., </w:t>
      </w:r>
      <w:r w:rsidRPr="005E31D2">
        <w:rPr>
          <w:rFonts w:ascii="Palatino Linotype" w:hAnsi="Palatino Linotype" w:cs="Times New Roman"/>
          <w:b/>
          <w:color w:val="auto"/>
          <w:sz w:val="20"/>
        </w:rPr>
        <w:t xml:space="preserve">Ray, P. P., </w:t>
      </w:r>
      <w:r w:rsidRPr="005E31D2">
        <w:rPr>
          <w:rFonts w:ascii="Palatino Linotype" w:hAnsi="Palatino Linotype" w:cs="Times New Roman"/>
          <w:bCs/>
          <w:color w:val="auto"/>
          <w:sz w:val="20"/>
        </w:rPr>
        <w:t xml:space="preserve">Kumar, N., “Reducing Data Gathering Delay for Energy Efficient Wireless Data Collection by Jointly Optimizing Path and Speed of Mobile Sink”, IEEE Systems Journal, </w:t>
      </w:r>
      <w:r w:rsidR="009643BD" w:rsidRPr="005E31D2">
        <w:rPr>
          <w:rFonts w:ascii="Palatino Linotype" w:hAnsi="Palatino Linotype" w:cs="Times New Roman"/>
          <w:bCs/>
          <w:color w:val="auto"/>
          <w:sz w:val="20"/>
        </w:rPr>
        <w:t xml:space="preserve">vol. </w:t>
      </w:r>
      <w:r w:rsidRPr="005E31D2">
        <w:rPr>
          <w:rFonts w:ascii="Palatino Linotype" w:hAnsi="Palatino Linotype" w:cs="Times New Roman"/>
          <w:bCs/>
          <w:color w:val="auto"/>
          <w:sz w:val="20"/>
        </w:rPr>
        <w:t>15</w:t>
      </w:r>
      <w:r w:rsidR="009643BD"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3, pp. 3173 – 3184, 2020, ISSN: 1932-8184</w:t>
      </w:r>
      <w:r w:rsidR="00495C8C" w:rsidRPr="005E31D2">
        <w:rPr>
          <w:rFonts w:ascii="Palatino Linotype" w:hAnsi="Palatino Linotype" w:cs="Times New Roman"/>
          <w:bCs/>
          <w:color w:val="auto"/>
          <w:sz w:val="20"/>
        </w:rPr>
        <w:t>, DOI: 10.1109/JSYST.2020.3019213</w:t>
      </w:r>
      <w:r w:rsidRPr="005E31D2">
        <w:rPr>
          <w:rFonts w:ascii="Palatino Linotype" w:hAnsi="Palatino Linotype" w:cs="Times New Roman"/>
          <w:b/>
          <w:color w:val="auto"/>
          <w:sz w:val="20"/>
        </w:rPr>
        <w:t xml:space="preserve"> (Science Citation Index) (IF: 4.802)</w:t>
      </w:r>
    </w:p>
    <w:p w14:paraId="7BD315F8"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6BFEBA10" w14:textId="627BA440"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bookmarkStart w:id="5" w:name="_Hlk47035924"/>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Frincu, M., Wang, Y., Skala, K., “Special Issue Editorial: Internet of Things as a Key Enabler of Dew Computing”, Internet of Things, Elsevier, </w:t>
      </w:r>
      <w:r w:rsidR="0047332A" w:rsidRPr="005E31D2">
        <w:rPr>
          <w:rFonts w:ascii="Palatino Linotype" w:hAnsi="Palatino Linotype" w:cs="Times New Roman"/>
          <w:bCs/>
          <w:color w:val="auto"/>
          <w:sz w:val="20"/>
        </w:rPr>
        <w:t xml:space="preserve">vol. </w:t>
      </w:r>
      <w:r w:rsidRPr="005E31D2">
        <w:rPr>
          <w:rFonts w:ascii="Palatino Linotype" w:hAnsi="Palatino Linotype" w:cs="Times New Roman"/>
          <w:bCs/>
          <w:color w:val="auto"/>
          <w:sz w:val="20"/>
        </w:rPr>
        <w:t>11, 2020, ISSN: 2542-6605</w:t>
      </w:r>
      <w:r w:rsidR="003D5C22" w:rsidRPr="005E31D2">
        <w:rPr>
          <w:rFonts w:ascii="Palatino Linotype" w:hAnsi="Palatino Linotype" w:cs="Times New Roman"/>
          <w:bCs/>
          <w:color w:val="auto"/>
          <w:sz w:val="20"/>
        </w:rPr>
        <w:t xml:space="preserve">, DOI: </w:t>
      </w:r>
      <w:r w:rsidR="003D5C22" w:rsidRPr="005E31D2">
        <w:rPr>
          <w:rFonts w:ascii="Palatino Linotype" w:hAnsi="Palatino Linotype" w:cs="Times New Roman"/>
          <w:bCs/>
          <w:color w:val="auto"/>
          <w:sz w:val="20"/>
        </w:rPr>
        <w:lastRenderedPageBreak/>
        <w:t>10.1016/j.iot.2020.100269</w:t>
      </w:r>
      <w:r w:rsidRPr="005E31D2">
        <w:rPr>
          <w:rFonts w:ascii="Palatino Linotype" w:hAnsi="Palatino Linotype" w:cs="Times New Roman"/>
          <w:b/>
          <w:color w:val="auto"/>
          <w:sz w:val="20"/>
        </w:rPr>
        <w:t xml:space="preserve"> (Science Citation Index) (IF: </w:t>
      </w:r>
      <w:r w:rsidR="00A03840" w:rsidRPr="005E31D2">
        <w:rPr>
          <w:rFonts w:ascii="Palatino Linotype" w:hAnsi="Palatino Linotype" w:cs="Times New Roman"/>
          <w:b/>
          <w:color w:val="auto"/>
          <w:sz w:val="20"/>
        </w:rPr>
        <w:t>7.6</w:t>
      </w:r>
      <w:r w:rsidRPr="005E31D2">
        <w:rPr>
          <w:rFonts w:ascii="Palatino Linotype" w:hAnsi="Palatino Linotype" w:cs="Times New Roman"/>
          <w:b/>
          <w:color w:val="auto"/>
          <w:sz w:val="20"/>
        </w:rPr>
        <w:t>)</w:t>
      </w:r>
    </w:p>
    <w:bookmarkEnd w:id="5"/>
    <w:p w14:paraId="2634DDA4"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5527B0B9" w14:textId="05FF46AD"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 xml:space="preserve">Ray, P. P., </w:t>
      </w:r>
      <w:r w:rsidRPr="005E31D2">
        <w:rPr>
          <w:rFonts w:ascii="Palatino Linotype" w:hAnsi="Palatino Linotype" w:cs="Times New Roman"/>
          <w:bCs/>
          <w:color w:val="auto"/>
          <w:sz w:val="20"/>
        </w:rPr>
        <w:t>Dash, D., Mustafa, N., “Streaming Service Provisioning in IoT-based Healthcare: An Integrated Edge-Cloud Perspective”, Transactions on Emerging Telecommunications Technologies, Wiley, vol. 31</w:t>
      </w:r>
      <w:r w:rsidR="00EB7D78"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11, 2020, ISSN: 2161-3915</w:t>
      </w:r>
      <w:r w:rsidR="003A6AA1" w:rsidRPr="005E31D2">
        <w:rPr>
          <w:rFonts w:ascii="Palatino Linotype" w:hAnsi="Palatino Linotype" w:cs="Times New Roman"/>
          <w:bCs/>
          <w:color w:val="auto"/>
          <w:sz w:val="20"/>
        </w:rPr>
        <w:t xml:space="preserve">, DOI: 10.1002/ett.4109 </w:t>
      </w:r>
      <w:r w:rsidRPr="005E31D2">
        <w:rPr>
          <w:rFonts w:ascii="Palatino Linotype" w:hAnsi="Palatino Linotype" w:cs="Times New Roman"/>
          <w:b/>
          <w:color w:val="auto"/>
          <w:sz w:val="20"/>
        </w:rPr>
        <w:t>(Science Citation Index) (IF: 3.310)</w:t>
      </w:r>
      <w:r w:rsidRPr="005E31D2">
        <w:rPr>
          <w:rFonts w:ascii="Palatino Linotype" w:hAnsi="Palatino Linotype" w:cs="Times New Roman"/>
          <w:bCs/>
          <w:color w:val="auto"/>
          <w:sz w:val="20"/>
        </w:rPr>
        <w:t xml:space="preserve"> </w:t>
      </w:r>
    </w:p>
    <w:p w14:paraId="6EB3825F"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779D5631" w14:textId="7D8CCE26"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 xml:space="preserve">Ray, P. P., </w:t>
      </w:r>
      <w:r w:rsidRPr="005E31D2">
        <w:rPr>
          <w:rFonts w:ascii="Palatino Linotype" w:hAnsi="Palatino Linotype" w:cs="Times New Roman"/>
          <w:bCs/>
          <w:color w:val="auto"/>
          <w:sz w:val="20"/>
        </w:rPr>
        <w:t>Majumder, P. “Coronavirus: A Novel Threat and ICT-based Mitigation”, Current Science, vol. 118</w:t>
      </w:r>
      <w:r w:rsidR="00C04C2C"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 xml:space="preserve">8, pp. 1150-1151, 2020, ISSN: 0011-3891. </w:t>
      </w:r>
      <w:r w:rsidRPr="005E31D2">
        <w:rPr>
          <w:rFonts w:ascii="Palatino Linotype" w:hAnsi="Palatino Linotype" w:cs="Times New Roman"/>
          <w:b/>
          <w:color w:val="auto"/>
          <w:sz w:val="20"/>
        </w:rPr>
        <w:t>(Science Citation Index) (IF: 1.169)</w:t>
      </w:r>
    </w:p>
    <w:p w14:paraId="6A00945A"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74BDD6EF"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31EB770D" w14:textId="28BADBCC"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Dash, D., Kumar, N., “Sensors for internet of medical things: State-of-the-art, security and privacy issues, challenges and future directions”, Computer Communications, vol. 160, pp. 111-131, 2020, ISSN: 0140-3664</w:t>
      </w:r>
      <w:r w:rsidR="004C4EFD" w:rsidRPr="005E31D2">
        <w:rPr>
          <w:rFonts w:ascii="Palatino Linotype" w:hAnsi="Palatino Linotype" w:cs="Times New Roman"/>
          <w:bCs/>
          <w:color w:val="auto"/>
          <w:sz w:val="20"/>
        </w:rPr>
        <w:t xml:space="preserve"> DOI: 10.1016/j.comcom.2020.05.029</w:t>
      </w:r>
      <w:r w:rsidRPr="005E31D2">
        <w:rPr>
          <w:rFonts w:ascii="Palatino Linotype" w:hAnsi="Palatino Linotype" w:cs="Times New Roman"/>
          <w:b/>
          <w:color w:val="auto"/>
          <w:sz w:val="20"/>
        </w:rPr>
        <w:t xml:space="preserve"> (Science Citation Index) (IF: 5.047)</w:t>
      </w:r>
      <w:r w:rsidRPr="005E31D2">
        <w:rPr>
          <w:rFonts w:ascii="Palatino Linotype" w:hAnsi="Palatino Linotype" w:cs="Times New Roman"/>
          <w:bCs/>
          <w:color w:val="auto"/>
          <w:sz w:val="20"/>
        </w:rPr>
        <w:t xml:space="preserve"> </w:t>
      </w:r>
    </w:p>
    <w:p w14:paraId="3142FAAD"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7197873A" w14:textId="597D146D"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Majumder, P., “Bacteria-on-a-Chip: Emergence of Digital Medicine”, Current Science, vol. 118</w:t>
      </w:r>
      <w:r w:rsidR="00B70D7E"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 xml:space="preserve">4, pp. 513, 2020, ISSN: 0011-3891 </w:t>
      </w:r>
      <w:r w:rsidRPr="005E31D2">
        <w:rPr>
          <w:rFonts w:ascii="Palatino Linotype" w:hAnsi="Palatino Linotype" w:cs="Times New Roman"/>
          <w:b/>
          <w:color w:val="auto"/>
          <w:sz w:val="20"/>
        </w:rPr>
        <w:t>(Science Citation Index) (IF: 1.169).</w:t>
      </w:r>
      <w:r w:rsidRPr="005E31D2">
        <w:rPr>
          <w:rFonts w:ascii="Palatino Linotype" w:hAnsi="Palatino Linotype"/>
          <w:color w:val="auto"/>
        </w:rPr>
        <w:t xml:space="preserve"> </w:t>
      </w:r>
    </w:p>
    <w:p w14:paraId="5D2BA7BE"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6ECEFE9C" w14:textId="133FF712"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Kumar, N., Dash, D., “BLWN: Blockchain-Based Lightweight Simplified Payment Verification in IoT-Assisted e-Healthcare”, IEEE Systems Journal, vol. 15</w:t>
      </w:r>
      <w:r w:rsidR="004D38C1" w:rsidRPr="005E31D2">
        <w:rPr>
          <w:rFonts w:ascii="Palatino Linotype" w:hAnsi="Palatino Linotype" w:cs="Times New Roman"/>
          <w:bCs/>
          <w:color w:val="auto"/>
          <w:sz w:val="20"/>
        </w:rPr>
        <w:t>, no. 1</w:t>
      </w:r>
      <w:r w:rsidRPr="005E31D2">
        <w:rPr>
          <w:rFonts w:ascii="Palatino Linotype" w:hAnsi="Palatino Linotype" w:cs="Times New Roman"/>
          <w:bCs/>
          <w:color w:val="auto"/>
          <w:sz w:val="20"/>
        </w:rPr>
        <w:t>, 134-145, 2020, ISSN: 1932-8184</w:t>
      </w:r>
      <w:r w:rsidR="00357F3E" w:rsidRPr="005E31D2">
        <w:rPr>
          <w:rFonts w:ascii="Palatino Linotype" w:hAnsi="Palatino Linotype" w:cs="Times New Roman"/>
          <w:bCs/>
          <w:color w:val="auto"/>
          <w:sz w:val="20"/>
        </w:rPr>
        <w:t>, DOI: 10.1109/JSYST.2020.2968614</w:t>
      </w:r>
      <w:r w:rsidRPr="005E31D2">
        <w:rPr>
          <w:rFonts w:ascii="Palatino Linotype" w:hAnsi="Palatino Linotype" w:cs="Times New Roman"/>
          <w:b/>
          <w:color w:val="auto"/>
          <w:sz w:val="20"/>
        </w:rPr>
        <w:t xml:space="preserve"> (Science Citation Index) (IF: 4.802)</w:t>
      </w:r>
      <w:r w:rsidRPr="005E31D2">
        <w:rPr>
          <w:rFonts w:ascii="Palatino Linotype" w:hAnsi="Palatino Linotype" w:cs="Times New Roman"/>
          <w:bCs/>
          <w:color w:val="auto"/>
          <w:sz w:val="20"/>
        </w:rPr>
        <w:t xml:space="preserve"> </w:t>
      </w:r>
    </w:p>
    <w:bookmarkEnd w:id="2"/>
    <w:p w14:paraId="160A97AB"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2F692B4D" w14:textId="2C2DE871"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bookmarkStart w:id="6" w:name="_Hlk26723020"/>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Dash, D., Salah, K., Kumar, N., “Blockchain for IoT-based Healthcare: Background, Consensus, Platforms, and Use Cases”, IEEE Systems Journal, vol. 15</w:t>
      </w:r>
      <w:r w:rsidR="00643791"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1, pp. 85-94, 2020, ISSN: 1932-8184</w:t>
      </w:r>
      <w:r w:rsidR="00B54D6D" w:rsidRPr="005E31D2">
        <w:rPr>
          <w:rFonts w:ascii="Palatino Linotype" w:hAnsi="Palatino Linotype" w:cs="Times New Roman"/>
          <w:bCs/>
          <w:color w:val="auto"/>
          <w:sz w:val="20"/>
        </w:rPr>
        <w:t>, DOI: 10.1109/JSYST.2020.2963840</w:t>
      </w:r>
      <w:r w:rsidRPr="005E31D2">
        <w:rPr>
          <w:rFonts w:ascii="Palatino Linotype" w:hAnsi="Palatino Linotype" w:cs="Times New Roman"/>
          <w:b/>
          <w:color w:val="auto"/>
          <w:sz w:val="20"/>
        </w:rPr>
        <w:t xml:space="preserve"> (Science Citation Index) (IF: 4.802)</w:t>
      </w:r>
      <w:r w:rsidRPr="005E31D2">
        <w:rPr>
          <w:rFonts w:ascii="Palatino Linotype" w:hAnsi="Palatino Linotype" w:cs="Times New Roman"/>
          <w:bCs/>
          <w:color w:val="auto"/>
          <w:sz w:val="20"/>
        </w:rPr>
        <w:t xml:space="preserve"> </w:t>
      </w:r>
    </w:p>
    <w:bookmarkEnd w:id="6"/>
    <w:p w14:paraId="70AEFAF1"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2EEF0921" w14:textId="77777777" w:rsidR="00BE0CEB" w:rsidRPr="005E31D2" w:rsidRDefault="00BE0CEB">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Dash, D., De, D., “Real-time event-driven sensor data analytics at the edge-Internet of Things for smart personal healthcare”, Journal of Supercomputing, Springer, vol. 76, pp. 6648-6668, 2020, ISSN: 1573-0484, DOI: 10.1007/s11227-019-03089-w </w:t>
      </w:r>
      <w:r w:rsidRPr="005E31D2">
        <w:rPr>
          <w:rFonts w:ascii="Palatino Linotype" w:hAnsi="Palatino Linotype" w:cs="Times New Roman"/>
          <w:b/>
          <w:color w:val="auto"/>
          <w:sz w:val="20"/>
        </w:rPr>
        <w:t>(Science Citation Index) (IF: 2.557)</w:t>
      </w:r>
      <w:r w:rsidRPr="005E31D2">
        <w:rPr>
          <w:rFonts w:ascii="Palatino Linotype" w:hAnsi="Palatino Linotype" w:cs="Times New Roman"/>
          <w:bCs/>
          <w:color w:val="auto"/>
          <w:sz w:val="20"/>
        </w:rPr>
        <w:t xml:space="preserve"> </w:t>
      </w:r>
    </w:p>
    <w:p w14:paraId="21852C1E" w14:textId="77777777" w:rsidR="00F96704" w:rsidRPr="005E31D2" w:rsidRDefault="00F96704">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“Energy Packet Networks: An Annotated Bibliography”, SN Computer Science, Springer Nature, vol. 1, 2020, ISSN: 2661-8907, DOI: 10.1007/s42979-019-0008-x (</w:t>
      </w:r>
      <w:r w:rsidRPr="005E31D2">
        <w:rPr>
          <w:rFonts w:ascii="Palatino Linotype" w:hAnsi="Palatino Linotype" w:cs="Times New Roman"/>
          <w:b/>
          <w:color w:val="auto"/>
          <w:sz w:val="20"/>
        </w:rPr>
        <w:t>Scopus)</w:t>
      </w:r>
    </w:p>
    <w:p w14:paraId="07A41D83" w14:textId="77777777" w:rsidR="00C11B9D" w:rsidRPr="005E31D2" w:rsidRDefault="00C11B9D" w:rsidP="00C11B9D">
      <w:pPr>
        <w:widowControl w:val="0"/>
        <w:spacing w:after="0" w:line="252" w:lineRule="auto"/>
        <w:ind w:left="851" w:right="63"/>
        <w:jc w:val="both"/>
        <w:rPr>
          <w:rFonts w:ascii="Palatino Linotype" w:hAnsi="Palatino Linotype" w:cs="Times New Roman"/>
          <w:bCs/>
          <w:color w:val="auto"/>
          <w:sz w:val="20"/>
        </w:rPr>
      </w:pPr>
    </w:p>
    <w:p w14:paraId="03DDE4D1" w14:textId="02FB8EDB"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Majumder, P., “On Chaining the Epigenetic Blocks”, Current Science, Indian Academy of Sciences vol. 117</w:t>
      </w:r>
      <w:r w:rsidR="00E608D3"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10, pp. 1553, 2019, ISSN: 0011-3891.</w:t>
      </w:r>
      <w:r w:rsidRPr="005E31D2">
        <w:rPr>
          <w:rFonts w:ascii="Palatino Linotype" w:hAnsi="Palatino Linotype" w:cs="Times New Roman"/>
          <w:b/>
          <w:color w:val="auto"/>
          <w:sz w:val="20"/>
        </w:rPr>
        <w:t xml:space="preserve"> (Science Citation Index) (IF: 1.169)</w:t>
      </w:r>
    </w:p>
    <w:p w14:paraId="729FE3BD"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7AF0C43D" w14:textId="51429779"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Thapa, N., Dash, D., “Implementation and Performance Analysis of Interoperable and Heterogeneous IoT-Edge Gateway for Pervasive Wellness Care”, IEEE Transactions on Consumer Electronics, vol. 65</w:t>
      </w:r>
      <w:r w:rsidR="006355B9"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4, pp. 464-473, 2019, ISSN: 0098-3063</w:t>
      </w:r>
      <w:r w:rsidR="006355B9" w:rsidRPr="005E31D2">
        <w:rPr>
          <w:rFonts w:ascii="Palatino Linotype" w:hAnsi="Palatino Linotype" w:cs="Times New Roman"/>
          <w:bCs/>
          <w:color w:val="auto"/>
          <w:sz w:val="20"/>
        </w:rPr>
        <w:t>, DOI: 10.1109/TCE.2019.2939494</w:t>
      </w:r>
      <w:r w:rsidRPr="005E31D2">
        <w:rPr>
          <w:rFonts w:ascii="Palatino Linotype" w:hAnsi="Palatino Linotype" w:cs="Times New Roman"/>
          <w:b/>
          <w:color w:val="auto"/>
          <w:sz w:val="20"/>
        </w:rPr>
        <w:t xml:space="preserve"> (Science Citation Index) (IF: 4.414)</w:t>
      </w:r>
      <w:r w:rsidRPr="005E31D2">
        <w:rPr>
          <w:rFonts w:ascii="Palatino Linotype" w:hAnsi="Palatino Linotype" w:cs="Times New Roman"/>
          <w:bCs/>
          <w:color w:val="auto"/>
          <w:sz w:val="20"/>
        </w:rPr>
        <w:t xml:space="preserve"> </w:t>
      </w:r>
    </w:p>
    <w:p w14:paraId="01A55EA9"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3F6863CE" w14:textId="488FA571"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Thapa, N., Dash, D., De, D., “Novel Implementation of IoT based Non-Invasive Sensor System for Real-Time Monitoring of Intravenous Fluid Level for Assistive e-Healthcare”, Circuit World, Emerald Publishing, vol. 45</w:t>
      </w:r>
      <w:r w:rsidR="00590B92"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3, pp. 109-123, 2019, ISSN: 0305-6120</w:t>
      </w:r>
      <w:r w:rsidR="00FD1E83" w:rsidRPr="005E31D2">
        <w:rPr>
          <w:rFonts w:ascii="Palatino Linotype" w:hAnsi="Palatino Linotype" w:cs="Times New Roman"/>
          <w:bCs/>
          <w:color w:val="auto"/>
          <w:sz w:val="20"/>
        </w:rPr>
        <w:t>, DOI: 10.1108/CW-01-2019-0008</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1.027).</w:t>
      </w:r>
      <w:r w:rsidRPr="005E31D2">
        <w:rPr>
          <w:rFonts w:ascii="Palatino Linotype" w:hAnsi="Palatino Linotype"/>
          <w:color w:val="auto"/>
        </w:rPr>
        <w:t xml:space="preserve"> </w:t>
      </w:r>
    </w:p>
    <w:p w14:paraId="22C9A50A"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2CCD23E3" w14:textId="517E53E7"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Dash, D., De, D., “Edge Computing for Internet of Things: A Survey, e-Healthcare Case Study and Future Direction”, Journal of Network and Computer Applications, Elsevier, vol. 140, pp. 1-</w:t>
      </w:r>
      <w:r w:rsidRPr="005E31D2">
        <w:rPr>
          <w:rFonts w:ascii="Palatino Linotype" w:hAnsi="Palatino Linotype" w:cs="Times New Roman"/>
          <w:bCs/>
          <w:color w:val="auto"/>
          <w:sz w:val="20"/>
        </w:rPr>
        <w:lastRenderedPageBreak/>
        <w:t xml:space="preserve">22, 2019, ISSN: </w:t>
      </w:r>
      <w:r w:rsidRPr="005E31D2">
        <w:rPr>
          <w:rFonts w:ascii="Palatino Linotype" w:hAnsi="Palatino Linotype"/>
          <w:color w:val="auto"/>
        </w:rPr>
        <w:t>1084-8045</w:t>
      </w:r>
      <w:r w:rsidR="00517A57" w:rsidRPr="005E31D2">
        <w:rPr>
          <w:rFonts w:ascii="Palatino Linotype" w:hAnsi="Palatino Linotype"/>
          <w:color w:val="auto"/>
        </w:rPr>
        <w:t>, DOI: 10.1016/j.jnca.2019.05.005</w:t>
      </w:r>
      <w:r w:rsidRPr="005E31D2">
        <w:rPr>
          <w:rFonts w:ascii="Palatino Linotype" w:hAnsi="Palatino Linotype" w:cs="Times New Roman"/>
          <w:b/>
          <w:color w:val="auto"/>
          <w:sz w:val="20"/>
        </w:rPr>
        <w:t xml:space="preserve"> (Science Citation Index) (IF: 7.574).</w:t>
      </w:r>
      <w:r w:rsidRPr="005E31D2">
        <w:rPr>
          <w:rFonts w:ascii="Palatino Linotype" w:hAnsi="Palatino Linotype"/>
          <w:color w:val="auto"/>
        </w:rPr>
        <w:t xml:space="preserve"> </w:t>
      </w:r>
    </w:p>
    <w:p w14:paraId="54E6783B"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0393DF8B" w14:textId="5D16469F" w:rsidR="00274F48" w:rsidRPr="005E31D2" w:rsidRDefault="00274F48">
      <w:pPr>
        <w:pStyle w:val="ListParagraph"/>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Dash, D., De, D., “</w:t>
      </w:r>
      <w:r w:rsidR="009E247A" w:rsidRPr="005E31D2">
        <w:rPr>
          <w:rFonts w:ascii="Palatino Linotype" w:hAnsi="Palatino Linotype" w:cs="Times New Roman"/>
          <w:bCs/>
          <w:color w:val="auto"/>
          <w:sz w:val="20"/>
        </w:rPr>
        <w:t>A Systematic Review and Implementation of IoT-Based Pervasive Sensor-Enabled Tracking System for Dementia Patients</w:t>
      </w:r>
      <w:r w:rsidRPr="005E31D2">
        <w:rPr>
          <w:rFonts w:ascii="Palatino Linotype" w:hAnsi="Palatino Linotype" w:cs="Times New Roman"/>
          <w:bCs/>
          <w:color w:val="auto"/>
          <w:sz w:val="20"/>
        </w:rPr>
        <w:t>”, Journal of Medical Systems, Springer, vol. 43</w:t>
      </w:r>
      <w:r w:rsidR="00493DC3" w:rsidRPr="005E31D2">
        <w:rPr>
          <w:rFonts w:ascii="Palatino Linotype" w:hAnsi="Palatino Linotype" w:cs="Times New Roman"/>
          <w:bCs/>
          <w:color w:val="auto"/>
          <w:sz w:val="20"/>
        </w:rPr>
        <w:t>,</w:t>
      </w:r>
      <w:r w:rsidRPr="005E31D2">
        <w:rPr>
          <w:rFonts w:ascii="Palatino Linotype" w:hAnsi="Palatino Linotype" w:cs="Times New Roman"/>
          <w:bCs/>
          <w:color w:val="auto"/>
          <w:sz w:val="20"/>
        </w:rPr>
        <w:t xml:space="preserve"> 2019, ISSN: 1573-689X</w:t>
      </w:r>
      <w:r w:rsidR="00130C71" w:rsidRPr="005E31D2">
        <w:rPr>
          <w:rFonts w:ascii="Palatino Linotype" w:hAnsi="Palatino Linotype" w:cs="Times New Roman"/>
          <w:bCs/>
          <w:color w:val="auto"/>
          <w:sz w:val="20"/>
        </w:rPr>
        <w:t>, DOI: 10.1007/s10916-019-1417-z</w:t>
      </w:r>
      <w:r w:rsidR="008A6403"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4.920)</w:t>
      </w:r>
      <w:r w:rsidRPr="005E31D2">
        <w:rPr>
          <w:rFonts w:ascii="Palatino Linotype" w:hAnsi="Palatino Linotype" w:cs="Times New Roman"/>
          <w:bCs/>
          <w:color w:val="auto"/>
          <w:sz w:val="20"/>
        </w:rPr>
        <w:t xml:space="preserve"> </w:t>
      </w:r>
    </w:p>
    <w:p w14:paraId="4BA02A35" w14:textId="77777777" w:rsidR="00274F48" w:rsidRPr="005E31D2" w:rsidRDefault="00274F48" w:rsidP="00274F48">
      <w:pPr>
        <w:widowControl w:val="0"/>
        <w:shd w:val="clear" w:color="auto" w:fill="FFFFFF"/>
        <w:tabs>
          <w:tab w:val="left" w:pos="450"/>
        </w:tabs>
        <w:spacing w:after="0" w:line="100" w:lineRule="atLeast"/>
        <w:ind w:left="851"/>
        <w:jc w:val="both"/>
        <w:rPr>
          <w:rFonts w:ascii="Palatino Linotype" w:hAnsi="Palatino Linotype"/>
          <w:color w:val="auto"/>
        </w:rPr>
      </w:pPr>
    </w:p>
    <w:p w14:paraId="5A800E84" w14:textId="6E2B1DC9"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Dash, D., De, D., “Analysis and Monitoring of IoT</w:t>
      </w:r>
      <w:r w:rsidR="00636B7D" w:rsidRPr="005E31D2">
        <w:rPr>
          <w:rFonts w:ascii="Palatino Linotype" w:hAnsi="Palatino Linotype" w:cs="Times New Roman"/>
          <w:color w:val="auto"/>
          <w:sz w:val="20"/>
        </w:rPr>
        <w:t>-</w:t>
      </w:r>
      <w:r w:rsidRPr="005E31D2">
        <w:rPr>
          <w:rFonts w:ascii="Palatino Linotype" w:hAnsi="Palatino Linotype" w:cs="Times New Roman"/>
          <w:color w:val="auto"/>
          <w:sz w:val="20"/>
        </w:rPr>
        <w:t>Assisted Human Physiological Galvanic Skin Response Factor for Smart E-Healthcare”, Sensor Review, Emerald Publishing, vol. 39</w:t>
      </w:r>
      <w:r w:rsidR="00181DE1" w:rsidRPr="005E31D2">
        <w:rPr>
          <w:rFonts w:ascii="Palatino Linotype" w:hAnsi="Palatino Linotype" w:cs="Times New Roman"/>
          <w:color w:val="auto"/>
          <w:sz w:val="20"/>
        </w:rPr>
        <w:t xml:space="preserve">, no. </w:t>
      </w:r>
      <w:r w:rsidRPr="005E31D2">
        <w:rPr>
          <w:rFonts w:ascii="Palatino Linotype" w:hAnsi="Palatino Linotype" w:cs="Times New Roman"/>
          <w:color w:val="auto"/>
          <w:sz w:val="20"/>
        </w:rPr>
        <w:t>4, pp. 525-541, 2019, ISSN: 0260-2288</w:t>
      </w:r>
      <w:r w:rsidR="00181DE1" w:rsidRPr="005E31D2">
        <w:rPr>
          <w:rFonts w:ascii="Palatino Linotype" w:hAnsi="Palatino Linotype" w:cs="Times New Roman"/>
          <w:color w:val="auto"/>
          <w:sz w:val="20"/>
        </w:rPr>
        <w:t xml:space="preserve">, DOI: </w:t>
      </w:r>
      <w:r w:rsidR="00AB2BA0" w:rsidRPr="005E31D2">
        <w:rPr>
          <w:rFonts w:ascii="Palatino Linotype" w:hAnsi="Palatino Linotype" w:cs="Times New Roman"/>
          <w:color w:val="auto"/>
          <w:sz w:val="20"/>
        </w:rPr>
        <w:t>10.1108/SR-07-2018-0181</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 xml:space="preserve">(Science Citation Index) (IF: 1.544) </w:t>
      </w:r>
    </w:p>
    <w:p w14:paraId="7DB9C0EE"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5A2B68A4" w14:textId="4EDB8CE2" w:rsidR="00274F48" w:rsidRPr="005E31D2" w:rsidRDefault="00274F48">
      <w:pPr>
        <w:widowControl w:val="0"/>
        <w:numPr>
          <w:ilvl w:val="0"/>
          <w:numId w:val="12"/>
        </w:numPr>
        <w:spacing w:after="0" w:line="252" w:lineRule="auto"/>
        <w:ind w:left="851" w:right="63"/>
        <w:jc w:val="both"/>
        <w:rPr>
          <w:rFonts w:ascii="Palatino Linotype" w:hAnsi="Palatino Linotype" w:cs="Times New Roman"/>
          <w:b/>
          <w:color w:val="auto"/>
          <w:sz w:val="20"/>
        </w:rPr>
      </w:pPr>
      <w:r w:rsidRPr="005E31D2">
        <w:rPr>
          <w:rFonts w:ascii="Palatino Linotype" w:hAnsi="Palatino Linotype" w:cs="Times New Roman"/>
          <w:color w:val="auto"/>
          <w:sz w:val="20"/>
        </w:rPr>
        <w:t xml:space="preserve">Majumder, P., </w:t>
      </w: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Ghosh, S., Dey, S. K., “Potential Effect of Tobacco Consumption Through Smoking and Chewing Tobacco on IL1beta Protein Expression in Chronic Periodontitis Patients: In Silico Molecular Docking Study”, IEEE/ACM Transactions on Computational Biology and Bioinformatics, vol. 17</w:t>
      </w:r>
      <w:r w:rsidR="00900E5F" w:rsidRPr="005E31D2">
        <w:rPr>
          <w:rFonts w:ascii="Palatino Linotype" w:hAnsi="Palatino Linotype" w:cs="Times New Roman"/>
          <w:color w:val="auto"/>
          <w:sz w:val="20"/>
        </w:rPr>
        <w:t xml:space="preserve">, no. </w:t>
      </w:r>
      <w:r w:rsidRPr="005E31D2">
        <w:rPr>
          <w:rFonts w:ascii="Palatino Linotype" w:hAnsi="Palatino Linotype" w:cs="Times New Roman"/>
          <w:color w:val="auto"/>
          <w:sz w:val="20"/>
        </w:rPr>
        <w:t xml:space="preserve">4, pp. 1364-1371, 2019, ISSN: </w:t>
      </w:r>
      <w:r w:rsidRPr="005E31D2">
        <w:rPr>
          <w:rFonts w:ascii="Palatino Linotype" w:hAnsi="Palatino Linotype"/>
          <w:color w:val="auto"/>
        </w:rPr>
        <w:t>1545-5963</w:t>
      </w:r>
      <w:r w:rsidR="00500ABC" w:rsidRPr="005E31D2">
        <w:rPr>
          <w:rFonts w:ascii="Palatino Linotype" w:hAnsi="Palatino Linotype" w:cs="Times New Roman"/>
          <w:color w:val="auto"/>
          <w:sz w:val="20"/>
        </w:rPr>
        <w:t>, DOI: 10.1109/TCBB.2019.2894737</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3.702)</w:t>
      </w:r>
    </w:p>
    <w:p w14:paraId="4E5A30EC"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7513A34D" w14:textId="72BDE422"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“Minimizing Dependency On Internetwork: Is Dew Computing a Solution?”, Transactions on Emerging Telecommunications Technologies, Wiley-Blackwell, </w:t>
      </w:r>
      <w:r w:rsidR="003169C5" w:rsidRPr="005E31D2">
        <w:rPr>
          <w:rFonts w:ascii="Palatino Linotype" w:hAnsi="Palatino Linotype" w:cs="Times New Roman"/>
          <w:color w:val="auto"/>
          <w:sz w:val="20"/>
        </w:rPr>
        <w:t>v</w:t>
      </w:r>
      <w:r w:rsidRPr="005E31D2">
        <w:rPr>
          <w:rFonts w:ascii="Palatino Linotype" w:hAnsi="Palatino Linotype" w:cs="Times New Roman"/>
          <w:color w:val="auto"/>
          <w:sz w:val="20"/>
        </w:rPr>
        <w:t>ol. 30</w:t>
      </w:r>
      <w:r w:rsidR="003169C5" w:rsidRPr="005E31D2">
        <w:rPr>
          <w:rFonts w:ascii="Palatino Linotype" w:hAnsi="Palatino Linotype" w:cs="Times New Roman"/>
          <w:color w:val="auto"/>
          <w:sz w:val="20"/>
        </w:rPr>
        <w:t xml:space="preserve">, no. </w:t>
      </w:r>
      <w:r w:rsidRPr="005E31D2">
        <w:rPr>
          <w:rFonts w:ascii="Palatino Linotype" w:hAnsi="Palatino Linotype" w:cs="Times New Roman"/>
          <w:color w:val="auto"/>
          <w:sz w:val="20"/>
        </w:rPr>
        <w:t xml:space="preserve">1, January 2019, ISSN: </w:t>
      </w:r>
      <w:bookmarkStart w:id="7" w:name="_Hlk132478634"/>
      <w:r w:rsidRPr="005E31D2">
        <w:rPr>
          <w:rFonts w:ascii="Palatino Linotype" w:hAnsi="Palatino Linotype"/>
          <w:color w:val="auto"/>
        </w:rPr>
        <w:t>2161-3915</w:t>
      </w:r>
      <w:bookmarkEnd w:id="7"/>
      <w:r w:rsidR="00A22352" w:rsidRPr="005E31D2">
        <w:rPr>
          <w:rFonts w:ascii="Palatino Linotype" w:hAnsi="Palatino Linotype"/>
          <w:color w:val="auto"/>
        </w:rPr>
        <w:t>, DOI: 10.1002/ett.3496</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3.310)</w:t>
      </w:r>
    </w:p>
    <w:p w14:paraId="0D6CAB73"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1CFA129A" w14:textId="702D1F92"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Dash, D., De, D., “Internet of Things-based Real-Time Model Study on e-Healthcare: Device, Message Service and Dew Computing”, Computer Networks, Elsevier, </w:t>
      </w:r>
      <w:r w:rsidR="007D4A88" w:rsidRPr="005E31D2">
        <w:rPr>
          <w:rFonts w:ascii="Palatino Linotype" w:hAnsi="Palatino Linotype" w:cs="Times New Roman"/>
          <w:color w:val="auto"/>
          <w:sz w:val="20"/>
        </w:rPr>
        <w:t>v</w:t>
      </w:r>
      <w:r w:rsidRPr="005E31D2">
        <w:rPr>
          <w:rFonts w:ascii="Palatino Linotype" w:hAnsi="Palatino Linotype" w:cs="Times New Roman"/>
          <w:color w:val="auto"/>
          <w:sz w:val="20"/>
        </w:rPr>
        <w:t>ol. 149</w:t>
      </w:r>
      <w:r w:rsidR="007D4A88" w:rsidRPr="005E31D2">
        <w:rPr>
          <w:rFonts w:ascii="Palatino Linotype" w:hAnsi="Palatino Linotype" w:cs="Times New Roman"/>
          <w:color w:val="auto"/>
          <w:sz w:val="20"/>
        </w:rPr>
        <w:t xml:space="preserve">, no. </w:t>
      </w:r>
      <w:r w:rsidRPr="005E31D2">
        <w:rPr>
          <w:rFonts w:ascii="Palatino Linotype" w:hAnsi="Palatino Linotype" w:cs="Times New Roman"/>
          <w:color w:val="auto"/>
          <w:sz w:val="20"/>
        </w:rPr>
        <w:t xml:space="preserve">11, pp. 226-239, February 2019, ISSN: </w:t>
      </w:r>
      <w:r w:rsidRPr="005E31D2">
        <w:rPr>
          <w:rFonts w:ascii="Palatino Linotype" w:hAnsi="Palatino Linotype"/>
          <w:color w:val="auto"/>
        </w:rPr>
        <w:t>1872-7069</w:t>
      </w:r>
      <w:r w:rsidR="0047696D" w:rsidRPr="005E31D2">
        <w:rPr>
          <w:rFonts w:ascii="Palatino Linotype" w:hAnsi="Palatino Linotype" w:cs="Times New Roman"/>
          <w:bCs/>
          <w:color w:val="auto"/>
          <w:sz w:val="20"/>
        </w:rPr>
        <w:t>, DOI: 10.1016/j.comnet.2018.12.006</w:t>
      </w:r>
      <w:r w:rsidRPr="005E31D2">
        <w:rPr>
          <w:rFonts w:ascii="Palatino Linotype" w:hAnsi="Palatino Linotype" w:cs="Times New Roman"/>
          <w:b/>
          <w:color w:val="auto"/>
          <w:sz w:val="20"/>
        </w:rPr>
        <w:t xml:space="preserve"> (Science Citation Index) (IF: </w:t>
      </w:r>
      <w:r w:rsidR="00974C75" w:rsidRPr="005E31D2">
        <w:rPr>
          <w:rFonts w:ascii="Palatino Linotype" w:hAnsi="Palatino Linotype" w:cs="Times New Roman"/>
          <w:b/>
          <w:color w:val="auto"/>
          <w:sz w:val="20"/>
        </w:rPr>
        <w:t>4.6</w:t>
      </w:r>
      <w:r w:rsidRPr="005E31D2">
        <w:rPr>
          <w:rFonts w:ascii="Palatino Linotype" w:hAnsi="Palatino Linotype" w:cs="Times New Roman"/>
          <w:b/>
          <w:color w:val="auto"/>
          <w:sz w:val="20"/>
        </w:rPr>
        <w:t>)</w:t>
      </w:r>
    </w:p>
    <w:p w14:paraId="40A85DC9"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1622B892" w14:textId="1D18F510"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Dash, D., De, D., “Approximation of Fruit Ripening Quality Index for IoT based Assistive e-Healthcare”, Microsystem Technologies, Springer, vol. 25, pp. 3027-3036, 2019, ISSN: 1432-1858</w:t>
      </w:r>
      <w:r w:rsidR="00605467" w:rsidRPr="005E31D2">
        <w:rPr>
          <w:rFonts w:ascii="Palatino Linotype" w:hAnsi="Palatino Linotype" w:cs="Times New Roman"/>
          <w:color w:val="auto"/>
          <w:sz w:val="20"/>
        </w:rPr>
        <w:t>, DOI: 10.1007/s00542-018-4238-y</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 xml:space="preserve">(Science Citation Index) (IF: </w:t>
      </w:r>
      <w:r w:rsidR="00BC1056" w:rsidRPr="005E31D2">
        <w:rPr>
          <w:rFonts w:ascii="Palatino Linotype" w:hAnsi="Palatino Linotype" w:cs="Times New Roman"/>
          <w:b/>
          <w:color w:val="auto"/>
          <w:sz w:val="20"/>
        </w:rPr>
        <w:t>1.8</w:t>
      </w:r>
      <w:r w:rsidRPr="005E31D2">
        <w:rPr>
          <w:rFonts w:ascii="Palatino Linotype" w:hAnsi="Palatino Linotype" w:cs="Times New Roman"/>
          <w:color w:val="auto"/>
          <w:sz w:val="20"/>
        </w:rPr>
        <w:t>)</w:t>
      </w:r>
    </w:p>
    <w:p w14:paraId="4D0F76A1" w14:textId="77777777" w:rsidR="00274F48" w:rsidRPr="005E31D2" w:rsidRDefault="00274F48" w:rsidP="00274F48">
      <w:pPr>
        <w:pStyle w:val="Default"/>
        <w:ind w:left="851"/>
        <w:rPr>
          <w:color w:val="auto"/>
          <w:sz w:val="20"/>
          <w:szCs w:val="20"/>
        </w:rPr>
      </w:pPr>
    </w:p>
    <w:p w14:paraId="6546E42A" w14:textId="39CC2E07"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 xml:space="preserve">Ray, P. P., </w:t>
      </w:r>
      <w:r w:rsidRPr="005E31D2">
        <w:rPr>
          <w:rFonts w:ascii="Palatino Linotype" w:hAnsi="Palatino Linotype" w:cs="Times New Roman"/>
          <w:color w:val="auto"/>
          <w:sz w:val="20"/>
        </w:rPr>
        <w:t xml:space="preserve">Thapa N., “A Systematic Review on Real-time Automated Measurement of IV Fluid Level: Status and Challenges”, Measurement, Elsevier, </w:t>
      </w:r>
      <w:r w:rsidR="0028761D" w:rsidRPr="005E31D2">
        <w:rPr>
          <w:rFonts w:ascii="Palatino Linotype" w:hAnsi="Palatino Linotype" w:cs="Times New Roman"/>
          <w:color w:val="auto"/>
          <w:sz w:val="20"/>
        </w:rPr>
        <w:t>v</w:t>
      </w:r>
      <w:r w:rsidRPr="005E31D2">
        <w:rPr>
          <w:rFonts w:ascii="Palatino Linotype" w:hAnsi="Palatino Linotype" w:cs="Times New Roman"/>
          <w:color w:val="auto"/>
          <w:sz w:val="20"/>
        </w:rPr>
        <w:t>ol. 129, pp. 343-348, December 2018, ISSN: 1873-412X</w:t>
      </w:r>
      <w:r w:rsidR="00FD7114" w:rsidRPr="005E31D2">
        <w:rPr>
          <w:rFonts w:ascii="Palatino Linotype" w:hAnsi="Palatino Linotype" w:cs="Times New Roman"/>
          <w:color w:val="auto"/>
          <w:sz w:val="20"/>
        </w:rPr>
        <w:t>, DOI: 10.1016/j.measurement.2018.07.046</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5.131)</w:t>
      </w:r>
    </w:p>
    <w:p w14:paraId="6BAC0BC0"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424BC58D" w14:textId="309A98BE"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“Internet of Things based Approximation of Sun Radiative-Evapotranspiration (ET0) Models”, Journal of Agrometeorology, </w:t>
      </w:r>
      <w:r w:rsidRPr="005E31D2">
        <w:rPr>
          <w:rFonts w:ascii="Palatino Linotype" w:hAnsi="Palatino Linotype" w:cs="Times New Roman"/>
          <w:color w:val="auto"/>
        </w:rPr>
        <w:t>Association of Agrometeorologists,</w:t>
      </w:r>
      <w:r w:rsidRPr="005E31D2">
        <w:rPr>
          <w:rFonts w:ascii="Palatino Linotype" w:hAnsi="Palatino Linotype" w:cs="Times New Roman"/>
          <w:color w:val="auto"/>
          <w:sz w:val="20"/>
        </w:rPr>
        <w:t xml:space="preserve"> </w:t>
      </w:r>
      <w:r w:rsidR="00721E90" w:rsidRPr="005E31D2">
        <w:rPr>
          <w:rFonts w:ascii="Palatino Linotype" w:hAnsi="Palatino Linotype" w:cs="Times New Roman"/>
          <w:color w:val="auto"/>
          <w:sz w:val="20"/>
        </w:rPr>
        <w:t>v</w:t>
      </w:r>
      <w:r w:rsidRPr="005E31D2">
        <w:rPr>
          <w:rFonts w:ascii="Palatino Linotype" w:hAnsi="Palatino Linotype" w:cs="Times New Roman"/>
          <w:color w:val="auto"/>
          <w:sz w:val="20"/>
        </w:rPr>
        <w:t>ol. 20</w:t>
      </w:r>
      <w:r w:rsidR="00D56B81" w:rsidRPr="005E31D2">
        <w:rPr>
          <w:rFonts w:ascii="Palatino Linotype" w:hAnsi="Palatino Linotype" w:cs="Times New Roman"/>
          <w:color w:val="auto"/>
          <w:sz w:val="20"/>
        </w:rPr>
        <w:t xml:space="preserve">, no. </w:t>
      </w:r>
      <w:r w:rsidRPr="005E31D2">
        <w:rPr>
          <w:rFonts w:ascii="Palatino Linotype" w:hAnsi="Palatino Linotype" w:cs="Times New Roman"/>
          <w:color w:val="auto"/>
          <w:sz w:val="20"/>
        </w:rPr>
        <w:t xml:space="preserve">2, pp. 171-173, 2018, ISSN: </w:t>
      </w:r>
      <w:r w:rsidRPr="005E31D2">
        <w:rPr>
          <w:rFonts w:ascii="Palatino Linotype" w:hAnsi="Palatino Linotype"/>
          <w:color w:val="auto"/>
        </w:rPr>
        <w:t>0972-1665</w:t>
      </w:r>
      <w:r w:rsidR="009D192F" w:rsidRPr="005E31D2">
        <w:rPr>
          <w:rFonts w:ascii="Palatino Linotype" w:hAnsi="Palatino Linotype" w:cs="Times New Roman"/>
          <w:color w:val="auto"/>
          <w:sz w:val="20"/>
        </w:rPr>
        <w:t>, DOI: 10.54386/jam.v20i2.536</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(Scopus) (IF: 0.</w:t>
      </w:r>
      <w:r w:rsidR="00C3519A" w:rsidRPr="005E31D2">
        <w:rPr>
          <w:rFonts w:ascii="Palatino Linotype" w:hAnsi="Palatino Linotype" w:cs="Times New Roman"/>
          <w:b/>
          <w:color w:val="auto"/>
          <w:sz w:val="20"/>
        </w:rPr>
        <w:t>36</w:t>
      </w:r>
      <w:r w:rsidRPr="005E31D2">
        <w:rPr>
          <w:rFonts w:ascii="Palatino Linotype" w:hAnsi="Palatino Linotype" w:cs="Times New Roman"/>
          <w:b/>
          <w:color w:val="auto"/>
          <w:sz w:val="20"/>
        </w:rPr>
        <w:t>)</w:t>
      </w:r>
    </w:p>
    <w:p w14:paraId="6FE6955A"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7BFC8372" w14:textId="70149C19"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w:t>
      </w:r>
      <w:r w:rsidR="007C445D" w:rsidRPr="005E31D2">
        <w:rPr>
          <w:rFonts w:ascii="Palatino Linotype" w:hAnsi="Palatino Linotype" w:cs="Times New Roman"/>
          <w:color w:val="auto"/>
          <w:sz w:val="20"/>
        </w:rPr>
        <w:t>Continuous glucose monitoring: a systematic review of sensor systems and prospects</w:t>
      </w:r>
      <w:r w:rsidRPr="005E31D2">
        <w:rPr>
          <w:rFonts w:ascii="Palatino Linotype" w:hAnsi="Palatino Linotype" w:cs="Times New Roman"/>
          <w:color w:val="auto"/>
          <w:sz w:val="20"/>
        </w:rPr>
        <w:t xml:space="preserve">”, Sensor Review, </w:t>
      </w:r>
      <w:r w:rsidR="00E96A3F" w:rsidRPr="005E31D2">
        <w:rPr>
          <w:rFonts w:ascii="Palatino Linotype" w:hAnsi="Palatino Linotype" w:cs="Times New Roman"/>
          <w:color w:val="auto"/>
          <w:sz w:val="20"/>
        </w:rPr>
        <w:t>v</w:t>
      </w:r>
      <w:r w:rsidRPr="005E31D2">
        <w:rPr>
          <w:rFonts w:ascii="Palatino Linotype" w:hAnsi="Palatino Linotype" w:cs="Times New Roman"/>
          <w:color w:val="auto"/>
          <w:sz w:val="20"/>
        </w:rPr>
        <w:t>ol. 38</w:t>
      </w:r>
      <w:r w:rsidR="00E96A3F" w:rsidRPr="005E31D2">
        <w:rPr>
          <w:rFonts w:ascii="Palatino Linotype" w:hAnsi="Palatino Linotype" w:cs="Times New Roman"/>
          <w:color w:val="auto"/>
          <w:sz w:val="20"/>
        </w:rPr>
        <w:t xml:space="preserve">, no. </w:t>
      </w:r>
      <w:r w:rsidRPr="005E31D2">
        <w:rPr>
          <w:rFonts w:ascii="Palatino Linotype" w:hAnsi="Palatino Linotype" w:cs="Times New Roman"/>
          <w:color w:val="auto"/>
          <w:sz w:val="20"/>
        </w:rPr>
        <w:t xml:space="preserve">4, pp.420-437, 2018, </w:t>
      </w:r>
      <w:r w:rsidR="004D6A10" w:rsidRPr="005E31D2">
        <w:rPr>
          <w:rFonts w:ascii="Palatino Linotype" w:hAnsi="Palatino Linotype" w:cs="Times New Roman"/>
          <w:color w:val="auto"/>
          <w:sz w:val="20"/>
        </w:rPr>
        <w:t>DOI: 10.1108/SR-12-2017-0268</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1.544)</w:t>
      </w:r>
    </w:p>
    <w:p w14:paraId="214BA008"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7EE9D869" w14:textId="77777777" w:rsidR="00E6767B" w:rsidRPr="005E31D2" w:rsidRDefault="00E6767B">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“A Survey on Internet of Things Architectures”, Journal of King Saud University - Computer and Information Sciences, Elsevier, vol. 30, no. 3, pp. 291-319, July 2018, ISSN: </w:t>
      </w:r>
      <w:r w:rsidRPr="005E31D2">
        <w:rPr>
          <w:rFonts w:ascii="Palatino Linotype" w:hAnsi="Palatino Linotype" w:cs="Times New Roman"/>
          <w:bCs/>
          <w:color w:val="auto"/>
          <w:sz w:val="20"/>
        </w:rPr>
        <w:t>1319-1578</w:t>
      </w:r>
      <w:r w:rsidRPr="005E31D2">
        <w:rPr>
          <w:rFonts w:ascii="Palatino Linotype" w:hAnsi="Palatino Linotype" w:cs="Times New Roman"/>
          <w:color w:val="auto"/>
          <w:sz w:val="20"/>
        </w:rPr>
        <w:t>, DOI: 10.1016/j.jksuci.2016.10.003</w:t>
      </w:r>
      <w:r w:rsidRPr="005E31D2">
        <w:rPr>
          <w:rFonts w:ascii="Palatino Linotype" w:hAnsi="Palatino Linotype" w:cs="Times New Roman"/>
          <w:b/>
          <w:color w:val="auto"/>
          <w:sz w:val="20"/>
        </w:rPr>
        <w:t xml:space="preserve"> (Science Citation Index) (IF: 8.839)</w:t>
      </w:r>
    </w:p>
    <w:p w14:paraId="3E668ADB" w14:textId="77777777" w:rsidR="00E6767B" w:rsidRPr="005E31D2" w:rsidRDefault="00E6767B" w:rsidP="00274F48">
      <w:pPr>
        <w:widowControl w:val="0"/>
        <w:spacing w:after="0" w:line="252" w:lineRule="auto"/>
        <w:ind w:left="851" w:right="63"/>
        <w:jc w:val="both"/>
        <w:rPr>
          <w:rFonts w:ascii="Palatino Linotype" w:hAnsi="Palatino Linotype" w:cs="Times New Roman"/>
          <w:color w:val="auto"/>
          <w:sz w:val="20"/>
        </w:rPr>
      </w:pPr>
    </w:p>
    <w:p w14:paraId="6D4710DF" w14:textId="2C61C5E5"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“An Introduction to Dew Computing: Definition, Concept and Implications”, IEEE Access, </w:t>
      </w:r>
      <w:r w:rsidR="002E2B0C" w:rsidRPr="005E31D2">
        <w:rPr>
          <w:rFonts w:ascii="Palatino Linotype" w:hAnsi="Palatino Linotype" w:cs="Times New Roman"/>
          <w:color w:val="auto"/>
          <w:sz w:val="20"/>
        </w:rPr>
        <w:t>v</w:t>
      </w:r>
      <w:r w:rsidRPr="005E31D2">
        <w:rPr>
          <w:rFonts w:ascii="Palatino Linotype" w:hAnsi="Palatino Linotype" w:cs="Times New Roman"/>
          <w:color w:val="auto"/>
          <w:sz w:val="20"/>
        </w:rPr>
        <w:t>ol. 6, pp. 723 -737, 2017, ISSN: 2169-3536</w:t>
      </w:r>
      <w:r w:rsidR="003C6062" w:rsidRPr="005E31D2">
        <w:rPr>
          <w:rFonts w:ascii="Palatino Linotype" w:hAnsi="Palatino Linotype" w:cs="Times New Roman"/>
          <w:color w:val="auto"/>
          <w:sz w:val="20"/>
        </w:rPr>
        <w:t>, DOI: 10.1109/ACCESS.2017.2775042</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 xml:space="preserve">(Science Citation </w:t>
      </w:r>
      <w:r w:rsidRPr="005E31D2">
        <w:rPr>
          <w:rFonts w:ascii="Palatino Linotype" w:hAnsi="Palatino Linotype" w:cs="Times New Roman"/>
          <w:b/>
          <w:color w:val="auto"/>
          <w:sz w:val="20"/>
        </w:rPr>
        <w:lastRenderedPageBreak/>
        <w:t>Index) (IF: 3.476)</w:t>
      </w:r>
    </w:p>
    <w:p w14:paraId="5A5F1D2B"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0DEED2AA" w14:textId="0F4E6170"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Dash D., De D., “A Systematic Review of Wearable Systems for Cancer Detection: Current State and Challenges”, Journal of Medical Systems, Springer, </w:t>
      </w:r>
      <w:r w:rsidR="00C40910" w:rsidRPr="005E31D2">
        <w:rPr>
          <w:rFonts w:ascii="Palatino Linotype" w:hAnsi="Palatino Linotype" w:cs="Times New Roman"/>
          <w:color w:val="auto"/>
          <w:sz w:val="20"/>
        </w:rPr>
        <w:t xml:space="preserve">vol. </w:t>
      </w:r>
      <w:r w:rsidRPr="005E31D2">
        <w:rPr>
          <w:rFonts w:ascii="Palatino Linotype" w:hAnsi="Palatino Linotype" w:cs="Times New Roman"/>
          <w:color w:val="auto"/>
          <w:sz w:val="20"/>
        </w:rPr>
        <w:t>41, 2017, ISSN: 1573-689X</w:t>
      </w:r>
      <w:r w:rsidR="004A7003" w:rsidRPr="005E31D2">
        <w:rPr>
          <w:rFonts w:ascii="Palatino Linotype" w:hAnsi="Palatino Linotype" w:cs="Times New Roman"/>
          <w:color w:val="auto"/>
          <w:sz w:val="20"/>
        </w:rPr>
        <w:t>, DOI: 10.1007/s10916-017-0828-y</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 xml:space="preserve">(Science Citation Index) (IF: </w:t>
      </w:r>
      <w:r w:rsidR="00FE5FD9" w:rsidRPr="005E31D2">
        <w:rPr>
          <w:rFonts w:ascii="Palatino Linotype" w:hAnsi="Palatino Linotype" w:cs="Times New Roman"/>
          <w:b/>
          <w:color w:val="auto"/>
          <w:sz w:val="20"/>
        </w:rPr>
        <w:t>5.7</w:t>
      </w:r>
      <w:r w:rsidRPr="005E31D2">
        <w:rPr>
          <w:rFonts w:ascii="Palatino Linotype" w:hAnsi="Palatino Linotype" w:cs="Times New Roman"/>
          <w:b/>
          <w:color w:val="auto"/>
          <w:sz w:val="20"/>
        </w:rPr>
        <w:t>)</w:t>
      </w:r>
    </w:p>
    <w:p w14:paraId="1E1487A5"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14A48E26" w14:textId="3091F5AC"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Mukherjee, M., Shu, L., “</w:t>
      </w:r>
      <w:r w:rsidR="00F73FA2" w:rsidRPr="005E31D2">
        <w:rPr>
          <w:rFonts w:ascii="Palatino Linotype" w:hAnsi="Palatino Linotype" w:cs="Times New Roman"/>
          <w:color w:val="auto"/>
          <w:sz w:val="20"/>
        </w:rPr>
        <w:t>Internet of Things for Disaster Management: State-of-the-Art and Prospects</w:t>
      </w:r>
      <w:r w:rsidRPr="005E31D2">
        <w:rPr>
          <w:rFonts w:ascii="Palatino Linotype" w:hAnsi="Palatino Linotype" w:cs="Times New Roman"/>
          <w:color w:val="auto"/>
          <w:sz w:val="20"/>
        </w:rPr>
        <w:t xml:space="preserve">”, IEEE Access, </w:t>
      </w:r>
      <w:r w:rsidR="00697572" w:rsidRPr="005E31D2">
        <w:rPr>
          <w:rFonts w:ascii="Palatino Linotype" w:hAnsi="Palatino Linotype" w:cs="Times New Roman"/>
          <w:color w:val="auto"/>
          <w:sz w:val="20"/>
        </w:rPr>
        <w:t>v</w:t>
      </w:r>
      <w:r w:rsidRPr="005E31D2">
        <w:rPr>
          <w:rFonts w:ascii="Palatino Linotype" w:hAnsi="Palatino Linotype" w:cs="Times New Roman"/>
          <w:color w:val="auto"/>
          <w:sz w:val="20"/>
        </w:rPr>
        <w:t>ol. 5, pp. 18818-18835, 2017, ISSN: 2169-3536</w:t>
      </w:r>
      <w:r w:rsidR="00657B21" w:rsidRPr="005E31D2">
        <w:rPr>
          <w:rFonts w:ascii="Palatino Linotype" w:hAnsi="Palatino Linotype" w:cs="Times New Roman"/>
          <w:color w:val="auto"/>
          <w:sz w:val="20"/>
        </w:rPr>
        <w:t>, DOI: 10.1109/ACCESS.2017.2752174</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3.476)</w:t>
      </w:r>
    </w:p>
    <w:p w14:paraId="07EE0D0B"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52770C2D" w14:textId="77590051" w:rsidR="00274F48" w:rsidRPr="005E31D2" w:rsidRDefault="00274F48">
      <w:pPr>
        <w:widowControl w:val="0"/>
        <w:numPr>
          <w:ilvl w:val="0"/>
          <w:numId w:val="12"/>
        </w:numPr>
        <w:spacing w:after="0" w:line="252" w:lineRule="auto"/>
        <w:ind w:left="851" w:right="63"/>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“Internet of Things for Smart Agriculture: Technologies, Practices and Future Road Map”, Journal of Ambient Intelligence and Smart Environments, IOS Press, </w:t>
      </w:r>
      <w:r w:rsidR="009D757C" w:rsidRPr="005E31D2">
        <w:rPr>
          <w:rFonts w:ascii="Palatino Linotype" w:hAnsi="Palatino Linotype" w:cs="Times New Roman"/>
          <w:color w:val="auto"/>
          <w:sz w:val="20"/>
        </w:rPr>
        <w:t>v</w:t>
      </w:r>
      <w:r w:rsidRPr="005E31D2">
        <w:rPr>
          <w:rFonts w:ascii="Palatino Linotype" w:hAnsi="Palatino Linotype" w:cs="Times New Roman"/>
          <w:color w:val="auto"/>
          <w:sz w:val="20"/>
        </w:rPr>
        <w:t xml:space="preserve">ol. 9, </w:t>
      </w:r>
      <w:r w:rsidR="008E7CEA" w:rsidRPr="005E31D2">
        <w:rPr>
          <w:rFonts w:ascii="Palatino Linotype" w:hAnsi="Palatino Linotype" w:cs="Times New Roman"/>
          <w:color w:val="auto"/>
          <w:sz w:val="20"/>
        </w:rPr>
        <w:t xml:space="preserve">no. 4, </w:t>
      </w:r>
      <w:r w:rsidRPr="005E31D2">
        <w:rPr>
          <w:rFonts w:ascii="Palatino Linotype" w:hAnsi="Palatino Linotype" w:cs="Times New Roman"/>
          <w:color w:val="auto"/>
          <w:sz w:val="20"/>
        </w:rPr>
        <w:t>pp. 395–420, 2017, ISSN: 1876-1364</w:t>
      </w:r>
      <w:r w:rsidR="00F72E04" w:rsidRPr="005E31D2">
        <w:rPr>
          <w:rFonts w:ascii="Palatino Linotype" w:hAnsi="Palatino Linotype" w:cs="Times New Roman"/>
          <w:color w:val="auto"/>
          <w:sz w:val="20"/>
        </w:rPr>
        <w:t>, DOI: 10.3233/AIS-170440</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4.920)</w:t>
      </w:r>
    </w:p>
    <w:p w14:paraId="3C1B087E"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7421A40F" w14:textId="559B1F63"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“An IR Sensor Based Smart System to Approximate Body Core Temperature”, Journal of Medical Systems, Springer, 41:123, 2017, ISSN: 1573-689X</w:t>
      </w:r>
      <w:r w:rsidR="00723407" w:rsidRPr="005E31D2">
        <w:rPr>
          <w:rFonts w:ascii="Palatino Linotype" w:hAnsi="Palatino Linotype" w:cs="Times New Roman"/>
          <w:color w:val="auto"/>
          <w:sz w:val="20"/>
        </w:rPr>
        <w:t>, DOI: 10.1007/s10916-017-0770-z</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4.920)</w:t>
      </w:r>
    </w:p>
    <w:p w14:paraId="499FCEEE"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12D2677E" w14:textId="71C92800"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“A Survey on Visual Programming Languages in Internet of Things”, Scientific Programming, Hindawi, </w:t>
      </w:r>
      <w:r w:rsidR="002616EB" w:rsidRPr="005E31D2">
        <w:rPr>
          <w:rFonts w:ascii="Palatino Linotype" w:hAnsi="Palatino Linotype" w:cs="Times New Roman"/>
          <w:color w:val="auto"/>
          <w:sz w:val="20"/>
        </w:rPr>
        <w:t>v</w:t>
      </w:r>
      <w:r w:rsidRPr="005E31D2">
        <w:rPr>
          <w:rFonts w:ascii="Palatino Linotype" w:hAnsi="Palatino Linotype" w:cs="Times New Roman"/>
          <w:color w:val="auto"/>
          <w:sz w:val="20"/>
        </w:rPr>
        <w:t xml:space="preserve">ol. 2017, Article ID 1231430, 2017, ISSN: </w:t>
      </w:r>
      <w:r w:rsidRPr="005E31D2">
        <w:rPr>
          <w:rFonts w:ascii="Palatino Linotype" w:hAnsi="Palatino Linotype"/>
          <w:color w:val="auto"/>
        </w:rPr>
        <w:t>1058-9244</w:t>
      </w:r>
      <w:r w:rsidR="00535023" w:rsidRPr="005E31D2">
        <w:rPr>
          <w:rFonts w:ascii="Palatino Linotype" w:hAnsi="Palatino Linotype" w:cs="Times New Roman"/>
          <w:color w:val="auto"/>
          <w:sz w:val="20"/>
        </w:rPr>
        <w:t xml:space="preserve">, DOI: </w:t>
      </w:r>
      <w:r w:rsidR="00B00FFD" w:rsidRPr="005E31D2">
        <w:rPr>
          <w:rFonts w:ascii="Palatino Linotype" w:hAnsi="Palatino Linotype" w:cs="Times New Roman"/>
          <w:color w:val="auto"/>
          <w:sz w:val="20"/>
        </w:rPr>
        <w:t>10.1155/2017/1231430</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(Scopus) (IF: 1.672)</w:t>
      </w:r>
    </w:p>
    <w:p w14:paraId="2CD8F6E2"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1A841917" w14:textId="5D6EF669"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“Data Analytics: India Needs Agency for Health Data”, Current Science, </w:t>
      </w:r>
      <w:r w:rsidR="00B03C07" w:rsidRPr="005E31D2">
        <w:rPr>
          <w:rFonts w:ascii="Palatino Linotype" w:hAnsi="Palatino Linotype" w:cs="Times New Roman"/>
          <w:color w:val="auto"/>
          <w:sz w:val="20"/>
        </w:rPr>
        <w:t>v</w:t>
      </w:r>
      <w:r w:rsidRPr="005E31D2">
        <w:rPr>
          <w:rFonts w:ascii="Palatino Linotype" w:hAnsi="Palatino Linotype" w:cs="Times New Roman"/>
          <w:color w:val="auto"/>
          <w:sz w:val="20"/>
        </w:rPr>
        <w:t>ol. 112</w:t>
      </w:r>
      <w:r w:rsidR="00B03C07" w:rsidRPr="005E31D2">
        <w:rPr>
          <w:rFonts w:ascii="Palatino Linotype" w:hAnsi="Palatino Linotype" w:cs="Times New Roman"/>
          <w:color w:val="auto"/>
          <w:sz w:val="20"/>
        </w:rPr>
        <w:t xml:space="preserve">, no. </w:t>
      </w:r>
      <w:r w:rsidRPr="005E31D2">
        <w:rPr>
          <w:rFonts w:ascii="Palatino Linotype" w:hAnsi="Palatino Linotype" w:cs="Times New Roman"/>
          <w:color w:val="auto"/>
          <w:sz w:val="20"/>
        </w:rPr>
        <w:t xml:space="preserve">6, pp. 1082, 2017, ISSN: </w:t>
      </w:r>
      <w:r w:rsidRPr="005E31D2">
        <w:rPr>
          <w:rFonts w:ascii="Palatino Linotype" w:hAnsi="Palatino Linotype" w:cs="Times New Roman"/>
          <w:bCs/>
          <w:color w:val="auto"/>
          <w:sz w:val="20"/>
        </w:rPr>
        <w:t>0011-3891</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1.169)</w:t>
      </w:r>
    </w:p>
    <w:p w14:paraId="58C34ACA"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57191381" w14:textId="655964AD"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“Obligations Behind Quantum Internet Dream”, Current Science, Indian Academy of Science, </w:t>
      </w:r>
      <w:r w:rsidR="00A77CB4" w:rsidRPr="005E31D2">
        <w:rPr>
          <w:rFonts w:ascii="Palatino Linotype" w:hAnsi="Palatino Linotype" w:cs="Times New Roman"/>
          <w:color w:val="auto"/>
          <w:sz w:val="20"/>
        </w:rPr>
        <w:t>v</w:t>
      </w:r>
      <w:r w:rsidRPr="005E31D2">
        <w:rPr>
          <w:rFonts w:ascii="Palatino Linotype" w:hAnsi="Palatino Linotype" w:cs="Times New Roman"/>
          <w:color w:val="auto"/>
          <w:sz w:val="20"/>
        </w:rPr>
        <w:t>ol. 112</w:t>
      </w:r>
      <w:r w:rsidR="00A77CB4" w:rsidRPr="005E31D2">
        <w:rPr>
          <w:rFonts w:ascii="Palatino Linotype" w:hAnsi="Palatino Linotype" w:cs="Times New Roman"/>
          <w:color w:val="auto"/>
          <w:sz w:val="20"/>
        </w:rPr>
        <w:t xml:space="preserve">, no. </w:t>
      </w:r>
      <w:r w:rsidRPr="005E31D2">
        <w:rPr>
          <w:rFonts w:ascii="Palatino Linotype" w:hAnsi="Palatino Linotype" w:cs="Times New Roman"/>
          <w:color w:val="auto"/>
          <w:sz w:val="20"/>
        </w:rPr>
        <w:t xml:space="preserve">11, pp. 2175-2176, 2017, ISSN: </w:t>
      </w:r>
      <w:r w:rsidRPr="005E31D2">
        <w:rPr>
          <w:rFonts w:ascii="Palatino Linotype" w:hAnsi="Palatino Linotype" w:cs="Times New Roman"/>
          <w:bCs/>
          <w:color w:val="auto"/>
          <w:sz w:val="20"/>
        </w:rPr>
        <w:t>0011-3891</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1.169)</w:t>
      </w:r>
    </w:p>
    <w:p w14:paraId="780E19D2"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500184F3" w14:textId="26544D2B"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“Internet of Things Cloud Enabled MISSENARD Index Measurement for Indoor Occupants”, Measurement, Elsevier, </w:t>
      </w:r>
      <w:r w:rsidR="00D85280" w:rsidRPr="005E31D2">
        <w:rPr>
          <w:rFonts w:ascii="Palatino Linotype" w:hAnsi="Palatino Linotype" w:cs="Times New Roman"/>
          <w:color w:val="auto"/>
          <w:sz w:val="20"/>
        </w:rPr>
        <w:t>v</w:t>
      </w:r>
      <w:r w:rsidRPr="005E31D2">
        <w:rPr>
          <w:rFonts w:ascii="Palatino Linotype" w:hAnsi="Palatino Linotype" w:cs="Times New Roman"/>
          <w:color w:val="auto"/>
          <w:sz w:val="20"/>
        </w:rPr>
        <w:t>ol. 92, pp. 157–165, 2016, ISSN: 1873-412</w:t>
      </w:r>
      <w:r w:rsidR="007C6B11" w:rsidRPr="005E31D2">
        <w:rPr>
          <w:rFonts w:ascii="Palatino Linotype" w:hAnsi="Palatino Linotype" w:cs="Times New Roman"/>
          <w:color w:val="auto"/>
          <w:sz w:val="20"/>
        </w:rPr>
        <w:t>, DOI: 10.1016/j.measurement.2016.06.014</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5.131)</w:t>
      </w:r>
    </w:p>
    <w:p w14:paraId="65563B43"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382C6324" w14:textId="29D34A95"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“Communicating Through Visible Light: Internet of Things Perspective”, Current Science, Indian Academy of Science, </w:t>
      </w:r>
      <w:r w:rsidR="001F29AB" w:rsidRPr="005E31D2">
        <w:rPr>
          <w:rFonts w:ascii="Palatino Linotype" w:hAnsi="Palatino Linotype" w:cs="Times New Roman"/>
          <w:color w:val="auto"/>
          <w:sz w:val="20"/>
        </w:rPr>
        <w:t>v</w:t>
      </w:r>
      <w:r w:rsidRPr="005E31D2">
        <w:rPr>
          <w:rFonts w:ascii="Palatino Linotype" w:hAnsi="Palatino Linotype" w:cs="Times New Roman"/>
          <w:color w:val="auto"/>
          <w:sz w:val="20"/>
        </w:rPr>
        <w:t>ol. 111</w:t>
      </w:r>
      <w:r w:rsidR="001F29AB" w:rsidRPr="005E31D2">
        <w:rPr>
          <w:rFonts w:ascii="Palatino Linotype" w:hAnsi="Palatino Linotype" w:cs="Times New Roman"/>
          <w:color w:val="auto"/>
          <w:sz w:val="20"/>
        </w:rPr>
        <w:t xml:space="preserve">, no. </w:t>
      </w:r>
      <w:r w:rsidRPr="005E31D2">
        <w:rPr>
          <w:rFonts w:ascii="Palatino Linotype" w:hAnsi="Palatino Linotype" w:cs="Times New Roman"/>
          <w:color w:val="auto"/>
          <w:sz w:val="20"/>
        </w:rPr>
        <w:t xml:space="preserve">12, pp. 1903-1905, 2016, ISSN: </w:t>
      </w:r>
      <w:r w:rsidRPr="005E31D2">
        <w:rPr>
          <w:rFonts w:ascii="Palatino Linotype" w:hAnsi="Palatino Linotype" w:cs="Times New Roman"/>
          <w:bCs/>
          <w:color w:val="auto"/>
          <w:sz w:val="20"/>
        </w:rPr>
        <w:t>0011-3891</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1.169)</w:t>
      </w:r>
    </w:p>
    <w:p w14:paraId="19E421D7"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5FF2ECB3" w14:textId="1348444F"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“Internet of Robotic Things: Concept, Technologies and Challenges”, IEEE Access, Vol. 4, pp. 9489-9500, 2016, ISSN: 2169-3536</w:t>
      </w:r>
      <w:r w:rsidR="006E4819" w:rsidRPr="005E31D2">
        <w:rPr>
          <w:rFonts w:ascii="Palatino Linotype" w:hAnsi="Palatino Linotype" w:cs="Times New Roman"/>
          <w:color w:val="auto"/>
          <w:sz w:val="20"/>
        </w:rPr>
        <w:t>, DOI: 10.1109/ACCESS.2017.2647747</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3.476)</w:t>
      </w:r>
    </w:p>
    <w:p w14:paraId="056F86B1"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228EEADA" w14:textId="46F36C59"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“Creating Values out of Internet of Things: An Industrial Perspective”, Journal of Computer Networks and Communications, Hindawi, Volume 2016, Article ID 1579460, 2016, ISSN: 2090-7141</w:t>
      </w:r>
      <w:r w:rsidR="00377C4E" w:rsidRPr="005E31D2">
        <w:rPr>
          <w:rFonts w:ascii="Palatino Linotype" w:hAnsi="Palatino Linotype" w:cs="Times New Roman"/>
          <w:color w:val="auto"/>
          <w:sz w:val="20"/>
        </w:rPr>
        <w:t>, DOI: 10.1155/2016/1579460</w:t>
      </w:r>
      <w:r w:rsidRPr="005E31D2">
        <w:rPr>
          <w:rFonts w:ascii="Palatino Linotype" w:hAnsi="Palatino Linotype" w:cs="Times New Roman"/>
          <w:b/>
          <w:color w:val="auto"/>
          <w:sz w:val="20"/>
        </w:rPr>
        <w:t xml:space="preserve"> (Scopus)</w:t>
      </w:r>
      <w:r w:rsidR="008D6210" w:rsidRPr="005E31D2">
        <w:rPr>
          <w:rFonts w:ascii="Palatino Linotype" w:hAnsi="Palatino Linotype" w:cs="Times New Roman"/>
          <w:b/>
          <w:color w:val="auto"/>
          <w:sz w:val="20"/>
        </w:rPr>
        <w:t xml:space="preserve"> (IF 1.8)</w:t>
      </w:r>
    </w:p>
    <w:p w14:paraId="5FD469A9"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6A63175D" w14:textId="529ACD57" w:rsidR="00274F48" w:rsidRPr="005E31D2" w:rsidRDefault="00274F48">
      <w:pPr>
        <w:widowControl w:val="0"/>
        <w:numPr>
          <w:ilvl w:val="0"/>
          <w:numId w:val="12"/>
        </w:numPr>
        <w:shd w:val="clear" w:color="auto" w:fill="FFFFFF"/>
        <w:tabs>
          <w:tab w:val="left" w:pos="450"/>
        </w:tabs>
        <w:spacing w:after="0" w:line="100" w:lineRule="atLeast"/>
        <w:ind w:left="851"/>
        <w:jc w:val="both"/>
        <w:rPr>
          <w:rFonts w:ascii="Palatino Linotype" w:hAnsi="Palatino Linotype"/>
          <w:color w:val="auto"/>
        </w:rPr>
      </w:pPr>
      <w:r w:rsidRPr="005E31D2">
        <w:rPr>
          <w:rFonts w:ascii="Palatino Linotype" w:hAnsi="Palatino Linotype" w:cs="Times New Roman"/>
          <w:b/>
          <w:color w:val="auto"/>
          <w:sz w:val="20"/>
        </w:rPr>
        <w:t xml:space="preserve">Ray, P., P., </w:t>
      </w:r>
      <w:r w:rsidRPr="005E31D2">
        <w:rPr>
          <w:rFonts w:ascii="Palatino Linotype" w:hAnsi="Palatino Linotype" w:cs="Times New Roman"/>
          <w:color w:val="auto"/>
          <w:sz w:val="20"/>
        </w:rPr>
        <w:t xml:space="preserve">“A Survey of IoT Cloud Platforms”, Future Computing and Informatics Journal, Elsevier, </w:t>
      </w:r>
      <w:r w:rsidR="002E09A9" w:rsidRPr="005E31D2">
        <w:rPr>
          <w:rFonts w:ascii="Palatino Linotype" w:hAnsi="Palatino Linotype" w:cs="Times New Roman"/>
          <w:color w:val="auto"/>
          <w:sz w:val="20"/>
        </w:rPr>
        <w:t xml:space="preserve">vol. </w:t>
      </w:r>
      <w:r w:rsidRPr="005E31D2">
        <w:rPr>
          <w:rFonts w:ascii="Palatino Linotype" w:hAnsi="Palatino Linotype" w:cs="Times New Roman"/>
          <w:color w:val="auto"/>
          <w:sz w:val="20"/>
        </w:rPr>
        <w:t xml:space="preserve">1, </w:t>
      </w:r>
      <w:r w:rsidR="002E09A9" w:rsidRPr="005E31D2">
        <w:rPr>
          <w:rFonts w:ascii="Palatino Linotype" w:hAnsi="Palatino Linotype" w:cs="Times New Roman"/>
          <w:color w:val="auto"/>
          <w:sz w:val="20"/>
        </w:rPr>
        <w:t xml:space="preserve">no. </w:t>
      </w:r>
      <w:r w:rsidRPr="005E31D2">
        <w:rPr>
          <w:rFonts w:ascii="Palatino Linotype" w:hAnsi="Palatino Linotype" w:cs="Times New Roman"/>
          <w:color w:val="auto"/>
          <w:sz w:val="20"/>
        </w:rPr>
        <w:t>1–2, 2016, pp. 35–46, ISSN: 2314-7288</w:t>
      </w:r>
      <w:r w:rsidR="00DB0BC8" w:rsidRPr="005E31D2">
        <w:rPr>
          <w:rFonts w:ascii="Palatino Linotype" w:hAnsi="Palatino Linotype" w:cs="Times New Roman"/>
          <w:color w:val="auto"/>
          <w:sz w:val="20"/>
        </w:rPr>
        <w:t>, DOI: 10.1016/j.fcij.2017.02.001</w:t>
      </w:r>
    </w:p>
    <w:bookmarkEnd w:id="1"/>
    <w:bookmarkEnd w:id="3"/>
    <w:p w14:paraId="785269FD" w14:textId="77777777" w:rsidR="00863B93" w:rsidRPr="00376B64" w:rsidRDefault="00863B93" w:rsidP="00863B93">
      <w:pPr>
        <w:widowControl w:val="0"/>
        <w:shd w:val="clear" w:color="auto" w:fill="FFFFFF"/>
        <w:tabs>
          <w:tab w:val="left" w:pos="450"/>
        </w:tabs>
        <w:spacing w:after="0" w:line="100" w:lineRule="atLeast"/>
        <w:ind w:left="905"/>
        <w:jc w:val="both"/>
        <w:rPr>
          <w:rFonts w:ascii="Palatino Linotype" w:hAnsi="Palatino Linotype"/>
        </w:rPr>
      </w:pPr>
    </w:p>
    <w:bookmarkEnd w:id="4"/>
    <w:p w14:paraId="0CB9054D" w14:textId="77777777" w:rsidR="00D717CE" w:rsidRPr="00376B64" w:rsidRDefault="00D717CE" w:rsidP="00D717CE">
      <w:pPr>
        <w:widowControl w:val="0"/>
        <w:shd w:val="clear" w:color="auto" w:fill="FFFFFF"/>
        <w:tabs>
          <w:tab w:val="left" w:pos="450"/>
        </w:tabs>
        <w:spacing w:after="0" w:line="100" w:lineRule="atLeast"/>
        <w:ind w:left="905"/>
        <w:jc w:val="both"/>
        <w:rPr>
          <w:rFonts w:ascii="Palatino Linotype" w:hAnsi="Palatino Linotype"/>
        </w:rPr>
      </w:pPr>
    </w:p>
    <w:p w14:paraId="310D0E26" w14:textId="792B7BC1" w:rsidR="00C37A43" w:rsidRPr="00376B64" w:rsidRDefault="00BB1E9A" w:rsidP="006A65BF">
      <w:pPr>
        <w:widowControl w:val="0"/>
        <w:shd w:val="clear" w:color="auto" w:fill="FFFFFF"/>
        <w:tabs>
          <w:tab w:val="left" w:pos="450"/>
        </w:tabs>
        <w:spacing w:after="0" w:line="100" w:lineRule="atLeast"/>
        <w:jc w:val="both"/>
        <w:rPr>
          <w:rFonts w:ascii="Palatino Linotype" w:eastAsia="Times New Roman" w:hAnsi="Palatino Linotype" w:cs="Times New Roman"/>
          <w:b/>
          <w:sz w:val="24"/>
          <w:szCs w:val="24"/>
        </w:rPr>
      </w:pPr>
      <w:r w:rsidRPr="00376B64">
        <w:rPr>
          <w:rFonts w:ascii="Palatino Linotype" w:eastAsia="Times New Roman" w:hAnsi="Palatino Linotype" w:cs="Times New Roman"/>
          <w:b/>
          <w:sz w:val="24"/>
          <w:szCs w:val="24"/>
        </w:rPr>
        <w:t>International</w:t>
      </w:r>
      <w:r w:rsidR="006C6C7B" w:rsidRPr="00376B64">
        <w:rPr>
          <w:rFonts w:ascii="Palatino Linotype" w:eastAsia="Times New Roman" w:hAnsi="Palatino Linotype" w:cs="Times New Roman"/>
          <w:b/>
          <w:sz w:val="24"/>
          <w:szCs w:val="24"/>
        </w:rPr>
        <w:t xml:space="preserve"> </w:t>
      </w:r>
      <w:r w:rsidR="00383A55" w:rsidRPr="00376B64">
        <w:rPr>
          <w:rFonts w:ascii="Palatino Linotype" w:eastAsia="Times New Roman" w:hAnsi="Palatino Linotype" w:cs="Times New Roman"/>
          <w:b/>
          <w:sz w:val="24"/>
          <w:szCs w:val="24"/>
        </w:rPr>
        <w:t>Conference</w:t>
      </w:r>
      <w:r w:rsidR="00C37A43" w:rsidRPr="00376B64">
        <w:rPr>
          <w:rFonts w:ascii="Palatino Linotype" w:eastAsia="Times New Roman" w:hAnsi="Palatino Linotype" w:cs="Times New Roman"/>
          <w:b/>
          <w:sz w:val="24"/>
          <w:szCs w:val="24"/>
        </w:rPr>
        <w:t xml:space="preserve"> Proceedings</w:t>
      </w:r>
    </w:p>
    <w:p w14:paraId="1F122789" w14:textId="160EF381" w:rsidR="00D10394" w:rsidRPr="00376B64" w:rsidRDefault="006B6B77" w:rsidP="006A65BF">
      <w:pPr>
        <w:widowControl w:val="0"/>
        <w:shd w:val="clear" w:color="auto" w:fill="FFFFFF"/>
        <w:tabs>
          <w:tab w:val="left" w:pos="450"/>
        </w:tabs>
        <w:spacing w:after="0" w:line="100" w:lineRule="atLeast"/>
        <w:jc w:val="both"/>
        <w:rPr>
          <w:rFonts w:ascii="Palatino Linotype" w:hAnsi="Palatino Linotype"/>
          <w:sz w:val="24"/>
          <w:szCs w:val="22"/>
        </w:rPr>
      </w:pPr>
      <w:r w:rsidRPr="00376B64">
        <w:rPr>
          <w:rFonts w:ascii="Palatino Linotype" w:hAnsi="Palatino Linotype"/>
          <w:sz w:val="28"/>
          <w:szCs w:val="24"/>
        </w:rPr>
        <w:tab/>
      </w:r>
    </w:p>
    <w:p w14:paraId="5FB466E7" w14:textId="032E07E7" w:rsidR="006B6B77" w:rsidRPr="00376B64" w:rsidRDefault="006B6B77">
      <w:pPr>
        <w:widowControl w:val="0"/>
        <w:numPr>
          <w:ilvl w:val="0"/>
          <w:numId w:val="36"/>
        </w:numPr>
        <w:shd w:val="clear" w:color="auto" w:fill="FFFFFF"/>
        <w:spacing w:after="0" w:line="100" w:lineRule="atLeast"/>
        <w:ind w:left="567"/>
        <w:jc w:val="both"/>
        <w:rPr>
          <w:rFonts w:ascii="Palatino Linotype" w:hAnsi="Palatino Linotype"/>
        </w:rPr>
      </w:pPr>
      <w:r w:rsidRPr="00376B64">
        <w:rPr>
          <w:rFonts w:ascii="Palatino Linotype" w:hAnsi="Palatino Linotype"/>
        </w:rPr>
        <w:t>IEEE:</w:t>
      </w:r>
      <w:r w:rsidR="008E1B1A" w:rsidRPr="00376B64">
        <w:rPr>
          <w:rFonts w:ascii="Palatino Linotype" w:hAnsi="Palatino Linotype"/>
        </w:rPr>
        <w:t xml:space="preserve"> 2</w:t>
      </w:r>
      <w:r w:rsidR="00EF5C45">
        <w:rPr>
          <w:rFonts w:ascii="Palatino Linotype" w:hAnsi="Palatino Linotype"/>
        </w:rPr>
        <w:t>4</w:t>
      </w:r>
    </w:p>
    <w:p w14:paraId="679D889A" w14:textId="7559B1A0" w:rsidR="006B6B77" w:rsidRPr="00376B64" w:rsidRDefault="006B6B77">
      <w:pPr>
        <w:widowControl w:val="0"/>
        <w:numPr>
          <w:ilvl w:val="0"/>
          <w:numId w:val="36"/>
        </w:numPr>
        <w:shd w:val="clear" w:color="auto" w:fill="FFFFFF"/>
        <w:spacing w:after="0" w:line="100" w:lineRule="atLeast"/>
        <w:ind w:left="567"/>
        <w:jc w:val="both"/>
        <w:rPr>
          <w:rFonts w:ascii="Palatino Linotype" w:hAnsi="Palatino Linotype"/>
        </w:rPr>
      </w:pPr>
      <w:r w:rsidRPr="00376B64">
        <w:rPr>
          <w:rFonts w:ascii="Palatino Linotype" w:hAnsi="Palatino Linotype"/>
        </w:rPr>
        <w:t>Springer:</w:t>
      </w:r>
      <w:r w:rsidR="008E1B1A" w:rsidRPr="00376B64">
        <w:rPr>
          <w:rFonts w:ascii="Palatino Linotype" w:hAnsi="Palatino Linotype"/>
        </w:rPr>
        <w:t xml:space="preserve"> </w:t>
      </w:r>
      <w:bookmarkStart w:id="8" w:name="_Hlk166931095"/>
      <w:r w:rsidR="00B974A7" w:rsidRPr="00376B64">
        <w:rPr>
          <w:rFonts w:ascii="Palatino Linotype" w:hAnsi="Palatino Linotype"/>
        </w:rPr>
        <w:t>5</w:t>
      </w:r>
      <w:r w:rsidR="00BE025B" w:rsidRPr="00376B64">
        <w:rPr>
          <w:rFonts w:ascii="Palatino Linotype" w:hAnsi="Palatino Linotype"/>
        </w:rPr>
        <w:t xml:space="preserve"> </w:t>
      </w:r>
    </w:p>
    <w:p w14:paraId="6C15AF81" w14:textId="75071567" w:rsidR="00D06FEB" w:rsidRPr="00376B64" w:rsidRDefault="00D06FEB">
      <w:pPr>
        <w:widowControl w:val="0"/>
        <w:numPr>
          <w:ilvl w:val="0"/>
          <w:numId w:val="36"/>
        </w:numPr>
        <w:shd w:val="clear" w:color="auto" w:fill="FFFFFF"/>
        <w:spacing w:after="0" w:line="100" w:lineRule="atLeast"/>
        <w:ind w:left="567"/>
        <w:jc w:val="both"/>
        <w:rPr>
          <w:rFonts w:ascii="Palatino Linotype" w:hAnsi="Palatino Linotype"/>
        </w:rPr>
      </w:pPr>
      <w:r w:rsidRPr="00376B64">
        <w:rPr>
          <w:rFonts w:ascii="Palatino Linotype" w:hAnsi="Palatino Linotype"/>
        </w:rPr>
        <w:t xml:space="preserve">Scopus Indexed: </w:t>
      </w:r>
      <w:r w:rsidR="00B974A7" w:rsidRPr="00376B64">
        <w:rPr>
          <w:rFonts w:ascii="Palatino Linotype" w:hAnsi="Palatino Linotype"/>
        </w:rPr>
        <w:t>5</w:t>
      </w:r>
    </w:p>
    <w:p w14:paraId="2EE4AEB4" w14:textId="1FA5DDB5" w:rsidR="006B6B77" w:rsidRPr="00376B64" w:rsidRDefault="006B6B77" w:rsidP="006A65BF">
      <w:pPr>
        <w:widowControl w:val="0"/>
        <w:shd w:val="clear" w:color="auto" w:fill="FFFFFF"/>
        <w:tabs>
          <w:tab w:val="left" w:pos="450"/>
        </w:tabs>
        <w:spacing w:after="0" w:line="100" w:lineRule="atLeast"/>
        <w:jc w:val="both"/>
        <w:rPr>
          <w:rFonts w:ascii="Palatino Linotype" w:hAnsi="Palatino Linotype"/>
          <w:sz w:val="28"/>
          <w:szCs w:val="24"/>
        </w:rPr>
      </w:pPr>
      <w:r w:rsidRPr="00376B64">
        <w:rPr>
          <w:rFonts w:ascii="Palatino Linotype" w:hAnsi="Palatino Linotype"/>
        </w:rPr>
        <w:tab/>
      </w:r>
      <w:r w:rsidRPr="00376B64">
        <w:rPr>
          <w:rFonts w:ascii="Palatino Linotype" w:hAnsi="Palatino Linotype"/>
        </w:rPr>
        <w:tab/>
      </w:r>
    </w:p>
    <w:p w14:paraId="36670BEF" w14:textId="5F71B5B0" w:rsidR="00EF5C45" w:rsidRPr="00376B64" w:rsidRDefault="00C762C1" w:rsidP="00EF5C45">
      <w:pPr>
        <w:widowControl w:val="0"/>
        <w:numPr>
          <w:ilvl w:val="0"/>
          <w:numId w:val="22"/>
        </w:numPr>
        <w:shd w:val="clear" w:color="auto" w:fill="FFFFFF"/>
        <w:tabs>
          <w:tab w:val="clear" w:pos="0"/>
        </w:tabs>
        <w:spacing w:after="0" w:line="100" w:lineRule="atLeast"/>
        <w:jc w:val="both"/>
        <w:rPr>
          <w:rFonts w:ascii="Palatino Linotype" w:hAnsi="Palatino Linotype"/>
        </w:rPr>
      </w:pPr>
      <w:bookmarkStart w:id="9" w:name="_Hlk44598359"/>
      <w:r w:rsidRPr="00C762C1">
        <w:rPr>
          <w:rFonts w:ascii="Palatino Linotype" w:eastAsia="Times New Roman" w:hAnsi="Palatino Linotype" w:cs="Times New Roman"/>
          <w:bCs/>
          <w:sz w:val="20"/>
        </w:rPr>
        <w:t xml:space="preserve">Mohammed, </w:t>
      </w:r>
      <w:r w:rsidR="00127D88">
        <w:rPr>
          <w:rFonts w:ascii="Palatino Linotype" w:eastAsia="Times New Roman" w:hAnsi="Palatino Linotype" w:cs="Times New Roman"/>
          <w:bCs/>
          <w:sz w:val="20"/>
        </w:rPr>
        <w:t xml:space="preserve">A. M., </w:t>
      </w:r>
      <w:r w:rsidRPr="00C762C1">
        <w:rPr>
          <w:rFonts w:ascii="Palatino Linotype" w:eastAsia="Times New Roman" w:hAnsi="Palatino Linotype" w:cs="Times New Roman"/>
          <w:bCs/>
          <w:sz w:val="20"/>
        </w:rPr>
        <w:t>Khan,</w:t>
      </w:r>
      <w:r w:rsidR="00127D88">
        <w:rPr>
          <w:rFonts w:ascii="Palatino Linotype" w:eastAsia="Times New Roman" w:hAnsi="Palatino Linotype" w:cs="Times New Roman"/>
          <w:bCs/>
          <w:sz w:val="20"/>
        </w:rPr>
        <w:t xml:space="preserve"> AT., </w:t>
      </w:r>
      <w:r w:rsidRPr="00C762C1">
        <w:rPr>
          <w:rFonts w:ascii="Palatino Linotype" w:eastAsia="Times New Roman" w:hAnsi="Palatino Linotype" w:cs="Times New Roman"/>
          <w:bCs/>
          <w:sz w:val="20"/>
        </w:rPr>
        <w:t xml:space="preserve">Khan, </w:t>
      </w:r>
      <w:r w:rsidR="008C7063">
        <w:rPr>
          <w:rFonts w:ascii="Palatino Linotype" w:eastAsia="Times New Roman" w:hAnsi="Palatino Linotype" w:cs="Times New Roman"/>
          <w:bCs/>
          <w:sz w:val="20"/>
        </w:rPr>
        <w:t xml:space="preserve">A., </w:t>
      </w:r>
      <w:r w:rsidRPr="00C762C1">
        <w:rPr>
          <w:rFonts w:ascii="Palatino Linotype" w:eastAsia="Times New Roman" w:hAnsi="Palatino Linotype" w:cs="Times New Roman"/>
          <w:bCs/>
          <w:sz w:val="20"/>
        </w:rPr>
        <w:t>Cao,</w:t>
      </w:r>
      <w:r w:rsidR="008C7063">
        <w:rPr>
          <w:rFonts w:ascii="Palatino Linotype" w:eastAsia="Times New Roman" w:hAnsi="Palatino Linotype" w:cs="Times New Roman"/>
          <w:bCs/>
          <w:sz w:val="20"/>
        </w:rPr>
        <w:t xml:space="preserve"> X.,</w:t>
      </w:r>
      <w:r w:rsidRPr="00C762C1">
        <w:rPr>
          <w:rFonts w:ascii="Palatino Linotype" w:eastAsia="Times New Roman" w:hAnsi="Palatino Linotype" w:cs="Times New Roman"/>
          <w:bCs/>
          <w:sz w:val="20"/>
        </w:rPr>
        <w:t xml:space="preserve"> </w:t>
      </w:r>
      <w:r w:rsidR="00EF5C45" w:rsidRPr="00376B64">
        <w:rPr>
          <w:rFonts w:ascii="Palatino Linotype" w:eastAsia="Times New Roman" w:hAnsi="Palatino Linotype" w:cs="Times New Roman"/>
          <w:b/>
          <w:sz w:val="20"/>
        </w:rPr>
        <w:t xml:space="preserve">Ray, P. P., </w:t>
      </w:r>
      <w:r w:rsidRPr="00C762C1">
        <w:rPr>
          <w:rFonts w:ascii="Palatino Linotype" w:eastAsia="Times New Roman" w:hAnsi="Palatino Linotype" w:cs="Times New Roman"/>
          <w:bCs/>
          <w:sz w:val="20"/>
        </w:rPr>
        <w:t>Li</w:t>
      </w:r>
      <w:r w:rsidR="00B563D0">
        <w:rPr>
          <w:rFonts w:ascii="Palatino Linotype" w:eastAsia="Times New Roman" w:hAnsi="Palatino Linotype" w:cs="Times New Roman"/>
          <w:bCs/>
          <w:sz w:val="20"/>
        </w:rPr>
        <w:t>,</w:t>
      </w:r>
      <w:r w:rsidR="00425D83">
        <w:rPr>
          <w:rFonts w:ascii="Palatino Linotype" w:eastAsia="Times New Roman" w:hAnsi="Palatino Linotype" w:cs="Times New Roman"/>
          <w:bCs/>
          <w:sz w:val="20"/>
        </w:rPr>
        <w:t xml:space="preserve"> S.,</w:t>
      </w:r>
      <w:r w:rsidR="00B563D0">
        <w:rPr>
          <w:rFonts w:ascii="Palatino Linotype" w:eastAsia="Times New Roman" w:hAnsi="Palatino Linotype" w:cs="Times New Roman"/>
          <w:bCs/>
          <w:sz w:val="20"/>
        </w:rPr>
        <w:t xml:space="preserve"> </w:t>
      </w:r>
      <w:r w:rsidR="00EF5C45" w:rsidRPr="00376B64">
        <w:rPr>
          <w:rFonts w:ascii="Palatino Linotype" w:eastAsia="Times New Roman" w:hAnsi="Palatino Linotype" w:cs="Times New Roman"/>
          <w:sz w:val="20"/>
        </w:rPr>
        <w:t>“</w:t>
      </w:r>
      <w:r w:rsidR="00984774" w:rsidRPr="00984774">
        <w:rPr>
          <w:rFonts w:ascii="Palatino Linotype" w:eastAsia="Times New Roman" w:hAnsi="Palatino Linotype" w:cs="Times New Roman"/>
          <w:sz w:val="20"/>
        </w:rPr>
        <w:t>LLMQDelivery: An LLM-Guided Autonomous Quadcopter Delivery System for Minimizing Human Contact in Quarantine Zone Logistics</w:t>
      </w:r>
      <w:r w:rsidR="00EF5C45" w:rsidRPr="00376B64">
        <w:rPr>
          <w:rFonts w:ascii="Palatino Linotype" w:eastAsia="Times New Roman" w:hAnsi="Palatino Linotype" w:cs="Times New Roman"/>
          <w:sz w:val="20"/>
        </w:rPr>
        <w:t>”, In</w:t>
      </w:r>
      <w:r w:rsidR="00EF5C45">
        <w:rPr>
          <w:rFonts w:ascii="Palatino Linotype" w:eastAsia="Times New Roman" w:hAnsi="Palatino Linotype" w:cs="Times New Roman"/>
          <w:sz w:val="20"/>
        </w:rPr>
        <w:t xml:space="preserve"> </w:t>
      </w:r>
      <w:r w:rsidR="0075398A">
        <w:rPr>
          <w:rFonts w:ascii="Palatino Linotype" w:eastAsia="Times New Roman" w:hAnsi="Palatino Linotype" w:cs="Times New Roman"/>
          <w:sz w:val="20"/>
        </w:rPr>
        <w:t>6</w:t>
      </w:r>
      <w:r w:rsidR="0075398A" w:rsidRPr="0075398A">
        <w:rPr>
          <w:rFonts w:ascii="Palatino Linotype" w:eastAsia="Times New Roman" w:hAnsi="Palatino Linotype" w:cs="Times New Roman"/>
          <w:sz w:val="20"/>
          <w:vertAlign w:val="superscript"/>
        </w:rPr>
        <w:t>th</w:t>
      </w:r>
      <w:r w:rsidR="0075398A">
        <w:rPr>
          <w:rFonts w:ascii="Palatino Linotype" w:eastAsia="Times New Roman" w:hAnsi="Palatino Linotype" w:cs="Times New Roman"/>
          <w:sz w:val="20"/>
        </w:rPr>
        <w:t xml:space="preserve"> </w:t>
      </w:r>
      <w:r w:rsidR="00680E51" w:rsidRPr="00680E51">
        <w:rPr>
          <w:rFonts w:ascii="Palatino Linotype" w:eastAsia="Times New Roman" w:hAnsi="Palatino Linotype" w:cs="Times New Roman"/>
          <w:i/>
          <w:iCs/>
          <w:sz w:val="20"/>
        </w:rPr>
        <w:t>IEEE Conference on Cybernetics</w:t>
      </w:r>
      <w:r w:rsidR="00EF5C45">
        <w:rPr>
          <w:rFonts w:ascii="Palatino Linotype" w:eastAsia="Times New Roman" w:hAnsi="Palatino Linotype" w:cs="Times New Roman"/>
          <w:i/>
          <w:iCs/>
          <w:sz w:val="20"/>
        </w:rPr>
        <w:t>,</w:t>
      </w:r>
      <w:r w:rsidR="00EF5C45" w:rsidRPr="00615D91">
        <w:t xml:space="preserve"> </w:t>
      </w:r>
      <w:r w:rsidR="00346441" w:rsidRPr="00346441">
        <w:rPr>
          <w:rFonts w:ascii="Palatino Linotype" w:eastAsia="Times New Roman" w:hAnsi="Palatino Linotype" w:cs="Times New Roman"/>
          <w:sz w:val="20"/>
        </w:rPr>
        <w:t>Nanjing, Jiangsu Province, China</w:t>
      </w:r>
      <w:r w:rsidR="00EF5C45" w:rsidRPr="00376B64">
        <w:rPr>
          <w:rFonts w:ascii="Palatino Linotype" w:eastAsia="Times New Roman" w:hAnsi="Palatino Linotype" w:cs="Times New Roman"/>
          <w:sz w:val="20"/>
        </w:rPr>
        <w:t xml:space="preserve">, </w:t>
      </w:r>
      <w:r w:rsidR="00DB52A5">
        <w:rPr>
          <w:rFonts w:ascii="Palatino Linotype" w:eastAsia="Times New Roman" w:hAnsi="Palatino Linotype" w:cs="Times New Roman"/>
          <w:sz w:val="20"/>
        </w:rPr>
        <w:t>April 17-20</w:t>
      </w:r>
      <w:r w:rsidR="00EF5C45" w:rsidRPr="00376B64">
        <w:rPr>
          <w:rFonts w:ascii="Palatino Linotype" w:eastAsia="Times New Roman" w:hAnsi="Palatino Linotype" w:cs="Times New Roman"/>
          <w:i/>
          <w:iCs/>
          <w:sz w:val="20"/>
        </w:rPr>
        <w:t>,</w:t>
      </w:r>
      <w:r w:rsidR="00EF5C45" w:rsidRPr="00376B64">
        <w:rPr>
          <w:rFonts w:ascii="Palatino Linotype" w:eastAsia="Times New Roman" w:hAnsi="Palatino Linotype" w:cs="Times New Roman"/>
          <w:sz w:val="20"/>
        </w:rPr>
        <w:t xml:space="preserve"> 202</w:t>
      </w:r>
      <w:r w:rsidR="00DB52A5">
        <w:rPr>
          <w:rFonts w:ascii="Palatino Linotype" w:eastAsia="Times New Roman" w:hAnsi="Palatino Linotype" w:cs="Times New Roman"/>
          <w:sz w:val="20"/>
        </w:rPr>
        <w:t>6</w:t>
      </w:r>
      <w:r w:rsidR="00EF5C45" w:rsidRPr="00376B64">
        <w:rPr>
          <w:rFonts w:ascii="Palatino Linotype" w:eastAsia="Times New Roman" w:hAnsi="Palatino Linotype" w:cs="Times New Roman"/>
          <w:sz w:val="20"/>
        </w:rPr>
        <w:t>.</w:t>
      </w:r>
      <w:r w:rsidR="00EF5C45">
        <w:rPr>
          <w:rFonts w:ascii="Palatino Linotype" w:eastAsia="Times New Roman" w:hAnsi="Palatino Linotype" w:cs="Times New Roman"/>
          <w:sz w:val="20"/>
        </w:rPr>
        <w:t xml:space="preserve"> DOI: </w:t>
      </w:r>
    </w:p>
    <w:p w14:paraId="365B9BBC" w14:textId="77777777" w:rsidR="00BB7336" w:rsidRPr="00BB7336" w:rsidRDefault="00BB7336" w:rsidP="00BB7336">
      <w:pPr>
        <w:widowControl w:val="0"/>
        <w:shd w:val="clear" w:color="auto" w:fill="FFFFFF"/>
        <w:spacing w:after="0" w:line="100" w:lineRule="atLeast"/>
        <w:ind w:left="905"/>
        <w:jc w:val="both"/>
        <w:rPr>
          <w:rFonts w:ascii="Palatino Linotype" w:hAnsi="Palatino Linotype"/>
        </w:rPr>
      </w:pPr>
    </w:p>
    <w:p w14:paraId="6B680818" w14:textId="40B68D68" w:rsidR="0010645A" w:rsidRPr="00376B64" w:rsidRDefault="0010645A" w:rsidP="0010645A">
      <w:pPr>
        <w:widowControl w:val="0"/>
        <w:numPr>
          <w:ilvl w:val="0"/>
          <w:numId w:val="22"/>
        </w:numPr>
        <w:shd w:val="clear" w:color="auto" w:fill="FFFFFF"/>
        <w:tabs>
          <w:tab w:val="clear" w:pos="0"/>
        </w:tabs>
        <w:spacing w:after="0" w:line="100" w:lineRule="atLeast"/>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w:t>
      </w:r>
      <w:r w:rsidR="009C1038" w:rsidRPr="009C1038">
        <w:rPr>
          <w:rFonts w:ascii="Palatino Linotype" w:eastAsia="Times New Roman" w:hAnsi="Palatino Linotype" w:cs="Times New Roman"/>
          <w:sz w:val="20"/>
        </w:rPr>
        <w:t>Internet of AI Things (IoAT): A Novel Paradigm for the Edge-IoT Ecosystem</w:t>
      </w:r>
      <w:r w:rsidRPr="00376B64">
        <w:rPr>
          <w:rFonts w:ascii="Palatino Linotype" w:eastAsia="Times New Roman" w:hAnsi="Palatino Linotype" w:cs="Times New Roman"/>
          <w:sz w:val="20"/>
        </w:rPr>
        <w:t>”, In</w:t>
      </w:r>
      <w:r w:rsidR="003E1AB3">
        <w:rPr>
          <w:rFonts w:ascii="Palatino Linotype" w:eastAsia="Times New Roman" w:hAnsi="Palatino Linotype" w:cs="Times New Roman"/>
          <w:sz w:val="20"/>
        </w:rPr>
        <w:t xml:space="preserve"> </w:t>
      </w:r>
      <w:r w:rsidR="003E1AB3" w:rsidRPr="00D040F3">
        <w:rPr>
          <w:rFonts w:ascii="Palatino Linotype" w:eastAsia="Times New Roman" w:hAnsi="Palatino Linotype" w:cs="Times New Roman"/>
          <w:i/>
          <w:iCs/>
          <w:sz w:val="20"/>
        </w:rPr>
        <w:t>IEEE</w:t>
      </w:r>
      <w:r w:rsidRPr="00376B64">
        <w:rPr>
          <w:rFonts w:ascii="Palatino Linotype" w:eastAsia="Times New Roman" w:hAnsi="Palatino Linotype" w:cs="Times New Roman"/>
          <w:i/>
          <w:iCs/>
          <w:sz w:val="20"/>
        </w:rPr>
        <w:t xml:space="preserve"> </w:t>
      </w:r>
      <w:r w:rsidR="00615D91" w:rsidRPr="00615D91">
        <w:rPr>
          <w:rFonts w:ascii="Palatino Linotype" w:eastAsia="Times New Roman" w:hAnsi="Palatino Linotype" w:cs="Times New Roman"/>
          <w:i/>
          <w:iCs/>
          <w:sz w:val="20"/>
        </w:rPr>
        <w:t>International Conference on Intelligent Communication Networks and Computational Techniques (ICICNCT-2025</w:t>
      </w:r>
      <w:r w:rsidR="00975A6F">
        <w:rPr>
          <w:rFonts w:ascii="Palatino Linotype" w:eastAsia="Times New Roman" w:hAnsi="Palatino Linotype" w:cs="Times New Roman"/>
          <w:i/>
          <w:iCs/>
          <w:sz w:val="20"/>
        </w:rPr>
        <w:t>)</w:t>
      </w:r>
      <w:r w:rsidR="003B1E21">
        <w:rPr>
          <w:rFonts w:ascii="Palatino Linotype" w:eastAsia="Times New Roman" w:hAnsi="Palatino Linotype" w:cs="Times New Roman"/>
          <w:i/>
          <w:iCs/>
          <w:sz w:val="20"/>
        </w:rPr>
        <w:t>,</w:t>
      </w:r>
      <w:r w:rsidR="00615D91" w:rsidRPr="00615D91">
        <w:t xml:space="preserve"> </w:t>
      </w:r>
      <w:r w:rsidR="00615D91" w:rsidRPr="003B1E21">
        <w:rPr>
          <w:rFonts w:ascii="Palatino Linotype" w:eastAsia="Times New Roman" w:hAnsi="Palatino Linotype" w:cs="Times New Roman"/>
          <w:sz w:val="20"/>
        </w:rPr>
        <w:t>Guru Nanak Dev Engineering College, Bidar, Karnataka</w:t>
      </w:r>
      <w:r w:rsidRPr="00376B64">
        <w:rPr>
          <w:rFonts w:ascii="Palatino Linotype" w:eastAsia="Times New Roman" w:hAnsi="Palatino Linotype" w:cs="Times New Roman"/>
          <w:sz w:val="20"/>
        </w:rPr>
        <w:t xml:space="preserve">, </w:t>
      </w:r>
      <w:r w:rsidR="00AF05A3">
        <w:rPr>
          <w:rFonts w:ascii="Palatino Linotype" w:eastAsia="Times New Roman" w:hAnsi="Palatino Linotype" w:cs="Times New Roman"/>
          <w:sz w:val="20"/>
        </w:rPr>
        <w:t>September</w:t>
      </w:r>
      <w:r w:rsidRPr="00376B64">
        <w:rPr>
          <w:rFonts w:ascii="Palatino Linotype" w:eastAsia="Times New Roman" w:hAnsi="Palatino Linotype" w:cs="Times New Roman"/>
          <w:sz w:val="20"/>
        </w:rPr>
        <w:t xml:space="preserve"> </w:t>
      </w:r>
      <w:r w:rsidR="0033631A">
        <w:rPr>
          <w:rFonts w:ascii="Palatino Linotype" w:eastAsia="Times New Roman" w:hAnsi="Palatino Linotype" w:cs="Times New Roman"/>
          <w:sz w:val="20"/>
        </w:rPr>
        <w:t>5</w:t>
      </w:r>
      <w:r w:rsidRPr="00376B64">
        <w:rPr>
          <w:rFonts w:ascii="Palatino Linotype" w:eastAsia="Times New Roman" w:hAnsi="Palatino Linotype" w:cs="Times New Roman"/>
          <w:sz w:val="20"/>
        </w:rPr>
        <w:t>-</w:t>
      </w:r>
      <w:r w:rsidR="00F750FE">
        <w:rPr>
          <w:rFonts w:ascii="Palatino Linotype" w:eastAsia="Times New Roman" w:hAnsi="Palatino Linotype" w:cs="Times New Roman"/>
          <w:sz w:val="20"/>
        </w:rPr>
        <w:t>6</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w:t>
      </w:r>
      <w:r w:rsidR="006206BE">
        <w:rPr>
          <w:rFonts w:ascii="Palatino Linotype" w:eastAsia="Times New Roman" w:hAnsi="Palatino Linotype" w:cs="Times New Roman"/>
          <w:sz w:val="20"/>
        </w:rPr>
        <w:t>5</w:t>
      </w:r>
      <w:r w:rsidRPr="00376B64">
        <w:rPr>
          <w:rFonts w:ascii="Palatino Linotype" w:eastAsia="Times New Roman" w:hAnsi="Palatino Linotype" w:cs="Times New Roman"/>
          <w:sz w:val="20"/>
        </w:rPr>
        <w:t>.</w:t>
      </w:r>
      <w:r>
        <w:rPr>
          <w:rFonts w:ascii="Palatino Linotype" w:eastAsia="Times New Roman" w:hAnsi="Palatino Linotype" w:cs="Times New Roman"/>
          <w:sz w:val="20"/>
        </w:rPr>
        <w:t xml:space="preserve"> DOI: </w:t>
      </w:r>
      <w:r w:rsidR="002911E1" w:rsidRPr="002911E1">
        <w:rPr>
          <w:rFonts w:ascii="Palatino Linotype" w:eastAsia="Times New Roman" w:hAnsi="Palatino Linotype" w:cs="Times New Roman"/>
          <w:sz w:val="20"/>
        </w:rPr>
        <w:t>10.1109/ICICNCT66124.2025.11232625</w:t>
      </w:r>
    </w:p>
    <w:p w14:paraId="43594BE9" w14:textId="77777777" w:rsidR="007D7A6F" w:rsidRPr="007D7A6F" w:rsidRDefault="007D7A6F" w:rsidP="007D7A6F">
      <w:pPr>
        <w:widowControl w:val="0"/>
        <w:shd w:val="clear" w:color="auto" w:fill="FFFFFF"/>
        <w:spacing w:after="0" w:line="100" w:lineRule="atLeast"/>
        <w:ind w:left="905"/>
        <w:jc w:val="both"/>
        <w:rPr>
          <w:rFonts w:ascii="Palatino Linotype" w:hAnsi="Palatino Linotype"/>
        </w:rPr>
      </w:pPr>
    </w:p>
    <w:p w14:paraId="70416517" w14:textId="4EDE5B16" w:rsidR="00D57B12" w:rsidRPr="00376B64" w:rsidRDefault="00D57B12">
      <w:pPr>
        <w:widowControl w:val="0"/>
        <w:numPr>
          <w:ilvl w:val="0"/>
          <w:numId w:val="22"/>
        </w:numPr>
        <w:shd w:val="clear" w:color="auto" w:fill="FFFFFF"/>
        <w:tabs>
          <w:tab w:val="clear" w:pos="0"/>
        </w:tabs>
        <w:spacing w:after="0" w:line="100" w:lineRule="atLeast"/>
        <w:jc w:val="both"/>
        <w:rPr>
          <w:rFonts w:ascii="Palatino Linotype" w:hAnsi="Palatino Linotype"/>
        </w:rPr>
      </w:pPr>
      <w:r w:rsidRPr="00376B64">
        <w:rPr>
          <w:rFonts w:ascii="Palatino Linotype" w:eastAsia="Times New Roman" w:hAnsi="Palatino Linotype" w:cs="Times New Roman"/>
          <w:bCs/>
          <w:sz w:val="20"/>
        </w:rPr>
        <w:t>P</w:t>
      </w:r>
      <w:r w:rsidR="00136FD3" w:rsidRPr="00376B64">
        <w:rPr>
          <w:rFonts w:ascii="Palatino Linotype" w:eastAsia="Times New Roman" w:hAnsi="Palatino Linotype" w:cs="Times New Roman"/>
          <w:bCs/>
          <w:sz w:val="20"/>
        </w:rPr>
        <w:t>hukon, P., Lokhar, Y.,</w:t>
      </w:r>
      <w:r w:rsidRPr="00376B64">
        <w:rPr>
          <w:rFonts w:ascii="Palatino Linotype" w:eastAsia="Times New Roman" w:hAnsi="Palatino Linotype" w:cs="Times New Roman"/>
          <w:bCs/>
          <w:sz w:val="20"/>
        </w:rPr>
        <w:t xml:space="preserve"> </w:t>
      </w:r>
      <w:r w:rsidR="00136FD3"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w:t>
      </w:r>
      <w:r w:rsidR="00FA5E92" w:rsidRPr="00376B64">
        <w:rPr>
          <w:rFonts w:ascii="Palatino Linotype" w:eastAsia="Times New Roman" w:hAnsi="Palatino Linotype" w:cs="Times New Roman"/>
          <w:sz w:val="20"/>
        </w:rPr>
        <w:t>Localized Open-Source LLM Aware Retrieval Augmented Generation of Legal Documents: A Case Study on Indian Constitution and Penal Code</w:t>
      </w:r>
      <w:r w:rsidRPr="00376B64">
        <w:rPr>
          <w:rFonts w:ascii="Palatino Linotype" w:eastAsia="Times New Roman" w:hAnsi="Palatino Linotype" w:cs="Times New Roman"/>
          <w:sz w:val="20"/>
        </w:rPr>
        <w:t>”,</w:t>
      </w:r>
      <w:r w:rsidR="00E445DF" w:rsidRPr="00376B64">
        <w:rPr>
          <w:rFonts w:ascii="Palatino Linotype" w:eastAsia="Times New Roman" w:hAnsi="Palatino Linotype" w:cs="Times New Roman"/>
          <w:sz w:val="20"/>
        </w:rPr>
        <w:t xml:space="preserve"> In</w:t>
      </w:r>
      <w:r w:rsidRPr="00376B64">
        <w:rPr>
          <w:rFonts w:ascii="Palatino Linotype" w:eastAsia="Times New Roman" w:hAnsi="Palatino Linotype" w:cs="Times New Roman"/>
          <w:i/>
          <w:iCs/>
          <w:sz w:val="20"/>
        </w:rPr>
        <w:t xml:space="preserve"> </w:t>
      </w:r>
      <w:r w:rsidR="00A33AC7" w:rsidRPr="00376B64">
        <w:rPr>
          <w:rFonts w:ascii="Palatino Linotype" w:eastAsia="Times New Roman" w:hAnsi="Palatino Linotype" w:cs="Times New Roman"/>
          <w:i/>
          <w:iCs/>
          <w:sz w:val="20"/>
        </w:rPr>
        <w:t>IEEE Flagship International BIT Conference (BITCON-24)</w:t>
      </w:r>
      <w:r w:rsidRPr="00376B64">
        <w:rPr>
          <w:rFonts w:ascii="Palatino Linotype" w:eastAsia="Times New Roman" w:hAnsi="Palatino Linotype" w:cs="Times New Roman"/>
          <w:i/>
          <w:iCs/>
          <w:sz w:val="20"/>
        </w:rPr>
        <w:t xml:space="preserve">, </w:t>
      </w:r>
      <w:r w:rsidR="00380154" w:rsidRPr="00376B64">
        <w:rPr>
          <w:rFonts w:ascii="Palatino Linotype" w:eastAsia="Times New Roman" w:hAnsi="Palatino Linotype" w:cs="Times New Roman"/>
          <w:sz w:val="20"/>
        </w:rPr>
        <w:t>BIT Sindhri</w:t>
      </w:r>
      <w:r w:rsidRPr="00376B64">
        <w:rPr>
          <w:rFonts w:ascii="Palatino Linotype" w:eastAsia="Times New Roman" w:hAnsi="Palatino Linotype" w:cs="Times New Roman"/>
          <w:sz w:val="20"/>
        </w:rPr>
        <w:t xml:space="preserve">, December </w:t>
      </w:r>
      <w:r w:rsidR="002C2B1A" w:rsidRPr="00376B64">
        <w:rPr>
          <w:rFonts w:ascii="Palatino Linotype" w:eastAsia="Times New Roman" w:hAnsi="Palatino Linotype" w:cs="Times New Roman"/>
          <w:sz w:val="20"/>
        </w:rPr>
        <w:t>7</w:t>
      </w:r>
      <w:r w:rsidRPr="00376B64">
        <w:rPr>
          <w:rFonts w:ascii="Palatino Linotype" w:eastAsia="Times New Roman" w:hAnsi="Palatino Linotype" w:cs="Times New Roman"/>
          <w:sz w:val="20"/>
        </w:rPr>
        <w:t>-</w:t>
      </w:r>
      <w:r w:rsidR="002C2B1A" w:rsidRPr="00376B64">
        <w:rPr>
          <w:rFonts w:ascii="Palatino Linotype" w:eastAsia="Times New Roman" w:hAnsi="Palatino Linotype" w:cs="Times New Roman"/>
          <w:sz w:val="20"/>
        </w:rPr>
        <w:t>8</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2024.</w:t>
      </w:r>
      <w:r w:rsidR="00D64019">
        <w:rPr>
          <w:rFonts w:ascii="Palatino Linotype" w:eastAsia="Times New Roman" w:hAnsi="Palatino Linotype" w:cs="Times New Roman"/>
          <w:sz w:val="20"/>
        </w:rPr>
        <w:t xml:space="preserve"> DOI: </w:t>
      </w:r>
      <w:r w:rsidR="00D64019" w:rsidRPr="00D64019">
        <w:rPr>
          <w:rFonts w:ascii="Palatino Linotype" w:eastAsia="Times New Roman" w:hAnsi="Palatino Linotype" w:cs="Times New Roman"/>
          <w:sz w:val="20"/>
        </w:rPr>
        <w:t>10.1109/BITCON63716.2024.10985396</w:t>
      </w:r>
      <w:r w:rsidRPr="00376B64">
        <w:rPr>
          <w:rFonts w:ascii="Palatino Linotype" w:eastAsia="Times New Roman" w:hAnsi="Palatino Linotype" w:cs="Times New Roman"/>
          <w:sz w:val="20"/>
        </w:rPr>
        <w:t xml:space="preserve"> </w:t>
      </w:r>
    </w:p>
    <w:p w14:paraId="64986F6B" w14:textId="77777777" w:rsidR="007933E0" w:rsidRPr="00376B64" w:rsidRDefault="007933E0" w:rsidP="007933E0">
      <w:pPr>
        <w:widowControl w:val="0"/>
        <w:shd w:val="clear" w:color="auto" w:fill="FFFFFF"/>
        <w:spacing w:after="0" w:line="100" w:lineRule="atLeast"/>
        <w:ind w:left="905"/>
        <w:jc w:val="both"/>
        <w:rPr>
          <w:rFonts w:ascii="Palatino Linotype" w:hAnsi="Palatino Linotype"/>
        </w:rPr>
      </w:pPr>
    </w:p>
    <w:p w14:paraId="57BFA4C6" w14:textId="79F278E6" w:rsidR="00B974A7" w:rsidRPr="00376B64" w:rsidRDefault="00B974A7">
      <w:pPr>
        <w:widowControl w:val="0"/>
        <w:numPr>
          <w:ilvl w:val="0"/>
          <w:numId w:val="22"/>
        </w:numPr>
        <w:shd w:val="clear" w:color="auto" w:fill="FFFFFF"/>
        <w:tabs>
          <w:tab w:val="clear" w:pos="0"/>
        </w:tabs>
        <w:spacing w:after="0" w:line="100" w:lineRule="atLeast"/>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bCs/>
          <w:sz w:val="20"/>
        </w:rPr>
        <w:t xml:space="preserve">Pradhan, M. P., </w:t>
      </w:r>
      <w:r w:rsidRPr="00376B64">
        <w:rPr>
          <w:rFonts w:ascii="Palatino Linotype" w:eastAsia="Times New Roman" w:hAnsi="Palatino Linotype" w:cs="Times New Roman"/>
          <w:sz w:val="20"/>
        </w:rPr>
        <w:t>“</w:t>
      </w:r>
      <w:r w:rsidR="00754A24" w:rsidRPr="00376B64">
        <w:rPr>
          <w:rFonts w:ascii="Palatino Linotype" w:eastAsia="Times New Roman" w:hAnsi="Palatino Linotype" w:cs="Times New Roman"/>
          <w:sz w:val="20"/>
        </w:rPr>
        <w:t>LLMIoT: A Framework for Integration of IoT Devices for Localized Large Language Models</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i/>
          <w:iCs/>
          <w:sz w:val="20"/>
        </w:rPr>
        <w:t xml:space="preserve"> </w:t>
      </w:r>
      <w:r w:rsidR="009A7074" w:rsidRPr="00376B64">
        <w:rPr>
          <w:rFonts w:ascii="Palatino Linotype" w:eastAsia="Times New Roman" w:hAnsi="Palatino Linotype" w:cs="Times New Roman"/>
          <w:i/>
          <w:iCs/>
          <w:sz w:val="20"/>
        </w:rPr>
        <w:t>2nd International Conference on Artificial Intelligence, Computing Technologies, Internet of Things (IoT) and Data Analytics (AICTA-2024)</w:t>
      </w:r>
      <w:r w:rsidRPr="00376B64">
        <w:rPr>
          <w:rFonts w:ascii="Palatino Linotype" w:eastAsia="Times New Roman" w:hAnsi="Palatino Linotype" w:cs="Times New Roman"/>
          <w:i/>
          <w:iCs/>
          <w:sz w:val="20"/>
        </w:rPr>
        <w:t xml:space="preserve">, </w:t>
      </w:r>
      <w:r w:rsidR="00EC44E4" w:rsidRPr="00376B64">
        <w:rPr>
          <w:rFonts w:ascii="Palatino Linotype" w:eastAsia="Times New Roman" w:hAnsi="Palatino Linotype" w:cs="Times New Roman"/>
          <w:sz w:val="20"/>
        </w:rPr>
        <w:t xml:space="preserve">In </w:t>
      </w:r>
      <w:r w:rsidR="00EC44E4" w:rsidRPr="00376B64">
        <w:rPr>
          <w:rFonts w:ascii="Palatino Linotype" w:eastAsia="Times New Roman" w:hAnsi="Palatino Linotype" w:cs="Times New Roman"/>
          <w:i/>
          <w:iCs/>
          <w:sz w:val="20"/>
        </w:rPr>
        <w:t>Lecture Notes in Networks and Systems</w:t>
      </w:r>
      <w:r w:rsidR="00EC44E4" w:rsidRPr="00376B64">
        <w:rPr>
          <w:rFonts w:ascii="Palatino Linotype" w:eastAsia="Times New Roman" w:hAnsi="Palatino Linotype" w:cs="Times New Roman"/>
          <w:sz w:val="20"/>
        </w:rPr>
        <w:t xml:space="preserve"> </w:t>
      </w:r>
      <w:r w:rsidR="005C641B" w:rsidRPr="00376B64">
        <w:rPr>
          <w:rFonts w:ascii="Palatino Linotype" w:eastAsia="Times New Roman" w:hAnsi="Palatino Linotype" w:cs="Times New Roman"/>
          <w:sz w:val="20"/>
        </w:rPr>
        <w:t>Springer</w:t>
      </w:r>
      <w:r w:rsidRPr="00376B64">
        <w:rPr>
          <w:rFonts w:ascii="Palatino Linotype" w:eastAsia="Times New Roman" w:hAnsi="Palatino Linotype" w:cs="Times New Roman"/>
          <w:sz w:val="20"/>
        </w:rPr>
        <w:t>,</w:t>
      </w:r>
      <w:r w:rsidRPr="00376B64">
        <w:rPr>
          <w:rFonts w:ascii="Palatino Linotype" w:hAnsi="Palatino Linotype"/>
        </w:rPr>
        <w:t xml:space="preserve"> </w:t>
      </w:r>
      <w:r w:rsidR="002008F8" w:rsidRPr="00376B64">
        <w:rPr>
          <w:rFonts w:ascii="Palatino Linotype" w:eastAsia="Times New Roman" w:hAnsi="Palatino Linotype" w:cs="Times New Roman"/>
          <w:sz w:val="20"/>
        </w:rPr>
        <w:t>National Institute of Technology (NIT) Raipur</w:t>
      </w:r>
      <w:r w:rsidRPr="00376B64">
        <w:rPr>
          <w:rFonts w:ascii="Palatino Linotype" w:eastAsia="Times New Roman" w:hAnsi="Palatino Linotype" w:cs="Times New Roman"/>
          <w:sz w:val="20"/>
        </w:rPr>
        <w:t xml:space="preserve">, December </w:t>
      </w:r>
      <w:r w:rsidR="005E443A" w:rsidRPr="00376B64">
        <w:rPr>
          <w:rFonts w:ascii="Palatino Linotype" w:eastAsia="Times New Roman" w:hAnsi="Palatino Linotype" w:cs="Times New Roman"/>
          <w:sz w:val="20"/>
        </w:rPr>
        <w:t>15-</w:t>
      </w:r>
      <w:r w:rsidR="00903190" w:rsidRPr="00376B64">
        <w:rPr>
          <w:rFonts w:ascii="Palatino Linotype" w:eastAsia="Times New Roman" w:hAnsi="Palatino Linotype" w:cs="Times New Roman"/>
          <w:sz w:val="20"/>
        </w:rPr>
        <w:t>1</w:t>
      </w:r>
      <w:r w:rsidR="005E443A" w:rsidRPr="00376B64">
        <w:rPr>
          <w:rFonts w:ascii="Palatino Linotype" w:eastAsia="Times New Roman" w:hAnsi="Palatino Linotype" w:cs="Times New Roman"/>
          <w:sz w:val="20"/>
        </w:rPr>
        <w:t>7</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2024. </w:t>
      </w:r>
      <w:r w:rsidR="00017BAC" w:rsidRPr="00376B64">
        <w:rPr>
          <w:rFonts w:ascii="Palatino Linotype" w:hAnsi="Palatino Linotype" w:cs="Times New Roman"/>
          <w:b/>
          <w:sz w:val="20"/>
        </w:rPr>
        <w:t>(Scopus)</w:t>
      </w:r>
    </w:p>
    <w:p w14:paraId="0A8122BA" w14:textId="77777777" w:rsidR="00B974A7" w:rsidRPr="00376B64" w:rsidRDefault="00B974A7" w:rsidP="00B974A7">
      <w:pPr>
        <w:widowControl w:val="0"/>
        <w:shd w:val="clear" w:color="auto" w:fill="FFFFFF"/>
        <w:spacing w:after="0" w:line="100" w:lineRule="atLeast"/>
        <w:ind w:left="905"/>
        <w:jc w:val="both"/>
        <w:rPr>
          <w:rFonts w:ascii="Palatino Linotype" w:hAnsi="Palatino Linotype"/>
        </w:rPr>
      </w:pPr>
    </w:p>
    <w:p w14:paraId="2001E90E" w14:textId="272B8C2D" w:rsidR="00086FFA" w:rsidRPr="00376B64" w:rsidRDefault="00086FFA">
      <w:pPr>
        <w:widowControl w:val="0"/>
        <w:numPr>
          <w:ilvl w:val="0"/>
          <w:numId w:val="22"/>
        </w:numPr>
        <w:shd w:val="clear" w:color="auto" w:fill="FFFFFF"/>
        <w:tabs>
          <w:tab w:val="clear" w:pos="0"/>
        </w:tabs>
        <w:spacing w:after="0" w:line="100" w:lineRule="atLeast"/>
        <w:jc w:val="both"/>
        <w:rPr>
          <w:rFonts w:ascii="Palatino Linotype" w:hAnsi="Palatino Linotype"/>
        </w:rPr>
      </w:pPr>
      <w:r w:rsidRPr="00376B64">
        <w:rPr>
          <w:rFonts w:ascii="Palatino Linotype" w:eastAsia="Times New Roman" w:hAnsi="Palatino Linotype" w:cs="Times New Roman"/>
          <w:b/>
          <w:sz w:val="20"/>
        </w:rPr>
        <w:t xml:space="preserve">Ray, P. P., </w:t>
      </w:r>
      <w:r w:rsidR="005B484F" w:rsidRPr="00376B64">
        <w:rPr>
          <w:rFonts w:ascii="Palatino Linotype" w:eastAsia="Times New Roman" w:hAnsi="Palatino Linotype" w:cs="Times New Roman"/>
          <w:bCs/>
          <w:sz w:val="20"/>
        </w:rPr>
        <w:t>Pradhan, M.</w:t>
      </w:r>
      <w:r w:rsidR="00AA46C8" w:rsidRPr="00376B64">
        <w:rPr>
          <w:rFonts w:ascii="Palatino Linotype" w:eastAsia="Times New Roman" w:hAnsi="Palatino Linotype" w:cs="Times New Roman"/>
          <w:bCs/>
          <w:sz w:val="20"/>
        </w:rPr>
        <w:t xml:space="preserve"> </w:t>
      </w:r>
      <w:r w:rsidR="005B484F" w:rsidRPr="00376B64">
        <w:rPr>
          <w:rFonts w:ascii="Palatino Linotype" w:eastAsia="Times New Roman" w:hAnsi="Palatino Linotype" w:cs="Times New Roman"/>
          <w:bCs/>
          <w:sz w:val="20"/>
        </w:rPr>
        <w:t xml:space="preserve">P., </w:t>
      </w:r>
      <w:r w:rsidRPr="00376B64">
        <w:rPr>
          <w:rFonts w:ascii="Palatino Linotype" w:eastAsia="Times New Roman" w:hAnsi="Palatino Linotype" w:cs="Times New Roman"/>
          <w:sz w:val="20"/>
        </w:rPr>
        <w:t>“</w:t>
      </w:r>
      <w:r w:rsidR="00623EB8" w:rsidRPr="00376B64">
        <w:rPr>
          <w:rFonts w:ascii="Palatino Linotype" w:eastAsia="Times New Roman" w:hAnsi="Palatino Linotype" w:cs="Times New Roman"/>
          <w:sz w:val="20"/>
        </w:rPr>
        <w:t>LLMEdge: A Novel Framework for Localized LLM Inferencing at Resource Constrained Edge”</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i/>
          <w:iCs/>
          <w:sz w:val="20"/>
        </w:rPr>
        <w:t xml:space="preserve"> </w:t>
      </w:r>
      <w:r w:rsidR="003B5E6F" w:rsidRPr="00376B64">
        <w:rPr>
          <w:rFonts w:ascii="Palatino Linotype" w:eastAsia="Times New Roman" w:hAnsi="Palatino Linotype" w:cs="Times New Roman"/>
          <w:i/>
          <w:iCs/>
          <w:sz w:val="20"/>
        </w:rPr>
        <w:t xml:space="preserve">IEEE </w:t>
      </w:r>
      <w:r w:rsidR="003D4FB8" w:rsidRPr="00376B64">
        <w:rPr>
          <w:rFonts w:ascii="Palatino Linotype" w:eastAsia="Times New Roman" w:hAnsi="Palatino Linotype" w:cs="Times New Roman"/>
          <w:i/>
          <w:iCs/>
          <w:sz w:val="20"/>
        </w:rPr>
        <w:t>5</w:t>
      </w:r>
      <w:r w:rsidR="003D4FB8" w:rsidRPr="00376B64">
        <w:rPr>
          <w:rFonts w:ascii="Palatino Linotype" w:eastAsia="Times New Roman" w:hAnsi="Palatino Linotype" w:cs="Times New Roman"/>
          <w:i/>
          <w:iCs/>
          <w:sz w:val="20"/>
          <w:vertAlign w:val="superscript"/>
        </w:rPr>
        <w:t>th</w:t>
      </w:r>
      <w:r w:rsidR="003D4FB8" w:rsidRPr="00376B64">
        <w:rPr>
          <w:rFonts w:ascii="Palatino Linotype" w:eastAsia="Times New Roman" w:hAnsi="Palatino Linotype" w:cs="Times New Roman"/>
          <w:i/>
          <w:iCs/>
          <w:sz w:val="20"/>
        </w:rPr>
        <w:t> International Conference on IoT Based Control Networks and Intelligent Systems (ICICNIS 2024)</w:t>
      </w:r>
      <w:r w:rsidRPr="00376B64">
        <w:rPr>
          <w:rFonts w:ascii="Palatino Linotype" w:eastAsia="Times New Roman" w:hAnsi="Palatino Linotype" w:cs="Times New Roman"/>
          <w:i/>
          <w:iCs/>
          <w:sz w:val="20"/>
        </w:rPr>
        <w:t xml:space="preserve">, </w:t>
      </w:r>
      <w:r w:rsidR="00BD0B8F" w:rsidRPr="00376B64">
        <w:rPr>
          <w:rFonts w:ascii="Palatino Linotype" w:eastAsia="Times New Roman" w:hAnsi="Palatino Linotype" w:cs="Times New Roman"/>
          <w:sz w:val="20"/>
        </w:rPr>
        <w:t>IEEE</w:t>
      </w:r>
      <w:r w:rsidR="00EF627A" w:rsidRPr="00376B64">
        <w:rPr>
          <w:rFonts w:ascii="Palatino Linotype" w:eastAsia="Times New Roman" w:hAnsi="Palatino Linotype" w:cs="Times New Roman"/>
          <w:sz w:val="20"/>
        </w:rPr>
        <w:t>,</w:t>
      </w:r>
      <w:r w:rsidR="0009184A" w:rsidRPr="00376B64">
        <w:rPr>
          <w:rFonts w:ascii="Palatino Linotype" w:hAnsi="Palatino Linotype"/>
        </w:rPr>
        <w:t xml:space="preserve"> </w:t>
      </w:r>
      <w:r w:rsidR="0009184A" w:rsidRPr="00376B64">
        <w:rPr>
          <w:rFonts w:ascii="Palatino Linotype" w:eastAsia="Times New Roman" w:hAnsi="Palatino Linotype" w:cs="Times New Roman"/>
          <w:sz w:val="20"/>
        </w:rPr>
        <w:t>T. John Institute of Technology</w:t>
      </w:r>
      <w:r w:rsidRPr="00376B64">
        <w:rPr>
          <w:rFonts w:ascii="Palatino Linotype" w:eastAsia="Times New Roman" w:hAnsi="Palatino Linotype" w:cs="Times New Roman"/>
          <w:sz w:val="20"/>
        </w:rPr>
        <w:t xml:space="preserve">, </w:t>
      </w:r>
      <w:r w:rsidR="00F91A81" w:rsidRPr="00376B64">
        <w:rPr>
          <w:rFonts w:ascii="Palatino Linotype" w:eastAsia="Times New Roman" w:hAnsi="Palatino Linotype" w:cs="Times New Roman"/>
          <w:sz w:val="20"/>
        </w:rPr>
        <w:t>Bangalore,</w:t>
      </w:r>
      <w:r w:rsidRPr="00376B64">
        <w:rPr>
          <w:rFonts w:ascii="Palatino Linotype" w:eastAsia="Times New Roman" w:hAnsi="Palatino Linotype" w:cs="Times New Roman"/>
          <w:sz w:val="20"/>
        </w:rPr>
        <w:t xml:space="preserve"> </w:t>
      </w:r>
      <w:r w:rsidR="00A32AC9" w:rsidRPr="00376B64">
        <w:rPr>
          <w:rFonts w:ascii="Palatino Linotype" w:eastAsia="Times New Roman" w:hAnsi="Palatino Linotype" w:cs="Times New Roman"/>
          <w:sz w:val="20"/>
        </w:rPr>
        <w:t>December</w:t>
      </w:r>
      <w:r w:rsidRPr="00376B64">
        <w:rPr>
          <w:rFonts w:ascii="Palatino Linotype" w:eastAsia="Times New Roman" w:hAnsi="Palatino Linotype" w:cs="Times New Roman"/>
          <w:sz w:val="20"/>
        </w:rPr>
        <w:t xml:space="preserve"> </w:t>
      </w:r>
      <w:r w:rsidR="006B6370" w:rsidRPr="00376B64">
        <w:rPr>
          <w:rFonts w:ascii="Palatino Linotype" w:eastAsia="Times New Roman" w:hAnsi="Palatino Linotype" w:cs="Times New Roman"/>
          <w:sz w:val="20"/>
        </w:rPr>
        <w:t>17</w:t>
      </w:r>
      <w:r w:rsidRPr="00376B64">
        <w:rPr>
          <w:rFonts w:ascii="Palatino Linotype" w:eastAsia="Times New Roman" w:hAnsi="Palatino Linotype" w:cs="Times New Roman"/>
          <w:sz w:val="20"/>
        </w:rPr>
        <w:t>-</w:t>
      </w:r>
      <w:r w:rsidR="006B6370" w:rsidRPr="00376B64">
        <w:rPr>
          <w:rFonts w:ascii="Palatino Linotype" w:eastAsia="Times New Roman" w:hAnsi="Palatino Linotype" w:cs="Times New Roman"/>
          <w:sz w:val="20"/>
        </w:rPr>
        <w:t>18</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w:t>
      </w:r>
      <w:r w:rsidR="00470F7E" w:rsidRPr="00376B64">
        <w:rPr>
          <w:rFonts w:ascii="Palatino Linotype" w:eastAsia="Times New Roman" w:hAnsi="Palatino Linotype" w:cs="Times New Roman"/>
          <w:sz w:val="20"/>
        </w:rPr>
        <w:t>4</w:t>
      </w:r>
      <w:r w:rsidRPr="00376B64">
        <w:rPr>
          <w:rFonts w:ascii="Palatino Linotype" w:eastAsia="Times New Roman" w:hAnsi="Palatino Linotype" w:cs="Times New Roman"/>
          <w:sz w:val="20"/>
        </w:rPr>
        <w:t>.</w:t>
      </w:r>
      <w:r w:rsidR="00917F2C" w:rsidRPr="00376B64">
        <w:rPr>
          <w:rFonts w:ascii="Palatino Linotype" w:eastAsia="Times New Roman" w:hAnsi="Palatino Linotype" w:cs="Times New Roman"/>
          <w:sz w:val="20"/>
        </w:rPr>
        <w:t xml:space="preserve"> DOI: </w:t>
      </w:r>
      <w:r w:rsidR="00787435" w:rsidRPr="00376B64">
        <w:rPr>
          <w:rFonts w:ascii="Palatino Linotype" w:eastAsia="Times New Roman" w:hAnsi="Palatino Linotype" w:cs="Times New Roman"/>
          <w:sz w:val="20"/>
        </w:rPr>
        <w:t>10.1109/ICICNIS64247.2024.10823332.</w:t>
      </w:r>
    </w:p>
    <w:p w14:paraId="070CA7EC" w14:textId="77777777" w:rsidR="00086FFA" w:rsidRPr="00376B64" w:rsidRDefault="00086FFA" w:rsidP="00086FFA">
      <w:pPr>
        <w:widowControl w:val="0"/>
        <w:shd w:val="clear" w:color="auto" w:fill="FFFFFF"/>
        <w:spacing w:after="0" w:line="100" w:lineRule="atLeast"/>
        <w:ind w:left="851"/>
        <w:jc w:val="both"/>
        <w:rPr>
          <w:rFonts w:ascii="Palatino Linotype" w:hAnsi="Palatino Linotype"/>
        </w:rPr>
      </w:pPr>
    </w:p>
    <w:p w14:paraId="3E501B09" w14:textId="1C621E80" w:rsidR="00464C67" w:rsidRPr="00376B64" w:rsidRDefault="00464C67">
      <w:pPr>
        <w:widowControl w:val="0"/>
        <w:numPr>
          <w:ilvl w:val="0"/>
          <w:numId w:val="22"/>
        </w:numPr>
        <w:shd w:val="clear" w:color="auto" w:fill="FFFFFF"/>
        <w:tabs>
          <w:tab w:val="clear" w:pos="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w:t>
      </w:r>
      <w:r w:rsidR="007932F7" w:rsidRPr="00376B64">
        <w:rPr>
          <w:rFonts w:ascii="Palatino Linotype" w:eastAsia="Times New Roman" w:hAnsi="Palatino Linotype" w:cs="Times New Roman"/>
          <w:sz w:val="20"/>
        </w:rPr>
        <w:t>Parametric Analysis of Resource Constrained Devices for Internet of Things using FreeRTOS</w:t>
      </w:r>
      <w:r w:rsidR="00580580" w:rsidRPr="00376B64">
        <w:rPr>
          <w:rFonts w:ascii="Palatino Linotype" w:eastAsia="Times New Roman" w:hAnsi="Palatino Linotype" w:cs="Times New Roman"/>
          <w:sz w:val="20"/>
        </w:rPr>
        <w:t>”</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i/>
          <w:iCs/>
          <w:sz w:val="20"/>
        </w:rPr>
        <w:t xml:space="preserve"> </w:t>
      </w:r>
      <w:r w:rsidR="001C01C8" w:rsidRPr="00376B64">
        <w:rPr>
          <w:rFonts w:ascii="Palatino Linotype" w:eastAsia="Times New Roman" w:hAnsi="Palatino Linotype" w:cs="Times New Roman"/>
          <w:i/>
          <w:iCs/>
          <w:sz w:val="20"/>
        </w:rPr>
        <w:t>4</w:t>
      </w:r>
      <w:r w:rsidR="001C01C8" w:rsidRPr="00376B64">
        <w:rPr>
          <w:rFonts w:ascii="Palatino Linotype" w:eastAsia="Times New Roman" w:hAnsi="Palatino Linotype" w:cs="Times New Roman"/>
          <w:i/>
          <w:iCs/>
          <w:sz w:val="20"/>
          <w:vertAlign w:val="superscript"/>
        </w:rPr>
        <w:t>th</w:t>
      </w:r>
      <w:r w:rsidR="001C01C8" w:rsidRPr="00376B64">
        <w:rPr>
          <w:rFonts w:ascii="Palatino Linotype" w:eastAsia="Times New Roman" w:hAnsi="Palatino Linotype" w:cs="Times New Roman"/>
          <w:i/>
          <w:iCs/>
          <w:sz w:val="20"/>
        </w:rPr>
        <w:t xml:space="preserve"> International Conference on Inventive Computation and Information Technologies (ICICIT - 2022)</w:t>
      </w:r>
      <w:r w:rsidRPr="00376B64">
        <w:rPr>
          <w:rFonts w:ascii="Palatino Linotype" w:eastAsia="Times New Roman" w:hAnsi="Palatino Linotype" w:cs="Times New Roman"/>
          <w:i/>
          <w:iCs/>
          <w:sz w:val="20"/>
        </w:rPr>
        <w:t xml:space="preserve">, </w:t>
      </w:r>
      <w:r w:rsidRPr="00376B64">
        <w:rPr>
          <w:rFonts w:ascii="Palatino Linotype" w:eastAsia="Times New Roman" w:hAnsi="Palatino Linotype" w:cs="Times New Roman"/>
          <w:sz w:val="20"/>
        </w:rPr>
        <w:t xml:space="preserve">In </w:t>
      </w:r>
      <w:r w:rsidRPr="00376B64">
        <w:rPr>
          <w:rFonts w:ascii="Palatino Linotype" w:eastAsia="Times New Roman" w:hAnsi="Palatino Linotype" w:cs="Times New Roman"/>
          <w:i/>
          <w:iCs/>
          <w:sz w:val="20"/>
        </w:rPr>
        <w:t>Lecture Notes in Networks and Systems</w:t>
      </w:r>
      <w:r w:rsidRPr="00376B64">
        <w:rPr>
          <w:rFonts w:ascii="Palatino Linotype" w:eastAsia="Times New Roman" w:hAnsi="Palatino Linotype" w:cs="Times New Roman"/>
          <w:sz w:val="20"/>
        </w:rPr>
        <w:t xml:space="preserve">, </w:t>
      </w:r>
      <w:r w:rsidR="00E95147" w:rsidRPr="00376B64">
        <w:rPr>
          <w:rFonts w:ascii="Palatino Linotype" w:eastAsia="Times New Roman" w:hAnsi="Palatino Linotype" w:cs="Times New Roman"/>
          <w:sz w:val="20"/>
        </w:rPr>
        <w:t xml:space="preserve">Springer, </w:t>
      </w:r>
      <w:r w:rsidR="00DD31C8" w:rsidRPr="00376B64">
        <w:rPr>
          <w:rFonts w:ascii="Palatino Linotype" w:eastAsia="Times New Roman" w:hAnsi="Palatino Linotype" w:cs="Times New Roman"/>
          <w:sz w:val="20"/>
        </w:rPr>
        <w:t>RVS Technical Campus</w:t>
      </w:r>
      <w:r w:rsidRPr="00376B64">
        <w:rPr>
          <w:rFonts w:ascii="Palatino Linotype" w:eastAsia="Times New Roman" w:hAnsi="Palatino Linotype" w:cs="Times New Roman"/>
          <w:sz w:val="20"/>
        </w:rPr>
        <w:t xml:space="preserve">, </w:t>
      </w:r>
      <w:r w:rsidR="00DD31C8" w:rsidRPr="00376B64">
        <w:rPr>
          <w:rFonts w:ascii="Palatino Linotype" w:eastAsia="Times New Roman" w:hAnsi="Palatino Linotype" w:cs="Times New Roman"/>
          <w:sz w:val="20"/>
        </w:rPr>
        <w:t>Coimbatore</w:t>
      </w:r>
      <w:r w:rsidRPr="00376B64">
        <w:rPr>
          <w:rFonts w:ascii="Palatino Linotype" w:eastAsia="Times New Roman" w:hAnsi="Palatino Linotype" w:cs="Times New Roman"/>
          <w:sz w:val="20"/>
        </w:rPr>
        <w:t xml:space="preserve">, </w:t>
      </w:r>
      <w:r w:rsidR="00DD31C8" w:rsidRPr="00376B64">
        <w:rPr>
          <w:rFonts w:ascii="Palatino Linotype" w:eastAsia="Times New Roman" w:hAnsi="Palatino Linotype" w:cs="Times New Roman"/>
          <w:sz w:val="20"/>
        </w:rPr>
        <w:t>August</w:t>
      </w:r>
      <w:r w:rsidRPr="00376B64">
        <w:rPr>
          <w:rFonts w:ascii="Palatino Linotype" w:eastAsia="Times New Roman" w:hAnsi="Palatino Linotype" w:cs="Times New Roman"/>
          <w:sz w:val="20"/>
        </w:rPr>
        <w:t xml:space="preserve"> </w:t>
      </w:r>
      <w:r w:rsidR="00315EB6" w:rsidRPr="00376B64">
        <w:rPr>
          <w:rFonts w:ascii="Palatino Linotype" w:eastAsia="Times New Roman" w:hAnsi="Palatino Linotype" w:cs="Times New Roman"/>
          <w:sz w:val="20"/>
        </w:rPr>
        <w:t>25-26</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2022.</w:t>
      </w:r>
      <w:r w:rsidR="00CC6255" w:rsidRPr="00376B64">
        <w:rPr>
          <w:rFonts w:ascii="Palatino Linotype" w:eastAsia="Times New Roman" w:hAnsi="Palatino Linotype" w:cs="Times New Roman"/>
          <w:sz w:val="20"/>
        </w:rPr>
        <w:t>DOI: 10.1007/978-981-19-7402-1_6.</w:t>
      </w:r>
      <w:r w:rsidRPr="00376B64">
        <w:rPr>
          <w:rFonts w:ascii="Palatino Linotype" w:eastAsia="Times New Roman" w:hAnsi="Palatino Linotype" w:cs="Times New Roman"/>
          <w:sz w:val="20"/>
        </w:rPr>
        <w:t xml:space="preserve"> </w:t>
      </w:r>
      <w:r w:rsidRPr="00376B64">
        <w:rPr>
          <w:rFonts w:ascii="Palatino Linotype" w:hAnsi="Palatino Linotype" w:cs="Times New Roman"/>
          <w:b/>
          <w:sz w:val="20"/>
        </w:rPr>
        <w:t>(Scopus)</w:t>
      </w:r>
    </w:p>
    <w:p w14:paraId="1AF558E3" w14:textId="77777777" w:rsidR="007D202F" w:rsidRPr="00376B64" w:rsidRDefault="007D202F" w:rsidP="00620A2D">
      <w:pPr>
        <w:widowControl w:val="0"/>
        <w:shd w:val="clear" w:color="auto" w:fill="FFFFFF"/>
        <w:tabs>
          <w:tab w:val="left" w:pos="450"/>
        </w:tabs>
        <w:spacing w:after="0" w:line="100" w:lineRule="atLeast"/>
        <w:ind w:left="851"/>
        <w:jc w:val="both"/>
        <w:rPr>
          <w:rFonts w:ascii="Palatino Linotype" w:hAnsi="Palatino Linotype"/>
        </w:rPr>
      </w:pPr>
    </w:p>
    <w:p w14:paraId="222A021C" w14:textId="6599F91B" w:rsidR="008D1636" w:rsidRPr="00376B64" w:rsidRDefault="008D1636">
      <w:pPr>
        <w:widowControl w:val="0"/>
        <w:numPr>
          <w:ilvl w:val="0"/>
          <w:numId w:val="22"/>
        </w:numPr>
        <w:shd w:val="clear" w:color="auto" w:fill="FFFFFF"/>
        <w:tabs>
          <w:tab w:val="clear" w:pos="0"/>
          <w:tab w:val="num" w:pos="90"/>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Ray, P. P.,</w:t>
      </w:r>
      <w:r w:rsidR="007530D8" w:rsidRPr="00376B64">
        <w:rPr>
          <w:rFonts w:ascii="Palatino Linotype" w:eastAsia="Times New Roman" w:hAnsi="Palatino Linotype" w:cs="Times New Roman"/>
          <w:b/>
          <w:sz w:val="20"/>
        </w:rPr>
        <w:t xml:space="preserve"> </w:t>
      </w:r>
      <w:r w:rsidR="00102A7C" w:rsidRPr="00376B64">
        <w:rPr>
          <w:rFonts w:ascii="Palatino Linotype" w:eastAsia="Times New Roman" w:hAnsi="Palatino Linotype" w:cs="Times New Roman"/>
          <w:b/>
          <w:sz w:val="20"/>
        </w:rPr>
        <w:t>“</w:t>
      </w:r>
      <w:r w:rsidR="00170FF4" w:rsidRPr="00376B64">
        <w:rPr>
          <w:rFonts w:ascii="Palatino Linotype" w:eastAsia="Times New Roman" w:hAnsi="Palatino Linotype" w:cs="Times New Roman"/>
          <w:sz w:val="20"/>
        </w:rPr>
        <w:t>IoTGMRFM: Internet of Things-based Variable Wise Anomaly Detection</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i/>
          <w:iCs/>
          <w:sz w:val="20"/>
        </w:rPr>
        <w:t xml:space="preserve"> </w:t>
      </w:r>
      <w:r w:rsidR="00CD016E" w:rsidRPr="00376B64">
        <w:rPr>
          <w:rFonts w:ascii="Palatino Linotype" w:eastAsia="Times New Roman" w:hAnsi="Palatino Linotype" w:cs="Times New Roman"/>
          <w:i/>
          <w:iCs/>
          <w:sz w:val="20"/>
        </w:rPr>
        <w:t>4</w:t>
      </w:r>
      <w:r w:rsidR="00CD016E" w:rsidRPr="00376B64">
        <w:rPr>
          <w:rFonts w:ascii="Palatino Linotype" w:eastAsia="Times New Roman" w:hAnsi="Palatino Linotype" w:cs="Times New Roman"/>
          <w:i/>
          <w:iCs/>
          <w:sz w:val="20"/>
          <w:vertAlign w:val="superscript"/>
        </w:rPr>
        <w:t>th</w:t>
      </w:r>
      <w:r w:rsidR="007932F7" w:rsidRPr="00376B64">
        <w:rPr>
          <w:rFonts w:ascii="Palatino Linotype" w:eastAsia="Times New Roman" w:hAnsi="Palatino Linotype" w:cs="Times New Roman"/>
          <w:i/>
          <w:iCs/>
          <w:sz w:val="20"/>
        </w:rPr>
        <w:t xml:space="preserve"> </w:t>
      </w:r>
      <w:r w:rsidR="00CD016E" w:rsidRPr="00376B64">
        <w:rPr>
          <w:rFonts w:ascii="Palatino Linotype" w:eastAsia="Times New Roman" w:hAnsi="Palatino Linotype" w:cs="Times New Roman"/>
          <w:i/>
          <w:iCs/>
          <w:sz w:val="20"/>
        </w:rPr>
        <w:t>International Conference on Data &amp; Information Sciences</w:t>
      </w:r>
      <w:r w:rsidRPr="00376B64">
        <w:rPr>
          <w:rFonts w:ascii="Palatino Linotype" w:eastAsia="Times New Roman" w:hAnsi="Palatino Linotype" w:cs="Times New Roman"/>
          <w:i/>
          <w:iCs/>
          <w:sz w:val="20"/>
        </w:rPr>
        <w:t xml:space="preserve"> (IC</w:t>
      </w:r>
      <w:r w:rsidR="00CD016E" w:rsidRPr="00376B64">
        <w:rPr>
          <w:rFonts w:ascii="Palatino Linotype" w:eastAsia="Times New Roman" w:hAnsi="Palatino Linotype" w:cs="Times New Roman"/>
          <w:i/>
          <w:iCs/>
          <w:sz w:val="20"/>
        </w:rPr>
        <w:t>DIS</w:t>
      </w:r>
      <w:r w:rsidRPr="00376B64">
        <w:rPr>
          <w:rFonts w:ascii="Palatino Linotype" w:eastAsia="Times New Roman" w:hAnsi="Palatino Linotype" w:cs="Times New Roman"/>
          <w:i/>
          <w:iCs/>
          <w:sz w:val="20"/>
        </w:rPr>
        <w:t>-202</w:t>
      </w:r>
      <w:r w:rsidR="00CD016E" w:rsidRPr="00376B64">
        <w:rPr>
          <w:rFonts w:ascii="Palatino Linotype" w:eastAsia="Times New Roman" w:hAnsi="Palatino Linotype" w:cs="Times New Roman"/>
          <w:i/>
          <w:iCs/>
          <w:sz w:val="20"/>
        </w:rPr>
        <w:t>2</w:t>
      </w:r>
      <w:r w:rsidRPr="00376B64">
        <w:rPr>
          <w:rFonts w:ascii="Palatino Linotype" w:eastAsia="Times New Roman" w:hAnsi="Palatino Linotype" w:cs="Times New Roman"/>
          <w:i/>
          <w:iCs/>
          <w:sz w:val="20"/>
        </w:rPr>
        <w:t xml:space="preserve">), </w:t>
      </w:r>
      <w:r w:rsidR="00394A19" w:rsidRPr="00376B64">
        <w:rPr>
          <w:rFonts w:ascii="Palatino Linotype" w:eastAsia="Times New Roman" w:hAnsi="Palatino Linotype" w:cs="Times New Roman"/>
          <w:sz w:val="20"/>
        </w:rPr>
        <w:t xml:space="preserve">In </w:t>
      </w:r>
      <w:r w:rsidR="00394A19" w:rsidRPr="00376B64">
        <w:rPr>
          <w:rFonts w:ascii="Palatino Linotype" w:eastAsia="Times New Roman" w:hAnsi="Palatino Linotype" w:cs="Times New Roman"/>
          <w:i/>
          <w:iCs/>
          <w:sz w:val="20"/>
        </w:rPr>
        <w:t>Lecture Notes in Networks and Systems</w:t>
      </w:r>
      <w:r w:rsidR="00394A19" w:rsidRPr="00376B64">
        <w:rPr>
          <w:rFonts w:ascii="Palatino Linotype" w:eastAsia="Times New Roman" w:hAnsi="Palatino Linotype" w:cs="Times New Roman"/>
          <w:sz w:val="20"/>
        </w:rPr>
        <w:t xml:space="preserve">, </w:t>
      </w:r>
      <w:r w:rsidR="00E95147" w:rsidRPr="00376B64">
        <w:rPr>
          <w:rFonts w:ascii="Palatino Linotype" w:eastAsia="Times New Roman" w:hAnsi="Palatino Linotype" w:cs="Times New Roman"/>
          <w:sz w:val="20"/>
        </w:rPr>
        <w:t xml:space="preserve">Springer, </w:t>
      </w:r>
      <w:r w:rsidR="00422114" w:rsidRPr="00376B64">
        <w:rPr>
          <w:rFonts w:ascii="Palatino Linotype" w:eastAsia="Times New Roman" w:hAnsi="Palatino Linotype" w:cs="Times New Roman"/>
          <w:sz w:val="20"/>
        </w:rPr>
        <w:t>Raja Balwant Singh Engineering Technical Campus, Bichpuri, Agra, Uttar Pradesh,</w:t>
      </w:r>
      <w:r w:rsidRPr="00376B64">
        <w:rPr>
          <w:rFonts w:ascii="Palatino Linotype" w:eastAsia="Times New Roman" w:hAnsi="Palatino Linotype" w:cs="Times New Roman"/>
          <w:sz w:val="20"/>
        </w:rPr>
        <w:t xml:space="preserve"> </w:t>
      </w:r>
      <w:r w:rsidR="00826EA2" w:rsidRPr="00376B64">
        <w:rPr>
          <w:rFonts w:ascii="Palatino Linotype" w:eastAsia="Times New Roman" w:hAnsi="Palatino Linotype" w:cs="Times New Roman"/>
          <w:sz w:val="20"/>
        </w:rPr>
        <w:t>June</w:t>
      </w:r>
      <w:r w:rsidRPr="00376B64">
        <w:rPr>
          <w:rFonts w:ascii="Palatino Linotype" w:eastAsia="Times New Roman" w:hAnsi="Palatino Linotype" w:cs="Times New Roman"/>
          <w:sz w:val="20"/>
        </w:rPr>
        <w:t xml:space="preserve"> </w:t>
      </w:r>
      <w:r w:rsidR="00826EA2" w:rsidRPr="00376B64">
        <w:rPr>
          <w:rFonts w:ascii="Palatino Linotype" w:eastAsia="Times New Roman" w:hAnsi="Palatino Linotype" w:cs="Times New Roman"/>
          <w:sz w:val="20"/>
        </w:rPr>
        <w:t>3</w:t>
      </w:r>
      <w:r w:rsidRPr="00376B64">
        <w:rPr>
          <w:rFonts w:ascii="Palatino Linotype" w:eastAsia="Times New Roman" w:hAnsi="Palatino Linotype" w:cs="Times New Roman"/>
          <w:sz w:val="20"/>
        </w:rPr>
        <w:t>-</w:t>
      </w:r>
      <w:r w:rsidR="00826EA2" w:rsidRPr="00376B64">
        <w:rPr>
          <w:rFonts w:ascii="Palatino Linotype" w:eastAsia="Times New Roman" w:hAnsi="Palatino Linotype" w:cs="Times New Roman"/>
          <w:sz w:val="20"/>
        </w:rPr>
        <w:t>4</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w:t>
      </w:r>
      <w:r w:rsidR="00826EA2" w:rsidRPr="00376B64">
        <w:rPr>
          <w:rFonts w:ascii="Palatino Linotype" w:eastAsia="Times New Roman" w:hAnsi="Palatino Linotype" w:cs="Times New Roman"/>
          <w:sz w:val="20"/>
        </w:rPr>
        <w:t>2</w:t>
      </w:r>
      <w:r w:rsidRPr="00376B64">
        <w:rPr>
          <w:rFonts w:ascii="Palatino Linotype" w:eastAsia="Times New Roman" w:hAnsi="Palatino Linotype" w:cs="Times New Roman"/>
          <w:sz w:val="20"/>
        </w:rPr>
        <w:t>.</w:t>
      </w:r>
      <w:r w:rsidR="001604AD" w:rsidRPr="00376B64">
        <w:rPr>
          <w:rFonts w:ascii="Palatino Linotype" w:eastAsia="Times New Roman" w:hAnsi="Palatino Linotype" w:cs="Times New Roman"/>
          <w:sz w:val="20"/>
        </w:rPr>
        <w:t xml:space="preserve"> </w:t>
      </w:r>
      <w:r w:rsidR="00170782" w:rsidRPr="00376B64">
        <w:rPr>
          <w:rFonts w:ascii="Palatino Linotype" w:eastAsia="Times New Roman" w:hAnsi="Palatino Linotype" w:cs="Times New Roman"/>
          <w:sz w:val="20"/>
        </w:rPr>
        <w:t xml:space="preserve">DOI: 10.1007/978-981-19-5292-0_26. </w:t>
      </w:r>
      <w:r w:rsidR="001604AD" w:rsidRPr="00376B64">
        <w:rPr>
          <w:rFonts w:ascii="Palatino Linotype" w:hAnsi="Palatino Linotype" w:cs="Times New Roman"/>
          <w:b/>
          <w:sz w:val="20"/>
        </w:rPr>
        <w:t>(Scopus)</w:t>
      </w:r>
    </w:p>
    <w:p w14:paraId="7EE285E1"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71200AC9" w14:textId="611E6BE9"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bCs/>
          <w:sz w:val="20"/>
        </w:rPr>
        <w:t xml:space="preserve">Dash, D. </w:t>
      </w:r>
      <w:r w:rsidRPr="00376B64">
        <w:rPr>
          <w:rFonts w:ascii="Palatino Linotype" w:eastAsia="Times New Roman" w:hAnsi="Palatino Linotype" w:cs="Times New Roman"/>
          <w:sz w:val="20"/>
        </w:rPr>
        <w:t>“A Review on Internet of Wearable Things for Pervasive e-Healthcare: Energy Efficiency and Prospects”,</w:t>
      </w:r>
      <w:r w:rsidRPr="00376B64">
        <w:rPr>
          <w:rFonts w:ascii="Palatino Linotype" w:eastAsia="Times New Roman" w:hAnsi="Palatino Linotype" w:cs="Times New Roman"/>
          <w:i/>
          <w:iCs/>
          <w:sz w:val="20"/>
        </w:rPr>
        <w:t xml:space="preserve"> International Conference on Cognitive &amp; Intelligent Computing (ICCIC-2021), </w:t>
      </w:r>
      <w:r w:rsidRPr="00376B64">
        <w:rPr>
          <w:rFonts w:ascii="Palatino Linotype" w:eastAsia="Times New Roman" w:hAnsi="Palatino Linotype" w:cs="Times New Roman"/>
          <w:sz w:val="20"/>
        </w:rPr>
        <w:t xml:space="preserve">In </w:t>
      </w:r>
      <w:r w:rsidRPr="00376B64">
        <w:rPr>
          <w:rFonts w:ascii="Palatino Linotype" w:eastAsia="Times New Roman" w:hAnsi="Palatino Linotype" w:cs="Times New Roman"/>
          <w:i/>
          <w:iCs/>
          <w:sz w:val="20"/>
        </w:rPr>
        <w:t>Cognitive Science and Technology</w:t>
      </w:r>
      <w:r w:rsidRPr="00376B64">
        <w:rPr>
          <w:rFonts w:ascii="Palatino Linotype" w:eastAsia="Times New Roman" w:hAnsi="Palatino Linotype" w:cs="Times New Roman"/>
          <w:sz w:val="20"/>
        </w:rPr>
        <w:t xml:space="preserve">, </w:t>
      </w:r>
      <w:r w:rsidR="00E95147" w:rsidRPr="00376B64">
        <w:rPr>
          <w:rFonts w:ascii="Palatino Linotype" w:eastAsia="Times New Roman" w:hAnsi="Palatino Linotype" w:cs="Times New Roman"/>
          <w:sz w:val="20"/>
        </w:rPr>
        <w:t xml:space="preserve">Springer, </w:t>
      </w:r>
      <w:r w:rsidRPr="00376B64">
        <w:rPr>
          <w:rFonts w:ascii="Palatino Linotype" w:eastAsia="Times New Roman" w:hAnsi="Palatino Linotype" w:cs="Times New Roman"/>
          <w:sz w:val="20"/>
        </w:rPr>
        <w:t>CMR College of Engineering &amp; Technology, Hyderabad, December 11-12</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2021. </w:t>
      </w:r>
      <w:r w:rsidR="00FE7D2F" w:rsidRPr="00376B64">
        <w:rPr>
          <w:rFonts w:ascii="Palatino Linotype" w:eastAsia="Times New Roman" w:hAnsi="Palatino Linotype" w:cs="Times New Roman"/>
          <w:sz w:val="20"/>
        </w:rPr>
        <w:t xml:space="preserve">DOI: 10.1007/978-981-19-2358-6_7. </w:t>
      </w:r>
      <w:r w:rsidRPr="00376B64">
        <w:rPr>
          <w:rFonts w:ascii="Palatino Linotype" w:hAnsi="Palatino Linotype" w:cs="Times New Roman"/>
          <w:b/>
          <w:sz w:val="20"/>
        </w:rPr>
        <w:t>(Scopus)</w:t>
      </w:r>
    </w:p>
    <w:p w14:paraId="754AA203"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4B363F5B" w14:textId="091ADA98"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lastRenderedPageBreak/>
        <w:t xml:space="preserve">Ray, P. P., </w:t>
      </w:r>
      <w:r w:rsidRPr="00376B64">
        <w:rPr>
          <w:rFonts w:ascii="Palatino Linotype" w:eastAsia="Times New Roman" w:hAnsi="Palatino Linotype" w:cs="Times New Roman"/>
          <w:sz w:val="20"/>
        </w:rPr>
        <w:t>“Non-Content Message Masking Model for Healthcare Data in Edge-IoT Ecosystem using Blockchain”,</w:t>
      </w:r>
      <w:r w:rsidRPr="00376B64">
        <w:rPr>
          <w:rFonts w:ascii="Palatino Linotype" w:eastAsia="Times New Roman" w:hAnsi="Palatino Linotype" w:cs="Times New Roman"/>
          <w:i/>
          <w:iCs/>
          <w:sz w:val="20"/>
        </w:rPr>
        <w:t xml:space="preserve"> International Conference on Network Security &amp; Blockchain Technology (ICNSBT-2021), </w:t>
      </w:r>
      <w:r w:rsidRPr="00376B64">
        <w:rPr>
          <w:rFonts w:ascii="Palatino Linotype" w:eastAsia="Times New Roman" w:hAnsi="Palatino Linotype" w:cs="Times New Roman"/>
          <w:sz w:val="20"/>
        </w:rPr>
        <w:t xml:space="preserve">In </w:t>
      </w:r>
      <w:r w:rsidRPr="00376B64">
        <w:rPr>
          <w:rFonts w:ascii="Palatino Linotype" w:eastAsia="Times New Roman" w:hAnsi="Palatino Linotype" w:cs="Times New Roman"/>
          <w:i/>
          <w:iCs/>
          <w:sz w:val="20"/>
        </w:rPr>
        <w:t>Lecture Notes in Networks and Systems</w:t>
      </w:r>
      <w:r w:rsidRPr="00376B64">
        <w:rPr>
          <w:rFonts w:ascii="Palatino Linotype" w:eastAsia="Times New Roman" w:hAnsi="Palatino Linotype" w:cs="Times New Roman"/>
          <w:sz w:val="20"/>
        </w:rPr>
        <w:t xml:space="preserve">, </w:t>
      </w:r>
      <w:r w:rsidR="00E95147" w:rsidRPr="00376B64">
        <w:rPr>
          <w:rFonts w:ascii="Palatino Linotype" w:eastAsia="Times New Roman" w:hAnsi="Palatino Linotype" w:cs="Times New Roman"/>
          <w:sz w:val="20"/>
        </w:rPr>
        <w:t xml:space="preserve">Springer, </w:t>
      </w:r>
      <w:r w:rsidRPr="00376B64">
        <w:rPr>
          <w:rFonts w:ascii="Palatino Linotype" w:eastAsia="Times New Roman" w:hAnsi="Palatino Linotype" w:cs="Times New Roman"/>
          <w:sz w:val="20"/>
        </w:rPr>
        <w:t>Indian Statistical Institute Kolkata, Kolkata, December 2-4</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2021. </w:t>
      </w:r>
      <w:r w:rsidR="00892E8B" w:rsidRPr="00376B64">
        <w:rPr>
          <w:rFonts w:ascii="Palatino Linotype" w:eastAsia="Times New Roman" w:hAnsi="Palatino Linotype" w:cs="Times New Roman"/>
          <w:sz w:val="20"/>
        </w:rPr>
        <w:t>DOI: 10.1007/978-981-19-3182-6_26</w:t>
      </w:r>
      <w:r w:rsidR="00411F10" w:rsidRPr="00376B64">
        <w:rPr>
          <w:rFonts w:ascii="Palatino Linotype" w:eastAsia="Times New Roman" w:hAnsi="Palatino Linotype" w:cs="Times New Roman"/>
          <w:sz w:val="20"/>
        </w:rPr>
        <w:t>.</w:t>
      </w:r>
      <w:r w:rsidR="00892E8B" w:rsidRPr="00376B64">
        <w:rPr>
          <w:rFonts w:ascii="Palatino Linotype" w:eastAsia="Times New Roman" w:hAnsi="Palatino Linotype" w:cs="Times New Roman"/>
          <w:sz w:val="20"/>
        </w:rPr>
        <w:t xml:space="preserve"> </w:t>
      </w:r>
      <w:r w:rsidRPr="00376B64">
        <w:rPr>
          <w:rFonts w:ascii="Palatino Linotype" w:hAnsi="Palatino Linotype" w:cs="Times New Roman"/>
          <w:b/>
          <w:sz w:val="20"/>
        </w:rPr>
        <w:t>(Scopus)</w:t>
      </w:r>
      <w:r w:rsidRPr="00376B64">
        <w:rPr>
          <w:rFonts w:ascii="Palatino Linotype" w:eastAsia="Times New Roman" w:hAnsi="Palatino Linotype" w:cs="Times New Roman"/>
          <w:sz w:val="20"/>
        </w:rPr>
        <w:t xml:space="preserve">  </w:t>
      </w:r>
    </w:p>
    <w:p w14:paraId="7B29600B"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7D568BF7" w14:textId="50055372"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bCs/>
          <w:sz w:val="20"/>
        </w:rPr>
        <w:t xml:space="preserve">Skala, K. </w:t>
      </w:r>
      <w:r w:rsidRPr="00376B64">
        <w:rPr>
          <w:rFonts w:ascii="Palatino Linotype" w:eastAsia="Times New Roman" w:hAnsi="Palatino Linotype" w:cs="Times New Roman"/>
          <w:sz w:val="20"/>
        </w:rPr>
        <w:t>“A Vision of Dew-IoT Ecosystem: Requirements, Architecture, and Challenges”,</w:t>
      </w:r>
      <w:r w:rsidRPr="00376B64">
        <w:rPr>
          <w:rFonts w:ascii="Palatino Linotype" w:eastAsia="Times New Roman" w:hAnsi="Palatino Linotype" w:cs="Times New Roman"/>
          <w:i/>
          <w:iCs/>
          <w:sz w:val="20"/>
        </w:rPr>
        <w:t xml:space="preserve"> IEEE 45</w:t>
      </w:r>
      <w:r w:rsidRPr="00376B64">
        <w:rPr>
          <w:rFonts w:ascii="Palatino Linotype" w:eastAsia="Times New Roman" w:hAnsi="Palatino Linotype" w:cs="Times New Roman"/>
          <w:i/>
          <w:iCs/>
          <w:sz w:val="20"/>
          <w:vertAlign w:val="superscript"/>
        </w:rPr>
        <w:t>th</w:t>
      </w:r>
      <w:r w:rsidRPr="00376B64">
        <w:rPr>
          <w:rFonts w:ascii="Palatino Linotype" w:eastAsia="Times New Roman" w:hAnsi="Palatino Linotype" w:cs="Times New Roman"/>
          <w:i/>
          <w:iCs/>
          <w:sz w:val="20"/>
        </w:rPr>
        <w:t xml:space="preserve"> Computer Society Computers, Software, and Applications Conference (COMPSAC-2021), </w:t>
      </w:r>
      <w:r w:rsidRPr="00376B64">
        <w:rPr>
          <w:rFonts w:ascii="Palatino Linotype" w:eastAsia="Times New Roman" w:hAnsi="Palatino Linotype" w:cs="Times New Roman"/>
          <w:sz w:val="20"/>
        </w:rPr>
        <w:t>Madrid, Spain, July 12-16</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2021, DOI:10.1109/COMPSAC51774.2021.00267.</w:t>
      </w:r>
    </w:p>
    <w:p w14:paraId="7C447A3D"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6A126B92" w14:textId="0BA9513E"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bCs/>
          <w:sz w:val="20"/>
        </w:rPr>
        <w:t xml:space="preserve">Nguyen, K. </w:t>
      </w:r>
      <w:r w:rsidRPr="00376B64">
        <w:rPr>
          <w:rFonts w:ascii="Palatino Linotype" w:eastAsia="Times New Roman" w:hAnsi="Palatino Linotype" w:cs="Times New Roman"/>
          <w:sz w:val="20"/>
        </w:rPr>
        <w:t xml:space="preserve">“A Review on Blockchain for Medical Delivery Drones in 5G-IoT Era: Progress and Challenges”, </w:t>
      </w:r>
      <w:r w:rsidRPr="00376B64">
        <w:rPr>
          <w:rFonts w:ascii="Palatino Linotype" w:eastAsia="Times New Roman" w:hAnsi="Palatino Linotype" w:cs="Times New Roman"/>
          <w:i/>
          <w:iCs/>
          <w:sz w:val="20"/>
        </w:rPr>
        <w:t xml:space="preserve">IEEE/CIC International Conference on Communications in China (ICCC-2020), </w:t>
      </w:r>
      <w:r w:rsidRPr="00376B64">
        <w:rPr>
          <w:rFonts w:ascii="Palatino Linotype" w:eastAsia="Times New Roman" w:hAnsi="Palatino Linotype" w:cs="Times New Roman"/>
          <w:sz w:val="20"/>
        </w:rPr>
        <w:t>Chongqing, China, August 9-11</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2020, DOI: 10.1109/ICCCWorkshops49972.2020.9209931.</w:t>
      </w:r>
    </w:p>
    <w:p w14:paraId="5FB5B227"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58807482" w14:textId="1F3214ED"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Cs/>
          <w:sz w:val="20"/>
        </w:rPr>
        <w:t xml:space="preserve">Jain, R. K., Gupta, B., Ansari, M., </w:t>
      </w: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w:t>
      </w:r>
      <w:r w:rsidR="00102A7C" w:rsidRPr="00376B64">
        <w:rPr>
          <w:rFonts w:ascii="Palatino Linotype" w:eastAsia="Times New Roman" w:hAnsi="Palatino Linotype" w:cs="Times New Roman"/>
          <w:sz w:val="20"/>
        </w:rPr>
        <w:t>I</w:t>
      </w:r>
      <w:r w:rsidRPr="00376B64">
        <w:rPr>
          <w:rFonts w:ascii="Palatino Linotype" w:eastAsia="Times New Roman" w:hAnsi="Palatino Linotype" w:cs="Times New Roman"/>
          <w:sz w:val="20"/>
        </w:rPr>
        <w:t xml:space="preserve">OT Enabled Smart Drip Irrigation System using Web/Android Applications”, </w:t>
      </w:r>
      <w:r w:rsidRPr="00376B64">
        <w:rPr>
          <w:rFonts w:ascii="Palatino Linotype" w:eastAsia="Times New Roman" w:hAnsi="Palatino Linotype" w:cs="Times New Roman"/>
          <w:i/>
          <w:iCs/>
          <w:sz w:val="20"/>
        </w:rPr>
        <w:t xml:space="preserve">11th IEEE International Conference on Computing Communication and Networking Technologies, </w:t>
      </w:r>
      <w:r w:rsidRPr="00376B64">
        <w:rPr>
          <w:rFonts w:ascii="Palatino Linotype" w:eastAsia="Times New Roman" w:hAnsi="Palatino Linotype" w:cs="Times New Roman"/>
          <w:sz w:val="20"/>
        </w:rPr>
        <w:t>IIT Kharagpur, West Bengal, India Kharagpur, India, July 1-3, 2020</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2020, DOI: 10.1109/ICCCNT49239.2020.9225345.</w:t>
      </w:r>
    </w:p>
    <w:p w14:paraId="5302801C"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21F986B1" w14:textId="1D8A6BFC"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Cs/>
          <w:sz w:val="20"/>
        </w:rPr>
        <w:t xml:space="preserve">Jain, R. K., Saikia, B. J., Rai, N. P., </w:t>
      </w: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xml:space="preserve">, “Development of Web-based Application for Mobile Robot using IOT Platform”, </w:t>
      </w:r>
      <w:r w:rsidRPr="00376B64">
        <w:rPr>
          <w:rFonts w:ascii="Palatino Linotype" w:eastAsia="Times New Roman" w:hAnsi="Palatino Linotype" w:cs="Times New Roman"/>
          <w:i/>
          <w:iCs/>
          <w:sz w:val="20"/>
        </w:rPr>
        <w:t xml:space="preserve">11th IEEE International Conference on Computing Communication and Networking Technologies, </w:t>
      </w:r>
      <w:r w:rsidRPr="00376B64">
        <w:rPr>
          <w:rFonts w:ascii="Palatino Linotype" w:eastAsia="Times New Roman" w:hAnsi="Palatino Linotype" w:cs="Times New Roman"/>
          <w:sz w:val="20"/>
        </w:rPr>
        <w:t>IIT Kharagpur, West Bengal, India Kharagpur, India, July 1-3, 2020</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2020, DOI: 10.1109/ICCCNT49239.2020.9225467.</w:t>
      </w:r>
    </w:p>
    <w:p w14:paraId="7CB109F1"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2ED753FE" w14:textId="1EE96AA1"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Chowhan B., Sharma P. K., Lepcha, A. W., Sharma, K., Chattopadhyay, A.</w:t>
      </w:r>
      <w:r w:rsidR="00102A7C"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sz w:val="20"/>
        </w:rPr>
        <w:t xml:space="preserve">“Abstract: nCoVCBC: A Consortium Blockchain Architecture for EHR Transmission of Novel Coronavirus”, </w:t>
      </w:r>
      <w:r w:rsidRPr="00376B64">
        <w:rPr>
          <w:rFonts w:ascii="Palatino Linotype" w:eastAsia="Times New Roman" w:hAnsi="Palatino Linotype" w:cs="Times New Roman"/>
          <w:i/>
          <w:iCs/>
          <w:sz w:val="20"/>
        </w:rPr>
        <w:t>Evener 6th International Conference on Mathematics &amp; Computing (ICMC 2020)</w:t>
      </w:r>
      <w:r w:rsidRPr="00376B64">
        <w:rPr>
          <w:rFonts w:ascii="Palatino Linotype" w:eastAsia="Times New Roman" w:hAnsi="Palatino Linotype" w:cs="Times New Roman"/>
          <w:sz w:val="20"/>
        </w:rPr>
        <w:t xml:space="preserve">, Gangtok, India, 2020 (Earlier: 18-20 March, 2020, Revised 23-25 September, 2020). </w:t>
      </w:r>
    </w:p>
    <w:p w14:paraId="15BE116A"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37AED6B1" w14:textId="77777777"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Cs/>
          <w:sz w:val="20"/>
        </w:rPr>
        <w:t xml:space="preserve">Chaer, A., Salah, K., Lima, C., </w:t>
      </w: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xml:space="preserve">, Sheltami, T., “, Blockchain for 5G: Opportunities and Challenges”, </w:t>
      </w:r>
      <w:r w:rsidRPr="00376B64">
        <w:rPr>
          <w:rFonts w:ascii="Palatino Linotype" w:eastAsia="Times New Roman" w:hAnsi="Palatino Linotype" w:cs="Times New Roman"/>
          <w:i/>
          <w:iCs/>
          <w:sz w:val="20"/>
        </w:rPr>
        <w:t>IEEE Workshop on Telecommunications and Blockchain, IEEE GLOBECOM 2019</w:t>
      </w:r>
      <w:r w:rsidRPr="00376B64">
        <w:rPr>
          <w:rFonts w:ascii="Palatino Linotype" w:eastAsia="Times New Roman" w:hAnsi="Palatino Linotype" w:cs="Times New Roman"/>
          <w:sz w:val="20"/>
        </w:rPr>
        <w:t xml:space="preserve">, Hawaii, United States, 9-13 Dec. 2019, DOI: 10.1109/GCWkshps45667.2019.9024627, 2019. </w:t>
      </w:r>
    </w:p>
    <w:p w14:paraId="496F0D35"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445A79FA" w14:textId="77777777"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xml:space="preserve">, L. Chettri, N. Thapa, “IoRCar: IoT Supported Autonomic Robotic Movement and Control”, </w:t>
      </w:r>
      <w:r w:rsidRPr="00376B64">
        <w:rPr>
          <w:rFonts w:ascii="Palatino Linotype" w:eastAsia="Times New Roman" w:hAnsi="Palatino Linotype" w:cs="Times New Roman"/>
          <w:i/>
          <w:iCs/>
          <w:sz w:val="20"/>
        </w:rPr>
        <w:t>IEEE 7</w:t>
      </w:r>
      <w:r w:rsidRPr="00376B64">
        <w:rPr>
          <w:rFonts w:ascii="Palatino Linotype" w:eastAsia="Times New Roman" w:hAnsi="Palatino Linotype" w:cs="Times New Roman"/>
          <w:i/>
          <w:iCs/>
          <w:sz w:val="20"/>
          <w:vertAlign w:val="superscript"/>
        </w:rPr>
        <w:t>th</w:t>
      </w:r>
      <w:r w:rsidRPr="00376B64">
        <w:rPr>
          <w:rFonts w:ascii="Palatino Linotype" w:eastAsia="Times New Roman" w:hAnsi="Palatino Linotype" w:cs="Times New Roman"/>
          <w:i/>
          <w:iCs/>
          <w:sz w:val="20"/>
        </w:rPr>
        <w:t xml:space="preserve"> International Conference on Computation of Power, Energy, Information and Communication, ICCPEIC-2018</w:t>
      </w:r>
      <w:r w:rsidRPr="00376B64">
        <w:rPr>
          <w:rFonts w:ascii="Palatino Linotype" w:eastAsia="Times New Roman" w:hAnsi="Palatino Linotype" w:cs="Times New Roman"/>
          <w:sz w:val="20"/>
        </w:rPr>
        <w:t xml:space="preserve">, Melmaruvathur, India, 28-29 March 2018, DOI: 10.1109/ICCPEIC.2018.8525216, 2018. </w:t>
      </w:r>
    </w:p>
    <w:p w14:paraId="5E064FD9"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3332247B" w14:textId="77777777"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 xml:space="preserve">“Digital India: Perspective, Challenges, and Future Direction”, </w:t>
      </w:r>
      <w:r w:rsidRPr="00376B64">
        <w:rPr>
          <w:rFonts w:ascii="Palatino Linotype" w:eastAsia="Times New Roman" w:hAnsi="Palatino Linotype" w:cs="Times"/>
          <w:i/>
          <w:iCs/>
          <w:sz w:val="20"/>
        </w:rPr>
        <w:t>IEEE 4</w:t>
      </w:r>
      <w:r w:rsidRPr="00376B64">
        <w:rPr>
          <w:rFonts w:ascii="Palatino Linotype" w:eastAsia="Times New Roman" w:hAnsi="Palatino Linotype" w:cs="Times"/>
          <w:i/>
          <w:iCs/>
          <w:sz w:val="20"/>
          <w:vertAlign w:val="superscript"/>
        </w:rPr>
        <w:t>th</w:t>
      </w:r>
      <w:r w:rsidRPr="00376B64">
        <w:rPr>
          <w:rFonts w:ascii="Palatino Linotype" w:eastAsia="Times New Roman" w:hAnsi="Palatino Linotype" w:cs="Times"/>
          <w:i/>
          <w:iCs/>
          <w:sz w:val="20"/>
        </w:rPr>
        <w:t xml:space="preserve"> International Conference on Power Signals Control &amp; Computation (EPSCICON), Thrissur, Kerala, India, 6-10 June, 2018, </w:t>
      </w:r>
      <w:r w:rsidRPr="00376B64">
        <w:rPr>
          <w:rFonts w:ascii="Palatino Linotype" w:eastAsia="Times New Roman" w:hAnsi="Palatino Linotype" w:cs="Times"/>
          <w:sz w:val="20"/>
        </w:rPr>
        <w:t>DOI: 10.1109/EPSCICON.2018.8379594, 2018.</w:t>
      </w:r>
    </w:p>
    <w:p w14:paraId="25AE44B3"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298E3B7B" w14:textId="77777777"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bCs/>
          <w:sz w:val="20"/>
        </w:rPr>
        <w:t>Pra</w:t>
      </w:r>
      <w:r w:rsidRPr="00376B64">
        <w:rPr>
          <w:rFonts w:ascii="Palatino Linotype" w:eastAsia="Times New Roman" w:hAnsi="Palatino Linotype" w:cs="Times New Roman"/>
          <w:sz w:val="20"/>
        </w:rPr>
        <w:t xml:space="preserve">dhan, S., Sharma, R. K., Rasaily, A., Swaraj, A., Pradhan, A., “IoT Based Fruit Quality Measurement System”, </w:t>
      </w:r>
      <w:r w:rsidRPr="00376B64">
        <w:rPr>
          <w:rFonts w:ascii="Palatino Linotype" w:eastAsia="Times New Roman" w:hAnsi="Palatino Linotype" w:cs="Times"/>
          <w:i/>
          <w:iCs/>
          <w:sz w:val="20"/>
        </w:rPr>
        <w:t xml:space="preserve">IEEE International Conference on Green Engineering and Technologies (IC-GET), Coimbatore, India, 19 November, 2016, </w:t>
      </w:r>
      <w:r w:rsidRPr="00376B64">
        <w:rPr>
          <w:rFonts w:ascii="Palatino Linotype" w:eastAsia="Times New Roman" w:hAnsi="Palatino Linotype" w:cs="Times"/>
          <w:sz w:val="20"/>
        </w:rPr>
        <w:t>DOI: 10.1109/GET.2016.7916620, 2016.</w:t>
      </w:r>
    </w:p>
    <w:p w14:paraId="508C96DA"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3C8419BD" w14:textId="77777777"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w:t>
      </w:r>
      <w:r w:rsidRPr="00376B64">
        <w:rPr>
          <w:rFonts w:ascii="Palatino Linotype" w:eastAsia="Times New Roman" w:hAnsi="Palatino Linotype" w:cs="Times"/>
          <w:sz w:val="20"/>
        </w:rPr>
        <w:t xml:space="preserve">Towards Internet of Things based Society”, </w:t>
      </w:r>
      <w:r w:rsidRPr="00376B64">
        <w:rPr>
          <w:rFonts w:ascii="Palatino Linotype" w:eastAsia="Times New Roman" w:hAnsi="Palatino Linotype" w:cs="Times"/>
          <w:i/>
          <w:iCs/>
          <w:sz w:val="20"/>
        </w:rPr>
        <w:t>IEEE International Conference on Signal Processing, Communication &amp; Embedded Systems (SCOPES),</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Paralakhemundi, Odisa, India,</w:t>
      </w:r>
      <w:r w:rsidRPr="00376B64">
        <w:rPr>
          <w:rFonts w:ascii="Palatino Linotype" w:eastAsia="Times New Roman" w:hAnsi="Palatino Linotype" w:cs="Times"/>
          <w:sz w:val="20"/>
        </w:rPr>
        <w:t xml:space="preserve"> pp. 345-352, 3-5 October, 2016. DOI: 10.1109/SCOPES.2016.7955849.</w:t>
      </w:r>
    </w:p>
    <w:p w14:paraId="32DC3AC2"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sz w:val="20"/>
        </w:rPr>
      </w:pPr>
    </w:p>
    <w:p w14:paraId="45C6E8D0" w14:textId="77777777"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w:t>
      </w:r>
      <w:r w:rsidRPr="00376B64">
        <w:rPr>
          <w:rFonts w:ascii="Palatino Linotype" w:eastAsia="Times New Roman" w:hAnsi="Palatino Linotype" w:cs="Times"/>
          <w:sz w:val="20"/>
        </w:rPr>
        <w:t xml:space="preserve">Internet of Things Cloud Based Smart Monitoring of Air Borne PM2.5 Density Level”, </w:t>
      </w:r>
      <w:r w:rsidRPr="00376B64">
        <w:rPr>
          <w:rFonts w:ascii="Palatino Linotype" w:eastAsia="Times New Roman" w:hAnsi="Palatino Linotype" w:cs="Times"/>
          <w:i/>
          <w:iCs/>
          <w:sz w:val="20"/>
        </w:rPr>
        <w:t>IEEE International Conference on Signal Processing, Communication &amp; Embedded Systems (SCOPES),</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Paralakhemundi, Odisa, India</w:t>
      </w:r>
      <w:r w:rsidRPr="00376B64">
        <w:rPr>
          <w:rFonts w:ascii="Palatino Linotype" w:eastAsia="Times New Roman" w:hAnsi="Palatino Linotype" w:cs="Times"/>
          <w:sz w:val="20"/>
        </w:rPr>
        <w:t>, pp. 995 – 999, 3-5 October, 2016. DOI: 10.1109/SCOPES.2016.7955590.</w:t>
      </w:r>
    </w:p>
    <w:p w14:paraId="7ADE4036"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sz w:val="20"/>
        </w:rPr>
      </w:pPr>
    </w:p>
    <w:p w14:paraId="3B5250DA" w14:textId="64DF265B"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i/>
          <w:iCs/>
          <w:sz w:val="20"/>
        </w:rPr>
        <w:t>Ray, P., P.,</w:t>
      </w:r>
      <w:r w:rsidRPr="00376B64">
        <w:rPr>
          <w:rFonts w:ascii="Palatino Linotype" w:eastAsia="Times New Roman" w:hAnsi="Palatino Linotype" w:cs="Times New Roman"/>
          <w:i/>
          <w:iCs/>
          <w:sz w:val="20"/>
        </w:rPr>
        <w:t xml:space="preserve"> Agarwal, S., “</w:t>
      </w:r>
      <w:r w:rsidRPr="00376B64">
        <w:rPr>
          <w:rFonts w:ascii="Palatino Linotype" w:eastAsia="Times New Roman" w:hAnsi="Palatino Linotype" w:cs="Times New Roman"/>
          <w:iCs/>
          <w:sz w:val="20"/>
        </w:rPr>
        <w:t>Bluetooth 5 and I</w:t>
      </w:r>
      <w:r w:rsidRPr="00376B64">
        <w:rPr>
          <w:rFonts w:ascii="Palatino Linotype" w:eastAsia="Times New Roman" w:hAnsi="Palatino Linotype" w:cs="Times"/>
          <w:iCs/>
          <w:sz w:val="20"/>
        </w:rPr>
        <w:t>nternet of Things: Potential and Architecture</w:t>
      </w:r>
      <w:r w:rsidRPr="00376B64">
        <w:rPr>
          <w:rFonts w:ascii="Palatino Linotype" w:eastAsia="Times New Roman" w:hAnsi="Palatino Linotype" w:cs="Times"/>
          <w:i/>
          <w:iCs/>
          <w:sz w:val="20"/>
        </w:rPr>
        <w:t xml:space="preserve">”, IEEE International Conference on Signal Processing, Communication &amp; Embedded Systems (SCOPES), Paralakhemundi, Odisa, India, </w:t>
      </w:r>
      <w:r w:rsidRPr="00376B64">
        <w:rPr>
          <w:rFonts w:ascii="Palatino Linotype" w:eastAsia="Times New Roman" w:hAnsi="Palatino Linotype" w:cs="Times"/>
          <w:iCs/>
          <w:sz w:val="20"/>
        </w:rPr>
        <w:t>pp. 1461-1465, 3-5 October, 2016. DOI: 10.1109/SCOPES.2016.7955682.</w:t>
      </w:r>
    </w:p>
    <w:p w14:paraId="5FF49123"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4470D2AB" w14:textId="2ED09250"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xml:space="preserve"> Rai, R., Chettri, L., Bishunkey, K., “B4Heal: Bio-Inspired Biopolymer based Biocompatible Biosensor for Smart Healthcare</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1</w:t>
      </w:r>
      <w:r w:rsidRPr="00376B64">
        <w:rPr>
          <w:rFonts w:ascii="Palatino Linotype" w:eastAsia="Times New Roman" w:hAnsi="Palatino Linotype" w:cs="Times"/>
          <w:i/>
          <w:iCs/>
          <w:sz w:val="20"/>
          <w:vertAlign w:val="superscript"/>
        </w:rPr>
        <w:t>st</w:t>
      </w:r>
      <w:r w:rsidRPr="00376B64">
        <w:rPr>
          <w:rFonts w:ascii="Palatino Linotype" w:eastAsia="Times New Roman" w:hAnsi="Palatino Linotype" w:cs="Times"/>
          <w:i/>
          <w:iCs/>
          <w:sz w:val="20"/>
        </w:rPr>
        <w:t xml:space="preserve"> International Conference on Nanocomputing &amp; Nanobiotechnology (NanoBioCon)</w:t>
      </w:r>
      <w:r w:rsidRPr="00376B64">
        <w:rPr>
          <w:rFonts w:ascii="Palatino Linotype" w:eastAsia="Times New Roman" w:hAnsi="Palatino Linotype" w:cs="Times"/>
          <w:sz w:val="20"/>
        </w:rPr>
        <w:t>, (Abstract), ISBN: 9789380813493, pp.</w:t>
      </w:r>
      <w:r w:rsidR="00102A7C" w:rsidRPr="00376B64">
        <w:rPr>
          <w:rFonts w:ascii="Palatino Linotype" w:eastAsia="Times New Roman" w:hAnsi="Palatino Linotype" w:cs="Times"/>
          <w:sz w:val="20"/>
        </w:rPr>
        <w:t xml:space="preserve"> </w:t>
      </w:r>
      <w:r w:rsidRPr="00376B64">
        <w:rPr>
          <w:rFonts w:ascii="Palatino Linotype" w:eastAsia="Times New Roman" w:hAnsi="Palatino Linotype" w:cs="Times"/>
          <w:sz w:val="20"/>
        </w:rPr>
        <w:t>74 , 2016.</w:t>
      </w:r>
    </w:p>
    <w:p w14:paraId="374EB3A0"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eastAsia="Times New Roman" w:hAnsi="Palatino Linotype" w:cs="Times New Roman"/>
          <w:sz w:val="20"/>
        </w:rPr>
      </w:pPr>
    </w:p>
    <w:p w14:paraId="614DE23B" w14:textId="77777777"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 xml:space="preserve">“An Internet of Things based Approach to Thermal Comfort Measurement and Monitoring”, </w:t>
      </w:r>
      <w:r w:rsidRPr="00376B64">
        <w:rPr>
          <w:rFonts w:ascii="Palatino Linotype" w:eastAsia="Times New Roman" w:hAnsi="Palatino Linotype" w:cs="Times New Roman"/>
          <w:i/>
          <w:iCs/>
          <w:sz w:val="20"/>
        </w:rPr>
        <w:t>IEEE International Conference on Advances in Computing and Communications (ICACCS)</w:t>
      </w:r>
      <w:r w:rsidRPr="00376B64">
        <w:rPr>
          <w:rFonts w:ascii="Palatino Linotype" w:eastAsia="Times New Roman" w:hAnsi="Palatino Linotype" w:cs="Times New Roman"/>
          <w:sz w:val="20"/>
        </w:rPr>
        <w:t>, pp. 1-7, 22-23 January, Coimbatore, India, 2016, DOI: 10.1109/ICACCS.2016.7586398, 2016.</w:t>
      </w:r>
    </w:p>
    <w:p w14:paraId="03ECDADD" w14:textId="77777777" w:rsidR="008F71EE" w:rsidRPr="00376B64" w:rsidRDefault="008F71EE" w:rsidP="00620A2D">
      <w:pPr>
        <w:widowControl w:val="0"/>
        <w:shd w:val="clear" w:color="auto" w:fill="FFFFFF"/>
        <w:tabs>
          <w:tab w:val="left" w:pos="450"/>
        </w:tabs>
        <w:spacing w:after="0" w:line="100" w:lineRule="atLeast"/>
        <w:ind w:left="851" w:hanging="445"/>
        <w:jc w:val="both"/>
        <w:rPr>
          <w:rFonts w:ascii="Palatino Linotype" w:hAnsi="Palatino Linotype" w:cs="Times New Roman"/>
          <w:sz w:val="20"/>
        </w:rPr>
      </w:pPr>
    </w:p>
    <w:p w14:paraId="3094F334" w14:textId="77777777" w:rsidR="008F71EE" w:rsidRPr="00376B64" w:rsidRDefault="008F71EE">
      <w:pPr>
        <w:widowControl w:val="0"/>
        <w:numPr>
          <w:ilvl w:val="0"/>
          <w:numId w:val="22"/>
        </w:numPr>
        <w:shd w:val="clear" w:color="auto" w:fill="FFFFFF"/>
        <w:tabs>
          <w:tab w:val="clear" w:pos="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 xml:space="preserve">“Towards an Internet of Things based Architectural Framework for Defence”, </w:t>
      </w:r>
      <w:r w:rsidRPr="00376B64">
        <w:rPr>
          <w:rFonts w:ascii="Palatino Linotype" w:eastAsia="Times New Roman" w:hAnsi="Palatino Linotype" w:cs="Times New Roman"/>
          <w:i/>
          <w:iCs/>
          <w:sz w:val="20"/>
        </w:rPr>
        <w:t xml:space="preserve">IEEE International Conference on Control, Instrumentation, Communication and Computational Technologies </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i/>
          <w:iCs/>
          <w:sz w:val="20"/>
        </w:rPr>
        <w:t>ICCICCT)</w:t>
      </w:r>
      <w:r w:rsidRPr="00376B64">
        <w:rPr>
          <w:rFonts w:ascii="Palatino Linotype" w:eastAsia="Times New Roman" w:hAnsi="Palatino Linotype" w:cs="Times New Roman"/>
          <w:sz w:val="20"/>
        </w:rPr>
        <w:t>, Kumaracoil, pp. 411-416,18-19 December, 2015, DOI: 10.1109/ICCICCT.2015.7475314, 2015.</w:t>
      </w:r>
    </w:p>
    <w:p w14:paraId="5D42DE17"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694F0E24" w14:textId="77777777"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 xml:space="preserve">“A Generic Internet of Things Architecture for Smart Sports”, </w:t>
      </w:r>
      <w:r w:rsidRPr="00376B64">
        <w:rPr>
          <w:rFonts w:ascii="Palatino Linotype" w:eastAsia="Times New Roman" w:hAnsi="Palatino Linotype" w:cs="Times New Roman"/>
          <w:i/>
          <w:iCs/>
          <w:sz w:val="20"/>
        </w:rPr>
        <w:t>IEEE International Conference on Control, Instrumentation, Communication and Computational Technologies</w:t>
      </w:r>
      <w:r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i/>
          <w:iCs/>
          <w:sz w:val="20"/>
        </w:rPr>
        <w:t>ICCICCT)</w:t>
      </w:r>
      <w:r w:rsidRPr="00376B64">
        <w:rPr>
          <w:rFonts w:ascii="Palatino Linotype" w:eastAsia="Times New Roman" w:hAnsi="Palatino Linotype" w:cs="Times New Roman"/>
          <w:sz w:val="20"/>
        </w:rPr>
        <w:t>, Kumaracoil, pp. 405-410, 18-19 December, 2015 DOI: 10.1109/ICCICCT.2015.7475313, 2015.</w:t>
      </w:r>
    </w:p>
    <w:p w14:paraId="18DE699A" w14:textId="77777777" w:rsidR="008F71EE" w:rsidRPr="00376B64" w:rsidRDefault="008F71EE" w:rsidP="00620A2D">
      <w:pPr>
        <w:widowControl w:val="0"/>
        <w:spacing w:after="0" w:line="100" w:lineRule="atLeast"/>
        <w:ind w:left="851"/>
        <w:jc w:val="both"/>
        <w:rPr>
          <w:rFonts w:ascii="Palatino Linotype" w:hAnsi="Palatino Linotype" w:cs="Times New Roman"/>
          <w:sz w:val="20"/>
        </w:rPr>
      </w:pPr>
    </w:p>
    <w:p w14:paraId="2785E95A" w14:textId="77777777"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 xml:space="preserve">“Internet of Things based Smart Measurement and Monitoring of Wood Equilibrium Moisture Content”, </w:t>
      </w:r>
      <w:r w:rsidRPr="00376B64">
        <w:rPr>
          <w:rFonts w:ascii="Palatino Linotype" w:eastAsia="Times New Roman" w:hAnsi="Palatino Linotype" w:cs="Times New Roman"/>
          <w:i/>
          <w:iCs/>
          <w:sz w:val="20"/>
        </w:rPr>
        <w:t>IEEE International Conference on Smart Structures and Systems (ICSSS)</w:t>
      </w:r>
      <w:r w:rsidRPr="00376B64">
        <w:rPr>
          <w:rFonts w:ascii="Palatino Linotype" w:eastAsia="Times New Roman" w:hAnsi="Palatino Linotype" w:cs="Times New Roman"/>
          <w:sz w:val="20"/>
        </w:rPr>
        <w:t>, 21-23 December, 2015, Bangalore, India, DOI: 10.1109/SMARTSENS.2015.7873612, 2015.</w:t>
      </w:r>
    </w:p>
    <w:p w14:paraId="5755E235" w14:textId="77777777" w:rsidR="008F71EE" w:rsidRPr="00376B64" w:rsidRDefault="008F71EE" w:rsidP="00620A2D">
      <w:pPr>
        <w:widowControl w:val="0"/>
        <w:spacing w:after="0" w:line="100" w:lineRule="atLeast"/>
        <w:ind w:left="851"/>
        <w:jc w:val="both"/>
        <w:rPr>
          <w:rFonts w:ascii="Palatino Linotype" w:hAnsi="Palatino Linotype" w:cs="Times New Roman"/>
          <w:sz w:val="20"/>
        </w:rPr>
      </w:pPr>
    </w:p>
    <w:p w14:paraId="14D3F428" w14:textId="77777777" w:rsidR="008F71EE" w:rsidRPr="00376B64" w:rsidRDefault="008F71EE">
      <w:pPr>
        <w:widowControl w:val="0"/>
        <w:numPr>
          <w:ilvl w:val="0"/>
          <w:numId w:val="22"/>
        </w:numPr>
        <w:spacing w:before="7" w:after="0" w:line="100" w:lineRule="atLeast"/>
        <w:ind w:left="851"/>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xml:space="preserve">, Home Health Hub Internet of Things (H3IoT): An Architectural Framework for Monitoring Health of Elderly People”, </w:t>
      </w:r>
      <w:r w:rsidRPr="00376B64">
        <w:rPr>
          <w:rFonts w:ascii="Palatino Linotype" w:eastAsia="Times New Roman" w:hAnsi="Palatino Linotype" w:cs="Times New Roman"/>
          <w:i/>
          <w:iCs/>
          <w:sz w:val="20"/>
        </w:rPr>
        <w:t>IEEE International Conference on Science Engineering and Management Research (ICSEMR)</w:t>
      </w:r>
      <w:r w:rsidRPr="00376B64">
        <w:rPr>
          <w:rFonts w:ascii="Palatino Linotype" w:eastAsia="Times New Roman" w:hAnsi="Palatino Linotype" w:cs="Times New Roman"/>
          <w:sz w:val="20"/>
        </w:rPr>
        <w:t xml:space="preserve">, Chennai, India, pp. 1-4, 27-29 November, 2014, DOI: </w:t>
      </w:r>
      <w:r w:rsidRPr="00376B64">
        <w:rPr>
          <w:rFonts w:ascii="Palatino Linotype" w:eastAsia="Times New Roman" w:hAnsi="Palatino Linotype" w:cs="Times New Roman"/>
          <w:i/>
          <w:iCs/>
          <w:sz w:val="20"/>
        </w:rPr>
        <w:t>10.1109/ICSEMR.2014.7043542</w:t>
      </w:r>
      <w:r w:rsidRPr="00376B64">
        <w:rPr>
          <w:rFonts w:ascii="Palatino Linotype" w:eastAsia="Times New Roman" w:hAnsi="Palatino Linotype" w:cs="Times New Roman"/>
          <w:sz w:val="20"/>
        </w:rPr>
        <w:t>, 2014.</w:t>
      </w:r>
    </w:p>
    <w:p w14:paraId="224A6166" w14:textId="77777777" w:rsidR="008F71EE" w:rsidRPr="00376B64" w:rsidRDefault="008F71EE" w:rsidP="00620A2D">
      <w:pPr>
        <w:widowControl w:val="0"/>
        <w:spacing w:before="7" w:after="0" w:line="100" w:lineRule="atLeast"/>
        <w:ind w:left="851"/>
        <w:jc w:val="both"/>
        <w:rPr>
          <w:rFonts w:ascii="Palatino Linotype" w:hAnsi="Palatino Linotype" w:cs="Times New Roman"/>
          <w:sz w:val="20"/>
        </w:rPr>
      </w:pPr>
    </w:p>
    <w:p w14:paraId="1A8748BE" w14:textId="072DCE29" w:rsidR="008F71EE" w:rsidRPr="00376B64" w:rsidRDefault="008F71EE">
      <w:pPr>
        <w:widowControl w:val="0"/>
        <w:numPr>
          <w:ilvl w:val="0"/>
          <w:numId w:val="22"/>
        </w:numPr>
        <w:spacing w:before="7" w:after="0" w:line="100" w:lineRule="atLeast"/>
        <w:ind w:left="851"/>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xml:space="preserve">, “Internet of Things based Physical Activity Monitoring (PAMIoT): An Architectural Framework to Monitor Human Physical Activity”, In Proceeding of </w:t>
      </w:r>
      <w:r w:rsidRPr="00376B64">
        <w:rPr>
          <w:rFonts w:ascii="Palatino Linotype" w:eastAsia="Times New Roman" w:hAnsi="Palatino Linotype" w:cs="Times New Roman"/>
          <w:i/>
          <w:sz w:val="20"/>
        </w:rPr>
        <w:t>IEEE CALCON</w:t>
      </w:r>
      <w:r w:rsidRPr="00376B64">
        <w:rPr>
          <w:rFonts w:ascii="Palatino Linotype" w:eastAsia="Times New Roman" w:hAnsi="Palatino Linotype" w:cs="Times New Roman"/>
          <w:sz w:val="20"/>
        </w:rPr>
        <w:t>, Kolkata, pp-32-34, 7-8 November, 2014.</w:t>
      </w:r>
    </w:p>
    <w:p w14:paraId="52FE6DD3" w14:textId="77777777" w:rsidR="008F71EE" w:rsidRPr="00376B64" w:rsidRDefault="008F71EE" w:rsidP="00620A2D">
      <w:pPr>
        <w:widowControl w:val="0"/>
        <w:spacing w:before="7" w:after="0" w:line="100" w:lineRule="atLeast"/>
        <w:ind w:left="851"/>
        <w:jc w:val="both"/>
        <w:rPr>
          <w:rFonts w:ascii="Palatino Linotype" w:hAnsi="Palatino Linotype"/>
        </w:rPr>
      </w:pPr>
    </w:p>
    <w:p w14:paraId="05C81877" w14:textId="034ABA71" w:rsidR="008F71EE" w:rsidRPr="00376B64" w:rsidRDefault="008F71EE">
      <w:pPr>
        <w:widowControl w:val="0"/>
        <w:numPr>
          <w:ilvl w:val="0"/>
          <w:numId w:val="22"/>
        </w:numPr>
        <w:spacing w:before="7" w:after="0" w:line="100" w:lineRule="atLeast"/>
        <w:ind w:left="851"/>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“Nano Computer Design Based on Intra Body Nanoscale Neuro-Spike Communication: a Nanonetwork Paradigm”,</w:t>
      </w:r>
      <w:r w:rsidR="00102A7C"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sz w:val="20"/>
        </w:rPr>
        <w:t xml:space="preserve">ISBN 978-1-4673-4698-6. In proceeding of </w:t>
      </w:r>
      <w:r w:rsidRPr="00376B64">
        <w:rPr>
          <w:rFonts w:ascii="Palatino Linotype" w:eastAsia="Times New Roman" w:hAnsi="Palatino Linotype" w:cs="Times New Roman"/>
          <w:i/>
          <w:sz w:val="20"/>
        </w:rPr>
        <w:t>IEEE International Conference on Communications, Devices and Intelligent Systems (CODIS)</w:t>
      </w:r>
      <w:r w:rsidRPr="00376B64">
        <w:rPr>
          <w:rFonts w:ascii="Palatino Linotype" w:eastAsia="Times New Roman" w:hAnsi="Palatino Linotype" w:cs="Times New Roman"/>
          <w:sz w:val="20"/>
        </w:rPr>
        <w:t>, JU, Kolkata, pp. 314-317, 28-29 December, 2012, DOI: 10.1109/CODIS.2012.6422199, 2012.</w:t>
      </w:r>
    </w:p>
    <w:p w14:paraId="685F346A" w14:textId="77777777" w:rsidR="008F71EE" w:rsidRPr="00376B64" w:rsidRDefault="008F71EE" w:rsidP="00620A2D">
      <w:pPr>
        <w:widowControl w:val="0"/>
        <w:spacing w:before="7" w:after="0" w:line="100" w:lineRule="atLeast"/>
        <w:ind w:left="851"/>
        <w:jc w:val="both"/>
        <w:rPr>
          <w:rFonts w:ascii="Palatino Linotype" w:hAnsi="Palatino Linotype"/>
        </w:rPr>
      </w:pPr>
    </w:p>
    <w:p w14:paraId="276AC6A3" w14:textId="77777777" w:rsidR="008F71EE" w:rsidRPr="00376B64" w:rsidRDefault="008F71EE">
      <w:pPr>
        <w:widowControl w:val="0"/>
        <w:numPr>
          <w:ilvl w:val="0"/>
          <w:numId w:val="22"/>
        </w:numPr>
        <w:spacing w:before="7" w:after="0" w:line="100" w:lineRule="atLeast"/>
        <w:ind w:left="851"/>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xml:space="preserve">, Banerjee, A., </w:t>
      </w:r>
      <w:r w:rsidRPr="00376B64">
        <w:rPr>
          <w:rFonts w:ascii="Palatino Linotype" w:eastAsia="Times New Roman" w:hAnsi="Palatino Linotype" w:cs="Times New Roman"/>
          <w:i/>
          <w:sz w:val="20"/>
        </w:rPr>
        <w:t>“</w:t>
      </w:r>
      <w:r w:rsidRPr="00376B64">
        <w:rPr>
          <w:rFonts w:ascii="Palatino Linotype" w:eastAsia="Times New Roman" w:hAnsi="Palatino Linotype" w:cs="Times New Roman"/>
          <w:sz w:val="20"/>
        </w:rPr>
        <w:t xml:space="preserve">Debugging Memory Issues in Embedded Linux: A Case Study”, ISBN: 978-1-4244-8942-8. In proceeding of </w:t>
      </w:r>
      <w:r w:rsidRPr="00376B64">
        <w:rPr>
          <w:rFonts w:ascii="Palatino Linotype" w:eastAsia="Times New Roman" w:hAnsi="Palatino Linotype" w:cs="Times New Roman"/>
          <w:i/>
          <w:sz w:val="20"/>
        </w:rPr>
        <w:t>IEEE Technological Symposium (TechSym</w:t>
      </w:r>
      <w:r w:rsidRPr="00376B64">
        <w:rPr>
          <w:rFonts w:ascii="Palatino Linotype" w:eastAsia="Times New Roman" w:hAnsi="Palatino Linotype" w:cs="Times New Roman"/>
          <w:sz w:val="20"/>
        </w:rPr>
        <w:t xml:space="preserve">), IIT Kharagpur, pp. 23-28, 14-16 January, 2011, DOI: 10.1109/TECHSYM.2011.5783857, 2011. </w:t>
      </w:r>
    </w:p>
    <w:p w14:paraId="0AE2192D" w14:textId="77777777" w:rsidR="008F71EE" w:rsidRPr="00376B64" w:rsidRDefault="008F71EE" w:rsidP="008F71EE">
      <w:pPr>
        <w:widowControl w:val="0"/>
        <w:shd w:val="clear" w:color="auto" w:fill="FFFFFF"/>
        <w:tabs>
          <w:tab w:val="left" w:pos="450"/>
        </w:tabs>
        <w:spacing w:after="0" w:line="100" w:lineRule="atLeast"/>
        <w:ind w:left="720"/>
        <w:jc w:val="both"/>
        <w:rPr>
          <w:rFonts w:ascii="Palatino Linotype" w:hAnsi="Palatino Linotype"/>
        </w:rPr>
      </w:pPr>
    </w:p>
    <w:p w14:paraId="409FBDD8" w14:textId="77777777" w:rsidR="008D1636" w:rsidRPr="00376B64" w:rsidRDefault="008D1636" w:rsidP="008D1636">
      <w:pPr>
        <w:widowControl w:val="0"/>
        <w:shd w:val="clear" w:color="auto" w:fill="FFFFFF"/>
        <w:tabs>
          <w:tab w:val="left" w:pos="450"/>
        </w:tabs>
        <w:spacing w:after="0" w:line="100" w:lineRule="atLeast"/>
        <w:ind w:left="720"/>
        <w:jc w:val="both"/>
        <w:rPr>
          <w:rFonts w:ascii="Palatino Linotype" w:hAnsi="Palatino Linotype"/>
        </w:rPr>
      </w:pPr>
    </w:p>
    <w:bookmarkEnd w:id="8"/>
    <w:bookmarkEnd w:id="9"/>
    <w:p w14:paraId="5D6D173B" w14:textId="77777777" w:rsidR="001D0ED3" w:rsidRPr="00376B64" w:rsidRDefault="001D0ED3">
      <w:pPr>
        <w:widowControl w:val="0"/>
        <w:spacing w:before="7" w:after="0" w:line="100" w:lineRule="atLeast"/>
        <w:ind w:left="810" w:hanging="539"/>
        <w:rPr>
          <w:rFonts w:ascii="Palatino Linotype" w:hAnsi="Palatino Linotype" w:cs="Times New Roman"/>
          <w:sz w:val="24"/>
          <w:szCs w:val="24"/>
        </w:rPr>
      </w:pPr>
    </w:p>
    <w:p w14:paraId="3D212812" w14:textId="02E0DA92" w:rsidR="0027049E" w:rsidRPr="00376B64" w:rsidRDefault="0027049E" w:rsidP="0027049E">
      <w:pPr>
        <w:widowControl w:val="0"/>
        <w:spacing w:after="0" w:line="252" w:lineRule="auto"/>
        <w:ind w:left="663" w:right="63" w:hanging="543"/>
        <w:jc w:val="both"/>
        <w:rPr>
          <w:rFonts w:ascii="Palatino Linotype" w:eastAsia="Times New Roman" w:hAnsi="Palatino Linotype" w:cs="Times New Roman"/>
          <w:b/>
          <w:sz w:val="24"/>
          <w:szCs w:val="24"/>
        </w:rPr>
      </w:pPr>
      <w:r w:rsidRPr="00376B64">
        <w:rPr>
          <w:rFonts w:ascii="Palatino Linotype" w:eastAsia="Times New Roman" w:hAnsi="Palatino Linotype" w:cs="Times New Roman"/>
          <w:b/>
          <w:sz w:val="24"/>
          <w:szCs w:val="24"/>
        </w:rPr>
        <w:t>National Conference</w:t>
      </w:r>
      <w:r w:rsidR="00102A7C" w:rsidRPr="00376B64">
        <w:rPr>
          <w:rFonts w:ascii="Palatino Linotype" w:eastAsia="Times New Roman" w:hAnsi="Palatino Linotype" w:cs="Times New Roman"/>
          <w:b/>
          <w:sz w:val="24"/>
          <w:szCs w:val="24"/>
        </w:rPr>
        <w:t xml:space="preserve"> Proceedings</w:t>
      </w:r>
    </w:p>
    <w:p w14:paraId="4717C87F" w14:textId="77777777" w:rsidR="00620A2D" w:rsidRPr="00376B64" w:rsidRDefault="00620A2D" w:rsidP="0027049E">
      <w:pPr>
        <w:widowControl w:val="0"/>
        <w:spacing w:after="0" w:line="252" w:lineRule="auto"/>
        <w:ind w:left="663" w:right="63" w:hanging="543"/>
        <w:jc w:val="both"/>
        <w:rPr>
          <w:rFonts w:ascii="Palatino Linotype" w:eastAsia="Times New Roman" w:hAnsi="Palatino Linotype" w:cs="Times New Roman"/>
          <w:b/>
          <w:szCs w:val="22"/>
        </w:rPr>
      </w:pPr>
    </w:p>
    <w:p w14:paraId="47E8DFDB" w14:textId="41F34088" w:rsidR="00620A2D" w:rsidRPr="00376B64" w:rsidRDefault="00620A2D">
      <w:pPr>
        <w:widowControl w:val="0"/>
        <w:numPr>
          <w:ilvl w:val="0"/>
          <w:numId w:val="37"/>
        </w:numPr>
        <w:spacing w:after="0" w:line="252" w:lineRule="auto"/>
        <w:ind w:left="851" w:right="63"/>
        <w:jc w:val="both"/>
        <w:rPr>
          <w:rFonts w:ascii="Palatino Linotype" w:hAnsi="Palatino Linotype"/>
          <w:szCs w:val="22"/>
        </w:rPr>
      </w:pPr>
      <w:r w:rsidRPr="00376B64">
        <w:rPr>
          <w:rFonts w:ascii="Palatino Linotype" w:hAnsi="Palatino Linotype"/>
          <w:szCs w:val="22"/>
        </w:rPr>
        <w:t>Proceedings: 4</w:t>
      </w:r>
    </w:p>
    <w:p w14:paraId="3C0B1B1F" w14:textId="77777777" w:rsidR="0027049E" w:rsidRPr="00376B64" w:rsidRDefault="0027049E" w:rsidP="0027049E">
      <w:pPr>
        <w:widowControl w:val="0"/>
        <w:spacing w:after="0" w:line="100" w:lineRule="atLeast"/>
        <w:ind w:left="789" w:right="60" w:hanging="549"/>
        <w:jc w:val="both"/>
        <w:rPr>
          <w:rFonts w:ascii="Palatino Linotype" w:hAnsi="Palatino Linotype" w:cs="Times New Roman"/>
          <w:sz w:val="20"/>
        </w:rPr>
      </w:pPr>
    </w:p>
    <w:p w14:paraId="111C5346" w14:textId="77777777" w:rsidR="0027049E" w:rsidRPr="00376B64" w:rsidRDefault="0027049E">
      <w:pPr>
        <w:widowControl w:val="0"/>
        <w:numPr>
          <w:ilvl w:val="0"/>
          <w:numId w:val="13"/>
        </w:numPr>
        <w:tabs>
          <w:tab w:val="clear" w:pos="0"/>
          <w:tab w:val="num" w:pos="360"/>
        </w:tabs>
        <w:spacing w:before="7" w:after="0" w:line="100" w:lineRule="atLeast"/>
        <w:ind w:left="1080"/>
        <w:jc w:val="both"/>
        <w:rPr>
          <w:rFonts w:ascii="Palatino Linotype" w:hAnsi="Palatino Linotype"/>
        </w:rPr>
      </w:pPr>
      <w:r w:rsidRPr="00376B64">
        <w:rPr>
          <w:rFonts w:ascii="Palatino Linotype" w:eastAsia="Times New Roman" w:hAnsi="Palatino Linotype" w:cs="Times New Roman"/>
          <w:sz w:val="20"/>
        </w:rPr>
        <w:t xml:space="preserve">Sebastian S., </w:t>
      </w: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Development of IoT Invasive Architecture for Complying with Health of Home, In Proceeding of International Conference on Computing and Communication Systems (</w:t>
      </w:r>
      <w:r w:rsidRPr="00376B64">
        <w:rPr>
          <w:rFonts w:ascii="Palatino Linotype" w:eastAsia="Times New Roman" w:hAnsi="Palatino Linotype" w:cs="Times New Roman"/>
          <w:i/>
          <w:sz w:val="20"/>
        </w:rPr>
        <w:t>I3CS) 2015</w:t>
      </w:r>
      <w:r w:rsidRPr="00376B64">
        <w:rPr>
          <w:rFonts w:ascii="Palatino Linotype" w:eastAsia="Times New Roman" w:hAnsi="Palatino Linotype" w:cs="Times New Roman"/>
          <w:sz w:val="20"/>
        </w:rPr>
        <w:t xml:space="preserve">, Shillong, pp-79-83, </w:t>
      </w:r>
      <w:r w:rsidR="002D35E3" w:rsidRPr="00376B64">
        <w:rPr>
          <w:rFonts w:ascii="Palatino Linotype" w:eastAsia="Times New Roman" w:hAnsi="Palatino Linotype" w:cs="Times New Roman"/>
          <w:sz w:val="20"/>
        </w:rPr>
        <w:t xml:space="preserve">9-10 April, </w:t>
      </w:r>
      <w:r w:rsidRPr="00376B64">
        <w:rPr>
          <w:rFonts w:ascii="Palatino Linotype" w:eastAsia="Times New Roman" w:hAnsi="Palatino Linotype" w:cs="Times New Roman"/>
          <w:sz w:val="20"/>
        </w:rPr>
        <w:t xml:space="preserve">2015. </w:t>
      </w:r>
    </w:p>
    <w:p w14:paraId="06B36433" w14:textId="77777777" w:rsidR="0027049E" w:rsidRPr="00376B64" w:rsidRDefault="0027049E" w:rsidP="008E1B1A">
      <w:pPr>
        <w:widowControl w:val="0"/>
        <w:spacing w:before="7" w:after="0" w:line="100" w:lineRule="atLeast"/>
        <w:ind w:left="1170" w:hanging="539"/>
        <w:jc w:val="both"/>
        <w:rPr>
          <w:rFonts w:ascii="Palatino Linotype" w:hAnsi="Palatino Linotype" w:cs="Times New Roman"/>
          <w:sz w:val="20"/>
        </w:rPr>
      </w:pPr>
    </w:p>
    <w:p w14:paraId="2B179BBF" w14:textId="77777777" w:rsidR="0027049E" w:rsidRPr="00376B64" w:rsidRDefault="0027049E">
      <w:pPr>
        <w:widowControl w:val="0"/>
        <w:numPr>
          <w:ilvl w:val="0"/>
          <w:numId w:val="13"/>
        </w:numPr>
        <w:tabs>
          <w:tab w:val="clear" w:pos="0"/>
          <w:tab w:val="num" w:pos="360"/>
        </w:tabs>
        <w:spacing w:before="7" w:after="0" w:line="100" w:lineRule="atLeast"/>
        <w:ind w:left="1080"/>
        <w:jc w:val="both"/>
        <w:rPr>
          <w:rFonts w:ascii="Palatino Linotype" w:hAnsi="Palatino Linotype"/>
        </w:rPr>
      </w:pPr>
      <w:r w:rsidRPr="00376B64">
        <w:rPr>
          <w:rFonts w:ascii="Palatino Linotype" w:eastAsia="Times New Roman" w:hAnsi="Palatino Linotype" w:cs="Times New Roman"/>
          <w:sz w:val="20"/>
        </w:rPr>
        <w:t xml:space="preserve">Sebastian S., </w:t>
      </w: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When Soccer Gets Connected to Internet, In Proceeding of International Conference on Computing and Communication Systems (</w:t>
      </w:r>
      <w:r w:rsidRPr="00376B64">
        <w:rPr>
          <w:rFonts w:ascii="Palatino Linotype" w:eastAsia="Times New Roman" w:hAnsi="Palatino Linotype" w:cs="Times New Roman"/>
          <w:i/>
          <w:sz w:val="20"/>
        </w:rPr>
        <w:t>I3CS) 2015</w:t>
      </w:r>
      <w:r w:rsidRPr="00376B64">
        <w:rPr>
          <w:rFonts w:ascii="Palatino Linotype" w:eastAsia="Times New Roman" w:hAnsi="Palatino Linotype" w:cs="Times New Roman"/>
          <w:sz w:val="20"/>
        </w:rPr>
        <w:t xml:space="preserve">, Shillong, pp-84-88, </w:t>
      </w:r>
      <w:r w:rsidR="002D35E3" w:rsidRPr="00376B64">
        <w:rPr>
          <w:rFonts w:ascii="Palatino Linotype" w:eastAsia="Times New Roman" w:hAnsi="Palatino Linotype" w:cs="Times New Roman"/>
          <w:sz w:val="20"/>
        </w:rPr>
        <w:t xml:space="preserve">9-10 April, </w:t>
      </w:r>
      <w:r w:rsidRPr="00376B64">
        <w:rPr>
          <w:rFonts w:ascii="Palatino Linotype" w:eastAsia="Times New Roman" w:hAnsi="Palatino Linotype" w:cs="Times New Roman"/>
          <w:sz w:val="20"/>
        </w:rPr>
        <w:t>2015.</w:t>
      </w:r>
    </w:p>
    <w:p w14:paraId="43BEB019" w14:textId="77777777" w:rsidR="0027049E" w:rsidRPr="00376B64" w:rsidRDefault="0027049E" w:rsidP="008E1B1A">
      <w:pPr>
        <w:widowControl w:val="0"/>
        <w:spacing w:before="7" w:after="0" w:line="100" w:lineRule="atLeast"/>
        <w:ind w:left="1080"/>
        <w:jc w:val="both"/>
        <w:rPr>
          <w:rFonts w:ascii="Palatino Linotype" w:hAnsi="Palatino Linotype" w:cs="Times New Roman"/>
          <w:sz w:val="20"/>
        </w:rPr>
      </w:pPr>
    </w:p>
    <w:p w14:paraId="05769464" w14:textId="77777777" w:rsidR="0027049E" w:rsidRPr="00376B64" w:rsidRDefault="0027049E">
      <w:pPr>
        <w:widowControl w:val="0"/>
        <w:numPr>
          <w:ilvl w:val="0"/>
          <w:numId w:val="13"/>
        </w:numPr>
        <w:tabs>
          <w:tab w:val="clear" w:pos="0"/>
          <w:tab w:val="num" w:pos="360"/>
        </w:tabs>
        <w:spacing w:before="7" w:after="0" w:line="100" w:lineRule="atLeast"/>
        <w:ind w:left="1080"/>
        <w:jc w:val="both"/>
        <w:rPr>
          <w:rFonts w:ascii="Palatino Linotype" w:hAnsi="Palatino Linotype"/>
        </w:rPr>
      </w:pPr>
      <w:r w:rsidRPr="00376B64">
        <w:rPr>
          <w:rFonts w:ascii="Palatino Linotype" w:eastAsia="Times New Roman" w:hAnsi="Palatino Linotype" w:cs="Times New Roman"/>
          <w:b/>
          <w:sz w:val="20"/>
        </w:rPr>
        <w:t xml:space="preserve"> Ray, P. P.,</w:t>
      </w:r>
      <w:r w:rsidRPr="00376B64">
        <w:rPr>
          <w:rFonts w:ascii="Palatino Linotype" w:eastAsia="Times New Roman" w:hAnsi="Palatino Linotype" w:cs="Times New Roman"/>
          <w:sz w:val="20"/>
        </w:rPr>
        <w:t xml:space="preserve"> Sharma, A., Rai, R., “MDTRM: Abstraction to Model Driven Tree Reference Model of    Internet of Things”, In proceeding of </w:t>
      </w:r>
      <w:r w:rsidRPr="00376B64">
        <w:rPr>
          <w:rFonts w:ascii="Palatino Linotype" w:eastAsia="Times New Roman" w:hAnsi="Palatino Linotype" w:cs="Times New Roman"/>
          <w:i/>
          <w:sz w:val="20"/>
        </w:rPr>
        <w:t>National Conference on Applied Electronics (NCAE)</w:t>
      </w:r>
      <w:r w:rsidRPr="00376B64">
        <w:rPr>
          <w:rFonts w:ascii="Palatino Linotype" w:eastAsia="Times New Roman" w:hAnsi="Palatino Linotype" w:cs="Times New Roman"/>
          <w:sz w:val="20"/>
        </w:rPr>
        <w:t xml:space="preserve">, AIT Kolkata, pp-61-64, </w:t>
      </w:r>
      <w:r w:rsidR="00730187" w:rsidRPr="00376B64">
        <w:rPr>
          <w:rFonts w:ascii="Palatino Linotype" w:eastAsia="Times New Roman" w:hAnsi="Palatino Linotype" w:cs="Times New Roman"/>
          <w:sz w:val="20"/>
        </w:rPr>
        <w:t xml:space="preserve">25-26 October, </w:t>
      </w:r>
      <w:r w:rsidRPr="00376B64">
        <w:rPr>
          <w:rFonts w:ascii="Palatino Linotype" w:eastAsia="Times New Roman" w:hAnsi="Palatino Linotype" w:cs="Times New Roman"/>
          <w:sz w:val="20"/>
        </w:rPr>
        <w:t>2013.</w:t>
      </w:r>
    </w:p>
    <w:p w14:paraId="3127639F" w14:textId="77777777" w:rsidR="0027049E" w:rsidRPr="00376B64" w:rsidRDefault="0027049E" w:rsidP="008E1B1A">
      <w:pPr>
        <w:widowControl w:val="0"/>
        <w:spacing w:before="7" w:after="0" w:line="100" w:lineRule="atLeast"/>
        <w:ind w:left="1080"/>
        <w:jc w:val="both"/>
        <w:rPr>
          <w:rFonts w:ascii="Palatino Linotype" w:eastAsia="Times New Roman" w:hAnsi="Palatino Linotype" w:cs="Times New Roman"/>
          <w:sz w:val="20"/>
        </w:rPr>
      </w:pPr>
    </w:p>
    <w:p w14:paraId="4F259371" w14:textId="77777777" w:rsidR="0027049E" w:rsidRPr="00376B64" w:rsidRDefault="0027049E">
      <w:pPr>
        <w:widowControl w:val="0"/>
        <w:numPr>
          <w:ilvl w:val="0"/>
          <w:numId w:val="13"/>
        </w:numPr>
        <w:tabs>
          <w:tab w:val="clear" w:pos="0"/>
          <w:tab w:val="num" w:pos="360"/>
        </w:tabs>
        <w:spacing w:before="7" w:after="0" w:line="100" w:lineRule="atLeast"/>
        <w:ind w:left="1080"/>
        <w:jc w:val="both"/>
        <w:rPr>
          <w:rFonts w:ascii="Palatino Linotype" w:hAnsi="Palatino Linotype"/>
        </w:rPr>
      </w:pPr>
      <w:r w:rsidRPr="00376B64">
        <w:rPr>
          <w:rFonts w:ascii="Palatino Linotype" w:eastAsia="Times New Roman" w:hAnsi="Palatino Linotype" w:cs="Times New Roman"/>
          <w:sz w:val="20"/>
        </w:rPr>
        <w:t xml:space="preserve">Rai, R., Lepcha, C., </w:t>
      </w: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xml:space="preserve"> Chettri, P., “GDMA: Generalized Domain Model Architecture of Internet of Things”, In proceeding of </w:t>
      </w:r>
      <w:r w:rsidRPr="00376B64">
        <w:rPr>
          <w:rFonts w:ascii="Palatino Linotype" w:eastAsia="Times New Roman" w:hAnsi="Palatino Linotype" w:cs="Times New Roman"/>
          <w:i/>
          <w:sz w:val="20"/>
        </w:rPr>
        <w:t>National Conference on Applied Electronics (NCAE)</w:t>
      </w:r>
      <w:r w:rsidRPr="00376B64">
        <w:rPr>
          <w:rFonts w:ascii="Palatino Linotype" w:eastAsia="Times New Roman" w:hAnsi="Palatino Linotype" w:cs="Times New Roman"/>
          <w:sz w:val="20"/>
        </w:rPr>
        <w:t xml:space="preserve">, AIT Kolkata, pp. 65-68, </w:t>
      </w:r>
      <w:r w:rsidR="00730187" w:rsidRPr="00376B64">
        <w:rPr>
          <w:rFonts w:ascii="Palatino Linotype" w:eastAsia="Times New Roman" w:hAnsi="Palatino Linotype" w:cs="Times New Roman"/>
          <w:sz w:val="20"/>
        </w:rPr>
        <w:t xml:space="preserve">25-26 October, </w:t>
      </w:r>
      <w:r w:rsidRPr="00376B64">
        <w:rPr>
          <w:rFonts w:ascii="Palatino Linotype" w:eastAsia="Times New Roman" w:hAnsi="Palatino Linotype" w:cs="Times New Roman"/>
          <w:sz w:val="20"/>
        </w:rPr>
        <w:t>2013.</w:t>
      </w:r>
    </w:p>
    <w:p w14:paraId="6F96373B" w14:textId="77777777" w:rsidR="0027049E" w:rsidRPr="00376B64" w:rsidRDefault="0027049E">
      <w:pPr>
        <w:widowControl w:val="0"/>
        <w:spacing w:before="7" w:after="0" w:line="100" w:lineRule="atLeast"/>
        <w:ind w:left="810" w:hanging="539"/>
        <w:rPr>
          <w:rFonts w:ascii="Palatino Linotype" w:hAnsi="Palatino Linotype" w:cs="Times New Roman"/>
          <w:sz w:val="20"/>
        </w:rPr>
      </w:pPr>
    </w:p>
    <w:p w14:paraId="70D1C2D3" w14:textId="77777777" w:rsidR="00C4718F" w:rsidRPr="00376B64" w:rsidRDefault="00C4718F" w:rsidP="00C4718F">
      <w:pPr>
        <w:widowControl w:val="0"/>
        <w:spacing w:after="0" w:line="252" w:lineRule="auto"/>
        <w:ind w:left="900" w:right="63"/>
        <w:jc w:val="both"/>
        <w:rPr>
          <w:rFonts w:ascii="Palatino Linotype" w:hAnsi="Palatino Linotype"/>
        </w:rPr>
      </w:pPr>
    </w:p>
    <w:p w14:paraId="3A2C042D" w14:textId="17B908DE" w:rsidR="00AD49D6" w:rsidRPr="00376B64" w:rsidRDefault="00AD49D6" w:rsidP="00620A2D">
      <w:pPr>
        <w:widowControl w:val="0"/>
        <w:spacing w:after="0" w:line="252" w:lineRule="auto"/>
        <w:ind w:right="63"/>
        <w:jc w:val="both"/>
        <w:rPr>
          <w:rFonts w:ascii="Palatino Linotype" w:eastAsia="Times New Roman" w:hAnsi="Palatino Linotype" w:cs="Times New Roman"/>
          <w:b/>
          <w:sz w:val="24"/>
          <w:szCs w:val="24"/>
        </w:rPr>
      </w:pPr>
      <w:r w:rsidRPr="00376B64">
        <w:rPr>
          <w:rFonts w:ascii="Palatino Linotype" w:eastAsia="Times New Roman" w:hAnsi="Palatino Linotype" w:cs="Times New Roman"/>
          <w:b/>
          <w:sz w:val="24"/>
          <w:szCs w:val="24"/>
        </w:rPr>
        <w:t>Book Chapter</w:t>
      </w:r>
      <w:r w:rsidR="00620A2D" w:rsidRPr="00376B64">
        <w:rPr>
          <w:rFonts w:ascii="Palatino Linotype" w:eastAsia="Times New Roman" w:hAnsi="Palatino Linotype" w:cs="Times New Roman"/>
          <w:b/>
          <w:sz w:val="24"/>
          <w:szCs w:val="24"/>
        </w:rPr>
        <w:t>s</w:t>
      </w:r>
    </w:p>
    <w:p w14:paraId="472FE4FD" w14:textId="77777777" w:rsidR="00620A2D" w:rsidRPr="00376B64" w:rsidRDefault="00620A2D" w:rsidP="00AD49D6">
      <w:pPr>
        <w:widowControl w:val="0"/>
        <w:spacing w:after="0" w:line="252" w:lineRule="auto"/>
        <w:ind w:left="663" w:right="63" w:hanging="543"/>
        <w:jc w:val="both"/>
        <w:rPr>
          <w:rFonts w:ascii="Palatino Linotype" w:hAnsi="Palatino Linotype"/>
          <w:sz w:val="28"/>
          <w:szCs w:val="24"/>
        </w:rPr>
      </w:pPr>
    </w:p>
    <w:p w14:paraId="06119BB4" w14:textId="4BF7F092" w:rsidR="00620A2D" w:rsidRPr="00376B64" w:rsidRDefault="00620A2D">
      <w:pPr>
        <w:widowControl w:val="0"/>
        <w:numPr>
          <w:ilvl w:val="0"/>
          <w:numId w:val="37"/>
        </w:numPr>
        <w:spacing w:after="0" w:line="252" w:lineRule="auto"/>
        <w:ind w:left="851" w:right="63"/>
        <w:jc w:val="both"/>
        <w:rPr>
          <w:rFonts w:ascii="Palatino Linotype" w:hAnsi="Palatino Linotype"/>
          <w:szCs w:val="22"/>
        </w:rPr>
      </w:pPr>
      <w:r w:rsidRPr="00376B64">
        <w:rPr>
          <w:rFonts w:ascii="Palatino Linotype" w:hAnsi="Palatino Linotype"/>
          <w:szCs w:val="22"/>
        </w:rPr>
        <w:t xml:space="preserve">Elsevier: </w:t>
      </w:r>
      <w:r w:rsidR="00255C7C" w:rsidRPr="00376B64">
        <w:rPr>
          <w:rFonts w:ascii="Palatino Linotype" w:hAnsi="Palatino Linotype"/>
          <w:szCs w:val="22"/>
        </w:rPr>
        <w:t>3</w:t>
      </w:r>
    </w:p>
    <w:p w14:paraId="5CE338E7" w14:textId="13E4FEB3" w:rsidR="00620A2D" w:rsidRPr="00376B64" w:rsidRDefault="00620A2D">
      <w:pPr>
        <w:widowControl w:val="0"/>
        <w:numPr>
          <w:ilvl w:val="0"/>
          <w:numId w:val="37"/>
        </w:numPr>
        <w:spacing w:after="0" w:line="252" w:lineRule="auto"/>
        <w:ind w:left="851" w:right="63"/>
        <w:jc w:val="both"/>
        <w:rPr>
          <w:rFonts w:ascii="Palatino Linotype" w:hAnsi="Palatino Linotype"/>
          <w:szCs w:val="22"/>
        </w:rPr>
      </w:pPr>
      <w:r w:rsidRPr="00376B64">
        <w:rPr>
          <w:rFonts w:ascii="Palatino Linotype" w:hAnsi="Palatino Linotype"/>
          <w:szCs w:val="22"/>
        </w:rPr>
        <w:t>Springer: 2</w:t>
      </w:r>
    </w:p>
    <w:p w14:paraId="2FEC4889" w14:textId="54BEEDF7" w:rsidR="00620A2D" w:rsidRDefault="00620A2D">
      <w:pPr>
        <w:widowControl w:val="0"/>
        <w:numPr>
          <w:ilvl w:val="0"/>
          <w:numId w:val="37"/>
        </w:numPr>
        <w:spacing w:after="0" w:line="252" w:lineRule="auto"/>
        <w:ind w:left="851" w:right="63"/>
        <w:jc w:val="both"/>
        <w:rPr>
          <w:rFonts w:ascii="Palatino Linotype" w:hAnsi="Palatino Linotype"/>
          <w:szCs w:val="22"/>
        </w:rPr>
      </w:pPr>
      <w:r w:rsidRPr="00376B64">
        <w:rPr>
          <w:rFonts w:ascii="Palatino Linotype" w:hAnsi="Palatino Linotype"/>
          <w:szCs w:val="22"/>
        </w:rPr>
        <w:t>IEEE Wiley: 1</w:t>
      </w:r>
    </w:p>
    <w:p w14:paraId="29E5CF7D" w14:textId="66FA403A" w:rsidR="00281A94" w:rsidRPr="00376B64" w:rsidRDefault="00281A94">
      <w:pPr>
        <w:widowControl w:val="0"/>
        <w:numPr>
          <w:ilvl w:val="0"/>
          <w:numId w:val="37"/>
        </w:numPr>
        <w:spacing w:after="0" w:line="252" w:lineRule="auto"/>
        <w:ind w:left="851" w:right="63"/>
        <w:jc w:val="both"/>
        <w:rPr>
          <w:rFonts w:ascii="Palatino Linotype" w:hAnsi="Palatino Linotype"/>
          <w:szCs w:val="22"/>
        </w:rPr>
      </w:pPr>
      <w:r w:rsidRPr="00281A94">
        <w:rPr>
          <w:rFonts w:ascii="Palatino Linotype" w:hAnsi="Palatino Linotype"/>
          <w:szCs w:val="22"/>
        </w:rPr>
        <w:t>Taylor &amp; Francis</w:t>
      </w:r>
      <w:r>
        <w:rPr>
          <w:rFonts w:ascii="Palatino Linotype" w:hAnsi="Palatino Linotype"/>
          <w:szCs w:val="22"/>
        </w:rPr>
        <w:t>: 1</w:t>
      </w:r>
    </w:p>
    <w:p w14:paraId="45A8FF00" w14:textId="77777777" w:rsidR="00AD49D6" w:rsidRPr="00376B64" w:rsidRDefault="00AD49D6" w:rsidP="00AD49D6">
      <w:pPr>
        <w:widowControl w:val="0"/>
        <w:spacing w:after="0" w:line="252" w:lineRule="auto"/>
        <w:ind w:left="663" w:right="63" w:hanging="543"/>
        <w:jc w:val="both"/>
        <w:rPr>
          <w:rFonts w:ascii="Palatino Linotype" w:hAnsi="Palatino Linotype" w:cs="Times New Roman"/>
          <w:sz w:val="20"/>
        </w:rPr>
      </w:pPr>
    </w:p>
    <w:p w14:paraId="4D8BAE79" w14:textId="25FD442F" w:rsidR="008D3C0C" w:rsidRPr="00376B64" w:rsidRDefault="008D3C0C" w:rsidP="008D3C0C">
      <w:pPr>
        <w:pStyle w:val="ListParagraph"/>
        <w:numPr>
          <w:ilvl w:val="0"/>
          <w:numId w:val="15"/>
        </w:numPr>
        <w:jc w:val="both"/>
        <w:rPr>
          <w:rFonts w:ascii="Palatino Linotype" w:hAnsi="Palatino Linotype" w:cs="Calibri"/>
          <w:sz w:val="20"/>
          <w:szCs w:val="18"/>
        </w:rPr>
      </w:pPr>
      <w:r w:rsidRPr="00376B64">
        <w:rPr>
          <w:rFonts w:ascii="Palatino Linotype" w:hAnsi="Palatino Linotype" w:cs="Calibri"/>
          <w:b/>
          <w:bCs/>
          <w:sz w:val="20"/>
          <w:szCs w:val="18"/>
        </w:rPr>
        <w:t>Ray. P. P.,</w:t>
      </w:r>
      <w:r w:rsidRPr="00376B64">
        <w:rPr>
          <w:rFonts w:ascii="Palatino Linotype" w:hAnsi="Palatino Linotype" w:cs="Calibri"/>
          <w:sz w:val="20"/>
          <w:szCs w:val="18"/>
        </w:rPr>
        <w:t xml:space="preserve"> “</w:t>
      </w:r>
      <w:r w:rsidR="00621837" w:rsidRPr="00621837">
        <w:rPr>
          <w:rFonts w:ascii="Palatino Linotype" w:hAnsi="Palatino Linotype" w:cs="Calibri"/>
          <w:sz w:val="20"/>
          <w:szCs w:val="18"/>
        </w:rPr>
        <w:t>The applications of Internet of Things in water sector: Taxonomy, Use cases, Key challenges and Future Road map</w:t>
      </w:r>
      <w:r w:rsidRPr="00376B64">
        <w:rPr>
          <w:rFonts w:ascii="Palatino Linotype" w:hAnsi="Palatino Linotype" w:cs="Calibri"/>
          <w:sz w:val="20"/>
          <w:szCs w:val="18"/>
        </w:rPr>
        <w:t xml:space="preserve">”, </w:t>
      </w:r>
      <w:r w:rsidR="00231D4C" w:rsidRPr="00231D4C">
        <w:rPr>
          <w:rFonts w:ascii="Palatino Linotype" w:hAnsi="Palatino Linotype" w:cs="Calibri"/>
          <w:sz w:val="20"/>
          <w:szCs w:val="18"/>
        </w:rPr>
        <w:t>Handbook of Digitalization and Big Data in Water Sector: Role of Artificial Intelligence and Machine Learning</w:t>
      </w:r>
      <w:r w:rsidRPr="00376B64">
        <w:rPr>
          <w:rFonts w:ascii="Palatino Linotype" w:hAnsi="Palatino Linotype" w:cs="Calibri"/>
          <w:sz w:val="20"/>
          <w:szCs w:val="18"/>
        </w:rPr>
        <w:t xml:space="preserve">, </w:t>
      </w:r>
      <w:r w:rsidR="00592EFC" w:rsidRPr="00592EFC">
        <w:rPr>
          <w:rFonts w:ascii="Palatino Linotype" w:hAnsi="Palatino Linotype" w:cs="Calibri"/>
          <w:sz w:val="20"/>
          <w:szCs w:val="18"/>
        </w:rPr>
        <w:t>Taylor &amp; Francis Group</w:t>
      </w:r>
      <w:r w:rsidR="00592EFC">
        <w:rPr>
          <w:rFonts w:ascii="Palatino Linotype" w:hAnsi="Palatino Linotype" w:cs="Calibri"/>
          <w:sz w:val="20"/>
          <w:szCs w:val="18"/>
        </w:rPr>
        <w:t>, pp</w:t>
      </w:r>
      <w:r w:rsidRPr="00376B64">
        <w:rPr>
          <w:rFonts w:ascii="Palatino Linotype" w:hAnsi="Palatino Linotype" w:cs="Calibri"/>
          <w:sz w:val="20"/>
          <w:szCs w:val="18"/>
        </w:rPr>
        <w:t xml:space="preserve">. </w:t>
      </w:r>
      <w:r w:rsidR="006D295C">
        <w:rPr>
          <w:rFonts w:ascii="Palatino Linotype" w:hAnsi="Palatino Linotype" w:cs="Calibri"/>
          <w:sz w:val="20"/>
          <w:szCs w:val="18"/>
        </w:rPr>
        <w:t>31-48</w:t>
      </w:r>
      <w:r w:rsidRPr="00376B64">
        <w:rPr>
          <w:rFonts w:ascii="Palatino Linotype" w:hAnsi="Palatino Linotype" w:cs="Calibri"/>
          <w:sz w:val="20"/>
          <w:szCs w:val="18"/>
        </w:rPr>
        <w:t>, Eds (</w:t>
      </w:r>
      <w:r w:rsidR="00462AC2" w:rsidRPr="00462AC2">
        <w:rPr>
          <w:rFonts w:ascii="Palatino Linotype" w:hAnsi="Palatino Linotype" w:cs="Calibri"/>
          <w:sz w:val="20"/>
          <w:szCs w:val="18"/>
        </w:rPr>
        <w:t>Tonni Agustiono Kurniawan, Abdelkader Anouzla</w:t>
      </w:r>
      <w:r w:rsidRPr="00376B64">
        <w:rPr>
          <w:rFonts w:ascii="Palatino Linotype" w:hAnsi="Palatino Linotype" w:cs="Calibri"/>
          <w:sz w:val="20"/>
          <w:szCs w:val="18"/>
        </w:rPr>
        <w:t>), 202</w:t>
      </w:r>
      <w:r w:rsidR="00CA56D8">
        <w:rPr>
          <w:rFonts w:ascii="Palatino Linotype" w:hAnsi="Palatino Linotype" w:cs="Calibri"/>
          <w:sz w:val="20"/>
          <w:szCs w:val="18"/>
        </w:rPr>
        <w:t>6</w:t>
      </w:r>
      <w:r w:rsidRPr="00376B64">
        <w:rPr>
          <w:rFonts w:ascii="Palatino Linotype" w:hAnsi="Palatino Linotype" w:cs="Calibri"/>
          <w:sz w:val="20"/>
          <w:szCs w:val="18"/>
        </w:rPr>
        <w:t>, ISBN:</w:t>
      </w:r>
      <w:r w:rsidR="00181443">
        <w:rPr>
          <w:rFonts w:ascii="Palatino Linotype" w:hAnsi="Palatino Linotype" w:cs="Calibri"/>
          <w:sz w:val="20"/>
          <w:szCs w:val="18"/>
        </w:rPr>
        <w:t xml:space="preserve"> </w:t>
      </w:r>
      <w:r w:rsidR="00181443" w:rsidRPr="00181443">
        <w:rPr>
          <w:rFonts w:ascii="Palatino Linotype" w:hAnsi="Palatino Linotype" w:cs="Calibri"/>
          <w:sz w:val="20"/>
          <w:szCs w:val="18"/>
        </w:rPr>
        <w:t>9781032880310</w:t>
      </w:r>
      <w:r>
        <w:rPr>
          <w:rFonts w:ascii="Palatino Linotype" w:hAnsi="Palatino Linotype" w:cs="Calibri"/>
          <w:sz w:val="20"/>
          <w:szCs w:val="18"/>
        </w:rPr>
        <w:t>, DOI:</w:t>
      </w:r>
      <w:r w:rsidRPr="00A77AFC">
        <w:rPr>
          <w:rFonts w:ascii="Palatino Linotype" w:hAnsi="Palatino Linotype" w:cs="Calibri"/>
          <w:sz w:val="20"/>
          <w:szCs w:val="18"/>
        </w:rPr>
        <w:t xml:space="preserve"> </w:t>
      </w:r>
      <w:r w:rsidR="001B481A" w:rsidRPr="001B481A">
        <w:rPr>
          <w:rFonts w:ascii="Palatino Linotype" w:hAnsi="Palatino Linotype" w:cs="Calibri"/>
          <w:sz w:val="20"/>
          <w:szCs w:val="18"/>
        </w:rPr>
        <w:t>10.1201/9781003535959-3</w:t>
      </w:r>
    </w:p>
    <w:p w14:paraId="335B384D" w14:textId="77777777" w:rsidR="008D3C0C" w:rsidRPr="00376B64" w:rsidRDefault="008D3C0C" w:rsidP="008D3C0C">
      <w:pPr>
        <w:pStyle w:val="ListParagraph"/>
        <w:numPr>
          <w:ilvl w:val="0"/>
          <w:numId w:val="15"/>
        </w:numPr>
        <w:jc w:val="both"/>
        <w:rPr>
          <w:rFonts w:ascii="Palatino Linotype" w:hAnsi="Palatino Linotype" w:cs="Calibri"/>
          <w:sz w:val="20"/>
          <w:szCs w:val="18"/>
        </w:rPr>
      </w:pPr>
      <w:r w:rsidRPr="00376B64">
        <w:rPr>
          <w:rFonts w:ascii="Palatino Linotype" w:hAnsi="Palatino Linotype" w:cs="Calibri"/>
          <w:b/>
          <w:bCs/>
          <w:sz w:val="20"/>
          <w:szCs w:val="18"/>
        </w:rPr>
        <w:t>Ray. P. P.,</w:t>
      </w:r>
      <w:r w:rsidRPr="00376B64">
        <w:rPr>
          <w:rFonts w:ascii="Palatino Linotype" w:hAnsi="Palatino Linotype" w:cs="Calibri"/>
          <w:sz w:val="20"/>
          <w:szCs w:val="18"/>
        </w:rPr>
        <w:t xml:space="preserve"> “AI-Enabled IoMT for Smart Cancer Care: Plausible Use Cases, Key Challenges and Future Road Map”, Blockchain and Digital Twin for Smart Hospitals, Elsevier, pp. 377-397, Eds (Tuan Anh Nguyen), 2025, ISBN: 978-0-443-34226-4</w:t>
      </w:r>
      <w:r>
        <w:rPr>
          <w:rFonts w:ascii="Palatino Linotype" w:hAnsi="Palatino Linotype" w:cs="Calibri"/>
          <w:sz w:val="20"/>
          <w:szCs w:val="18"/>
        </w:rPr>
        <w:t>, DOI:</w:t>
      </w:r>
      <w:r w:rsidRPr="001105FC">
        <w:t xml:space="preserve"> </w:t>
      </w:r>
      <w:r w:rsidRPr="001105FC">
        <w:rPr>
          <w:rFonts w:ascii="Palatino Linotype" w:hAnsi="Palatino Linotype" w:cs="Calibri"/>
          <w:sz w:val="20"/>
          <w:szCs w:val="18"/>
        </w:rPr>
        <w:t>10.1016/B978-0-443-34226-4.00020-4</w:t>
      </w:r>
    </w:p>
    <w:p w14:paraId="7F4B75DE" w14:textId="4C2668F0" w:rsidR="00FE2615" w:rsidRPr="00376B64" w:rsidRDefault="00FE2615">
      <w:pPr>
        <w:widowControl w:val="0"/>
        <w:numPr>
          <w:ilvl w:val="0"/>
          <w:numId w:val="15"/>
        </w:numPr>
        <w:spacing w:after="0"/>
        <w:ind w:right="63"/>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w:t>
      </w:r>
      <w:r w:rsidR="00966166" w:rsidRPr="00376B64">
        <w:rPr>
          <w:rFonts w:ascii="Palatino Linotype" w:eastAsia="Times New Roman" w:hAnsi="Palatino Linotype" w:cs="Times New Roman"/>
          <w:sz w:val="20"/>
        </w:rPr>
        <w:t>Federated Learning for Intelligent IoT Systems: Background, Frameworks, and Optimization Techniques</w:t>
      </w:r>
      <w:r w:rsidRPr="00376B64">
        <w:rPr>
          <w:rFonts w:ascii="Palatino Linotype" w:eastAsia="Times New Roman" w:hAnsi="Palatino Linotype" w:cs="Times New Roman"/>
          <w:sz w:val="20"/>
        </w:rPr>
        <w:t xml:space="preserve">”, </w:t>
      </w:r>
      <w:r w:rsidR="00592E77" w:rsidRPr="00376B64">
        <w:rPr>
          <w:rFonts w:ascii="Palatino Linotype" w:eastAsia="Times New Roman" w:hAnsi="Palatino Linotype" w:cs="Times New Roman"/>
          <w:sz w:val="20"/>
        </w:rPr>
        <w:t>Model Optimization Methods for Efficient and Edge AI: Federated Learning Architectures, Frameworks and Applications</w:t>
      </w:r>
      <w:r w:rsidRPr="00376B64">
        <w:rPr>
          <w:rFonts w:ascii="Palatino Linotype" w:eastAsia="Times New Roman" w:hAnsi="Palatino Linotype" w:cs="Times New Roman"/>
          <w:sz w:val="20"/>
        </w:rPr>
        <w:t xml:space="preserve">, </w:t>
      </w:r>
      <w:r w:rsidR="00325EF9" w:rsidRPr="00376B64">
        <w:rPr>
          <w:rFonts w:ascii="Palatino Linotype" w:eastAsia="Times New Roman" w:hAnsi="Palatino Linotype" w:cs="Times New Roman"/>
          <w:sz w:val="20"/>
        </w:rPr>
        <w:t>Wiley-IEEE Press</w:t>
      </w:r>
      <w:r w:rsidRPr="00376B64">
        <w:rPr>
          <w:rFonts w:ascii="Palatino Linotype" w:eastAsia="Times New Roman" w:hAnsi="Palatino Linotype" w:cs="Times New Roman"/>
          <w:sz w:val="20"/>
        </w:rPr>
        <w:t xml:space="preserve">, </w:t>
      </w:r>
      <w:r w:rsidR="005D3AF1" w:rsidRPr="00376B64">
        <w:rPr>
          <w:rFonts w:ascii="Palatino Linotype" w:eastAsia="Times New Roman" w:hAnsi="Palatino Linotype" w:cs="Times New Roman"/>
          <w:sz w:val="20"/>
        </w:rPr>
        <w:t xml:space="preserve">pp. 241-280, </w:t>
      </w:r>
      <w:r w:rsidRPr="00376B64">
        <w:rPr>
          <w:rFonts w:ascii="Palatino Linotype" w:hAnsi="Palatino Linotype" w:cs="Times New Roman Bold"/>
          <w:spacing w:val="-2"/>
          <w:sz w:val="20"/>
        </w:rPr>
        <w:t>Eds</w:t>
      </w:r>
      <w:r w:rsidR="00620A2D" w:rsidRPr="00376B64">
        <w:rPr>
          <w:rFonts w:ascii="Palatino Linotype" w:hAnsi="Palatino Linotype" w:cs="Times New Roman Bold"/>
          <w:spacing w:val="-2"/>
          <w:sz w:val="20"/>
        </w:rPr>
        <w:t xml:space="preserve"> </w:t>
      </w:r>
      <w:r w:rsidRPr="00376B64">
        <w:rPr>
          <w:rFonts w:ascii="Palatino Linotype" w:hAnsi="Palatino Linotype" w:cs="Times New Roman Bold"/>
          <w:spacing w:val="-2"/>
          <w:sz w:val="20"/>
        </w:rPr>
        <w:t>(</w:t>
      </w:r>
      <w:r w:rsidR="003D627E" w:rsidRPr="00376B64">
        <w:rPr>
          <w:rFonts w:ascii="Palatino Linotype" w:hAnsi="Palatino Linotype" w:cs="Times New Roman Bold"/>
          <w:spacing w:val="-2"/>
          <w:sz w:val="20"/>
        </w:rPr>
        <w:t>Pethuru Raj, Amir Masoud Rahmani, Rob Colby,</w:t>
      </w:r>
      <w:r w:rsidR="00A54A06" w:rsidRPr="00376B64">
        <w:rPr>
          <w:rFonts w:ascii="Palatino Linotype" w:hAnsi="Palatino Linotype" w:cs="Times New Roman Bold"/>
          <w:spacing w:val="-2"/>
          <w:sz w:val="20"/>
        </w:rPr>
        <w:t xml:space="preserve"> Gayathri</w:t>
      </w:r>
      <w:r w:rsidR="00E82049" w:rsidRPr="00376B64">
        <w:rPr>
          <w:rFonts w:ascii="Palatino Linotype" w:hAnsi="Palatino Linotype" w:cs="Times New Roman Bold"/>
          <w:spacing w:val="-2"/>
          <w:sz w:val="20"/>
        </w:rPr>
        <w:t xml:space="preserve"> Nagasubramanian</w:t>
      </w:r>
      <w:r w:rsidR="00A54A06" w:rsidRPr="00376B64">
        <w:rPr>
          <w:rFonts w:ascii="Palatino Linotype" w:hAnsi="Palatino Linotype" w:cs="Times New Roman Bold"/>
          <w:spacing w:val="-2"/>
          <w:sz w:val="20"/>
        </w:rPr>
        <w:t>,</w:t>
      </w:r>
      <w:r w:rsidR="003D627E" w:rsidRPr="00376B64">
        <w:rPr>
          <w:rFonts w:ascii="Palatino Linotype" w:hAnsi="Palatino Linotype" w:cs="Times New Roman Bold"/>
          <w:spacing w:val="-2"/>
          <w:sz w:val="20"/>
        </w:rPr>
        <w:t xml:space="preserve"> Sunku Ranganath</w:t>
      </w:r>
      <w:r w:rsidRPr="00376B64">
        <w:rPr>
          <w:rFonts w:ascii="Palatino Linotype" w:hAnsi="Palatino Linotype" w:cs="Times New Roman Bold"/>
          <w:spacing w:val="-2"/>
          <w:sz w:val="20"/>
        </w:rPr>
        <w:t>), 2024</w:t>
      </w:r>
      <w:r w:rsidRPr="00376B64">
        <w:rPr>
          <w:rFonts w:ascii="Palatino Linotype" w:eastAsia="Times New Roman" w:hAnsi="Palatino Linotype" w:cs="Times New Roman"/>
          <w:sz w:val="20"/>
        </w:rPr>
        <w:t>, ISBN:</w:t>
      </w:r>
      <w:r w:rsidR="003F7ACE" w:rsidRPr="00376B64">
        <w:rPr>
          <w:rFonts w:ascii="Palatino Linotype" w:hAnsi="Palatino Linotype"/>
        </w:rPr>
        <w:t xml:space="preserve"> </w:t>
      </w:r>
      <w:r w:rsidR="00F83D7D" w:rsidRPr="00376B64">
        <w:rPr>
          <w:rFonts w:ascii="Palatino Linotype" w:eastAsia="Times New Roman" w:hAnsi="Palatino Linotype" w:cs="Times New Roman"/>
          <w:sz w:val="20"/>
        </w:rPr>
        <w:t>978-1-394-21922-3</w:t>
      </w:r>
      <w:r w:rsidR="00566F0A">
        <w:rPr>
          <w:rFonts w:ascii="Palatino Linotype" w:eastAsia="Times New Roman" w:hAnsi="Palatino Linotype" w:cs="Times New Roman"/>
          <w:sz w:val="20"/>
        </w:rPr>
        <w:t xml:space="preserve">, </w:t>
      </w:r>
      <w:r w:rsidR="00566F0A">
        <w:rPr>
          <w:rFonts w:ascii="Palatino Linotype" w:hAnsi="Palatino Linotype"/>
          <w:sz w:val="20"/>
          <w:szCs w:val="18"/>
        </w:rPr>
        <w:t>DOI:</w:t>
      </w:r>
      <w:r w:rsidR="00993FA5" w:rsidRPr="00993FA5">
        <w:t xml:space="preserve"> </w:t>
      </w:r>
      <w:r w:rsidR="00993FA5" w:rsidRPr="00993FA5">
        <w:rPr>
          <w:rFonts w:ascii="Palatino Linotype" w:hAnsi="Palatino Linotype"/>
          <w:sz w:val="20"/>
          <w:szCs w:val="18"/>
        </w:rPr>
        <w:t>10.1002/9781394219230.ch13</w:t>
      </w:r>
      <w:r w:rsidR="00993FA5">
        <w:rPr>
          <w:rFonts w:ascii="Palatino Linotype" w:hAnsi="Palatino Linotype"/>
          <w:sz w:val="20"/>
          <w:szCs w:val="18"/>
        </w:rPr>
        <w:t xml:space="preserve"> </w:t>
      </w:r>
    </w:p>
    <w:p w14:paraId="3BB7B384" w14:textId="77777777" w:rsidR="00620A2D" w:rsidRPr="00376B64" w:rsidRDefault="00620A2D" w:rsidP="00620A2D">
      <w:pPr>
        <w:widowControl w:val="0"/>
        <w:spacing w:after="0"/>
        <w:ind w:left="900" w:right="63"/>
        <w:jc w:val="both"/>
        <w:rPr>
          <w:rFonts w:ascii="Palatino Linotype" w:hAnsi="Palatino Linotype"/>
        </w:rPr>
      </w:pPr>
    </w:p>
    <w:p w14:paraId="0CF5C1CF" w14:textId="1614A11F" w:rsidR="00BC1DDE" w:rsidRPr="00376B64" w:rsidRDefault="00BC1DDE">
      <w:pPr>
        <w:widowControl w:val="0"/>
        <w:numPr>
          <w:ilvl w:val="0"/>
          <w:numId w:val="15"/>
        </w:numPr>
        <w:spacing w:after="0"/>
        <w:ind w:right="63"/>
        <w:jc w:val="both"/>
        <w:rPr>
          <w:rFonts w:ascii="Palatino Linotype" w:hAnsi="Palatino Linotype"/>
        </w:rPr>
      </w:pPr>
      <w:r w:rsidRPr="00376B64">
        <w:rPr>
          <w:rFonts w:ascii="Palatino Linotype" w:eastAsia="Times New Roman" w:hAnsi="Palatino Linotype" w:cs="Times New Roman"/>
          <w:b/>
          <w:sz w:val="20"/>
        </w:rPr>
        <w:lastRenderedPageBreak/>
        <w:t>Ray. P. P.</w:t>
      </w:r>
      <w:r w:rsidRPr="00376B64">
        <w:rPr>
          <w:rFonts w:ascii="Palatino Linotype" w:eastAsia="Times New Roman" w:hAnsi="Palatino Linotype" w:cs="Times New Roman"/>
          <w:sz w:val="20"/>
        </w:rPr>
        <w:t>, “</w:t>
      </w:r>
      <w:r w:rsidR="00EF1382" w:rsidRPr="00376B64">
        <w:rPr>
          <w:rFonts w:ascii="Palatino Linotype" w:eastAsia="Times New Roman" w:hAnsi="Palatino Linotype" w:cs="Times New Roman"/>
          <w:sz w:val="20"/>
        </w:rPr>
        <w:t>An Introduction to Necrobotics</w:t>
      </w:r>
      <w:r w:rsidRPr="00376B64">
        <w:rPr>
          <w:rFonts w:ascii="Palatino Linotype" w:eastAsia="Times New Roman" w:hAnsi="Palatino Linotype" w:cs="Times New Roman"/>
          <w:sz w:val="20"/>
        </w:rPr>
        <w:t xml:space="preserve">”, </w:t>
      </w:r>
      <w:r w:rsidR="002743D4" w:rsidRPr="00376B64">
        <w:rPr>
          <w:rFonts w:ascii="Palatino Linotype" w:eastAsia="Times New Roman" w:hAnsi="Palatino Linotype" w:cs="Times New Roman"/>
          <w:sz w:val="20"/>
        </w:rPr>
        <w:t>Necrobotics for Healthcare Applications and Management</w:t>
      </w:r>
      <w:r w:rsidRPr="00376B64">
        <w:rPr>
          <w:rFonts w:ascii="Palatino Linotype" w:eastAsia="Times New Roman" w:hAnsi="Palatino Linotype" w:cs="Times New Roman"/>
          <w:sz w:val="20"/>
        </w:rPr>
        <w:t xml:space="preserve">, </w:t>
      </w:r>
      <w:r w:rsidR="0018539D" w:rsidRPr="00376B64">
        <w:rPr>
          <w:rFonts w:ascii="Palatino Linotype" w:eastAsia="Times New Roman" w:hAnsi="Palatino Linotype" w:cs="Times New Roman"/>
          <w:sz w:val="20"/>
        </w:rPr>
        <w:t>Elsevier,</w:t>
      </w:r>
      <w:r w:rsidR="009731FB" w:rsidRPr="00376B64">
        <w:rPr>
          <w:rFonts w:ascii="Palatino Linotype" w:eastAsia="Times New Roman" w:hAnsi="Palatino Linotype" w:cs="Times New Roman"/>
          <w:sz w:val="20"/>
        </w:rPr>
        <w:t xml:space="preserve"> pp. 1-59,</w:t>
      </w:r>
      <w:r w:rsidR="0018539D" w:rsidRPr="00376B64">
        <w:rPr>
          <w:rFonts w:ascii="Palatino Linotype" w:eastAsia="Times New Roman" w:hAnsi="Palatino Linotype" w:cs="Times New Roman"/>
          <w:sz w:val="20"/>
        </w:rPr>
        <w:t xml:space="preserve"> </w:t>
      </w:r>
      <w:r w:rsidRPr="00376B64">
        <w:rPr>
          <w:rFonts w:ascii="Palatino Linotype" w:hAnsi="Palatino Linotype" w:cs="Times New Roman Bold"/>
          <w:spacing w:val="-2"/>
          <w:sz w:val="20"/>
        </w:rPr>
        <w:t>Eds</w:t>
      </w:r>
      <w:r w:rsidR="00620A2D" w:rsidRPr="00376B64">
        <w:rPr>
          <w:rFonts w:ascii="Palatino Linotype" w:hAnsi="Palatino Linotype" w:cs="Times New Roman Bold"/>
          <w:spacing w:val="-2"/>
          <w:sz w:val="20"/>
        </w:rPr>
        <w:t xml:space="preserve"> </w:t>
      </w:r>
      <w:r w:rsidRPr="00376B64">
        <w:rPr>
          <w:rFonts w:ascii="Palatino Linotype" w:hAnsi="Palatino Linotype" w:cs="Times New Roman Bold"/>
          <w:spacing w:val="-2"/>
          <w:sz w:val="20"/>
        </w:rPr>
        <w:t>(</w:t>
      </w:r>
      <w:r w:rsidR="0030179B" w:rsidRPr="00376B64">
        <w:rPr>
          <w:rFonts w:ascii="Palatino Linotype" w:hAnsi="Palatino Linotype" w:cs="Times New Roman Bold"/>
          <w:spacing w:val="-2"/>
          <w:sz w:val="20"/>
        </w:rPr>
        <w:t>Hemachanda K, Raul V. Rodriguez, Murugappan M, Sivaramakrishnan Rajaraman, Rajesh Kumar KV</w:t>
      </w:r>
      <w:r w:rsidRPr="00376B64">
        <w:rPr>
          <w:rFonts w:ascii="Palatino Linotype" w:hAnsi="Palatino Linotype" w:cs="Times New Roman Bold"/>
          <w:spacing w:val="-2"/>
          <w:sz w:val="20"/>
        </w:rPr>
        <w:t>), 202</w:t>
      </w:r>
      <w:r w:rsidR="00A750E9" w:rsidRPr="00376B64">
        <w:rPr>
          <w:rFonts w:ascii="Palatino Linotype" w:hAnsi="Palatino Linotype" w:cs="Times New Roman Bold"/>
          <w:spacing w:val="-2"/>
          <w:sz w:val="20"/>
        </w:rPr>
        <w:t>5</w:t>
      </w:r>
      <w:r w:rsidR="00B86C69" w:rsidRPr="00376B64">
        <w:rPr>
          <w:rFonts w:ascii="Palatino Linotype" w:eastAsia="Times New Roman" w:hAnsi="Palatino Linotype" w:cs="Times New Roman"/>
          <w:sz w:val="20"/>
        </w:rPr>
        <w:t xml:space="preserve">, ISBN: </w:t>
      </w:r>
      <w:r w:rsidR="00E35D53" w:rsidRPr="00376B64">
        <w:rPr>
          <w:rFonts w:ascii="Palatino Linotype" w:eastAsia="Times New Roman" w:hAnsi="Palatino Linotype" w:cs="Times New Roman"/>
          <w:sz w:val="20"/>
        </w:rPr>
        <w:t>978-0-443-24832-0</w:t>
      </w:r>
      <w:r w:rsidR="00993FA5">
        <w:rPr>
          <w:rFonts w:ascii="Palatino Linotype" w:eastAsia="Times New Roman" w:hAnsi="Palatino Linotype" w:cs="Times New Roman"/>
          <w:sz w:val="20"/>
        </w:rPr>
        <w:t xml:space="preserve">, </w:t>
      </w:r>
      <w:r w:rsidR="00993FA5">
        <w:rPr>
          <w:rFonts w:ascii="Palatino Linotype" w:hAnsi="Palatino Linotype"/>
          <w:sz w:val="20"/>
          <w:szCs w:val="18"/>
        </w:rPr>
        <w:t>DOI:</w:t>
      </w:r>
      <w:r w:rsidR="00B7274A" w:rsidRPr="00B7274A">
        <w:t xml:space="preserve"> </w:t>
      </w:r>
      <w:r w:rsidR="00B7274A" w:rsidRPr="00B7274A">
        <w:rPr>
          <w:rFonts w:ascii="Palatino Linotype" w:hAnsi="Palatino Linotype"/>
          <w:sz w:val="20"/>
          <w:szCs w:val="18"/>
        </w:rPr>
        <w:t>10.1016/B978-0-443-24832-0.00001-5</w:t>
      </w:r>
    </w:p>
    <w:p w14:paraId="71737B2A" w14:textId="77777777" w:rsidR="00620A2D" w:rsidRPr="00376B64" w:rsidRDefault="00620A2D" w:rsidP="00620A2D">
      <w:pPr>
        <w:widowControl w:val="0"/>
        <w:spacing w:after="0"/>
        <w:ind w:left="900" w:right="63"/>
        <w:jc w:val="both"/>
        <w:rPr>
          <w:rFonts w:ascii="Palatino Linotype" w:hAnsi="Palatino Linotype"/>
        </w:rPr>
      </w:pPr>
    </w:p>
    <w:p w14:paraId="4B18D4ED" w14:textId="16290DF3" w:rsidR="0074149E" w:rsidRPr="00376B64" w:rsidRDefault="008D297F">
      <w:pPr>
        <w:widowControl w:val="0"/>
        <w:numPr>
          <w:ilvl w:val="0"/>
          <w:numId w:val="15"/>
        </w:numPr>
        <w:spacing w:after="0"/>
        <w:ind w:right="63"/>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w:t>
      </w:r>
      <w:r w:rsidR="00815817" w:rsidRPr="00376B64">
        <w:rPr>
          <w:rFonts w:ascii="Palatino Linotype" w:eastAsia="Times New Roman" w:hAnsi="Palatino Linotype" w:cs="Times New Roman"/>
          <w:sz w:val="20"/>
        </w:rPr>
        <w:t>A Review on IoT Energy Storage with Nanocarbon Materials: Requirements, State-of-the-Art, Challenges, and Future Scope</w:t>
      </w:r>
      <w:r w:rsidRPr="00376B64">
        <w:rPr>
          <w:rFonts w:ascii="Palatino Linotype" w:eastAsia="Times New Roman" w:hAnsi="Palatino Linotype" w:cs="Times New Roman"/>
          <w:sz w:val="20"/>
        </w:rPr>
        <w:t xml:space="preserve">”, </w:t>
      </w:r>
      <w:r w:rsidR="00960ED1" w:rsidRPr="00376B64">
        <w:rPr>
          <w:rFonts w:ascii="Palatino Linotype" w:eastAsia="Times New Roman" w:hAnsi="Palatino Linotype" w:cs="Times New Roman"/>
          <w:sz w:val="20"/>
        </w:rPr>
        <w:t>NanoCarbon: A Wonder Material for Energy Applications</w:t>
      </w:r>
      <w:r w:rsidR="0018539D" w:rsidRPr="00376B64">
        <w:rPr>
          <w:rFonts w:ascii="Palatino Linotype" w:eastAsia="Times New Roman" w:hAnsi="Palatino Linotype" w:cs="Times New Roman"/>
          <w:sz w:val="20"/>
        </w:rPr>
        <w:t>,</w:t>
      </w:r>
      <w:r w:rsidR="00DE7719" w:rsidRPr="00376B64">
        <w:rPr>
          <w:rFonts w:ascii="Palatino Linotype" w:eastAsia="Times New Roman" w:hAnsi="Palatino Linotype" w:cs="Times New Roman"/>
          <w:sz w:val="20"/>
        </w:rPr>
        <w:t xml:space="preserve"> Springer</w:t>
      </w:r>
      <w:r w:rsidR="00550E3A" w:rsidRPr="00376B64">
        <w:rPr>
          <w:rFonts w:ascii="Palatino Linotype" w:eastAsia="Times New Roman" w:hAnsi="Palatino Linotype" w:cs="Times New Roman"/>
          <w:sz w:val="20"/>
        </w:rPr>
        <w:t>, pp. 41–69</w:t>
      </w:r>
      <w:r w:rsidR="00DE7719" w:rsidRPr="00376B64">
        <w:rPr>
          <w:rFonts w:ascii="Palatino Linotype" w:eastAsia="Times New Roman" w:hAnsi="Palatino Linotype" w:cs="Times New Roman"/>
          <w:sz w:val="20"/>
        </w:rPr>
        <w:t xml:space="preserve">, </w:t>
      </w:r>
      <w:r w:rsidR="00DE7719" w:rsidRPr="00376B64">
        <w:rPr>
          <w:rFonts w:ascii="Palatino Linotype" w:hAnsi="Palatino Linotype" w:cs="Times New Roman Bold"/>
          <w:spacing w:val="-2"/>
          <w:sz w:val="20"/>
        </w:rPr>
        <w:t>Eds</w:t>
      </w:r>
      <w:r w:rsidR="00620A2D" w:rsidRPr="00376B64">
        <w:rPr>
          <w:rFonts w:ascii="Palatino Linotype" w:hAnsi="Palatino Linotype" w:cs="Times New Roman Bold"/>
          <w:spacing w:val="-2"/>
          <w:sz w:val="20"/>
        </w:rPr>
        <w:t xml:space="preserve"> </w:t>
      </w:r>
      <w:r w:rsidR="00DE7719" w:rsidRPr="00376B64">
        <w:rPr>
          <w:rFonts w:ascii="Palatino Linotype" w:hAnsi="Palatino Linotype" w:cs="Times New Roman Bold"/>
          <w:spacing w:val="-2"/>
          <w:sz w:val="20"/>
        </w:rPr>
        <w:t>(</w:t>
      </w:r>
      <w:r w:rsidR="001E2FC5" w:rsidRPr="00376B64">
        <w:rPr>
          <w:rFonts w:ascii="Palatino Linotype" w:hAnsi="Palatino Linotype" w:cs="Times New Roman Bold"/>
          <w:spacing w:val="-2"/>
          <w:sz w:val="20"/>
        </w:rPr>
        <w:t>Ram K. Gupta</w:t>
      </w:r>
      <w:r w:rsidR="00DE7719" w:rsidRPr="00376B64">
        <w:rPr>
          <w:rFonts w:ascii="Palatino Linotype" w:hAnsi="Palatino Linotype" w:cs="Times New Roman Bold"/>
          <w:spacing w:val="-2"/>
          <w:sz w:val="20"/>
        </w:rPr>
        <w:t>)</w:t>
      </w:r>
      <w:r w:rsidR="00C74366" w:rsidRPr="00376B64">
        <w:rPr>
          <w:rFonts w:ascii="Palatino Linotype" w:hAnsi="Palatino Linotype" w:cs="Times New Roman Bold"/>
          <w:spacing w:val="-2"/>
          <w:sz w:val="20"/>
        </w:rPr>
        <w:t>, 2024</w:t>
      </w:r>
      <w:r w:rsidR="00993FA5">
        <w:rPr>
          <w:rFonts w:ascii="Palatino Linotype" w:hAnsi="Palatino Linotype" w:cs="Times New Roman Bold"/>
          <w:spacing w:val="-2"/>
          <w:sz w:val="20"/>
        </w:rPr>
        <w:t xml:space="preserve">, </w:t>
      </w:r>
      <w:r w:rsidR="00993FA5">
        <w:rPr>
          <w:rFonts w:ascii="Palatino Linotype" w:hAnsi="Palatino Linotype"/>
          <w:sz w:val="20"/>
          <w:szCs w:val="18"/>
        </w:rPr>
        <w:t>DOI:</w:t>
      </w:r>
      <w:r w:rsidR="00F876D8">
        <w:rPr>
          <w:rFonts w:ascii="Palatino Linotype" w:hAnsi="Palatino Linotype"/>
          <w:sz w:val="20"/>
          <w:szCs w:val="18"/>
        </w:rPr>
        <w:t xml:space="preserve"> </w:t>
      </w:r>
      <w:r w:rsidR="00F876D8" w:rsidRPr="00F876D8">
        <w:rPr>
          <w:rFonts w:ascii="Palatino Linotype" w:hAnsi="Palatino Linotype"/>
          <w:sz w:val="20"/>
          <w:szCs w:val="18"/>
        </w:rPr>
        <w:t>10.1007/978-981-99-9931-6_3</w:t>
      </w:r>
    </w:p>
    <w:p w14:paraId="34F52602" w14:textId="77777777" w:rsidR="00620A2D" w:rsidRPr="00376B64" w:rsidRDefault="00620A2D" w:rsidP="00620A2D">
      <w:pPr>
        <w:widowControl w:val="0"/>
        <w:spacing w:after="0"/>
        <w:ind w:left="900" w:right="63"/>
        <w:jc w:val="both"/>
        <w:rPr>
          <w:rFonts w:ascii="Palatino Linotype" w:hAnsi="Palatino Linotype"/>
        </w:rPr>
      </w:pPr>
    </w:p>
    <w:p w14:paraId="12AD60D1" w14:textId="03C4543C" w:rsidR="00AD49D6" w:rsidRPr="00376B64" w:rsidRDefault="00140D1D">
      <w:pPr>
        <w:widowControl w:val="0"/>
        <w:numPr>
          <w:ilvl w:val="0"/>
          <w:numId w:val="15"/>
        </w:numPr>
        <w:spacing w:after="0"/>
        <w:ind w:right="63"/>
        <w:jc w:val="both"/>
        <w:rPr>
          <w:rFonts w:ascii="Palatino Linotype" w:hAnsi="Palatino Linotype"/>
        </w:rPr>
      </w:pPr>
      <w:r w:rsidRPr="00376B64">
        <w:rPr>
          <w:rFonts w:ascii="Palatino Linotype" w:eastAsia="Times New Roman" w:hAnsi="Palatino Linotype" w:cs="Times New Roman"/>
          <w:bCs/>
          <w:sz w:val="20"/>
        </w:rPr>
        <w:t>Majumder</w:t>
      </w:r>
      <w:r w:rsidR="00B7512F" w:rsidRPr="00376B64">
        <w:rPr>
          <w:rFonts w:ascii="Palatino Linotype" w:eastAsia="Times New Roman" w:hAnsi="Palatino Linotype" w:cs="Times New Roman"/>
          <w:bCs/>
          <w:sz w:val="20"/>
        </w:rPr>
        <w:t>.</w:t>
      </w:r>
      <w:r w:rsidRPr="00376B64">
        <w:rPr>
          <w:rFonts w:ascii="Palatino Linotype" w:eastAsia="Times New Roman" w:hAnsi="Palatino Linotype" w:cs="Times New Roman"/>
          <w:bCs/>
          <w:sz w:val="20"/>
        </w:rPr>
        <w:t xml:space="preserve"> P., </w:t>
      </w:r>
      <w:r w:rsidR="00AD49D6" w:rsidRPr="00376B64">
        <w:rPr>
          <w:rFonts w:ascii="Palatino Linotype" w:eastAsia="Times New Roman" w:hAnsi="Palatino Linotype" w:cs="Times New Roman"/>
          <w:b/>
          <w:sz w:val="20"/>
        </w:rPr>
        <w:t>Ray. P. P.</w:t>
      </w:r>
      <w:r w:rsidR="00AD49D6" w:rsidRPr="00376B64">
        <w:rPr>
          <w:rFonts w:ascii="Palatino Linotype" w:eastAsia="Times New Roman" w:hAnsi="Palatino Linotype" w:cs="Times New Roman"/>
          <w:sz w:val="20"/>
        </w:rPr>
        <w:t>, “</w:t>
      </w:r>
      <w:r w:rsidRPr="00376B64">
        <w:rPr>
          <w:rFonts w:ascii="Palatino Linotype" w:eastAsia="Times New Roman" w:hAnsi="Palatino Linotype" w:cs="Times New Roman"/>
          <w:sz w:val="20"/>
        </w:rPr>
        <w:t>Estimation of Basic Reproduction Number and Herd Immunity for COVID-19 in India</w:t>
      </w:r>
      <w:r w:rsidR="00AD49D6" w:rsidRPr="00376B64">
        <w:rPr>
          <w:rFonts w:ascii="Palatino Linotype" w:eastAsia="Times New Roman" w:hAnsi="Palatino Linotype" w:cs="Times New Roman"/>
          <w:sz w:val="20"/>
        </w:rPr>
        <w:t xml:space="preserve">”, </w:t>
      </w:r>
      <w:r w:rsidR="00D1727C" w:rsidRPr="00376B64">
        <w:rPr>
          <w:rFonts w:ascii="Palatino Linotype" w:eastAsia="Times New Roman" w:hAnsi="Palatino Linotype" w:cs="Times New Roman"/>
          <w:sz w:val="20"/>
        </w:rPr>
        <w:t xml:space="preserve">Artificial Intelligence for Information Management: A Healthcare Perspective, </w:t>
      </w:r>
      <w:r w:rsidR="00A84744" w:rsidRPr="00376B64">
        <w:rPr>
          <w:rFonts w:ascii="Palatino Linotype" w:eastAsia="Times New Roman" w:hAnsi="Palatino Linotype" w:cs="Times New Roman"/>
          <w:sz w:val="20"/>
        </w:rPr>
        <w:t>Springer</w:t>
      </w:r>
      <w:r w:rsidR="00D1727C" w:rsidRPr="00376B64">
        <w:rPr>
          <w:rFonts w:ascii="Palatino Linotype" w:eastAsia="Times New Roman" w:hAnsi="Palatino Linotype" w:cs="Times New Roman"/>
          <w:sz w:val="20"/>
        </w:rPr>
        <w:t xml:space="preserve">, </w:t>
      </w:r>
      <w:r w:rsidR="00EE161B" w:rsidRPr="00376B64">
        <w:rPr>
          <w:rFonts w:ascii="Palatino Linotype" w:eastAsia="Times New Roman" w:hAnsi="Palatino Linotype" w:cs="Times New Roman"/>
          <w:sz w:val="20"/>
        </w:rPr>
        <w:t xml:space="preserve">pp. 265-282, </w:t>
      </w:r>
      <w:r w:rsidR="007C21BC" w:rsidRPr="00376B64">
        <w:rPr>
          <w:rFonts w:ascii="Palatino Linotype" w:hAnsi="Palatino Linotype" w:cs="Times New Roman Bold"/>
          <w:spacing w:val="-2"/>
          <w:sz w:val="20"/>
        </w:rPr>
        <w:t>Eds</w:t>
      </w:r>
      <w:r w:rsidR="00620A2D" w:rsidRPr="00376B64">
        <w:rPr>
          <w:rFonts w:ascii="Palatino Linotype" w:hAnsi="Palatino Linotype" w:cs="Times New Roman Bold"/>
          <w:spacing w:val="-2"/>
          <w:sz w:val="20"/>
        </w:rPr>
        <w:t xml:space="preserve"> </w:t>
      </w:r>
      <w:r w:rsidR="007C21BC" w:rsidRPr="00376B64">
        <w:rPr>
          <w:rFonts w:ascii="Palatino Linotype" w:hAnsi="Palatino Linotype" w:cs="Times New Roman Bold"/>
          <w:spacing w:val="-2"/>
          <w:sz w:val="20"/>
        </w:rPr>
        <w:t>(Srinivasa K.G., G. M. S., Sekhar S.R.M),</w:t>
      </w:r>
      <w:r w:rsidR="007C21BC" w:rsidRPr="00376B64">
        <w:rPr>
          <w:rFonts w:ascii="Palatino Linotype" w:eastAsia="Times New Roman" w:hAnsi="Palatino Linotype" w:cs="Times New Roman"/>
          <w:sz w:val="20"/>
        </w:rPr>
        <w:t xml:space="preserve"> </w:t>
      </w:r>
      <w:r w:rsidR="006F4A2C" w:rsidRPr="00376B64">
        <w:rPr>
          <w:rFonts w:ascii="Palatino Linotype" w:eastAsia="Times New Roman" w:hAnsi="Palatino Linotype" w:cs="Times New Roman"/>
          <w:sz w:val="20"/>
        </w:rPr>
        <w:t>I</w:t>
      </w:r>
      <w:r w:rsidR="00C04B6E" w:rsidRPr="00376B64">
        <w:rPr>
          <w:rFonts w:ascii="Palatino Linotype" w:eastAsia="Times New Roman" w:hAnsi="Palatino Linotype" w:cs="Times New Roman"/>
          <w:sz w:val="20"/>
        </w:rPr>
        <w:t xml:space="preserve">SBN: </w:t>
      </w:r>
      <w:r w:rsidR="00C04B6E" w:rsidRPr="00376B64">
        <w:rPr>
          <w:rFonts w:ascii="Palatino Linotype" w:hAnsi="Palatino Linotype" w:cs="Times New Roman Bold"/>
          <w:color w:val="auto"/>
          <w:spacing w:val="-2"/>
          <w:sz w:val="20"/>
        </w:rPr>
        <w:t>978981160415-7</w:t>
      </w:r>
      <w:r w:rsidR="006F4A2C" w:rsidRPr="00376B64">
        <w:rPr>
          <w:rFonts w:ascii="Palatino Linotype" w:hAnsi="Palatino Linotype" w:cs="Times New Roman Bold"/>
          <w:color w:val="auto"/>
          <w:spacing w:val="-2"/>
          <w:sz w:val="20"/>
        </w:rPr>
        <w:t>, 2021</w:t>
      </w:r>
      <w:r w:rsidR="00993FA5">
        <w:rPr>
          <w:rFonts w:ascii="Palatino Linotype" w:eastAsia="Times New Roman" w:hAnsi="Palatino Linotype" w:cs="Times New Roman"/>
          <w:sz w:val="20"/>
        </w:rPr>
        <w:t xml:space="preserve">, </w:t>
      </w:r>
      <w:r w:rsidR="00993FA5">
        <w:rPr>
          <w:rFonts w:ascii="Palatino Linotype" w:hAnsi="Palatino Linotype"/>
          <w:sz w:val="20"/>
          <w:szCs w:val="18"/>
        </w:rPr>
        <w:t>DOI:</w:t>
      </w:r>
      <w:r w:rsidR="00683B30">
        <w:rPr>
          <w:rFonts w:ascii="Palatino Linotype" w:hAnsi="Palatino Linotype"/>
          <w:sz w:val="20"/>
          <w:szCs w:val="18"/>
        </w:rPr>
        <w:t xml:space="preserve"> </w:t>
      </w:r>
      <w:r w:rsidR="00683B30" w:rsidRPr="00683B30">
        <w:rPr>
          <w:rFonts w:ascii="Palatino Linotype" w:hAnsi="Palatino Linotype"/>
          <w:sz w:val="20"/>
          <w:szCs w:val="18"/>
        </w:rPr>
        <w:t>10.1007/978-981-16-0415-7_13</w:t>
      </w:r>
    </w:p>
    <w:p w14:paraId="38B0C87D" w14:textId="77777777" w:rsidR="00620A2D" w:rsidRPr="00376B64" w:rsidRDefault="00620A2D" w:rsidP="00620A2D">
      <w:pPr>
        <w:widowControl w:val="0"/>
        <w:spacing w:after="0"/>
        <w:ind w:left="900" w:right="63"/>
        <w:jc w:val="both"/>
        <w:rPr>
          <w:rFonts w:ascii="Palatino Linotype" w:hAnsi="Palatino Linotype"/>
        </w:rPr>
      </w:pPr>
    </w:p>
    <w:p w14:paraId="2067E7CD" w14:textId="17B174BB" w:rsidR="00CB1AC3" w:rsidRPr="00376B64" w:rsidRDefault="00CB1AC3">
      <w:pPr>
        <w:widowControl w:val="0"/>
        <w:numPr>
          <w:ilvl w:val="0"/>
          <w:numId w:val="15"/>
        </w:numPr>
        <w:spacing w:after="0"/>
        <w:ind w:right="63"/>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xml:space="preserve">, </w:t>
      </w:r>
      <w:r w:rsidR="0061775D" w:rsidRPr="00376B64">
        <w:rPr>
          <w:rFonts w:ascii="Palatino Linotype" w:eastAsia="Times New Roman" w:hAnsi="Palatino Linotype" w:cs="Times New Roman"/>
          <w:sz w:val="20"/>
        </w:rPr>
        <w:t xml:space="preserve">Dash, D. </w:t>
      </w:r>
      <w:r w:rsidRPr="00376B64">
        <w:rPr>
          <w:rFonts w:ascii="Palatino Linotype" w:eastAsia="Times New Roman" w:hAnsi="Palatino Linotype" w:cs="Times New Roman"/>
          <w:sz w:val="20"/>
        </w:rPr>
        <w:t>“</w:t>
      </w:r>
      <w:r w:rsidR="006F6E28" w:rsidRPr="00376B64">
        <w:rPr>
          <w:rFonts w:ascii="Palatino Linotype" w:eastAsia="Times New Roman" w:hAnsi="Palatino Linotype" w:cs="Times New Roman"/>
          <w:sz w:val="20"/>
        </w:rPr>
        <w:t xml:space="preserve">Blockchain for IoT-based </w:t>
      </w:r>
      <w:r w:rsidR="009E206C">
        <w:rPr>
          <w:rFonts w:ascii="Palatino Linotype" w:eastAsia="Times New Roman" w:hAnsi="Palatino Linotype" w:cs="Times New Roman"/>
          <w:sz w:val="20"/>
        </w:rPr>
        <w:t>M</w:t>
      </w:r>
      <w:r w:rsidR="006F6E28" w:rsidRPr="00376B64">
        <w:rPr>
          <w:rFonts w:ascii="Palatino Linotype" w:eastAsia="Times New Roman" w:hAnsi="Palatino Linotype" w:cs="Times New Roman"/>
          <w:sz w:val="20"/>
        </w:rPr>
        <w:t xml:space="preserve">edical </w:t>
      </w:r>
      <w:r w:rsidR="009E206C">
        <w:rPr>
          <w:rFonts w:ascii="Palatino Linotype" w:eastAsia="Times New Roman" w:hAnsi="Palatino Linotype" w:cs="Times New Roman"/>
          <w:sz w:val="20"/>
        </w:rPr>
        <w:t>D</w:t>
      </w:r>
      <w:r w:rsidR="006F6E28" w:rsidRPr="00376B64">
        <w:rPr>
          <w:rFonts w:ascii="Palatino Linotype" w:eastAsia="Times New Roman" w:hAnsi="Palatino Linotype" w:cs="Times New Roman"/>
          <w:sz w:val="20"/>
        </w:rPr>
        <w:t xml:space="preserve">elivery drones: State of the </w:t>
      </w:r>
      <w:r w:rsidR="00C15CC9">
        <w:rPr>
          <w:rFonts w:ascii="Palatino Linotype" w:eastAsia="Times New Roman" w:hAnsi="Palatino Linotype" w:cs="Times New Roman"/>
          <w:sz w:val="20"/>
        </w:rPr>
        <w:t>A</w:t>
      </w:r>
      <w:r w:rsidR="006F6E28" w:rsidRPr="00376B64">
        <w:rPr>
          <w:rFonts w:ascii="Palatino Linotype" w:eastAsia="Times New Roman" w:hAnsi="Palatino Linotype" w:cs="Times New Roman"/>
          <w:sz w:val="20"/>
        </w:rPr>
        <w:t xml:space="preserve">rt, </w:t>
      </w:r>
      <w:r w:rsidR="009E206C">
        <w:rPr>
          <w:rFonts w:ascii="Palatino Linotype" w:eastAsia="Times New Roman" w:hAnsi="Palatino Linotype" w:cs="Times New Roman"/>
          <w:sz w:val="20"/>
        </w:rPr>
        <w:t>I</w:t>
      </w:r>
      <w:r w:rsidR="006F6E28" w:rsidRPr="00376B64">
        <w:rPr>
          <w:rFonts w:ascii="Palatino Linotype" w:eastAsia="Times New Roman" w:hAnsi="Palatino Linotype" w:cs="Times New Roman"/>
          <w:sz w:val="20"/>
        </w:rPr>
        <w:t xml:space="preserve">ssues, and </w:t>
      </w:r>
      <w:r w:rsidR="009E206C">
        <w:rPr>
          <w:rFonts w:ascii="Palatino Linotype" w:eastAsia="Times New Roman" w:hAnsi="Palatino Linotype" w:cs="Times New Roman"/>
          <w:sz w:val="20"/>
        </w:rPr>
        <w:t>F</w:t>
      </w:r>
      <w:r w:rsidR="006F6E28" w:rsidRPr="00376B64">
        <w:rPr>
          <w:rFonts w:ascii="Palatino Linotype" w:eastAsia="Times New Roman" w:hAnsi="Palatino Linotype" w:cs="Times New Roman"/>
          <w:sz w:val="20"/>
        </w:rPr>
        <w:t xml:space="preserve">uture </w:t>
      </w:r>
      <w:r w:rsidR="009E206C">
        <w:rPr>
          <w:rFonts w:ascii="Palatino Linotype" w:eastAsia="Times New Roman" w:hAnsi="Palatino Linotype" w:cs="Times New Roman"/>
          <w:sz w:val="20"/>
        </w:rPr>
        <w:t>P</w:t>
      </w:r>
      <w:r w:rsidR="006F6E28" w:rsidRPr="00376B64">
        <w:rPr>
          <w:rFonts w:ascii="Palatino Linotype" w:eastAsia="Times New Roman" w:hAnsi="Palatino Linotype" w:cs="Times New Roman"/>
          <w:sz w:val="20"/>
        </w:rPr>
        <w:t>rospects</w:t>
      </w:r>
      <w:r w:rsidRPr="00376B64">
        <w:rPr>
          <w:rFonts w:ascii="Palatino Linotype" w:eastAsia="Times New Roman" w:hAnsi="Palatino Linotype" w:cs="Times New Roman"/>
          <w:sz w:val="20"/>
        </w:rPr>
        <w:t xml:space="preserve">”, </w:t>
      </w:r>
      <w:r w:rsidR="00721E3A" w:rsidRPr="00376B64">
        <w:rPr>
          <w:rFonts w:ascii="Palatino Linotype" w:eastAsia="Times New Roman" w:hAnsi="Palatino Linotype" w:cs="Times New Roman"/>
          <w:sz w:val="20"/>
        </w:rPr>
        <w:t>Blockchain Technology for Emerging Applications: A Comprehensive Approach - A volume in Hybrid Computational Intelligence for Pattern Analysis</w:t>
      </w:r>
      <w:r w:rsidRPr="00376B64">
        <w:rPr>
          <w:rFonts w:ascii="Palatino Linotype" w:eastAsia="Times New Roman" w:hAnsi="Palatino Linotype" w:cs="Times New Roman"/>
          <w:sz w:val="20"/>
        </w:rPr>
        <w:t xml:space="preserve">, </w:t>
      </w:r>
      <w:r w:rsidR="00FF3CEF" w:rsidRPr="00376B64">
        <w:rPr>
          <w:rFonts w:ascii="Palatino Linotype" w:eastAsia="Times New Roman" w:hAnsi="Palatino Linotype" w:cs="Times New Roman"/>
          <w:sz w:val="20"/>
        </w:rPr>
        <w:t xml:space="preserve">Academic Press, </w:t>
      </w:r>
      <w:r w:rsidR="002B540F" w:rsidRPr="00376B64">
        <w:rPr>
          <w:rFonts w:ascii="Palatino Linotype" w:eastAsia="Times New Roman" w:hAnsi="Palatino Linotype" w:cs="Times New Roman"/>
          <w:sz w:val="20"/>
        </w:rPr>
        <w:t>Elsevier</w:t>
      </w:r>
      <w:r w:rsidRPr="00376B64">
        <w:rPr>
          <w:rFonts w:ascii="Palatino Linotype" w:eastAsia="Times New Roman" w:hAnsi="Palatino Linotype" w:cs="Times New Roman"/>
          <w:sz w:val="20"/>
        </w:rPr>
        <w:t xml:space="preserve">, </w:t>
      </w:r>
      <w:r w:rsidR="007B0828" w:rsidRPr="00376B64">
        <w:rPr>
          <w:rFonts w:ascii="Palatino Linotype" w:eastAsia="Times New Roman" w:hAnsi="Palatino Linotype" w:cs="Times New Roman"/>
          <w:sz w:val="20"/>
        </w:rPr>
        <w:t xml:space="preserve">pp. 137-176, </w:t>
      </w:r>
      <w:r w:rsidRPr="00376B64">
        <w:rPr>
          <w:rFonts w:ascii="Palatino Linotype" w:hAnsi="Palatino Linotype" w:cs="Times New Roman Bold"/>
          <w:spacing w:val="-2"/>
          <w:sz w:val="20"/>
        </w:rPr>
        <w:t>Eds</w:t>
      </w:r>
      <w:r w:rsidR="00620A2D" w:rsidRPr="00376B64">
        <w:rPr>
          <w:rFonts w:ascii="Palatino Linotype" w:hAnsi="Palatino Linotype" w:cs="Times New Roman Bold"/>
          <w:spacing w:val="-2"/>
          <w:sz w:val="20"/>
        </w:rPr>
        <w:t xml:space="preserve"> </w:t>
      </w:r>
      <w:r w:rsidRPr="00376B64">
        <w:rPr>
          <w:rFonts w:ascii="Palatino Linotype" w:hAnsi="Palatino Linotype" w:cs="Times New Roman Bold"/>
          <w:spacing w:val="-2"/>
          <w:sz w:val="20"/>
        </w:rPr>
        <w:t>(</w:t>
      </w:r>
      <w:r w:rsidR="009672DD" w:rsidRPr="00376B64">
        <w:rPr>
          <w:rFonts w:ascii="Palatino Linotype" w:hAnsi="Palatino Linotype" w:cs="Times New Roman Bold"/>
          <w:spacing w:val="-2"/>
          <w:sz w:val="20"/>
        </w:rPr>
        <w:t>SKH Islam, AK Pal, D Samanta, S Bhattacharyya</w:t>
      </w:r>
      <w:r w:rsidR="0061775D" w:rsidRPr="00376B64">
        <w:rPr>
          <w:rFonts w:ascii="Palatino Linotype" w:hAnsi="Palatino Linotype" w:cs="Times New Roman Bold"/>
          <w:spacing w:val="-2"/>
          <w:sz w:val="20"/>
        </w:rPr>
        <w:t>)</w:t>
      </w:r>
      <w:r w:rsidRPr="00376B64">
        <w:rPr>
          <w:rFonts w:ascii="Palatino Linotype" w:hAnsi="Palatino Linotype" w:cs="Times New Roman Bold"/>
          <w:spacing w:val="-2"/>
          <w:sz w:val="20"/>
        </w:rPr>
        <w:t>,</w:t>
      </w:r>
      <w:r w:rsidRPr="00376B64">
        <w:rPr>
          <w:rFonts w:ascii="Palatino Linotype" w:eastAsia="Times New Roman" w:hAnsi="Palatino Linotype" w:cs="Times New Roman"/>
          <w:sz w:val="20"/>
        </w:rPr>
        <w:t xml:space="preserve"> ISBN: </w:t>
      </w:r>
      <w:r w:rsidR="00047C8D" w:rsidRPr="00376B64">
        <w:rPr>
          <w:rFonts w:ascii="Palatino Linotype" w:eastAsia="Times New Roman" w:hAnsi="Palatino Linotype" w:cs="Times New Roman"/>
          <w:sz w:val="20"/>
        </w:rPr>
        <w:t xml:space="preserve"> </w:t>
      </w:r>
      <w:r w:rsidR="00497D4B" w:rsidRPr="00376B64">
        <w:rPr>
          <w:rFonts w:ascii="Palatino Linotype" w:eastAsia="Times New Roman" w:hAnsi="Palatino Linotype" w:cs="Times New Roman"/>
          <w:sz w:val="20"/>
        </w:rPr>
        <w:t>978-0-323-90193-2</w:t>
      </w:r>
      <w:r w:rsidRPr="00376B64">
        <w:rPr>
          <w:rFonts w:ascii="Palatino Linotype" w:hAnsi="Palatino Linotype" w:cs="Times New Roman Bold"/>
          <w:color w:val="auto"/>
          <w:spacing w:val="-2"/>
          <w:sz w:val="20"/>
        </w:rPr>
        <w:t>, 2021</w:t>
      </w:r>
      <w:r w:rsidR="00993FA5">
        <w:rPr>
          <w:rFonts w:ascii="Palatino Linotype" w:eastAsia="Times New Roman" w:hAnsi="Palatino Linotype" w:cs="Times New Roman"/>
          <w:sz w:val="20"/>
        </w:rPr>
        <w:t xml:space="preserve">, </w:t>
      </w:r>
      <w:r w:rsidR="00993FA5">
        <w:rPr>
          <w:rFonts w:ascii="Palatino Linotype" w:hAnsi="Palatino Linotype"/>
          <w:sz w:val="20"/>
          <w:szCs w:val="18"/>
        </w:rPr>
        <w:t>DOI:</w:t>
      </w:r>
      <w:r w:rsidR="007225F1">
        <w:rPr>
          <w:rFonts w:ascii="Palatino Linotype" w:hAnsi="Palatino Linotype"/>
          <w:sz w:val="20"/>
          <w:szCs w:val="18"/>
        </w:rPr>
        <w:t xml:space="preserve"> </w:t>
      </w:r>
      <w:r w:rsidR="007225F1" w:rsidRPr="007225F1">
        <w:rPr>
          <w:rFonts w:ascii="Palatino Linotype" w:hAnsi="Palatino Linotype"/>
          <w:sz w:val="20"/>
          <w:szCs w:val="18"/>
        </w:rPr>
        <w:t>10.1016/B978-0-323-90193-2.00002-8</w:t>
      </w:r>
    </w:p>
    <w:p w14:paraId="4D346DF3" w14:textId="77777777" w:rsidR="00634BD8" w:rsidRPr="00376B64" w:rsidRDefault="00634BD8" w:rsidP="00CB1AC3">
      <w:pPr>
        <w:widowControl w:val="0"/>
        <w:spacing w:after="0" w:line="252" w:lineRule="auto"/>
        <w:ind w:left="900" w:right="63"/>
        <w:jc w:val="both"/>
        <w:rPr>
          <w:rFonts w:ascii="Palatino Linotype" w:hAnsi="Palatino Linotype"/>
        </w:rPr>
      </w:pPr>
    </w:p>
    <w:p w14:paraId="74DC3519" w14:textId="77777777" w:rsidR="001801DB" w:rsidRPr="00376B64" w:rsidRDefault="001801DB" w:rsidP="00CB1AC3">
      <w:pPr>
        <w:widowControl w:val="0"/>
        <w:spacing w:after="0" w:line="252" w:lineRule="auto"/>
        <w:ind w:left="900" w:right="63"/>
        <w:jc w:val="both"/>
        <w:rPr>
          <w:rFonts w:ascii="Palatino Linotype" w:hAnsi="Palatino Linotype"/>
        </w:rPr>
      </w:pPr>
    </w:p>
    <w:p w14:paraId="49CD5671" w14:textId="77777777" w:rsidR="00A2442C" w:rsidRPr="00376B64" w:rsidRDefault="00A2442C" w:rsidP="00A2442C">
      <w:pPr>
        <w:widowControl w:val="0"/>
        <w:spacing w:after="0" w:line="252" w:lineRule="auto"/>
        <w:ind w:left="663" w:right="63" w:hanging="543"/>
        <w:jc w:val="both"/>
        <w:rPr>
          <w:rFonts w:ascii="Palatino Linotype" w:eastAsia="Times New Roman" w:hAnsi="Palatino Linotype" w:cs="Times New Roman"/>
          <w:b/>
          <w:sz w:val="24"/>
          <w:szCs w:val="24"/>
        </w:rPr>
      </w:pPr>
      <w:r w:rsidRPr="00376B64">
        <w:rPr>
          <w:rFonts w:ascii="Palatino Linotype" w:eastAsia="Times New Roman" w:hAnsi="Palatino Linotype" w:cs="Times New Roman"/>
          <w:b/>
          <w:sz w:val="24"/>
          <w:szCs w:val="24"/>
        </w:rPr>
        <w:t>Book</w:t>
      </w:r>
      <w:r w:rsidR="00446581" w:rsidRPr="00376B64">
        <w:rPr>
          <w:rFonts w:ascii="Palatino Linotype" w:eastAsia="Times New Roman" w:hAnsi="Palatino Linotype" w:cs="Times New Roman"/>
          <w:b/>
          <w:sz w:val="24"/>
          <w:szCs w:val="24"/>
        </w:rPr>
        <w:t>s</w:t>
      </w:r>
    </w:p>
    <w:p w14:paraId="6D3886AB" w14:textId="77777777" w:rsidR="00620A2D" w:rsidRPr="00376B64" w:rsidRDefault="00620A2D" w:rsidP="00A2442C">
      <w:pPr>
        <w:widowControl w:val="0"/>
        <w:spacing w:after="0" w:line="252" w:lineRule="auto"/>
        <w:ind w:left="663" w:right="63" w:hanging="543"/>
        <w:jc w:val="both"/>
        <w:rPr>
          <w:rFonts w:ascii="Palatino Linotype" w:eastAsia="Times New Roman" w:hAnsi="Palatino Linotype" w:cs="Times New Roman"/>
          <w:b/>
          <w:sz w:val="24"/>
          <w:szCs w:val="24"/>
        </w:rPr>
      </w:pPr>
    </w:p>
    <w:p w14:paraId="0292C87B" w14:textId="1BF1040C" w:rsidR="00620A2D" w:rsidRPr="00376B64" w:rsidRDefault="00620A2D">
      <w:pPr>
        <w:widowControl w:val="0"/>
        <w:numPr>
          <w:ilvl w:val="0"/>
          <w:numId w:val="38"/>
        </w:numPr>
        <w:spacing w:after="0" w:line="252" w:lineRule="auto"/>
        <w:ind w:left="709" w:right="63"/>
        <w:jc w:val="both"/>
        <w:rPr>
          <w:rFonts w:ascii="Palatino Linotype" w:hAnsi="Palatino Linotype"/>
          <w:sz w:val="24"/>
          <w:szCs w:val="22"/>
        </w:rPr>
      </w:pPr>
      <w:r w:rsidRPr="00376B64">
        <w:rPr>
          <w:rFonts w:ascii="Palatino Linotype" w:hAnsi="Palatino Linotype"/>
          <w:sz w:val="24"/>
          <w:szCs w:val="22"/>
        </w:rPr>
        <w:t xml:space="preserve">Total: </w:t>
      </w:r>
      <w:r w:rsidR="00735E22">
        <w:rPr>
          <w:rFonts w:ascii="Palatino Linotype" w:hAnsi="Palatino Linotype"/>
          <w:sz w:val="24"/>
          <w:szCs w:val="22"/>
        </w:rPr>
        <w:t>9</w:t>
      </w:r>
    </w:p>
    <w:p w14:paraId="657A041E" w14:textId="77777777" w:rsidR="00A2442C" w:rsidRPr="00376B64" w:rsidRDefault="00A2442C" w:rsidP="00A2442C">
      <w:pPr>
        <w:widowControl w:val="0"/>
        <w:spacing w:after="0" w:line="252" w:lineRule="auto"/>
        <w:ind w:left="663" w:right="63" w:hanging="543"/>
        <w:jc w:val="both"/>
        <w:rPr>
          <w:rFonts w:ascii="Palatino Linotype" w:hAnsi="Palatino Linotype" w:cs="Times New Roman"/>
          <w:sz w:val="20"/>
        </w:rPr>
      </w:pPr>
    </w:p>
    <w:p w14:paraId="6DD7F34F" w14:textId="03B96FDC" w:rsidR="00735E22" w:rsidRPr="00376B64" w:rsidRDefault="00735E22" w:rsidP="00735E22">
      <w:pPr>
        <w:widowControl w:val="0"/>
        <w:numPr>
          <w:ilvl w:val="0"/>
          <w:numId w:val="14"/>
        </w:numPr>
        <w:spacing w:after="0" w:line="252" w:lineRule="auto"/>
        <w:ind w:right="63"/>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b/>
          <w:sz w:val="20"/>
        </w:rPr>
        <w:t xml:space="preserve"> </w:t>
      </w:r>
      <w:r w:rsidRPr="00376B64">
        <w:rPr>
          <w:rFonts w:ascii="Palatino Linotype" w:eastAsia="Times New Roman" w:hAnsi="Palatino Linotype" w:cs="Times New Roman"/>
          <w:sz w:val="20"/>
        </w:rPr>
        <w:t>“</w:t>
      </w:r>
      <w:r w:rsidR="00753CD7" w:rsidRPr="00753CD7">
        <w:rPr>
          <w:rFonts w:ascii="Palatino Linotype" w:eastAsia="Times New Roman" w:hAnsi="Palatino Linotype" w:cs="Times New Roman"/>
          <w:sz w:val="20"/>
        </w:rPr>
        <w:t>Pattern Recognition and Machine Learning: Concepts, Mathematics, and Intuitions</w:t>
      </w:r>
      <w:r w:rsidRPr="00376B64">
        <w:rPr>
          <w:rFonts w:ascii="Palatino Linotype" w:eastAsia="Times New Roman" w:hAnsi="Palatino Linotype" w:cs="Times New Roman"/>
          <w:sz w:val="20"/>
        </w:rPr>
        <w:t xml:space="preserve">”, </w:t>
      </w:r>
      <w:r w:rsidR="000962C2">
        <w:rPr>
          <w:rFonts w:ascii="Palatino Linotype" w:eastAsia="Times New Roman" w:hAnsi="Palatino Linotype" w:cs="Times New Roman"/>
          <w:sz w:val="20"/>
        </w:rPr>
        <w:t xml:space="preserve">New Delhi </w:t>
      </w:r>
      <w:r w:rsidR="00AC7368" w:rsidRPr="00AC7368">
        <w:rPr>
          <w:rFonts w:ascii="Palatino Linotype" w:eastAsia="Times New Roman" w:hAnsi="Palatino Linotype" w:cs="Times New Roman"/>
          <w:sz w:val="20"/>
        </w:rPr>
        <w:t>Publishers,</w:t>
      </w:r>
      <w:r w:rsidRPr="00376B64">
        <w:rPr>
          <w:rFonts w:ascii="Palatino Linotype" w:eastAsia="Times New Roman" w:hAnsi="Palatino Linotype" w:cs="Times New Roman"/>
          <w:sz w:val="20"/>
        </w:rPr>
        <w:t xml:space="preserve"> ISBN: </w:t>
      </w:r>
      <w:r w:rsidR="002C7376" w:rsidRPr="002C7376">
        <w:rPr>
          <w:rFonts w:ascii="Palatino Linotype" w:eastAsia="Times New Roman" w:hAnsi="Palatino Linotype" w:cs="Times New Roman"/>
          <w:sz w:val="20"/>
          <w:lang w:val="en-IN"/>
        </w:rPr>
        <w:t>9789392597985</w:t>
      </w:r>
      <w:r w:rsidRPr="00376B64">
        <w:rPr>
          <w:rFonts w:ascii="Palatino Linotype" w:eastAsia="Times New Roman" w:hAnsi="Palatino Linotype" w:cs="Times New Roman"/>
          <w:sz w:val="20"/>
        </w:rPr>
        <w:t>, 202</w:t>
      </w:r>
      <w:r w:rsidR="00C36555">
        <w:rPr>
          <w:rFonts w:ascii="Palatino Linotype" w:eastAsia="Times New Roman" w:hAnsi="Palatino Linotype" w:cs="Times New Roman"/>
          <w:sz w:val="20"/>
        </w:rPr>
        <w:t>6</w:t>
      </w:r>
      <w:r w:rsidRPr="00376B64">
        <w:rPr>
          <w:rFonts w:ascii="Palatino Linotype" w:eastAsia="Times New Roman" w:hAnsi="Palatino Linotype" w:cs="Times New Roman"/>
          <w:sz w:val="20"/>
        </w:rPr>
        <w:t>.</w:t>
      </w:r>
    </w:p>
    <w:p w14:paraId="64FED0DB" w14:textId="479892FB" w:rsidR="002D1804" w:rsidRPr="00376B64" w:rsidRDefault="002D1804">
      <w:pPr>
        <w:widowControl w:val="0"/>
        <w:numPr>
          <w:ilvl w:val="0"/>
          <w:numId w:val="14"/>
        </w:numPr>
        <w:spacing w:after="0" w:line="252" w:lineRule="auto"/>
        <w:ind w:right="63"/>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b/>
          <w:sz w:val="20"/>
        </w:rPr>
        <w:t xml:space="preserve"> </w:t>
      </w:r>
      <w:r w:rsidRPr="00376B64">
        <w:rPr>
          <w:rFonts w:ascii="Palatino Linotype" w:eastAsia="Times New Roman" w:hAnsi="Palatino Linotype" w:cs="Times New Roman"/>
          <w:sz w:val="20"/>
        </w:rPr>
        <w:t>“</w:t>
      </w:r>
      <w:r w:rsidR="00D9265B" w:rsidRPr="00376B64">
        <w:rPr>
          <w:rFonts w:ascii="Palatino Linotype" w:eastAsia="Times New Roman" w:hAnsi="Palatino Linotype" w:cs="Times New Roman"/>
          <w:sz w:val="20"/>
        </w:rPr>
        <w:t>A Guide to Indian Knowledge Systems</w:t>
      </w:r>
      <w:r w:rsidRPr="00376B64">
        <w:rPr>
          <w:rFonts w:ascii="Palatino Linotype" w:eastAsia="Times New Roman" w:hAnsi="Palatino Linotype" w:cs="Times New Roman"/>
          <w:sz w:val="20"/>
        </w:rPr>
        <w:t xml:space="preserve">”, Rajmangal Publishers, ISBN: </w:t>
      </w:r>
      <w:r w:rsidR="00B0174C" w:rsidRPr="00376B64">
        <w:rPr>
          <w:rFonts w:ascii="Palatino Linotype" w:eastAsia="Times New Roman" w:hAnsi="Palatino Linotype" w:cs="Times New Roman"/>
          <w:sz w:val="20"/>
        </w:rPr>
        <w:t>978-8197782299</w:t>
      </w:r>
      <w:r w:rsidRPr="00376B64">
        <w:rPr>
          <w:rFonts w:ascii="Palatino Linotype" w:eastAsia="Times New Roman" w:hAnsi="Palatino Linotype" w:cs="Times New Roman"/>
          <w:sz w:val="20"/>
        </w:rPr>
        <w:t>, 202</w:t>
      </w:r>
      <w:r w:rsidR="006744BF" w:rsidRPr="00376B64">
        <w:rPr>
          <w:rFonts w:ascii="Palatino Linotype" w:eastAsia="Times New Roman" w:hAnsi="Palatino Linotype" w:cs="Times New Roman"/>
          <w:sz w:val="20"/>
        </w:rPr>
        <w:t>4</w:t>
      </w:r>
      <w:r w:rsidRPr="00376B64">
        <w:rPr>
          <w:rFonts w:ascii="Palatino Linotype" w:eastAsia="Times New Roman" w:hAnsi="Palatino Linotype" w:cs="Times New Roman"/>
          <w:sz w:val="20"/>
        </w:rPr>
        <w:t>.</w:t>
      </w:r>
    </w:p>
    <w:p w14:paraId="14FCCF4A" w14:textId="639BC45A" w:rsidR="00973A21" w:rsidRPr="00376B64" w:rsidRDefault="00973A21">
      <w:pPr>
        <w:widowControl w:val="0"/>
        <w:numPr>
          <w:ilvl w:val="0"/>
          <w:numId w:val="14"/>
        </w:numPr>
        <w:spacing w:after="0" w:line="252" w:lineRule="auto"/>
        <w:ind w:right="63"/>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bCs/>
          <w:sz w:val="20"/>
        </w:rPr>
        <w:t xml:space="preserve"> </w:t>
      </w:r>
      <w:r w:rsidRPr="00376B64">
        <w:rPr>
          <w:rFonts w:ascii="Palatino Linotype" w:eastAsia="Times New Roman" w:hAnsi="Palatino Linotype" w:cs="Times New Roman"/>
          <w:sz w:val="20"/>
        </w:rPr>
        <w:t>“</w:t>
      </w:r>
      <w:r w:rsidR="00986A63" w:rsidRPr="00376B64">
        <w:rPr>
          <w:rFonts w:ascii="Palatino Linotype" w:eastAsia="Times New Roman" w:hAnsi="Palatino Linotype" w:cs="Times New Roman"/>
          <w:sz w:val="20"/>
        </w:rPr>
        <w:t>The Great Mathematicians of Bharat</w:t>
      </w:r>
      <w:r w:rsidRPr="00376B64">
        <w:rPr>
          <w:rFonts w:ascii="Palatino Linotype" w:eastAsia="Times New Roman" w:hAnsi="Palatino Linotype" w:cs="Times New Roman"/>
          <w:sz w:val="20"/>
        </w:rPr>
        <w:t xml:space="preserve">”, </w:t>
      </w:r>
      <w:r w:rsidR="00986A63" w:rsidRPr="00376B64">
        <w:rPr>
          <w:rFonts w:ascii="Palatino Linotype" w:eastAsia="Times New Roman" w:hAnsi="Palatino Linotype" w:cs="Times New Roman"/>
          <w:sz w:val="20"/>
        </w:rPr>
        <w:t>Rajmangal Publishers</w:t>
      </w:r>
      <w:r w:rsidRPr="00376B64">
        <w:rPr>
          <w:rFonts w:ascii="Palatino Linotype" w:eastAsia="Times New Roman" w:hAnsi="Palatino Linotype" w:cs="Times New Roman"/>
          <w:sz w:val="20"/>
        </w:rPr>
        <w:t xml:space="preserve">, ISBN: </w:t>
      </w:r>
      <w:r w:rsidR="0070357E" w:rsidRPr="00376B64">
        <w:rPr>
          <w:rFonts w:ascii="Palatino Linotype" w:eastAsia="Times New Roman" w:hAnsi="Palatino Linotype" w:cs="Times New Roman"/>
          <w:sz w:val="20"/>
        </w:rPr>
        <w:t>9788119251841</w:t>
      </w:r>
      <w:r w:rsidRPr="00376B64">
        <w:rPr>
          <w:rFonts w:ascii="Palatino Linotype" w:eastAsia="Times New Roman" w:hAnsi="Palatino Linotype" w:cs="Times New Roman"/>
          <w:sz w:val="20"/>
        </w:rPr>
        <w:t>, 2023.</w:t>
      </w:r>
    </w:p>
    <w:p w14:paraId="41A8FBEF" w14:textId="5C69B755" w:rsidR="006F3A68" w:rsidRPr="00376B64" w:rsidRDefault="003362A6">
      <w:pPr>
        <w:widowControl w:val="0"/>
        <w:numPr>
          <w:ilvl w:val="0"/>
          <w:numId w:val="14"/>
        </w:numPr>
        <w:spacing w:after="0" w:line="252" w:lineRule="auto"/>
        <w:ind w:right="63"/>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b/>
          <w:sz w:val="20"/>
        </w:rPr>
        <w:t xml:space="preserve"> </w:t>
      </w:r>
      <w:r w:rsidRPr="00376B64">
        <w:rPr>
          <w:rFonts w:ascii="Palatino Linotype" w:eastAsia="Times New Roman" w:hAnsi="Palatino Linotype" w:cs="Times New Roman"/>
          <w:sz w:val="20"/>
        </w:rPr>
        <w:t>“</w:t>
      </w:r>
      <w:r w:rsidR="00C97C9D" w:rsidRPr="00376B64">
        <w:rPr>
          <w:rFonts w:ascii="Palatino Linotype" w:eastAsia="Times New Roman" w:hAnsi="Palatino Linotype" w:cs="Times New Roman"/>
          <w:sz w:val="20"/>
        </w:rPr>
        <w:t>Metaverse Unbound: Exploring Infinite Possibilities in the Digital Frontier</w:t>
      </w:r>
      <w:r w:rsidRPr="00376B64">
        <w:rPr>
          <w:rFonts w:ascii="Palatino Linotype" w:eastAsia="Times New Roman" w:hAnsi="Palatino Linotype" w:cs="Times New Roman"/>
          <w:sz w:val="20"/>
        </w:rPr>
        <w:t xml:space="preserve">”, </w:t>
      </w:r>
      <w:r w:rsidR="00703D3C" w:rsidRPr="00376B64">
        <w:rPr>
          <w:rFonts w:ascii="Palatino Linotype" w:eastAsia="Times New Roman" w:hAnsi="Palatino Linotype" w:cs="Times New Roman"/>
          <w:sz w:val="20"/>
        </w:rPr>
        <w:t>Notion Press</w:t>
      </w:r>
      <w:r w:rsidRPr="00376B64">
        <w:rPr>
          <w:rFonts w:ascii="Palatino Linotype" w:eastAsia="Times New Roman" w:hAnsi="Palatino Linotype" w:cs="Times New Roman"/>
          <w:sz w:val="20"/>
        </w:rPr>
        <w:t xml:space="preserve">, ISBN: </w:t>
      </w:r>
      <w:r w:rsidR="006F3A68" w:rsidRPr="00376B64">
        <w:rPr>
          <w:rFonts w:ascii="Palatino Linotype" w:eastAsia="Times New Roman" w:hAnsi="Palatino Linotype" w:cs="Times New Roman"/>
          <w:sz w:val="20"/>
        </w:rPr>
        <w:t>979-8890265005</w:t>
      </w:r>
      <w:r w:rsidR="00C95993" w:rsidRPr="00376B64">
        <w:rPr>
          <w:rFonts w:ascii="Palatino Linotype" w:eastAsia="Times New Roman" w:hAnsi="Palatino Linotype" w:cs="Times New Roman"/>
          <w:sz w:val="20"/>
        </w:rPr>
        <w:t>, 2023.</w:t>
      </w:r>
    </w:p>
    <w:p w14:paraId="0AD5E68E" w14:textId="77777777" w:rsidR="004D58E7" w:rsidRPr="00376B64" w:rsidRDefault="004D58E7">
      <w:pPr>
        <w:widowControl w:val="0"/>
        <w:numPr>
          <w:ilvl w:val="0"/>
          <w:numId w:val="14"/>
        </w:numPr>
        <w:spacing w:after="0" w:line="252" w:lineRule="auto"/>
        <w:ind w:right="63"/>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b/>
          <w:sz w:val="20"/>
        </w:rPr>
        <w:t xml:space="preserve"> </w:t>
      </w:r>
      <w:r w:rsidRPr="00376B64">
        <w:rPr>
          <w:rFonts w:ascii="Palatino Linotype" w:eastAsia="Times New Roman" w:hAnsi="Palatino Linotype" w:cs="Times New Roman"/>
          <w:bCs/>
          <w:sz w:val="20"/>
        </w:rPr>
        <w:t xml:space="preserve">Ray, A., </w:t>
      </w:r>
      <w:r w:rsidRPr="00376B64">
        <w:rPr>
          <w:rFonts w:ascii="Palatino Linotype" w:eastAsia="Times New Roman" w:hAnsi="Palatino Linotype" w:cs="Times New Roman"/>
          <w:sz w:val="20"/>
        </w:rPr>
        <w:t xml:space="preserve">“A </w:t>
      </w:r>
      <w:r w:rsidR="00B05766" w:rsidRPr="00376B64">
        <w:rPr>
          <w:rFonts w:ascii="Palatino Linotype" w:eastAsia="Times New Roman" w:hAnsi="Palatino Linotype" w:cs="Times New Roman"/>
          <w:sz w:val="20"/>
        </w:rPr>
        <w:t>Handbook on Community Based Participatory Research</w:t>
      </w:r>
      <w:r w:rsidRPr="00376B64">
        <w:rPr>
          <w:rFonts w:ascii="Palatino Linotype" w:eastAsia="Times New Roman" w:hAnsi="Palatino Linotype" w:cs="Times New Roman"/>
          <w:sz w:val="20"/>
        </w:rPr>
        <w:t xml:space="preserve">”, </w:t>
      </w:r>
      <w:r w:rsidR="00F03042" w:rsidRPr="00376B64">
        <w:rPr>
          <w:rFonts w:ascii="Palatino Linotype" w:eastAsia="Times New Roman" w:hAnsi="Palatino Linotype" w:cs="Times New Roman"/>
          <w:sz w:val="20"/>
        </w:rPr>
        <w:t xml:space="preserve">New Delhi Publishers, </w:t>
      </w:r>
      <w:r w:rsidR="00804DF6" w:rsidRPr="00376B64">
        <w:rPr>
          <w:rFonts w:ascii="Palatino Linotype" w:eastAsia="Times New Roman" w:hAnsi="Palatino Linotype" w:cs="Times New Roman"/>
          <w:sz w:val="20"/>
        </w:rPr>
        <w:t>ISBN</w:t>
      </w:r>
      <w:r w:rsidRPr="00376B64">
        <w:rPr>
          <w:rFonts w:ascii="Palatino Linotype" w:eastAsia="Times New Roman" w:hAnsi="Palatino Linotype" w:cs="Times New Roman"/>
          <w:sz w:val="20"/>
        </w:rPr>
        <w:t xml:space="preserve">: </w:t>
      </w:r>
      <w:r w:rsidR="00C26773" w:rsidRPr="00376B64">
        <w:rPr>
          <w:rFonts w:ascii="Palatino Linotype" w:eastAsia="Times New Roman" w:hAnsi="Palatino Linotype" w:cs="Times New Roman"/>
          <w:sz w:val="20"/>
        </w:rPr>
        <w:t>978-93-93878-30-4</w:t>
      </w:r>
      <w:r w:rsidR="00804DF6" w:rsidRPr="00376B64">
        <w:rPr>
          <w:rFonts w:ascii="Palatino Linotype" w:eastAsia="Times New Roman" w:hAnsi="Palatino Linotype" w:cs="Times New Roman"/>
          <w:sz w:val="20"/>
        </w:rPr>
        <w:t>, 2022</w:t>
      </w:r>
      <w:r w:rsidRPr="00376B64">
        <w:rPr>
          <w:rFonts w:ascii="Palatino Linotype" w:eastAsia="Times New Roman" w:hAnsi="Palatino Linotype" w:cs="Times New Roman"/>
          <w:sz w:val="20"/>
        </w:rPr>
        <w:t>.</w:t>
      </w:r>
    </w:p>
    <w:p w14:paraId="4AFA8A2F" w14:textId="77777777" w:rsidR="00A2442C" w:rsidRPr="00376B64" w:rsidRDefault="00A2442C">
      <w:pPr>
        <w:widowControl w:val="0"/>
        <w:numPr>
          <w:ilvl w:val="0"/>
          <w:numId w:val="14"/>
        </w:numPr>
        <w:spacing w:after="0" w:line="252" w:lineRule="auto"/>
        <w:ind w:right="63"/>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b/>
          <w:sz w:val="20"/>
        </w:rPr>
        <w:t xml:space="preserve"> </w:t>
      </w:r>
      <w:r w:rsidRPr="00376B64">
        <w:rPr>
          <w:rFonts w:ascii="Palatino Linotype" w:eastAsia="Times New Roman" w:hAnsi="Palatino Linotype" w:cs="Times New Roman"/>
          <w:sz w:val="20"/>
        </w:rPr>
        <w:t>“</w:t>
      </w:r>
      <w:r w:rsidR="00E4024E" w:rsidRPr="00376B64">
        <w:rPr>
          <w:rFonts w:ascii="Palatino Linotype" w:eastAsia="Times New Roman" w:hAnsi="Palatino Linotype" w:cs="Times New Roman"/>
          <w:sz w:val="20"/>
        </w:rPr>
        <w:t>Getting Started with PHPoC for Internet of Things</w:t>
      </w:r>
      <w:r w:rsidR="00CF07EC" w:rsidRPr="00376B64">
        <w:rPr>
          <w:rFonts w:ascii="Palatino Linotype" w:eastAsia="Times New Roman" w:hAnsi="Palatino Linotype" w:cs="Times New Roman"/>
          <w:sz w:val="20"/>
        </w:rPr>
        <w:t>”</w:t>
      </w:r>
      <w:r w:rsidRPr="00376B64">
        <w:rPr>
          <w:rFonts w:ascii="Palatino Linotype" w:eastAsia="Times New Roman" w:hAnsi="Palatino Linotype" w:cs="Times New Roman"/>
          <w:sz w:val="20"/>
        </w:rPr>
        <w:t xml:space="preserve">, </w:t>
      </w:r>
      <w:r w:rsidR="00E4024E" w:rsidRPr="00376B64">
        <w:rPr>
          <w:rFonts w:ascii="Palatino Linotype" w:eastAsia="Times New Roman" w:hAnsi="Palatino Linotype" w:cs="Times New Roman"/>
          <w:sz w:val="20"/>
        </w:rPr>
        <w:t xml:space="preserve">Ane Books Pvt. Ltd., </w:t>
      </w:r>
      <w:r w:rsidRPr="00376B64">
        <w:rPr>
          <w:rFonts w:ascii="Palatino Linotype" w:eastAsia="Times New Roman" w:hAnsi="Palatino Linotype" w:cs="Times New Roman"/>
          <w:sz w:val="20"/>
        </w:rPr>
        <w:t xml:space="preserve">ISBN: </w:t>
      </w:r>
      <w:r w:rsidR="00BE34FE" w:rsidRPr="00376B64">
        <w:rPr>
          <w:rFonts w:ascii="Palatino Linotype" w:eastAsia="Times New Roman" w:hAnsi="Palatino Linotype" w:cs="Times New Roman"/>
          <w:sz w:val="20"/>
        </w:rPr>
        <w:t>9390658608</w:t>
      </w:r>
      <w:r w:rsidR="00E4024E" w:rsidRPr="00376B64">
        <w:rPr>
          <w:rFonts w:ascii="Palatino Linotype" w:eastAsia="Times New Roman" w:hAnsi="Palatino Linotype" w:cs="Times New Roman"/>
          <w:sz w:val="20"/>
        </w:rPr>
        <w:t xml:space="preserve">, </w:t>
      </w:r>
      <w:r w:rsidR="00C33982" w:rsidRPr="00376B64">
        <w:rPr>
          <w:rFonts w:ascii="Palatino Linotype" w:eastAsia="Times New Roman" w:hAnsi="Palatino Linotype" w:cs="Times New Roman"/>
          <w:sz w:val="20"/>
        </w:rPr>
        <w:t xml:space="preserve">October </w:t>
      </w:r>
      <w:r w:rsidRPr="00376B64">
        <w:rPr>
          <w:rFonts w:ascii="Palatino Linotype" w:eastAsia="Times New Roman" w:hAnsi="Palatino Linotype" w:cs="Times New Roman"/>
          <w:sz w:val="20"/>
        </w:rPr>
        <w:t>20</w:t>
      </w:r>
      <w:r w:rsidR="00E4024E" w:rsidRPr="00376B64">
        <w:rPr>
          <w:rFonts w:ascii="Palatino Linotype" w:eastAsia="Times New Roman" w:hAnsi="Palatino Linotype" w:cs="Times New Roman"/>
          <w:sz w:val="20"/>
        </w:rPr>
        <w:t>21</w:t>
      </w:r>
      <w:r w:rsidRPr="00376B64">
        <w:rPr>
          <w:rFonts w:ascii="Palatino Linotype" w:eastAsia="Times New Roman" w:hAnsi="Palatino Linotype" w:cs="Times New Roman"/>
          <w:sz w:val="20"/>
        </w:rPr>
        <w:t>.</w:t>
      </w:r>
    </w:p>
    <w:p w14:paraId="08941A8C" w14:textId="77777777" w:rsidR="0093317E" w:rsidRPr="00376B64" w:rsidRDefault="0093317E">
      <w:pPr>
        <w:widowControl w:val="0"/>
        <w:numPr>
          <w:ilvl w:val="0"/>
          <w:numId w:val="14"/>
        </w:numPr>
        <w:spacing w:after="0" w:line="252" w:lineRule="auto"/>
        <w:ind w:right="63"/>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b/>
          <w:sz w:val="20"/>
        </w:rPr>
        <w:t xml:space="preserve"> </w:t>
      </w:r>
      <w:r w:rsidRPr="00376B64">
        <w:rPr>
          <w:rFonts w:ascii="Palatino Linotype" w:eastAsia="Times New Roman" w:hAnsi="Palatino Linotype" w:cs="Times New Roman"/>
          <w:sz w:val="20"/>
        </w:rPr>
        <w:t>“</w:t>
      </w:r>
      <w:r w:rsidR="00EF065F" w:rsidRPr="00376B64">
        <w:rPr>
          <w:rFonts w:ascii="Palatino Linotype" w:eastAsia="Times New Roman" w:hAnsi="Palatino Linotype" w:cs="Times New Roman"/>
          <w:sz w:val="20"/>
        </w:rPr>
        <w:t>A Guide to Research and Publication Ethics</w:t>
      </w:r>
      <w:r w:rsidRPr="00376B64">
        <w:rPr>
          <w:rFonts w:ascii="Palatino Linotype" w:eastAsia="Times New Roman" w:hAnsi="Palatino Linotype" w:cs="Times New Roman"/>
          <w:sz w:val="20"/>
        </w:rPr>
        <w:t xml:space="preserve">”, </w:t>
      </w:r>
      <w:r w:rsidR="001205F2" w:rsidRPr="00376B64">
        <w:rPr>
          <w:rFonts w:ascii="Palatino Linotype" w:eastAsia="Times New Roman" w:hAnsi="Palatino Linotype" w:cs="Times New Roman"/>
          <w:sz w:val="20"/>
        </w:rPr>
        <w:t>New Delhi Publishers</w:t>
      </w:r>
      <w:r w:rsidRPr="00376B64">
        <w:rPr>
          <w:rFonts w:ascii="Palatino Linotype" w:eastAsia="Times New Roman" w:hAnsi="Palatino Linotype" w:cs="Times New Roman"/>
          <w:sz w:val="20"/>
        </w:rPr>
        <w:t xml:space="preserve">, ISBN: </w:t>
      </w:r>
      <w:r w:rsidR="001344F4" w:rsidRPr="00376B64">
        <w:rPr>
          <w:rFonts w:ascii="Palatino Linotype" w:eastAsia="Times New Roman" w:hAnsi="Palatino Linotype" w:cs="Times New Roman"/>
          <w:sz w:val="20"/>
        </w:rPr>
        <w:t>9789391012212</w:t>
      </w:r>
      <w:r w:rsidRPr="00376B64">
        <w:rPr>
          <w:rFonts w:ascii="Palatino Linotype" w:eastAsia="Times New Roman" w:hAnsi="Palatino Linotype" w:cs="Times New Roman"/>
          <w:sz w:val="20"/>
        </w:rPr>
        <w:t xml:space="preserve">, </w:t>
      </w:r>
      <w:r w:rsidR="00A23653" w:rsidRPr="00376B64">
        <w:rPr>
          <w:rFonts w:ascii="Palatino Linotype" w:eastAsia="Times New Roman" w:hAnsi="Palatino Linotype" w:cs="Times New Roman"/>
          <w:sz w:val="20"/>
        </w:rPr>
        <w:t>November</w:t>
      </w:r>
      <w:r w:rsidRPr="00376B64">
        <w:rPr>
          <w:rFonts w:ascii="Palatino Linotype" w:eastAsia="Times New Roman" w:hAnsi="Palatino Linotype" w:cs="Times New Roman"/>
          <w:sz w:val="20"/>
        </w:rPr>
        <w:t xml:space="preserve"> 2021. </w:t>
      </w:r>
    </w:p>
    <w:p w14:paraId="34CB2ECC" w14:textId="3C758856" w:rsidR="00ED4AAF" w:rsidRPr="00376B64" w:rsidRDefault="007C5A55">
      <w:pPr>
        <w:widowControl w:val="0"/>
        <w:numPr>
          <w:ilvl w:val="0"/>
          <w:numId w:val="14"/>
        </w:numPr>
        <w:spacing w:after="0" w:line="252" w:lineRule="auto"/>
        <w:ind w:right="63"/>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w:t>
      </w:r>
      <w:r w:rsidRPr="00C95638">
        <w:rPr>
          <w:rFonts w:ascii="Palatino Linotype" w:eastAsia="Times New Roman" w:hAnsi="Palatino Linotype" w:cs="Times New Roman"/>
          <w:bCs/>
          <w:sz w:val="20"/>
        </w:rPr>
        <w:t xml:space="preserve"> </w:t>
      </w:r>
      <w:r w:rsidR="00FF67E8" w:rsidRPr="00C95638">
        <w:rPr>
          <w:rFonts w:ascii="Palatino Linotype" w:eastAsia="Times New Roman" w:hAnsi="Palatino Linotype" w:cs="Times New Roman"/>
          <w:bCs/>
          <w:sz w:val="20"/>
        </w:rPr>
        <w:t xml:space="preserve">Rai, R., </w:t>
      </w:r>
      <w:r w:rsidRPr="00376B64">
        <w:rPr>
          <w:rFonts w:ascii="Palatino Linotype" w:eastAsia="Times New Roman" w:hAnsi="Palatino Linotype" w:cs="Times New Roman"/>
          <w:sz w:val="20"/>
        </w:rPr>
        <w:t>“</w:t>
      </w:r>
      <w:r w:rsidR="00BF32CE" w:rsidRPr="00376B64">
        <w:rPr>
          <w:rFonts w:ascii="Palatino Linotype" w:eastAsia="Times New Roman" w:hAnsi="Palatino Linotype" w:cs="Times New Roman"/>
          <w:sz w:val="20"/>
        </w:rPr>
        <w:t>Open Source Hardware: An Introductory Approach</w:t>
      </w:r>
      <w:r w:rsidRPr="00376B64">
        <w:rPr>
          <w:rFonts w:ascii="Palatino Linotype" w:eastAsia="Times New Roman" w:hAnsi="Palatino Linotype" w:cs="Times New Roman"/>
          <w:sz w:val="20"/>
        </w:rPr>
        <w:t xml:space="preserve">”, </w:t>
      </w:r>
      <w:r w:rsidR="00ED4AAF" w:rsidRPr="00376B64">
        <w:rPr>
          <w:rFonts w:ascii="Palatino Linotype" w:eastAsia="Times New Roman" w:hAnsi="Palatino Linotype" w:cs="Times New Roman"/>
          <w:sz w:val="20"/>
        </w:rPr>
        <w:t xml:space="preserve">Lap Lambert Publishing, ISBN: </w:t>
      </w:r>
      <w:r w:rsidR="00DD5414" w:rsidRPr="00376B64">
        <w:rPr>
          <w:rFonts w:ascii="Palatino Linotype" w:eastAsia="Times New Roman" w:hAnsi="Palatino Linotype" w:cs="Times New Roman"/>
          <w:sz w:val="20"/>
        </w:rPr>
        <w:t>9783659465918</w:t>
      </w:r>
      <w:r w:rsidR="00ED4AAF" w:rsidRPr="00376B64">
        <w:rPr>
          <w:rFonts w:ascii="Palatino Linotype" w:eastAsia="Times New Roman" w:hAnsi="Palatino Linotype" w:cs="Times New Roman"/>
          <w:sz w:val="20"/>
        </w:rPr>
        <w:t>, 201</w:t>
      </w:r>
      <w:r w:rsidR="009649F8" w:rsidRPr="00376B64">
        <w:rPr>
          <w:rFonts w:ascii="Palatino Linotype" w:eastAsia="Times New Roman" w:hAnsi="Palatino Linotype" w:cs="Times New Roman"/>
          <w:sz w:val="20"/>
        </w:rPr>
        <w:t>3</w:t>
      </w:r>
      <w:r w:rsidR="00ED4AAF" w:rsidRPr="00376B64">
        <w:rPr>
          <w:rFonts w:ascii="Palatino Linotype" w:eastAsia="Times New Roman" w:hAnsi="Palatino Linotype" w:cs="Times New Roman"/>
          <w:sz w:val="20"/>
        </w:rPr>
        <w:t xml:space="preserve">. </w:t>
      </w:r>
    </w:p>
    <w:p w14:paraId="71CF1BF4" w14:textId="77777777" w:rsidR="007C5A55" w:rsidRPr="00376B64" w:rsidRDefault="007C5A55">
      <w:pPr>
        <w:widowControl w:val="0"/>
        <w:numPr>
          <w:ilvl w:val="0"/>
          <w:numId w:val="14"/>
        </w:numPr>
        <w:spacing w:after="0" w:line="252" w:lineRule="auto"/>
        <w:ind w:right="63"/>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b/>
          <w:sz w:val="20"/>
        </w:rPr>
        <w:t xml:space="preserve"> </w:t>
      </w:r>
      <w:r w:rsidRPr="00376B64">
        <w:rPr>
          <w:rFonts w:ascii="Palatino Linotype" w:eastAsia="Times New Roman" w:hAnsi="Palatino Linotype" w:cs="Times New Roman"/>
          <w:sz w:val="20"/>
        </w:rPr>
        <w:t>“</w:t>
      </w:r>
      <w:r w:rsidR="000B3EAF" w:rsidRPr="00376B64">
        <w:rPr>
          <w:rFonts w:ascii="Palatino Linotype" w:eastAsia="Times New Roman" w:hAnsi="Palatino Linotype" w:cs="Times New Roman"/>
          <w:sz w:val="20"/>
        </w:rPr>
        <w:t>Automated Bug Localization in Embedded Softwares", Lap Lambert Publishing, ISBN: 9783848444397</w:t>
      </w:r>
      <w:r w:rsidRPr="00376B64">
        <w:rPr>
          <w:rFonts w:ascii="Palatino Linotype" w:eastAsia="Times New Roman" w:hAnsi="Palatino Linotype" w:cs="Times New Roman"/>
          <w:sz w:val="20"/>
        </w:rPr>
        <w:t xml:space="preserve">, </w:t>
      </w:r>
      <w:r w:rsidR="000B3EAF" w:rsidRPr="00376B64">
        <w:rPr>
          <w:rFonts w:ascii="Palatino Linotype" w:eastAsia="Times New Roman" w:hAnsi="Palatino Linotype" w:cs="Times New Roman"/>
          <w:sz w:val="20"/>
        </w:rPr>
        <w:t>March, 2012</w:t>
      </w:r>
      <w:r w:rsidRPr="00376B64">
        <w:rPr>
          <w:rFonts w:ascii="Palatino Linotype" w:eastAsia="Times New Roman" w:hAnsi="Palatino Linotype" w:cs="Times New Roman"/>
          <w:sz w:val="20"/>
        </w:rPr>
        <w:t xml:space="preserve">. </w:t>
      </w:r>
    </w:p>
    <w:p w14:paraId="3170434C" w14:textId="77777777" w:rsidR="0023046F" w:rsidRPr="00376B64" w:rsidRDefault="0023046F" w:rsidP="0023046F">
      <w:pPr>
        <w:widowControl w:val="0"/>
        <w:spacing w:after="0" w:line="252" w:lineRule="auto"/>
        <w:ind w:left="900" w:right="63"/>
        <w:jc w:val="both"/>
        <w:rPr>
          <w:rFonts w:ascii="Palatino Linotype" w:hAnsi="Palatino Linotype"/>
        </w:rPr>
      </w:pPr>
    </w:p>
    <w:p w14:paraId="3AD28490" w14:textId="77777777" w:rsidR="00AC33F9" w:rsidRPr="00376B64" w:rsidRDefault="00AC33F9" w:rsidP="00D62146">
      <w:pPr>
        <w:widowControl w:val="0"/>
        <w:spacing w:before="75" w:after="0" w:line="100" w:lineRule="atLeast"/>
        <w:ind w:left="3463" w:right="3446"/>
        <w:jc w:val="center"/>
        <w:rPr>
          <w:rFonts w:ascii="Palatino Linotype" w:eastAsia="Times New Roman" w:hAnsi="Palatino Linotype" w:cs="Times New Roman"/>
          <w:b/>
          <w:sz w:val="20"/>
        </w:rPr>
      </w:pPr>
    </w:p>
    <w:p w14:paraId="03DA8EDD" w14:textId="77777777" w:rsidR="00D62146" w:rsidRPr="00376B64" w:rsidRDefault="00D62146" w:rsidP="00D62146">
      <w:pPr>
        <w:widowControl w:val="0"/>
        <w:spacing w:before="30" w:after="0" w:line="100" w:lineRule="atLeast"/>
        <w:ind w:left="119"/>
        <w:rPr>
          <w:rFonts w:ascii="Palatino Linotype" w:hAnsi="Palatino Linotype"/>
          <w:sz w:val="28"/>
          <w:szCs w:val="24"/>
        </w:rPr>
      </w:pPr>
      <w:r w:rsidRPr="00376B64">
        <w:rPr>
          <w:rFonts w:ascii="Palatino Linotype" w:eastAsia="Times New Roman" w:hAnsi="Palatino Linotype" w:cs="Times New Roman"/>
          <w:b/>
          <w:bCs/>
          <w:sz w:val="24"/>
          <w:szCs w:val="24"/>
        </w:rPr>
        <w:t>National Patents Filled</w:t>
      </w:r>
    </w:p>
    <w:p w14:paraId="72A76B5B" w14:textId="77777777" w:rsidR="00D62146" w:rsidRPr="00376B64" w:rsidRDefault="00D62146" w:rsidP="00D62146">
      <w:pPr>
        <w:widowControl w:val="0"/>
        <w:spacing w:before="30" w:after="0" w:line="100" w:lineRule="atLeast"/>
        <w:ind w:left="119"/>
        <w:rPr>
          <w:rFonts w:ascii="Palatino Linotype" w:hAnsi="Palatino Linotype" w:cs="Times New Roman"/>
          <w:b/>
          <w:bCs/>
          <w:sz w:val="20"/>
        </w:rPr>
      </w:pPr>
    </w:p>
    <w:p w14:paraId="3B85D6EA" w14:textId="77777777" w:rsidR="0075009E" w:rsidRPr="00376B64" w:rsidRDefault="00D62146">
      <w:pPr>
        <w:widowControl w:val="0"/>
        <w:numPr>
          <w:ilvl w:val="0"/>
          <w:numId w:val="23"/>
        </w:numPr>
        <w:spacing w:after="0" w:line="252" w:lineRule="auto"/>
        <w:ind w:left="993" w:right="63" w:hanging="426"/>
        <w:jc w:val="both"/>
        <w:rPr>
          <w:rFonts w:ascii="Palatino Linotype" w:eastAsia="Times New Roman" w:hAnsi="Palatino Linotype" w:cs="Times New Roman"/>
          <w:bCs/>
          <w:sz w:val="20"/>
        </w:rPr>
      </w:pPr>
      <w:bookmarkStart w:id="10" w:name="_Hlk1331619"/>
      <w:r w:rsidRPr="00376B64">
        <w:rPr>
          <w:rFonts w:ascii="Palatino Linotype" w:eastAsia="Times New Roman" w:hAnsi="Palatino Linotype" w:cs="Times New Roman"/>
          <w:sz w:val="20"/>
        </w:rPr>
        <w:t xml:space="preserve">Novel Development of Decentralized Light-Weight SPV Client for Trustless Blockchain-IoT Assisted e-Healthcare in Resource-Constrained Environment. (Application Number: </w:t>
      </w:r>
      <w:r w:rsidRPr="00376B64">
        <w:rPr>
          <w:rFonts w:ascii="Palatino Linotype" w:eastAsia="Times New Roman" w:hAnsi="Palatino Linotype" w:cs="Times New Roman"/>
          <w:b/>
          <w:bCs/>
          <w:sz w:val="20"/>
        </w:rPr>
        <w:t>201931008732</w:t>
      </w:r>
      <w:r w:rsidRPr="00376B64">
        <w:rPr>
          <w:rFonts w:ascii="Palatino Linotype" w:eastAsia="Times New Roman" w:hAnsi="Palatino Linotype" w:cs="Times New Roman"/>
          <w:sz w:val="20"/>
        </w:rPr>
        <w:t xml:space="preserve">), Inventor: </w:t>
      </w:r>
      <w:r w:rsidRPr="00376B64">
        <w:rPr>
          <w:rFonts w:ascii="Palatino Linotype" w:eastAsia="Times New Roman" w:hAnsi="Palatino Linotype" w:cs="Times New Roman"/>
          <w:b/>
          <w:bCs/>
          <w:sz w:val="20"/>
        </w:rPr>
        <w:t xml:space="preserve">Ray. P. P., </w:t>
      </w:r>
      <w:r w:rsidRPr="00376B64">
        <w:rPr>
          <w:rFonts w:ascii="Palatino Linotype" w:eastAsia="Times New Roman" w:hAnsi="Palatino Linotype" w:cs="Times New Roman"/>
          <w:sz w:val="20"/>
        </w:rPr>
        <w:t>Dash Dinesh, De Debashis</w:t>
      </w:r>
      <w:r w:rsidRPr="00376B64">
        <w:rPr>
          <w:rFonts w:ascii="Palatino Linotype" w:eastAsia="Times New Roman" w:hAnsi="Palatino Linotype" w:cs="Times New Roman"/>
          <w:bCs/>
          <w:sz w:val="20"/>
        </w:rPr>
        <w:t>, 2019.</w:t>
      </w:r>
      <w:r w:rsidRPr="00376B64">
        <w:rPr>
          <w:rFonts w:ascii="Palatino Linotype" w:eastAsia="Times New Roman" w:hAnsi="Palatino Linotype" w:cs="Times New Roman"/>
          <w:b/>
          <w:sz w:val="20"/>
        </w:rPr>
        <w:t xml:space="preserve"> </w:t>
      </w:r>
    </w:p>
    <w:p w14:paraId="4E97F0AA" w14:textId="77777777" w:rsidR="0075009E" w:rsidRPr="00376B64" w:rsidRDefault="0075009E" w:rsidP="0075009E">
      <w:pPr>
        <w:widowControl w:val="0"/>
        <w:spacing w:after="0" w:line="252" w:lineRule="auto"/>
        <w:ind w:left="993" w:right="63" w:hanging="426"/>
        <w:jc w:val="both"/>
        <w:rPr>
          <w:rFonts w:ascii="Palatino Linotype" w:eastAsia="Times New Roman" w:hAnsi="Palatino Linotype" w:cs="Times New Roman"/>
          <w:bCs/>
          <w:sz w:val="20"/>
        </w:rPr>
      </w:pPr>
    </w:p>
    <w:p w14:paraId="1732BA61" w14:textId="77777777" w:rsidR="0075009E" w:rsidRPr="00376B64" w:rsidRDefault="00D62146">
      <w:pPr>
        <w:widowControl w:val="0"/>
        <w:numPr>
          <w:ilvl w:val="0"/>
          <w:numId w:val="23"/>
        </w:numPr>
        <w:spacing w:after="0" w:line="252" w:lineRule="auto"/>
        <w:ind w:left="993" w:right="63" w:hanging="426"/>
        <w:jc w:val="both"/>
        <w:rPr>
          <w:rFonts w:ascii="Palatino Linotype" w:eastAsia="Times New Roman" w:hAnsi="Palatino Linotype" w:cs="Times New Roman"/>
          <w:bCs/>
          <w:sz w:val="20"/>
        </w:rPr>
      </w:pPr>
      <w:r w:rsidRPr="00376B64">
        <w:rPr>
          <w:rFonts w:ascii="Palatino Linotype" w:eastAsia="Times New Roman" w:hAnsi="Palatino Linotype" w:cs="Times New Roman"/>
          <w:sz w:val="20"/>
        </w:rPr>
        <w:t>Real-Time Monitoring of Non-Invasive Intravenous Fluid Level for Pervasive and Assistive E-Healthcare using IoT</w:t>
      </w:r>
      <w:bookmarkEnd w:id="10"/>
      <w:r w:rsidRPr="00376B64">
        <w:rPr>
          <w:rFonts w:ascii="Palatino Linotype" w:eastAsia="Times New Roman" w:hAnsi="Palatino Linotype" w:cs="Times New Roman"/>
          <w:sz w:val="20"/>
        </w:rPr>
        <w:t xml:space="preserve">. (Application Number: </w:t>
      </w:r>
      <w:r w:rsidRPr="00376B64">
        <w:rPr>
          <w:rFonts w:ascii="Palatino Linotype" w:eastAsia="Times New Roman" w:hAnsi="Palatino Linotype" w:cs="Times New Roman"/>
          <w:b/>
          <w:bCs/>
          <w:sz w:val="20"/>
        </w:rPr>
        <w:t>201831049716</w:t>
      </w:r>
      <w:r w:rsidRPr="00376B64">
        <w:rPr>
          <w:rFonts w:ascii="Palatino Linotype" w:eastAsia="Times New Roman" w:hAnsi="Palatino Linotype" w:cs="Times New Roman"/>
          <w:sz w:val="20"/>
        </w:rPr>
        <w:t xml:space="preserve">), Inventor: </w:t>
      </w:r>
      <w:r w:rsidRPr="00376B64">
        <w:rPr>
          <w:rFonts w:ascii="Palatino Linotype" w:eastAsia="Times New Roman" w:hAnsi="Palatino Linotype" w:cs="Times New Roman"/>
          <w:b/>
          <w:bCs/>
          <w:sz w:val="20"/>
        </w:rPr>
        <w:t xml:space="preserve">Ray. P. P., </w:t>
      </w:r>
      <w:r w:rsidRPr="00376B64">
        <w:rPr>
          <w:rFonts w:ascii="Palatino Linotype" w:eastAsia="Times New Roman" w:hAnsi="Palatino Linotype" w:cs="Times New Roman"/>
          <w:sz w:val="20"/>
        </w:rPr>
        <w:t>Thapa Nishant</w:t>
      </w:r>
      <w:r w:rsidRPr="00376B64">
        <w:rPr>
          <w:rFonts w:ascii="Palatino Linotype" w:eastAsia="Times New Roman" w:hAnsi="Palatino Linotype" w:cs="Times New Roman"/>
          <w:bCs/>
          <w:sz w:val="20"/>
        </w:rPr>
        <w:t>, 2019.</w:t>
      </w:r>
      <w:r w:rsidRPr="00376B64">
        <w:rPr>
          <w:rFonts w:ascii="Palatino Linotype" w:eastAsia="Times New Roman" w:hAnsi="Palatino Linotype" w:cs="Times New Roman"/>
          <w:b/>
          <w:sz w:val="20"/>
        </w:rPr>
        <w:t xml:space="preserve"> </w:t>
      </w:r>
    </w:p>
    <w:p w14:paraId="2916BAC7" w14:textId="77777777" w:rsidR="0075009E" w:rsidRPr="00376B64" w:rsidRDefault="0075009E" w:rsidP="0075009E">
      <w:pPr>
        <w:widowControl w:val="0"/>
        <w:spacing w:after="0" w:line="252" w:lineRule="auto"/>
        <w:ind w:left="993" w:right="63" w:hanging="426"/>
        <w:jc w:val="both"/>
        <w:rPr>
          <w:rFonts w:ascii="Palatino Linotype" w:eastAsia="Times New Roman" w:hAnsi="Palatino Linotype" w:cs="Times New Roman"/>
          <w:bCs/>
          <w:sz w:val="20"/>
        </w:rPr>
      </w:pPr>
    </w:p>
    <w:p w14:paraId="17167826" w14:textId="77777777" w:rsidR="0075009E" w:rsidRPr="00376B64" w:rsidRDefault="00D62146">
      <w:pPr>
        <w:widowControl w:val="0"/>
        <w:numPr>
          <w:ilvl w:val="0"/>
          <w:numId w:val="23"/>
        </w:numPr>
        <w:spacing w:after="0" w:line="252" w:lineRule="auto"/>
        <w:ind w:left="993" w:right="63" w:hanging="426"/>
        <w:jc w:val="both"/>
        <w:rPr>
          <w:rFonts w:ascii="Palatino Linotype" w:eastAsia="Times New Roman" w:hAnsi="Palatino Linotype" w:cs="Times New Roman"/>
          <w:bCs/>
          <w:sz w:val="20"/>
        </w:rPr>
      </w:pPr>
      <w:r w:rsidRPr="00376B64">
        <w:rPr>
          <w:rFonts w:ascii="Palatino Linotype" w:eastAsia="Times New Roman" w:hAnsi="Palatino Linotype" w:cs="Times New Roman"/>
          <w:sz w:val="20"/>
        </w:rPr>
        <w:t xml:space="preserve">A System for Writing and Reading of Human Understood Study Materials. (Application Number: </w:t>
      </w:r>
      <w:r w:rsidRPr="00376B64">
        <w:rPr>
          <w:rFonts w:ascii="Palatino Linotype" w:eastAsia="Times New Roman" w:hAnsi="Palatino Linotype" w:cs="Times New Roman"/>
          <w:b/>
          <w:bCs/>
          <w:sz w:val="20"/>
        </w:rPr>
        <w:t>1083/KOL/2015</w:t>
      </w:r>
      <w:r w:rsidRPr="00376B64">
        <w:rPr>
          <w:rFonts w:ascii="Palatino Linotype" w:eastAsia="Times New Roman" w:hAnsi="Palatino Linotype" w:cs="Times New Roman"/>
          <w:sz w:val="20"/>
        </w:rPr>
        <w:t xml:space="preserve">), Inventor: </w:t>
      </w:r>
      <w:r w:rsidRPr="00376B64">
        <w:rPr>
          <w:rFonts w:ascii="Palatino Linotype" w:eastAsia="Times New Roman" w:hAnsi="Palatino Linotype" w:cs="Times New Roman"/>
          <w:b/>
          <w:bCs/>
          <w:sz w:val="20"/>
        </w:rPr>
        <w:t xml:space="preserve">Ray. P. P., </w:t>
      </w:r>
      <w:r w:rsidRPr="00376B64">
        <w:rPr>
          <w:rFonts w:ascii="Palatino Linotype" w:eastAsia="Times New Roman" w:hAnsi="Palatino Linotype" w:cs="Times New Roman"/>
          <w:sz w:val="20"/>
        </w:rPr>
        <w:t>Kumar Shailendra</w:t>
      </w:r>
      <w:r w:rsidRPr="00376B64">
        <w:rPr>
          <w:rFonts w:ascii="Palatino Linotype" w:eastAsia="Times New Roman" w:hAnsi="Palatino Linotype" w:cs="Times New Roman"/>
          <w:bCs/>
          <w:sz w:val="20"/>
        </w:rPr>
        <w:t xml:space="preserve">, 2015. </w:t>
      </w:r>
      <w:r w:rsidR="0075009E" w:rsidRPr="00376B64">
        <w:rPr>
          <w:rFonts w:ascii="Palatino Linotype" w:eastAsia="Times New Roman" w:hAnsi="Palatino Linotype" w:cs="Times New Roman"/>
          <w:bCs/>
          <w:sz w:val="20"/>
        </w:rPr>
        <w:t xml:space="preserve"> </w:t>
      </w:r>
    </w:p>
    <w:p w14:paraId="540BF87C" w14:textId="77777777" w:rsidR="0075009E" w:rsidRPr="00376B64" w:rsidRDefault="0075009E" w:rsidP="0075009E">
      <w:pPr>
        <w:pStyle w:val="ListParagraph"/>
        <w:ind w:left="993" w:hanging="426"/>
        <w:rPr>
          <w:rFonts w:ascii="Palatino Linotype" w:eastAsia="Times New Roman" w:hAnsi="Palatino Linotype" w:cs="Times New Roman"/>
          <w:sz w:val="20"/>
        </w:rPr>
      </w:pPr>
    </w:p>
    <w:p w14:paraId="29FF3364" w14:textId="77777777" w:rsidR="0075009E" w:rsidRPr="00376B64" w:rsidRDefault="00D62146">
      <w:pPr>
        <w:widowControl w:val="0"/>
        <w:numPr>
          <w:ilvl w:val="0"/>
          <w:numId w:val="23"/>
        </w:numPr>
        <w:spacing w:after="0" w:line="252" w:lineRule="auto"/>
        <w:ind w:left="993" w:right="63" w:hanging="426"/>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IoT Physical Activity Monitoring. (Application Number: </w:t>
      </w:r>
      <w:r w:rsidRPr="00376B64">
        <w:rPr>
          <w:rFonts w:ascii="Palatino Linotype" w:eastAsia="Times New Roman" w:hAnsi="Palatino Linotype" w:cs="Times New Roman"/>
          <w:b/>
          <w:bCs/>
          <w:sz w:val="20"/>
        </w:rPr>
        <w:t>599/KOL/2015</w:t>
      </w:r>
      <w:r w:rsidRPr="00376B64">
        <w:rPr>
          <w:rFonts w:ascii="Palatino Linotype" w:eastAsia="Times New Roman" w:hAnsi="Palatino Linotype" w:cs="Times New Roman"/>
          <w:sz w:val="20"/>
        </w:rPr>
        <w:t xml:space="preserve">), Inventor: </w:t>
      </w:r>
      <w:r w:rsidRPr="00376B64">
        <w:rPr>
          <w:rFonts w:ascii="Palatino Linotype" w:eastAsia="Times New Roman" w:hAnsi="Palatino Linotype" w:cs="Times New Roman"/>
          <w:b/>
          <w:bCs/>
          <w:sz w:val="20"/>
        </w:rPr>
        <w:t xml:space="preserve">Ray. P. P., </w:t>
      </w:r>
      <w:r w:rsidRPr="00376B64">
        <w:rPr>
          <w:rFonts w:ascii="Palatino Linotype" w:eastAsia="Times New Roman" w:hAnsi="Palatino Linotype" w:cs="Times New Roman"/>
          <w:bCs/>
          <w:sz w:val="20"/>
        </w:rPr>
        <w:t>Chettri. L., Rai. R., Bishunkey. K, 2015.</w:t>
      </w:r>
      <w:r w:rsidR="0075009E" w:rsidRPr="00376B64">
        <w:rPr>
          <w:rFonts w:ascii="Palatino Linotype" w:eastAsia="Times New Roman" w:hAnsi="Palatino Linotype" w:cs="Times New Roman"/>
          <w:bCs/>
          <w:sz w:val="20"/>
        </w:rPr>
        <w:t xml:space="preserve"> </w:t>
      </w:r>
    </w:p>
    <w:p w14:paraId="3490B887" w14:textId="77777777" w:rsidR="0075009E" w:rsidRPr="00376B64" w:rsidRDefault="0075009E" w:rsidP="0075009E">
      <w:pPr>
        <w:widowControl w:val="0"/>
        <w:spacing w:after="0" w:line="252" w:lineRule="auto"/>
        <w:ind w:left="993" w:right="63" w:hanging="426"/>
        <w:jc w:val="both"/>
        <w:rPr>
          <w:rFonts w:ascii="Palatino Linotype" w:eastAsia="Times New Roman" w:hAnsi="Palatino Linotype" w:cs="Times New Roman"/>
          <w:sz w:val="20"/>
        </w:rPr>
      </w:pPr>
    </w:p>
    <w:p w14:paraId="7D55C7FA" w14:textId="5B67B4D2" w:rsidR="0075009E" w:rsidRPr="00376B64" w:rsidRDefault="00D62146">
      <w:pPr>
        <w:widowControl w:val="0"/>
        <w:numPr>
          <w:ilvl w:val="0"/>
          <w:numId w:val="23"/>
        </w:numPr>
        <w:spacing w:after="0" w:line="252" w:lineRule="auto"/>
        <w:ind w:left="993" w:right="63" w:hanging="426"/>
        <w:jc w:val="both"/>
        <w:rPr>
          <w:rFonts w:ascii="Palatino Linotype" w:eastAsia="Times New Roman" w:hAnsi="Palatino Linotype" w:cs="Times New Roman"/>
          <w:sz w:val="20"/>
        </w:rPr>
      </w:pPr>
      <w:r w:rsidRPr="00376B64">
        <w:rPr>
          <w:rFonts w:ascii="Palatino Linotype" w:eastAsia="Times New Roman" w:hAnsi="Palatino Linotype" w:cs="Times New Roman"/>
          <w:bCs/>
          <w:sz w:val="20"/>
        </w:rPr>
        <w:t>An Automated Missenard Index Measurement System</w:t>
      </w:r>
      <w:r w:rsidRPr="00376B64">
        <w:rPr>
          <w:rFonts w:ascii="Palatino Linotype" w:eastAsia="Times New Roman" w:hAnsi="Palatino Linotype" w:cs="Times New Roman"/>
          <w:sz w:val="20"/>
        </w:rPr>
        <w:t xml:space="preserve">. (Application Number: </w:t>
      </w:r>
      <w:r w:rsidRPr="00376B64">
        <w:rPr>
          <w:rFonts w:ascii="Palatino Linotype" w:eastAsia="Times New Roman" w:hAnsi="Palatino Linotype" w:cs="Times New Roman"/>
          <w:b/>
          <w:bCs/>
          <w:sz w:val="20"/>
        </w:rPr>
        <w:t>566/KOL/2015</w:t>
      </w:r>
      <w:r w:rsidRPr="00376B64">
        <w:rPr>
          <w:rFonts w:ascii="Palatino Linotype" w:eastAsia="Times New Roman" w:hAnsi="Palatino Linotype" w:cs="Times New Roman"/>
          <w:sz w:val="20"/>
        </w:rPr>
        <w:t xml:space="preserve">), Inventor: </w:t>
      </w:r>
      <w:r w:rsidRPr="00376B64">
        <w:rPr>
          <w:rFonts w:ascii="Palatino Linotype" w:eastAsia="Times New Roman" w:hAnsi="Palatino Linotype" w:cs="Times New Roman"/>
          <w:b/>
          <w:bCs/>
          <w:sz w:val="20"/>
        </w:rPr>
        <w:t>Ray. P. P.</w:t>
      </w:r>
      <w:r w:rsidRPr="00376B64">
        <w:rPr>
          <w:rFonts w:ascii="Palatino Linotype" w:eastAsia="Times New Roman" w:hAnsi="Palatino Linotype" w:cs="Times New Roman"/>
          <w:bCs/>
          <w:sz w:val="20"/>
        </w:rPr>
        <w:t xml:space="preserve"> , 2015.</w:t>
      </w:r>
      <w:r w:rsidRPr="00376B64">
        <w:rPr>
          <w:rFonts w:ascii="Palatino Linotype" w:eastAsia="Times New Roman" w:hAnsi="Palatino Linotype" w:cs="Times New Roman"/>
          <w:sz w:val="20"/>
        </w:rPr>
        <w:t xml:space="preserve">  </w:t>
      </w:r>
    </w:p>
    <w:p w14:paraId="42562649" w14:textId="77777777" w:rsidR="0075009E" w:rsidRPr="00376B64" w:rsidRDefault="0075009E" w:rsidP="0075009E">
      <w:pPr>
        <w:widowControl w:val="0"/>
        <w:spacing w:after="0" w:line="252" w:lineRule="auto"/>
        <w:ind w:left="993" w:right="63" w:hanging="426"/>
        <w:jc w:val="both"/>
        <w:rPr>
          <w:rFonts w:ascii="Palatino Linotype" w:hAnsi="Palatino Linotype"/>
        </w:rPr>
      </w:pPr>
    </w:p>
    <w:p w14:paraId="48AD4EC0" w14:textId="2F03DD86" w:rsidR="0075009E" w:rsidRPr="00376B64" w:rsidRDefault="00D62146">
      <w:pPr>
        <w:widowControl w:val="0"/>
        <w:numPr>
          <w:ilvl w:val="0"/>
          <w:numId w:val="23"/>
        </w:numPr>
        <w:spacing w:after="0" w:line="252" w:lineRule="auto"/>
        <w:ind w:left="993" w:right="63" w:hanging="426"/>
        <w:jc w:val="both"/>
        <w:rPr>
          <w:rFonts w:ascii="Palatino Linotype" w:hAnsi="Palatino Linotype"/>
        </w:rPr>
      </w:pPr>
      <w:r w:rsidRPr="00376B64">
        <w:rPr>
          <w:rFonts w:ascii="Palatino Linotype" w:eastAsia="Times New Roman" w:hAnsi="Palatino Linotype" w:cs="Times New Roman"/>
          <w:sz w:val="20"/>
        </w:rPr>
        <w:t xml:space="preserve">Internet of Things based Environment Heat Index Measurement. (Application Number: </w:t>
      </w:r>
      <w:r w:rsidRPr="00376B64">
        <w:rPr>
          <w:rFonts w:ascii="Palatino Linotype" w:eastAsia="Times New Roman" w:hAnsi="Palatino Linotype" w:cs="Times New Roman"/>
          <w:b/>
          <w:bCs/>
          <w:sz w:val="20"/>
        </w:rPr>
        <w:t>549/KOL/2015</w:t>
      </w:r>
      <w:r w:rsidRPr="00376B64">
        <w:rPr>
          <w:rFonts w:ascii="Palatino Linotype" w:eastAsia="Times New Roman" w:hAnsi="Palatino Linotype" w:cs="Times New Roman"/>
          <w:sz w:val="20"/>
        </w:rPr>
        <w:t xml:space="preserve">), Inventor: </w:t>
      </w:r>
      <w:r w:rsidRPr="00376B64">
        <w:rPr>
          <w:rFonts w:ascii="Palatino Linotype" w:eastAsia="Times New Roman" w:hAnsi="Palatino Linotype" w:cs="Times New Roman"/>
          <w:b/>
          <w:bCs/>
          <w:sz w:val="20"/>
        </w:rPr>
        <w:t>Ray. P. P.</w:t>
      </w:r>
      <w:r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bCs/>
          <w:sz w:val="20"/>
        </w:rPr>
        <w:t>2015.</w:t>
      </w:r>
      <w:r w:rsidRPr="00376B64">
        <w:rPr>
          <w:rFonts w:ascii="Palatino Linotype" w:eastAsia="Times New Roman" w:hAnsi="Palatino Linotype" w:cs="Times New Roman"/>
          <w:sz w:val="20"/>
        </w:rPr>
        <w:t xml:space="preserve"> </w:t>
      </w:r>
    </w:p>
    <w:p w14:paraId="2FAF8648" w14:textId="77777777" w:rsidR="0075009E" w:rsidRPr="00376B64" w:rsidRDefault="0075009E" w:rsidP="0075009E">
      <w:pPr>
        <w:widowControl w:val="0"/>
        <w:spacing w:after="0" w:line="252" w:lineRule="auto"/>
        <w:ind w:left="993" w:right="63" w:hanging="426"/>
        <w:jc w:val="both"/>
        <w:rPr>
          <w:rFonts w:ascii="Palatino Linotype" w:hAnsi="Palatino Linotype"/>
        </w:rPr>
      </w:pPr>
    </w:p>
    <w:p w14:paraId="7BD72BB4" w14:textId="054B2AA4" w:rsidR="00D62146" w:rsidRPr="00376B64" w:rsidRDefault="00D62146">
      <w:pPr>
        <w:widowControl w:val="0"/>
        <w:numPr>
          <w:ilvl w:val="0"/>
          <w:numId w:val="23"/>
        </w:numPr>
        <w:spacing w:after="0" w:line="252" w:lineRule="auto"/>
        <w:ind w:left="993" w:right="63" w:hanging="426"/>
        <w:jc w:val="both"/>
        <w:rPr>
          <w:rFonts w:ascii="Palatino Linotype" w:hAnsi="Palatino Linotype"/>
        </w:rPr>
      </w:pPr>
      <w:r w:rsidRPr="00376B64">
        <w:rPr>
          <w:rFonts w:ascii="Palatino Linotype" w:eastAsia="Times New Roman" w:hAnsi="Palatino Linotype" w:cs="Times New Roman"/>
          <w:sz w:val="20"/>
        </w:rPr>
        <w:t xml:space="preserve">API-CRIEM : An API based Cloud Platform Supported Real Time Smart Device for Indoor Environment Monitoring with Triggering Mechanism. (Application Number: </w:t>
      </w:r>
      <w:r w:rsidRPr="00376B64">
        <w:rPr>
          <w:rFonts w:ascii="Palatino Linotype" w:eastAsia="Times New Roman" w:hAnsi="Palatino Linotype" w:cs="Times New Roman"/>
          <w:b/>
          <w:bCs/>
          <w:sz w:val="20"/>
        </w:rPr>
        <w:t>531/KOL/2015</w:t>
      </w:r>
      <w:r w:rsidRPr="00376B64">
        <w:rPr>
          <w:rFonts w:ascii="Palatino Linotype" w:eastAsia="Times New Roman" w:hAnsi="Palatino Linotype" w:cs="Times New Roman"/>
          <w:sz w:val="20"/>
        </w:rPr>
        <w:t xml:space="preserve">) Inventors: </w:t>
      </w:r>
      <w:r w:rsidRPr="00376B64">
        <w:rPr>
          <w:rFonts w:ascii="Palatino Linotype" w:eastAsia="Times New Roman" w:hAnsi="Palatino Linotype" w:cs="Times New Roman"/>
          <w:b/>
          <w:bCs/>
          <w:sz w:val="20"/>
        </w:rPr>
        <w:t>Ray. P. P.</w:t>
      </w:r>
      <w:r w:rsidRPr="00376B64">
        <w:rPr>
          <w:rFonts w:ascii="Palatino Linotype" w:eastAsia="Times New Roman" w:hAnsi="Palatino Linotype" w:cs="Times New Roman"/>
          <w:sz w:val="20"/>
        </w:rPr>
        <w:t xml:space="preserve">, Bishunkey. K., Rai. R., Chettri, L., Khawas, C, </w:t>
      </w:r>
      <w:r w:rsidRPr="00376B64">
        <w:rPr>
          <w:rFonts w:ascii="Palatino Linotype" w:eastAsia="Times New Roman" w:hAnsi="Palatino Linotype" w:cs="Times New Roman"/>
          <w:bCs/>
          <w:sz w:val="20"/>
        </w:rPr>
        <w:t>2015.</w:t>
      </w:r>
    </w:p>
    <w:p w14:paraId="08B49214" w14:textId="77777777" w:rsidR="00D62146" w:rsidRPr="00376B64" w:rsidRDefault="00D62146" w:rsidP="00C4718F">
      <w:pPr>
        <w:widowControl w:val="0"/>
        <w:spacing w:after="0" w:line="252" w:lineRule="auto"/>
        <w:ind w:left="900" w:right="63"/>
        <w:jc w:val="both"/>
        <w:rPr>
          <w:rFonts w:ascii="Palatino Linotype" w:hAnsi="Palatino Linotype"/>
        </w:rPr>
      </w:pPr>
    </w:p>
    <w:p w14:paraId="6B6886F3" w14:textId="77777777" w:rsidR="007E3911" w:rsidRPr="00376B64" w:rsidRDefault="007E3911">
      <w:pPr>
        <w:widowControl w:val="0"/>
        <w:spacing w:after="0" w:line="100" w:lineRule="atLeast"/>
        <w:rPr>
          <w:rFonts w:ascii="Palatino Linotype" w:eastAsia="Times New Roman" w:hAnsi="Palatino Linotype" w:cs="Times New Roman"/>
          <w:b/>
          <w:sz w:val="20"/>
        </w:rPr>
      </w:pPr>
    </w:p>
    <w:p w14:paraId="01901F39" w14:textId="0318A997" w:rsidR="002A1964" w:rsidRPr="00376B64" w:rsidRDefault="002A1964">
      <w:pPr>
        <w:widowControl w:val="0"/>
        <w:spacing w:after="0" w:line="100" w:lineRule="atLeast"/>
        <w:rPr>
          <w:rFonts w:ascii="Palatino Linotype" w:eastAsia="Times New Roman" w:hAnsi="Palatino Linotype" w:cs="Times New Roman"/>
          <w:b/>
          <w:sz w:val="24"/>
          <w:szCs w:val="24"/>
        </w:rPr>
      </w:pPr>
      <w:r w:rsidRPr="00376B64">
        <w:rPr>
          <w:rFonts w:ascii="Palatino Linotype" w:eastAsia="Times New Roman" w:hAnsi="Palatino Linotype" w:cs="Times New Roman"/>
          <w:b/>
          <w:sz w:val="24"/>
          <w:szCs w:val="24"/>
        </w:rPr>
        <w:t>Science Popularization</w:t>
      </w:r>
    </w:p>
    <w:p w14:paraId="6D807AF5" w14:textId="77777777" w:rsidR="002A1964" w:rsidRPr="00376B64" w:rsidRDefault="002A1964">
      <w:pPr>
        <w:widowControl w:val="0"/>
        <w:spacing w:after="0" w:line="100" w:lineRule="atLeast"/>
        <w:rPr>
          <w:rFonts w:ascii="Palatino Linotype" w:eastAsia="Times New Roman" w:hAnsi="Palatino Linotype" w:cs="Times New Roman"/>
          <w:b/>
          <w:sz w:val="20"/>
        </w:rPr>
      </w:pPr>
    </w:p>
    <w:p w14:paraId="0E847911" w14:textId="147D61E3" w:rsidR="004C4288" w:rsidRPr="00376B64" w:rsidRDefault="004C4288">
      <w:pPr>
        <w:widowControl w:val="0"/>
        <w:numPr>
          <w:ilvl w:val="0"/>
          <w:numId w:val="24"/>
        </w:numPr>
        <w:spacing w:before="97" w:after="0" w:line="100" w:lineRule="atLeast"/>
        <w:jc w:val="both"/>
        <w:rPr>
          <w:rFonts w:ascii="Palatino Linotype" w:hAnsi="Palatino Linotype" w:cs="Times New Roman"/>
          <w:sz w:val="20"/>
        </w:rPr>
      </w:pPr>
      <w:r w:rsidRPr="00376B64">
        <w:rPr>
          <w:rFonts w:ascii="Palatino Linotype" w:hAnsi="Palatino Linotype" w:cs="Times New Roman"/>
          <w:sz w:val="20"/>
        </w:rPr>
        <w:t xml:space="preserve">Published an article on </w:t>
      </w:r>
      <w:r w:rsidRPr="00376B64">
        <w:rPr>
          <w:rFonts w:ascii="Palatino Linotype" w:hAnsi="Palatino Linotype" w:cs="Times New Roman"/>
          <w:i/>
          <w:iCs/>
          <w:sz w:val="20"/>
        </w:rPr>
        <w:t>“</w:t>
      </w:r>
      <w:r w:rsidR="00893B1A" w:rsidRPr="00376B64">
        <w:rPr>
          <w:rFonts w:ascii="Palatino Linotype" w:hAnsi="Palatino Linotype" w:cs="Times New Roman"/>
          <w:i/>
          <w:iCs/>
          <w:sz w:val="20"/>
        </w:rPr>
        <w:t>Madhava’s Achievement in Mathematics: Milestones Reached Before Leibniz, Gregory and Newton”</w:t>
      </w:r>
      <w:r w:rsidRPr="00376B64">
        <w:rPr>
          <w:rFonts w:ascii="Palatino Linotype" w:hAnsi="Palatino Linotype" w:cs="Times New Roman"/>
          <w:sz w:val="20"/>
        </w:rPr>
        <w:t xml:space="preserve"> at Dream 2047, 2024, ISSN: 0972-169X.</w:t>
      </w:r>
    </w:p>
    <w:p w14:paraId="4F2C8F28" w14:textId="77777777" w:rsidR="0061340B" w:rsidRPr="00376B64" w:rsidRDefault="0061340B">
      <w:pPr>
        <w:widowControl w:val="0"/>
        <w:numPr>
          <w:ilvl w:val="0"/>
          <w:numId w:val="24"/>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Published an article on </w:t>
      </w:r>
      <w:r w:rsidRPr="00376B64">
        <w:rPr>
          <w:rFonts w:ascii="Palatino Linotype" w:hAnsi="Palatino Linotype" w:cs="Times New Roman"/>
          <w:i/>
          <w:iCs/>
          <w:sz w:val="20"/>
        </w:rPr>
        <w:t>“The Promise and Challenges of Brain-Computer Interfaces: Neuralink’s Journey”</w:t>
      </w:r>
      <w:r w:rsidRPr="00376B64">
        <w:rPr>
          <w:rFonts w:ascii="Palatino Linotype" w:hAnsi="Palatino Linotype" w:cs="Times New Roman"/>
          <w:sz w:val="20"/>
        </w:rPr>
        <w:t xml:space="preserve"> at Dream 2047, 2024, ISSN: 0972-169X.</w:t>
      </w:r>
    </w:p>
    <w:p w14:paraId="7A1E6C28" w14:textId="4073992D" w:rsidR="005168E5" w:rsidRPr="00376B64" w:rsidRDefault="005168E5">
      <w:pPr>
        <w:widowControl w:val="0"/>
        <w:numPr>
          <w:ilvl w:val="0"/>
          <w:numId w:val="24"/>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Published an article on “</w:t>
      </w:r>
      <w:r w:rsidR="00F90239" w:rsidRPr="00376B64">
        <w:rPr>
          <w:rFonts w:ascii="Palatino Linotype" w:hAnsi="Palatino Linotype" w:cs="Times New Roman"/>
          <w:i/>
          <w:iCs/>
          <w:sz w:val="20"/>
        </w:rPr>
        <w:t>Chat</w:t>
      </w:r>
      <w:r w:rsidR="006F31C3" w:rsidRPr="00376B64">
        <w:rPr>
          <w:rFonts w:ascii="Palatino Linotype" w:hAnsi="Palatino Linotype" w:cs="Times New Roman"/>
          <w:i/>
          <w:iCs/>
          <w:sz w:val="20"/>
        </w:rPr>
        <w:t>GPT</w:t>
      </w:r>
      <w:r w:rsidR="00F90239" w:rsidRPr="00376B64">
        <w:rPr>
          <w:rFonts w:ascii="Palatino Linotype" w:hAnsi="Palatino Linotype" w:cs="Times New Roman"/>
          <w:i/>
          <w:iCs/>
          <w:sz w:val="20"/>
        </w:rPr>
        <w:t xml:space="preserve">: A Revolution </w:t>
      </w:r>
      <w:r w:rsidR="00FA140E" w:rsidRPr="00376B64">
        <w:rPr>
          <w:rFonts w:ascii="Palatino Linotype" w:hAnsi="Palatino Linotype" w:cs="Times New Roman"/>
          <w:i/>
          <w:iCs/>
          <w:sz w:val="20"/>
        </w:rPr>
        <w:t>i</w:t>
      </w:r>
      <w:r w:rsidR="00F90239" w:rsidRPr="00376B64">
        <w:rPr>
          <w:rFonts w:ascii="Palatino Linotype" w:hAnsi="Palatino Linotype" w:cs="Times New Roman"/>
          <w:i/>
          <w:iCs/>
          <w:sz w:val="20"/>
        </w:rPr>
        <w:t>n Digital Domain</w:t>
      </w:r>
      <w:r w:rsidRPr="00376B64">
        <w:rPr>
          <w:rFonts w:ascii="Palatino Linotype" w:hAnsi="Palatino Linotype" w:cs="Times New Roman"/>
          <w:sz w:val="20"/>
        </w:rPr>
        <w:t>” at</w:t>
      </w:r>
      <w:r w:rsidR="00395380" w:rsidRPr="00376B64">
        <w:rPr>
          <w:rFonts w:ascii="Palatino Linotype" w:hAnsi="Palatino Linotype" w:cs="Times New Roman"/>
          <w:sz w:val="20"/>
        </w:rPr>
        <w:t xml:space="preserve"> Dream 2047, February – March, 2024, ISSN: 0972-169X</w:t>
      </w:r>
      <w:r w:rsidRPr="00376B64">
        <w:rPr>
          <w:rFonts w:ascii="Palatino Linotype" w:hAnsi="Palatino Linotype" w:cs="Times New Roman"/>
          <w:sz w:val="20"/>
        </w:rPr>
        <w:t>.</w:t>
      </w:r>
    </w:p>
    <w:p w14:paraId="376E05EF" w14:textId="77777777" w:rsidR="002A1964" w:rsidRPr="00376B64" w:rsidRDefault="002A1964">
      <w:pPr>
        <w:widowControl w:val="0"/>
        <w:spacing w:after="0" w:line="100" w:lineRule="atLeast"/>
        <w:rPr>
          <w:rFonts w:ascii="Palatino Linotype" w:eastAsia="Times New Roman" w:hAnsi="Palatino Linotype" w:cs="Times New Roman"/>
          <w:b/>
          <w:sz w:val="20"/>
        </w:rPr>
      </w:pPr>
    </w:p>
    <w:p w14:paraId="57C297BB" w14:textId="77777777" w:rsidR="00E953B9" w:rsidRPr="00376B64" w:rsidRDefault="00E953B9">
      <w:pPr>
        <w:widowControl w:val="0"/>
        <w:spacing w:after="0" w:line="100" w:lineRule="atLeast"/>
        <w:ind w:left="555"/>
        <w:rPr>
          <w:rFonts w:ascii="Palatino Linotype" w:eastAsia="Times New Roman" w:hAnsi="Palatino Linotype" w:cs="Times New Roman"/>
          <w:b/>
          <w:sz w:val="20"/>
        </w:rPr>
      </w:pPr>
    </w:p>
    <w:p w14:paraId="5F43B4ED" w14:textId="77777777" w:rsidR="008B5B21" w:rsidRPr="00376B64" w:rsidRDefault="008B5B21" w:rsidP="008B5B21">
      <w:pPr>
        <w:widowControl w:val="0"/>
        <w:spacing w:after="0" w:line="100" w:lineRule="atLeast"/>
        <w:rPr>
          <w:rFonts w:ascii="Palatino Linotype" w:eastAsia="Times New Roman" w:hAnsi="Palatino Linotype" w:cs="Times New Roman"/>
          <w:b/>
          <w:sz w:val="24"/>
          <w:szCs w:val="24"/>
        </w:rPr>
      </w:pPr>
      <w:bookmarkStart w:id="11" w:name="_Hlk29114850"/>
      <w:r w:rsidRPr="00376B64">
        <w:rPr>
          <w:rFonts w:ascii="Palatino Linotype" w:eastAsia="Times New Roman" w:hAnsi="Palatino Linotype" w:cs="Times New Roman"/>
          <w:b/>
          <w:sz w:val="24"/>
          <w:szCs w:val="24"/>
        </w:rPr>
        <w:t xml:space="preserve">Talks/Invited Lectures/Training/Hands-On Delivered </w:t>
      </w:r>
    </w:p>
    <w:p w14:paraId="431CD616" w14:textId="77777777" w:rsidR="00195BCD" w:rsidRDefault="00195BCD" w:rsidP="00195BCD">
      <w:pPr>
        <w:widowControl w:val="0"/>
        <w:spacing w:before="97" w:after="0" w:line="100" w:lineRule="atLeast"/>
        <w:ind w:left="1068"/>
        <w:rPr>
          <w:rFonts w:ascii="Palatino Linotype" w:hAnsi="Palatino Linotype" w:cs="Times New Roman"/>
          <w:sz w:val="20"/>
        </w:rPr>
      </w:pPr>
    </w:p>
    <w:p w14:paraId="14732E7E" w14:textId="04C98C6D" w:rsidR="00DD1FC9" w:rsidRPr="00376B64" w:rsidRDefault="00DD1FC9">
      <w:pPr>
        <w:widowControl w:val="0"/>
        <w:numPr>
          <w:ilvl w:val="0"/>
          <w:numId w:val="24"/>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Delivered talk on “</w:t>
      </w:r>
      <w:r w:rsidR="00643086" w:rsidRPr="00376B64">
        <w:rPr>
          <w:rFonts w:ascii="Palatino Linotype" w:hAnsi="Palatino Linotype" w:cs="Times New Roman"/>
          <w:i/>
          <w:iCs/>
          <w:sz w:val="20"/>
        </w:rPr>
        <w:t>Rise of Single Board Computers and IoT</w:t>
      </w:r>
      <w:r w:rsidRPr="00376B64">
        <w:rPr>
          <w:rFonts w:ascii="Palatino Linotype" w:hAnsi="Palatino Linotype" w:cs="Times New Roman"/>
          <w:sz w:val="20"/>
        </w:rPr>
        <w:t xml:space="preserve">” at </w:t>
      </w:r>
      <w:r w:rsidR="00107838" w:rsidRPr="00376B64">
        <w:rPr>
          <w:rFonts w:ascii="Palatino Linotype" w:hAnsi="Palatino Linotype" w:cs="Times New Roman"/>
          <w:sz w:val="20"/>
        </w:rPr>
        <w:t>Sikkim Professional University</w:t>
      </w:r>
      <w:r w:rsidRPr="00376B64">
        <w:rPr>
          <w:rFonts w:ascii="Palatino Linotype" w:hAnsi="Palatino Linotype" w:cs="Times New Roman"/>
          <w:sz w:val="20"/>
        </w:rPr>
        <w:t xml:space="preserve">, </w:t>
      </w:r>
      <w:r w:rsidR="00107838" w:rsidRPr="00376B64">
        <w:rPr>
          <w:rFonts w:ascii="Palatino Linotype" w:hAnsi="Palatino Linotype" w:cs="Times New Roman"/>
          <w:sz w:val="20"/>
        </w:rPr>
        <w:t>Gangtok</w:t>
      </w:r>
      <w:r w:rsidRPr="00376B64">
        <w:rPr>
          <w:rFonts w:ascii="Palatino Linotype" w:hAnsi="Palatino Linotype" w:cs="Times New Roman"/>
          <w:sz w:val="20"/>
        </w:rPr>
        <w:t xml:space="preserve"> on 2</w:t>
      </w:r>
      <w:r w:rsidR="00107838" w:rsidRPr="00376B64">
        <w:rPr>
          <w:rFonts w:ascii="Palatino Linotype" w:hAnsi="Palatino Linotype" w:cs="Times New Roman"/>
          <w:sz w:val="20"/>
        </w:rPr>
        <w:t>5</w:t>
      </w:r>
      <w:r w:rsidRPr="00376B64">
        <w:rPr>
          <w:rFonts w:ascii="Palatino Linotype" w:hAnsi="Palatino Linotype" w:cs="Times New Roman"/>
          <w:sz w:val="20"/>
        </w:rPr>
        <w:t xml:space="preserve"> April, 202</w:t>
      </w:r>
      <w:r w:rsidR="00107838" w:rsidRPr="00376B64">
        <w:rPr>
          <w:rFonts w:ascii="Palatino Linotype" w:hAnsi="Palatino Linotype" w:cs="Times New Roman"/>
          <w:sz w:val="20"/>
        </w:rPr>
        <w:t>4</w:t>
      </w:r>
      <w:r w:rsidRPr="00376B64">
        <w:rPr>
          <w:rFonts w:ascii="Palatino Linotype" w:hAnsi="Palatino Linotype" w:cs="Times New Roman"/>
          <w:sz w:val="20"/>
        </w:rPr>
        <w:t>.</w:t>
      </w:r>
    </w:p>
    <w:p w14:paraId="4380D9B0" w14:textId="77777777" w:rsidR="00C227D0" w:rsidRPr="00376B64" w:rsidRDefault="00C227D0">
      <w:pPr>
        <w:widowControl w:val="0"/>
        <w:numPr>
          <w:ilvl w:val="0"/>
          <w:numId w:val="24"/>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Delivered talk on “</w:t>
      </w:r>
      <w:r w:rsidRPr="00376B64">
        <w:rPr>
          <w:rFonts w:ascii="Palatino Linotype" w:hAnsi="Palatino Linotype" w:cs="Times New Roman"/>
          <w:i/>
          <w:iCs/>
          <w:sz w:val="20"/>
        </w:rPr>
        <w:t>An Introspection to Internet of Things</w:t>
      </w:r>
      <w:r w:rsidRPr="00376B64">
        <w:rPr>
          <w:rFonts w:ascii="Palatino Linotype" w:hAnsi="Palatino Linotype" w:cs="Times New Roman"/>
          <w:sz w:val="20"/>
        </w:rPr>
        <w:t>” at ECE Department, SR University, Warangal on 24 April, 2021.</w:t>
      </w:r>
    </w:p>
    <w:p w14:paraId="412C1CDD" w14:textId="77777777" w:rsidR="008B5B21" w:rsidRPr="00376B64" w:rsidRDefault="008B5B21">
      <w:pPr>
        <w:widowControl w:val="0"/>
        <w:numPr>
          <w:ilvl w:val="0"/>
          <w:numId w:val="24"/>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Delivered talk and hands-on on “</w:t>
      </w:r>
      <w:r w:rsidRPr="00376B64">
        <w:rPr>
          <w:rFonts w:ascii="Palatino Linotype" w:hAnsi="Palatino Linotype" w:cs="Times New Roman"/>
          <w:i/>
          <w:iCs/>
          <w:sz w:val="20"/>
        </w:rPr>
        <w:t>Internet of Things using Raspberry Pi</w:t>
      </w:r>
      <w:r w:rsidRPr="00376B64">
        <w:rPr>
          <w:rFonts w:ascii="Palatino Linotype" w:hAnsi="Palatino Linotype" w:cs="Times New Roman"/>
          <w:sz w:val="20"/>
        </w:rPr>
        <w:t xml:space="preserve">” </w:t>
      </w:r>
      <w:r w:rsidR="002E15FE" w:rsidRPr="00376B64">
        <w:rPr>
          <w:rFonts w:ascii="Palatino Linotype" w:hAnsi="Palatino Linotype" w:cs="Times New Roman"/>
          <w:sz w:val="20"/>
        </w:rPr>
        <w:t xml:space="preserve">on occasion of </w:t>
      </w:r>
      <w:r w:rsidR="009B2073" w:rsidRPr="00376B64">
        <w:rPr>
          <w:rFonts w:ascii="Palatino Linotype" w:hAnsi="Palatino Linotype" w:cs="Times New Roman"/>
          <w:sz w:val="20"/>
        </w:rPr>
        <w:t>W</w:t>
      </w:r>
      <w:r w:rsidR="002E15FE" w:rsidRPr="00376B64">
        <w:rPr>
          <w:rFonts w:ascii="Palatino Linotype" w:hAnsi="Palatino Linotype" w:cs="Times New Roman"/>
          <w:sz w:val="20"/>
        </w:rPr>
        <w:t xml:space="preserve">inter </w:t>
      </w:r>
      <w:r w:rsidR="009B2073" w:rsidRPr="00376B64">
        <w:rPr>
          <w:rFonts w:ascii="Palatino Linotype" w:hAnsi="Palatino Linotype" w:cs="Times New Roman"/>
          <w:sz w:val="20"/>
        </w:rPr>
        <w:t>T</w:t>
      </w:r>
      <w:r w:rsidR="002E15FE" w:rsidRPr="00376B64">
        <w:rPr>
          <w:rFonts w:ascii="Palatino Linotype" w:hAnsi="Palatino Linotype" w:cs="Times New Roman"/>
          <w:sz w:val="20"/>
        </w:rPr>
        <w:t>raining course at</w:t>
      </w:r>
      <w:r w:rsidRPr="00376B64">
        <w:rPr>
          <w:rFonts w:ascii="Palatino Linotype" w:hAnsi="Palatino Linotype" w:cs="Times New Roman"/>
          <w:sz w:val="20"/>
        </w:rPr>
        <w:t xml:space="preserve"> NIELIT, Gangtok in </w:t>
      </w:r>
      <w:r w:rsidR="00624EC4" w:rsidRPr="00376B64">
        <w:rPr>
          <w:rFonts w:ascii="Palatino Linotype" w:hAnsi="Palatino Linotype" w:cs="Times New Roman"/>
          <w:sz w:val="20"/>
        </w:rPr>
        <w:t>during 30 December 2019 to 3 January</w:t>
      </w:r>
      <w:r w:rsidRPr="00376B64">
        <w:rPr>
          <w:rFonts w:ascii="Palatino Linotype" w:hAnsi="Palatino Linotype" w:cs="Times New Roman"/>
          <w:sz w:val="20"/>
        </w:rPr>
        <w:t>, 2020.</w:t>
      </w:r>
    </w:p>
    <w:p w14:paraId="545C21A7" w14:textId="77777777" w:rsidR="008B5B21" w:rsidRPr="00376B64" w:rsidRDefault="00DB3550">
      <w:pPr>
        <w:widowControl w:val="0"/>
        <w:numPr>
          <w:ilvl w:val="0"/>
          <w:numId w:val="24"/>
        </w:numPr>
        <w:spacing w:before="97" w:after="0" w:line="100" w:lineRule="atLeast"/>
        <w:rPr>
          <w:rFonts w:ascii="Palatino Linotype" w:hAnsi="Palatino Linotype" w:cs="Times New Roman"/>
          <w:sz w:val="20"/>
        </w:rPr>
      </w:pPr>
      <w:r w:rsidRPr="00376B64">
        <w:rPr>
          <w:rFonts w:ascii="Palatino Linotype" w:eastAsia="Times New Roman" w:hAnsi="Palatino Linotype" w:cs="Times New Roman"/>
          <w:sz w:val="20"/>
        </w:rPr>
        <w:lastRenderedPageBreak/>
        <w:t>Delivered talk on “</w:t>
      </w:r>
      <w:r w:rsidRPr="00376B64">
        <w:rPr>
          <w:rFonts w:ascii="Palatino Linotype" w:eastAsia="Times New Roman" w:hAnsi="Palatino Linotype" w:cs="Times New Roman"/>
          <w:i/>
          <w:iCs/>
          <w:sz w:val="20"/>
        </w:rPr>
        <w:t>Blockchain Storm: An IoT based Cumulative Perspective</w:t>
      </w:r>
      <w:r w:rsidRPr="00376B64">
        <w:rPr>
          <w:rFonts w:ascii="Palatino Linotype" w:eastAsia="Times New Roman" w:hAnsi="Palatino Linotype" w:cs="Times New Roman"/>
          <w:sz w:val="20"/>
        </w:rPr>
        <w:t xml:space="preserve">” at Department of Computer Applications, Sikkim University </w:t>
      </w:r>
      <w:r w:rsidR="00D25E3B" w:rsidRPr="00376B64">
        <w:rPr>
          <w:rFonts w:ascii="Palatino Linotype" w:eastAsia="Times New Roman" w:hAnsi="Palatino Linotype" w:cs="Times New Roman"/>
          <w:sz w:val="20"/>
        </w:rPr>
        <w:t xml:space="preserve">with EICT Academy, IIT Guwahati </w:t>
      </w:r>
      <w:r w:rsidRPr="00376B64">
        <w:rPr>
          <w:rFonts w:ascii="Palatino Linotype" w:eastAsia="Times New Roman" w:hAnsi="Palatino Linotype" w:cs="Times New Roman"/>
          <w:sz w:val="20"/>
        </w:rPr>
        <w:t>on 29th March, 2019</w:t>
      </w:r>
      <w:r w:rsidR="008B5B21" w:rsidRPr="00376B64">
        <w:rPr>
          <w:rFonts w:ascii="Palatino Linotype" w:eastAsia="Times New Roman" w:hAnsi="Palatino Linotype" w:cs="Times New Roman"/>
          <w:sz w:val="20"/>
        </w:rPr>
        <w:t xml:space="preserve">.  </w:t>
      </w:r>
    </w:p>
    <w:p w14:paraId="6D83D590" w14:textId="77777777" w:rsidR="00E24411" w:rsidRPr="00376B64" w:rsidRDefault="00E24411">
      <w:pPr>
        <w:widowControl w:val="0"/>
        <w:numPr>
          <w:ilvl w:val="0"/>
          <w:numId w:val="24"/>
        </w:numPr>
        <w:spacing w:before="97" w:after="0" w:line="100" w:lineRule="atLeast"/>
        <w:rPr>
          <w:rFonts w:ascii="Palatino Linotype" w:hAnsi="Palatino Linotype" w:cs="Times New Roman"/>
          <w:sz w:val="20"/>
        </w:rPr>
      </w:pPr>
      <w:r w:rsidRPr="00376B64">
        <w:rPr>
          <w:rFonts w:ascii="Palatino Linotype" w:eastAsia="Times New Roman" w:hAnsi="Palatino Linotype" w:cs="Times New Roman"/>
          <w:sz w:val="20"/>
        </w:rPr>
        <w:t xml:space="preserve">Delivered talk and hands-on </w:t>
      </w:r>
      <w:r w:rsidR="00983D0F" w:rsidRPr="00376B64">
        <w:rPr>
          <w:rFonts w:ascii="Palatino Linotype" w:eastAsia="Times New Roman" w:hAnsi="Palatino Linotype" w:cs="Times New Roman"/>
          <w:sz w:val="20"/>
        </w:rPr>
        <w:t>“</w:t>
      </w:r>
      <w:r w:rsidR="00983D0F" w:rsidRPr="00376B64">
        <w:rPr>
          <w:rFonts w:ascii="Palatino Linotype" w:eastAsia="Times New Roman" w:hAnsi="Palatino Linotype" w:cs="Times New Roman"/>
          <w:i/>
          <w:iCs/>
          <w:sz w:val="20"/>
        </w:rPr>
        <w:t>Latex</w:t>
      </w:r>
      <w:r w:rsidR="00983D0F" w:rsidRPr="00376B64">
        <w:rPr>
          <w:rFonts w:ascii="Palatino Linotype" w:eastAsia="Times New Roman" w:hAnsi="Palatino Linotype" w:cs="Times New Roman"/>
          <w:sz w:val="20"/>
        </w:rPr>
        <w:t xml:space="preserve">” on the occasion of </w:t>
      </w:r>
      <w:r w:rsidRPr="00376B64">
        <w:rPr>
          <w:rFonts w:ascii="Palatino Linotype" w:eastAsia="Times New Roman" w:hAnsi="Palatino Linotype" w:cs="Times New Roman"/>
          <w:i/>
          <w:sz w:val="20"/>
        </w:rPr>
        <w:t>2 days Hands-on Workshop using LaTeX (TeX-2014)</w:t>
      </w:r>
      <w:r w:rsidRPr="00376B64">
        <w:rPr>
          <w:rFonts w:ascii="Palatino Linotype" w:eastAsia="Times New Roman" w:hAnsi="Palatino Linotype" w:cs="Times New Roman"/>
          <w:sz w:val="20"/>
        </w:rPr>
        <w:t xml:space="preserve"> on 15</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-16</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November, 2014 at Department of Computer Applications, Sikkim University.</w:t>
      </w:r>
    </w:p>
    <w:bookmarkEnd w:id="11"/>
    <w:p w14:paraId="75A4E39B" w14:textId="77777777" w:rsidR="008B5B21" w:rsidRPr="00376B64" w:rsidRDefault="008B5B21" w:rsidP="008B5B21">
      <w:pPr>
        <w:widowControl w:val="0"/>
        <w:spacing w:after="0" w:line="100" w:lineRule="atLeast"/>
        <w:rPr>
          <w:rFonts w:ascii="Palatino Linotype" w:eastAsia="Times New Roman" w:hAnsi="Palatino Linotype" w:cs="Times New Roman"/>
          <w:b/>
          <w:sz w:val="20"/>
        </w:rPr>
      </w:pPr>
    </w:p>
    <w:p w14:paraId="772222F9" w14:textId="77777777" w:rsidR="001420BB" w:rsidRPr="00376B64" w:rsidRDefault="001420BB" w:rsidP="00774F34">
      <w:pPr>
        <w:widowControl w:val="0"/>
        <w:spacing w:after="0" w:line="100" w:lineRule="atLeast"/>
        <w:rPr>
          <w:rFonts w:ascii="Palatino Linotype" w:eastAsia="Times New Roman" w:hAnsi="Palatino Linotype" w:cs="Times New Roman"/>
          <w:b/>
          <w:sz w:val="20"/>
        </w:rPr>
      </w:pPr>
    </w:p>
    <w:p w14:paraId="1668DBCD" w14:textId="77777777" w:rsidR="001420BB" w:rsidRPr="00376B64" w:rsidRDefault="001420BB" w:rsidP="001420BB">
      <w:pPr>
        <w:widowControl w:val="0"/>
        <w:spacing w:after="0" w:line="100" w:lineRule="atLeast"/>
        <w:rPr>
          <w:rFonts w:ascii="Palatino Linotype" w:eastAsia="Times New Roman" w:hAnsi="Palatino Linotype" w:cs="Times New Roman"/>
          <w:b/>
          <w:kern w:val="2"/>
          <w:sz w:val="24"/>
          <w:szCs w:val="24"/>
        </w:rPr>
      </w:pPr>
      <w:r w:rsidRPr="00376B64">
        <w:rPr>
          <w:rFonts w:ascii="Palatino Linotype" w:eastAsia="Times New Roman" w:hAnsi="Palatino Linotype" w:cs="Times New Roman"/>
          <w:b/>
          <w:sz w:val="24"/>
          <w:szCs w:val="24"/>
        </w:rPr>
        <w:t>Projects/Consultancy</w:t>
      </w:r>
    </w:p>
    <w:p w14:paraId="4FC4F4F4" w14:textId="77777777" w:rsidR="001420BB" w:rsidRPr="00376B64" w:rsidRDefault="001420BB" w:rsidP="001420BB">
      <w:pPr>
        <w:widowControl w:val="0"/>
        <w:spacing w:after="0" w:line="100" w:lineRule="atLeast"/>
        <w:rPr>
          <w:rFonts w:ascii="Palatino Linotype" w:hAnsi="Palatino Linotype"/>
          <w:sz w:val="28"/>
          <w:szCs w:val="24"/>
        </w:rPr>
      </w:pPr>
    </w:p>
    <w:p w14:paraId="68D08478" w14:textId="5FC17DDD" w:rsidR="009D1467" w:rsidRDefault="009D1467">
      <w:pPr>
        <w:pStyle w:val="ListParagraph"/>
        <w:widowControl w:val="0"/>
        <w:numPr>
          <w:ilvl w:val="0"/>
          <w:numId w:val="39"/>
        </w:numPr>
        <w:spacing w:after="0" w:line="100" w:lineRule="atLeast"/>
        <w:rPr>
          <w:rFonts w:ascii="Palatino Linotype" w:hAnsi="Palatino Linotype" w:cs="Times New Roman"/>
          <w:sz w:val="20"/>
        </w:rPr>
      </w:pPr>
      <w:r w:rsidRPr="009D1467">
        <w:rPr>
          <w:rFonts w:ascii="Palatino Linotype" w:hAnsi="Palatino Linotype" w:cs="Times New Roman"/>
          <w:sz w:val="20"/>
        </w:rPr>
        <w:t>Documenting Lepcha Oral Epics and Environmental Narratives of Sikkim through Digital Recording and Knowledge Mapping</w:t>
      </w:r>
      <w:r>
        <w:rPr>
          <w:rFonts w:ascii="Palatino Linotype" w:hAnsi="Palatino Linotype" w:cs="Times New Roman"/>
          <w:sz w:val="20"/>
        </w:rPr>
        <w:t>, 3</w:t>
      </w:r>
      <w:r w:rsidR="00932445">
        <w:rPr>
          <w:rFonts w:ascii="Palatino Linotype" w:hAnsi="Palatino Linotype" w:cs="Times New Roman"/>
          <w:sz w:val="20"/>
        </w:rPr>
        <w:t>6</w:t>
      </w:r>
      <w:r>
        <w:rPr>
          <w:rFonts w:ascii="Palatino Linotype" w:hAnsi="Palatino Linotype" w:cs="Times New Roman"/>
          <w:sz w:val="20"/>
        </w:rPr>
        <w:t>0000 Rupees, Funded by Indian Knowledge Systems</w:t>
      </w:r>
      <w:r w:rsidR="0049633A">
        <w:rPr>
          <w:rFonts w:ascii="Palatino Linotype" w:hAnsi="Palatino Linotype" w:cs="Times New Roman"/>
          <w:sz w:val="20"/>
        </w:rPr>
        <w:t xml:space="preserve"> Division</w:t>
      </w:r>
      <w:r>
        <w:rPr>
          <w:rFonts w:ascii="Palatino Linotype" w:hAnsi="Palatino Linotype" w:cs="Times New Roman"/>
          <w:sz w:val="20"/>
        </w:rPr>
        <w:t>,</w:t>
      </w:r>
      <w:r w:rsidR="00E34236">
        <w:rPr>
          <w:rFonts w:ascii="Palatino Linotype" w:hAnsi="Palatino Linotype" w:cs="Times New Roman"/>
          <w:sz w:val="20"/>
        </w:rPr>
        <w:t xml:space="preserve"> Ministry of Education</w:t>
      </w:r>
      <w:r w:rsidR="00173FD7">
        <w:rPr>
          <w:rFonts w:ascii="Palatino Linotype" w:hAnsi="Palatino Linotype" w:cs="Times New Roman"/>
          <w:sz w:val="20"/>
        </w:rPr>
        <w:t>,</w:t>
      </w:r>
      <w:r w:rsidR="00E34236">
        <w:rPr>
          <w:rFonts w:ascii="Palatino Linotype" w:hAnsi="Palatino Linotype" w:cs="Times New Roman"/>
          <w:sz w:val="20"/>
        </w:rPr>
        <w:t xml:space="preserve"> Government of India</w:t>
      </w:r>
      <w:r w:rsidR="00094A2B">
        <w:rPr>
          <w:rFonts w:ascii="Palatino Linotype" w:hAnsi="Palatino Linotype" w:cs="Times New Roman"/>
          <w:sz w:val="20"/>
        </w:rPr>
        <w:t>, 2026-27</w:t>
      </w:r>
      <w:r w:rsidR="00E34236">
        <w:rPr>
          <w:rFonts w:ascii="Palatino Linotype" w:hAnsi="Palatino Linotype" w:cs="Times New Roman"/>
          <w:sz w:val="20"/>
        </w:rPr>
        <w:t>.</w:t>
      </w:r>
      <w:r>
        <w:rPr>
          <w:rFonts w:ascii="Palatino Linotype" w:hAnsi="Palatino Linotype" w:cs="Times New Roman"/>
          <w:sz w:val="20"/>
        </w:rPr>
        <w:t xml:space="preserve"> </w:t>
      </w:r>
    </w:p>
    <w:p w14:paraId="51F6184B" w14:textId="25091753" w:rsidR="001420BB" w:rsidRPr="00376B64" w:rsidRDefault="001420BB">
      <w:pPr>
        <w:pStyle w:val="ListParagraph"/>
        <w:widowControl w:val="0"/>
        <w:numPr>
          <w:ilvl w:val="0"/>
          <w:numId w:val="39"/>
        </w:numPr>
        <w:spacing w:after="0" w:line="100" w:lineRule="atLeast"/>
        <w:rPr>
          <w:rFonts w:ascii="Palatino Linotype" w:hAnsi="Palatino Linotype" w:cs="Times New Roman"/>
          <w:sz w:val="20"/>
        </w:rPr>
      </w:pPr>
      <w:r w:rsidRPr="00376B64">
        <w:rPr>
          <w:rFonts w:ascii="Palatino Linotype" w:hAnsi="Palatino Linotype" w:cs="Times New Roman"/>
          <w:sz w:val="20"/>
        </w:rPr>
        <w:t>IoT-Based Plant Temperature Monitoring Systems, 1 Lakh Rupees, Funded by Sikkim University, 2024-25.</w:t>
      </w:r>
    </w:p>
    <w:p w14:paraId="690EE569" w14:textId="77777777" w:rsidR="001420BB" w:rsidRPr="00376B64" w:rsidRDefault="001420BB">
      <w:pPr>
        <w:widowControl w:val="0"/>
        <w:numPr>
          <w:ilvl w:val="0"/>
          <w:numId w:val="39"/>
        </w:numPr>
        <w:spacing w:after="0" w:line="100" w:lineRule="atLeast"/>
        <w:rPr>
          <w:rFonts w:ascii="Palatino Linotype" w:hAnsi="Palatino Linotype"/>
        </w:rPr>
      </w:pPr>
      <w:r w:rsidRPr="00376B64">
        <w:rPr>
          <w:rFonts w:ascii="Palatino Linotype" w:eastAsia="Times New Roman" w:hAnsi="Palatino Linotype" w:cs="Times New Roman"/>
          <w:sz w:val="20"/>
        </w:rPr>
        <w:t>Received Intel Galileo kits from Intel® India to set up Intel IoT Center 2015-16.</w:t>
      </w:r>
    </w:p>
    <w:p w14:paraId="0E706FF0" w14:textId="77777777" w:rsidR="001420BB" w:rsidRPr="00376B64" w:rsidRDefault="001420BB" w:rsidP="00774F34">
      <w:pPr>
        <w:widowControl w:val="0"/>
        <w:spacing w:after="0" w:line="100" w:lineRule="atLeast"/>
        <w:rPr>
          <w:rFonts w:ascii="Palatino Linotype" w:eastAsia="Times New Roman" w:hAnsi="Palatino Linotype" w:cs="Times New Roman"/>
          <w:b/>
          <w:sz w:val="20"/>
        </w:rPr>
      </w:pPr>
    </w:p>
    <w:p w14:paraId="2CEA9B60" w14:textId="77777777" w:rsidR="001420BB" w:rsidRPr="00376B64" w:rsidRDefault="001420BB" w:rsidP="00774F34">
      <w:pPr>
        <w:widowControl w:val="0"/>
        <w:spacing w:after="0" w:line="100" w:lineRule="atLeast"/>
        <w:rPr>
          <w:rFonts w:ascii="Palatino Linotype" w:eastAsia="Times New Roman" w:hAnsi="Palatino Linotype" w:cs="Times New Roman"/>
          <w:b/>
          <w:sz w:val="20"/>
        </w:rPr>
      </w:pPr>
    </w:p>
    <w:p w14:paraId="4B5AE9B8" w14:textId="77777777" w:rsidR="00C62CAE" w:rsidRPr="00376B64" w:rsidRDefault="00AF55B4" w:rsidP="00774F34">
      <w:pPr>
        <w:widowControl w:val="0"/>
        <w:spacing w:after="0" w:line="100" w:lineRule="atLeast"/>
        <w:rPr>
          <w:rFonts w:ascii="Palatino Linotype" w:eastAsia="Times New Roman" w:hAnsi="Palatino Linotype" w:cs="Times New Roman"/>
          <w:b/>
          <w:sz w:val="24"/>
          <w:szCs w:val="24"/>
        </w:rPr>
      </w:pPr>
      <w:r w:rsidRPr="00376B64">
        <w:rPr>
          <w:rFonts w:ascii="Palatino Linotype" w:eastAsia="Times New Roman" w:hAnsi="Palatino Linotype" w:cs="Times New Roman"/>
          <w:b/>
          <w:sz w:val="24"/>
          <w:szCs w:val="24"/>
        </w:rPr>
        <w:t>Masters P</w:t>
      </w:r>
      <w:r w:rsidR="00C62CAE" w:rsidRPr="00376B64">
        <w:rPr>
          <w:rFonts w:ascii="Palatino Linotype" w:eastAsia="Times New Roman" w:hAnsi="Palatino Linotype" w:cs="Times New Roman"/>
          <w:b/>
          <w:sz w:val="24"/>
          <w:szCs w:val="24"/>
        </w:rPr>
        <w:t xml:space="preserve">roject/Thesis </w:t>
      </w:r>
      <w:r w:rsidR="00791302" w:rsidRPr="00376B64">
        <w:rPr>
          <w:rFonts w:ascii="Palatino Linotype" w:eastAsia="Times New Roman" w:hAnsi="Palatino Linotype" w:cs="Times New Roman"/>
          <w:b/>
          <w:sz w:val="24"/>
          <w:szCs w:val="24"/>
        </w:rPr>
        <w:t>G</w:t>
      </w:r>
      <w:r w:rsidR="00C62CAE" w:rsidRPr="00376B64">
        <w:rPr>
          <w:rFonts w:ascii="Palatino Linotype" w:eastAsia="Times New Roman" w:hAnsi="Palatino Linotype" w:cs="Times New Roman"/>
          <w:b/>
          <w:sz w:val="24"/>
          <w:szCs w:val="24"/>
        </w:rPr>
        <w:t xml:space="preserve">uidance </w:t>
      </w:r>
    </w:p>
    <w:p w14:paraId="6FD8FB62" w14:textId="77777777" w:rsidR="0075009E" w:rsidRPr="00376B64" w:rsidRDefault="0075009E" w:rsidP="00774F34">
      <w:pPr>
        <w:widowControl w:val="0"/>
        <w:spacing w:after="0" w:line="100" w:lineRule="atLeast"/>
        <w:rPr>
          <w:rFonts w:ascii="Palatino Linotype" w:hAnsi="Palatino Linotype"/>
          <w:sz w:val="28"/>
          <w:szCs w:val="24"/>
        </w:rPr>
      </w:pPr>
    </w:p>
    <w:p w14:paraId="65247479" w14:textId="558B425C" w:rsidR="00CB5AB2" w:rsidRPr="00376B64" w:rsidRDefault="0098324A" w:rsidP="00CB5AB2">
      <w:pPr>
        <w:widowControl w:val="0"/>
        <w:numPr>
          <w:ilvl w:val="0"/>
          <w:numId w:val="25"/>
        </w:numPr>
        <w:spacing w:before="97" w:after="0" w:line="100" w:lineRule="atLeast"/>
        <w:rPr>
          <w:rFonts w:ascii="Palatino Linotype" w:hAnsi="Palatino Linotype" w:cs="Times New Roman"/>
          <w:sz w:val="20"/>
        </w:rPr>
      </w:pPr>
      <w:bookmarkStart w:id="12" w:name="_Hlk13227713"/>
      <w:r w:rsidRPr="0098324A">
        <w:rPr>
          <w:rFonts w:ascii="Palatino Linotype" w:hAnsi="Palatino Linotype" w:cs="Times New Roman"/>
          <w:sz w:val="20"/>
        </w:rPr>
        <w:t>Development and Performance Analysis of 4GLTE Protocol based Communication System On-board Vehicle for Monitoring Environment</w:t>
      </w:r>
      <w:r w:rsidR="00CB5AB2" w:rsidRPr="00376B64">
        <w:rPr>
          <w:rFonts w:ascii="Palatino Linotype" w:hAnsi="Palatino Linotype" w:cs="Times New Roman"/>
          <w:sz w:val="20"/>
        </w:rPr>
        <w:t xml:space="preserve"> by </w:t>
      </w:r>
      <w:r w:rsidR="005E1109" w:rsidRPr="005E1109">
        <w:rPr>
          <w:rFonts w:ascii="Palatino Linotype" w:hAnsi="Palatino Linotype" w:cs="Times New Roman"/>
          <w:sz w:val="20"/>
        </w:rPr>
        <w:t>Satwik Shreshth</w:t>
      </w:r>
      <w:r w:rsidR="0078168D" w:rsidRPr="00376B64">
        <w:rPr>
          <w:rFonts w:ascii="Palatino Linotype" w:hAnsi="Palatino Linotype" w:cs="Times New Roman"/>
          <w:sz w:val="20"/>
        </w:rPr>
        <w:t xml:space="preserve"> (MCA)</w:t>
      </w:r>
      <w:r w:rsidR="00FF3CF7">
        <w:rPr>
          <w:rFonts w:ascii="Palatino Linotype" w:hAnsi="Palatino Linotype" w:cs="Times New Roman"/>
          <w:sz w:val="20"/>
        </w:rPr>
        <w:t xml:space="preserve"> with co-guidance by Dr. Ravi Kant Jain, CSIR-CMERI, Durgapur</w:t>
      </w:r>
      <w:r w:rsidR="00CB5AB2" w:rsidRPr="00376B64">
        <w:rPr>
          <w:rFonts w:ascii="Palatino Linotype" w:hAnsi="Palatino Linotype" w:cs="Times New Roman"/>
          <w:sz w:val="20"/>
        </w:rPr>
        <w:t>, 202</w:t>
      </w:r>
      <w:r w:rsidR="000D7349">
        <w:rPr>
          <w:rFonts w:ascii="Palatino Linotype" w:hAnsi="Palatino Linotype" w:cs="Times New Roman"/>
          <w:sz w:val="20"/>
        </w:rPr>
        <w:t>5</w:t>
      </w:r>
      <w:r w:rsidR="00CB5AB2" w:rsidRPr="00376B64">
        <w:rPr>
          <w:rFonts w:ascii="Palatino Linotype" w:hAnsi="Palatino Linotype" w:cs="Times New Roman"/>
          <w:sz w:val="20"/>
        </w:rPr>
        <w:t xml:space="preserve"> </w:t>
      </w:r>
      <w:r w:rsidR="000D7349">
        <w:rPr>
          <w:rFonts w:ascii="Palatino Linotype" w:hAnsi="Palatino Linotype" w:cs="Times New Roman"/>
          <w:sz w:val="20"/>
        </w:rPr>
        <w:t>Even</w:t>
      </w:r>
      <w:r w:rsidR="00CB5AB2" w:rsidRPr="00376B64">
        <w:rPr>
          <w:rFonts w:ascii="Palatino Linotype" w:hAnsi="Palatino Linotype" w:cs="Times New Roman"/>
          <w:sz w:val="20"/>
        </w:rPr>
        <w:t>.</w:t>
      </w:r>
    </w:p>
    <w:p w14:paraId="42953500" w14:textId="2C4EB6C9" w:rsidR="00CB5AB2" w:rsidRPr="00376B64" w:rsidRDefault="000F2C34" w:rsidP="00CB5AB2">
      <w:pPr>
        <w:widowControl w:val="0"/>
        <w:numPr>
          <w:ilvl w:val="0"/>
          <w:numId w:val="25"/>
        </w:numPr>
        <w:spacing w:before="97" w:after="0" w:line="100" w:lineRule="atLeast"/>
        <w:rPr>
          <w:rFonts w:ascii="Palatino Linotype" w:hAnsi="Palatino Linotype" w:cs="Times New Roman"/>
          <w:sz w:val="20"/>
        </w:rPr>
      </w:pPr>
      <w:r w:rsidRPr="000F2C34">
        <w:rPr>
          <w:rFonts w:ascii="Palatino Linotype" w:hAnsi="Palatino Linotype" w:cs="Times New Roman"/>
          <w:sz w:val="20"/>
        </w:rPr>
        <w:t>Development of AI based Multi Object Detection System</w:t>
      </w:r>
      <w:r w:rsidR="00CB5AB2" w:rsidRPr="00376B64">
        <w:rPr>
          <w:rFonts w:ascii="Palatino Linotype" w:hAnsi="Palatino Linotype" w:cs="Times New Roman"/>
          <w:sz w:val="20"/>
        </w:rPr>
        <w:t xml:space="preserve"> by </w:t>
      </w:r>
      <w:r w:rsidR="00DC07E2" w:rsidRPr="00DC07E2">
        <w:rPr>
          <w:rFonts w:ascii="Palatino Linotype" w:hAnsi="Palatino Linotype" w:cs="Times New Roman"/>
          <w:sz w:val="20"/>
        </w:rPr>
        <w:t>Suveer Kumar</w:t>
      </w:r>
      <w:r w:rsidR="00CB5AB2" w:rsidRPr="00376B64">
        <w:rPr>
          <w:rFonts w:ascii="Palatino Linotype" w:hAnsi="Palatino Linotype" w:cs="Times New Roman"/>
          <w:sz w:val="20"/>
        </w:rPr>
        <w:t xml:space="preserve"> (MCA)</w:t>
      </w:r>
      <w:r w:rsidR="003B563F">
        <w:rPr>
          <w:rFonts w:ascii="Palatino Linotype" w:hAnsi="Palatino Linotype" w:cs="Times New Roman"/>
          <w:sz w:val="20"/>
        </w:rPr>
        <w:t xml:space="preserve"> with co-guidance by Dr. Ravi Kant Jain, CSIR-CMERI, Durgapur</w:t>
      </w:r>
      <w:r w:rsidR="00425972">
        <w:rPr>
          <w:rFonts w:ascii="Palatino Linotype" w:hAnsi="Palatino Linotype" w:cs="Times New Roman"/>
          <w:sz w:val="20"/>
        </w:rPr>
        <w:t>,</w:t>
      </w:r>
      <w:r w:rsidR="00CB5AB2" w:rsidRPr="00376B64">
        <w:rPr>
          <w:rFonts w:ascii="Palatino Linotype" w:hAnsi="Palatino Linotype" w:cs="Times New Roman"/>
          <w:sz w:val="20"/>
        </w:rPr>
        <w:t xml:space="preserve"> 202</w:t>
      </w:r>
      <w:r w:rsidR="00682DB4">
        <w:rPr>
          <w:rFonts w:ascii="Palatino Linotype" w:hAnsi="Palatino Linotype" w:cs="Times New Roman"/>
          <w:sz w:val="20"/>
        </w:rPr>
        <w:t>5</w:t>
      </w:r>
      <w:r w:rsidR="00CB5AB2" w:rsidRPr="00376B64">
        <w:rPr>
          <w:rFonts w:ascii="Palatino Linotype" w:hAnsi="Palatino Linotype" w:cs="Times New Roman"/>
          <w:sz w:val="20"/>
        </w:rPr>
        <w:t xml:space="preserve"> </w:t>
      </w:r>
      <w:r w:rsidR="00682DB4">
        <w:rPr>
          <w:rFonts w:ascii="Palatino Linotype" w:hAnsi="Palatino Linotype" w:cs="Times New Roman"/>
          <w:sz w:val="20"/>
        </w:rPr>
        <w:t>Even</w:t>
      </w:r>
      <w:r w:rsidR="00CB5AB2" w:rsidRPr="00376B64">
        <w:rPr>
          <w:rFonts w:ascii="Palatino Linotype" w:hAnsi="Palatino Linotype" w:cs="Times New Roman"/>
          <w:sz w:val="20"/>
        </w:rPr>
        <w:t>.</w:t>
      </w:r>
    </w:p>
    <w:p w14:paraId="79C52696" w14:textId="09B5F352" w:rsidR="00E96D0E" w:rsidRPr="00376B64" w:rsidRDefault="00E96D0E">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Retrieval Augmented Question-Answering on Indian Constitution and Indian Penal Code</w:t>
      </w:r>
      <w:r w:rsidR="004056A6" w:rsidRPr="00376B64">
        <w:rPr>
          <w:rFonts w:ascii="Palatino Linotype" w:hAnsi="Palatino Linotype" w:cs="Times New Roman"/>
          <w:sz w:val="20"/>
        </w:rPr>
        <w:t xml:space="preserve"> by </w:t>
      </w:r>
      <w:r w:rsidR="00C71426" w:rsidRPr="00376B64">
        <w:rPr>
          <w:rFonts w:ascii="Palatino Linotype" w:hAnsi="Palatino Linotype" w:cs="Times New Roman"/>
          <w:sz w:val="20"/>
        </w:rPr>
        <w:t>Mayel Lyangten Lepcha, Pratiksha Phukon, Yogesh Lokhar</w:t>
      </w:r>
      <w:r w:rsidR="00CF36FC" w:rsidRPr="00376B64">
        <w:rPr>
          <w:rFonts w:ascii="Palatino Linotype" w:hAnsi="Palatino Linotype" w:cs="Times New Roman"/>
          <w:sz w:val="20"/>
        </w:rPr>
        <w:t>, 202</w:t>
      </w:r>
      <w:r w:rsidR="000B09E7">
        <w:rPr>
          <w:rFonts w:ascii="Palatino Linotype" w:hAnsi="Palatino Linotype" w:cs="Times New Roman"/>
          <w:sz w:val="20"/>
        </w:rPr>
        <w:t>4</w:t>
      </w:r>
      <w:r w:rsidR="00CF36FC" w:rsidRPr="00376B64">
        <w:rPr>
          <w:rFonts w:ascii="Palatino Linotype" w:hAnsi="Palatino Linotype" w:cs="Times New Roman"/>
          <w:sz w:val="20"/>
        </w:rPr>
        <w:t xml:space="preserve"> Odd.</w:t>
      </w:r>
    </w:p>
    <w:p w14:paraId="1B66342B" w14:textId="5AA9B483" w:rsidR="00DC2522" w:rsidRPr="00376B64" w:rsidRDefault="008F6831">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Integration of </w:t>
      </w:r>
      <w:r w:rsidR="004C1485" w:rsidRPr="00376B64">
        <w:rPr>
          <w:rFonts w:ascii="Palatino Linotype" w:hAnsi="Palatino Linotype" w:cs="Times New Roman"/>
          <w:sz w:val="20"/>
        </w:rPr>
        <w:t>S</w:t>
      </w:r>
      <w:r w:rsidRPr="00376B64">
        <w:rPr>
          <w:rFonts w:ascii="Palatino Linotype" w:hAnsi="Palatino Linotype" w:cs="Times New Roman"/>
          <w:sz w:val="20"/>
        </w:rPr>
        <w:t xml:space="preserve">ensor based </w:t>
      </w:r>
      <w:r w:rsidR="004C1485" w:rsidRPr="00376B64">
        <w:rPr>
          <w:rFonts w:ascii="Palatino Linotype" w:hAnsi="Palatino Linotype" w:cs="Times New Roman"/>
          <w:sz w:val="20"/>
        </w:rPr>
        <w:t>C</w:t>
      </w:r>
      <w:r w:rsidRPr="00376B64">
        <w:rPr>
          <w:rFonts w:ascii="Palatino Linotype" w:hAnsi="Palatino Linotype" w:cs="Times New Roman"/>
          <w:sz w:val="20"/>
        </w:rPr>
        <w:t xml:space="preserve">ircuit for </w:t>
      </w:r>
      <w:r w:rsidR="004C1485" w:rsidRPr="00376B64">
        <w:rPr>
          <w:rFonts w:ascii="Palatino Linotype" w:hAnsi="Palatino Linotype" w:cs="Times New Roman"/>
          <w:sz w:val="20"/>
        </w:rPr>
        <w:t>M</w:t>
      </w:r>
      <w:r w:rsidRPr="00376B64">
        <w:rPr>
          <w:rFonts w:ascii="Palatino Linotype" w:hAnsi="Palatino Linotype" w:cs="Times New Roman"/>
          <w:sz w:val="20"/>
        </w:rPr>
        <w:t xml:space="preserve">onitoring </w:t>
      </w:r>
      <w:r w:rsidR="004C1485" w:rsidRPr="00376B64">
        <w:rPr>
          <w:rFonts w:ascii="Palatino Linotype" w:hAnsi="Palatino Linotype" w:cs="Times New Roman"/>
          <w:sz w:val="20"/>
        </w:rPr>
        <w:t>L</w:t>
      </w:r>
      <w:r w:rsidRPr="00376B64">
        <w:rPr>
          <w:rFonts w:ascii="Palatino Linotype" w:hAnsi="Palatino Linotype" w:cs="Times New Roman"/>
          <w:sz w:val="20"/>
        </w:rPr>
        <w:t xml:space="preserve">eaf </w:t>
      </w:r>
      <w:r w:rsidR="004C1485" w:rsidRPr="00376B64">
        <w:rPr>
          <w:rFonts w:ascii="Palatino Linotype" w:hAnsi="Palatino Linotype" w:cs="Times New Roman"/>
          <w:sz w:val="20"/>
        </w:rPr>
        <w:t>T</w:t>
      </w:r>
      <w:r w:rsidRPr="00376B64">
        <w:rPr>
          <w:rFonts w:ascii="Palatino Linotype" w:hAnsi="Palatino Linotype" w:cs="Times New Roman"/>
          <w:sz w:val="20"/>
        </w:rPr>
        <w:t>emperature</w:t>
      </w:r>
      <w:r w:rsidR="00DC2522" w:rsidRPr="00376B64">
        <w:rPr>
          <w:rFonts w:ascii="Palatino Linotype" w:hAnsi="Palatino Linotype" w:cs="Times New Roman"/>
          <w:sz w:val="20"/>
        </w:rPr>
        <w:t xml:space="preserve"> by </w:t>
      </w:r>
      <w:r w:rsidR="00852367" w:rsidRPr="00376B64">
        <w:rPr>
          <w:rFonts w:ascii="Palatino Linotype" w:hAnsi="Palatino Linotype" w:cs="Times New Roman"/>
          <w:sz w:val="20"/>
        </w:rPr>
        <w:t>Pinju Priyam Gogoi, Ridhiman Bora, Rizuwana Sultana Hussai</w:t>
      </w:r>
      <w:r w:rsidR="0059026A" w:rsidRPr="00376B64">
        <w:rPr>
          <w:rFonts w:ascii="Palatino Linotype" w:hAnsi="Palatino Linotype" w:cs="Times New Roman"/>
          <w:sz w:val="20"/>
        </w:rPr>
        <w:t>n</w:t>
      </w:r>
      <w:r w:rsidR="00852367" w:rsidRPr="00376B64">
        <w:rPr>
          <w:rFonts w:ascii="Palatino Linotype" w:hAnsi="Palatino Linotype" w:cs="Times New Roman"/>
          <w:sz w:val="20"/>
        </w:rPr>
        <w:t xml:space="preserve"> </w:t>
      </w:r>
      <w:r w:rsidR="00DC2522" w:rsidRPr="00376B64">
        <w:rPr>
          <w:rFonts w:ascii="Palatino Linotype" w:hAnsi="Palatino Linotype" w:cs="Times New Roman"/>
          <w:sz w:val="20"/>
        </w:rPr>
        <w:t>(MCA), 202</w:t>
      </w:r>
      <w:r w:rsidR="00E6720A">
        <w:rPr>
          <w:rFonts w:ascii="Palatino Linotype" w:hAnsi="Palatino Linotype" w:cs="Times New Roman"/>
          <w:sz w:val="20"/>
        </w:rPr>
        <w:t>2</w:t>
      </w:r>
      <w:r w:rsidR="00DC2522" w:rsidRPr="00376B64">
        <w:rPr>
          <w:rFonts w:ascii="Palatino Linotype" w:hAnsi="Palatino Linotype" w:cs="Times New Roman"/>
          <w:sz w:val="20"/>
        </w:rPr>
        <w:t xml:space="preserve"> </w:t>
      </w:r>
      <w:r w:rsidR="00C97FF6" w:rsidRPr="00376B64">
        <w:rPr>
          <w:rFonts w:ascii="Palatino Linotype" w:hAnsi="Palatino Linotype" w:cs="Times New Roman"/>
          <w:sz w:val="20"/>
        </w:rPr>
        <w:t>Odd</w:t>
      </w:r>
      <w:r w:rsidR="00DC2522" w:rsidRPr="00376B64">
        <w:rPr>
          <w:rFonts w:ascii="Palatino Linotype" w:hAnsi="Palatino Linotype" w:cs="Times New Roman"/>
          <w:sz w:val="20"/>
        </w:rPr>
        <w:t>.</w:t>
      </w:r>
    </w:p>
    <w:p w14:paraId="3AEC09D9" w14:textId="4940D4EB" w:rsidR="00EC294E" w:rsidRPr="00376B64" w:rsidRDefault="006A501C">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Web Based Information System for Medicinal and Aromatic Plants of Sikkim</w:t>
      </w:r>
      <w:r w:rsidR="00EC294E" w:rsidRPr="00376B64">
        <w:rPr>
          <w:rFonts w:ascii="Palatino Linotype" w:hAnsi="Palatino Linotype" w:cs="Times New Roman"/>
          <w:sz w:val="20"/>
        </w:rPr>
        <w:t xml:space="preserve"> by </w:t>
      </w:r>
      <w:r w:rsidRPr="00376B64">
        <w:rPr>
          <w:rFonts w:ascii="Palatino Linotype" w:hAnsi="Palatino Linotype" w:cs="Times New Roman"/>
          <w:sz w:val="20"/>
        </w:rPr>
        <w:t>Adarsh Sharma, Neeraj Anand, Nirmal Gupta</w:t>
      </w:r>
      <w:r w:rsidR="00EC294E" w:rsidRPr="00376B64">
        <w:rPr>
          <w:rFonts w:ascii="Palatino Linotype" w:hAnsi="Palatino Linotype" w:cs="Times New Roman"/>
          <w:sz w:val="20"/>
        </w:rPr>
        <w:t xml:space="preserve"> (MCA), 202</w:t>
      </w:r>
      <w:r w:rsidR="0064729B">
        <w:rPr>
          <w:rFonts w:ascii="Palatino Linotype" w:hAnsi="Palatino Linotype" w:cs="Times New Roman"/>
          <w:sz w:val="20"/>
        </w:rPr>
        <w:t>1</w:t>
      </w:r>
      <w:r w:rsidR="00EC294E" w:rsidRPr="00376B64">
        <w:rPr>
          <w:rFonts w:ascii="Palatino Linotype" w:hAnsi="Palatino Linotype" w:cs="Times New Roman"/>
          <w:sz w:val="20"/>
        </w:rPr>
        <w:t xml:space="preserve"> </w:t>
      </w:r>
      <w:r w:rsidR="00C97FF6" w:rsidRPr="00376B64">
        <w:rPr>
          <w:rFonts w:ascii="Palatino Linotype" w:hAnsi="Palatino Linotype" w:cs="Times New Roman"/>
          <w:sz w:val="20"/>
        </w:rPr>
        <w:t>Even</w:t>
      </w:r>
      <w:r w:rsidR="00EC294E" w:rsidRPr="00376B64">
        <w:rPr>
          <w:rFonts w:ascii="Palatino Linotype" w:hAnsi="Palatino Linotype" w:cs="Times New Roman"/>
          <w:sz w:val="20"/>
        </w:rPr>
        <w:t>.</w:t>
      </w:r>
    </w:p>
    <w:p w14:paraId="0C429477" w14:textId="77777777" w:rsidR="00E171A7" w:rsidRPr="00376B64" w:rsidRDefault="00E171A7">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A Study of Time Series Database for IoT-Based Applications by Manita Rai, Yojana Thapa (MCA), 202</w:t>
      </w:r>
      <w:r w:rsidR="002E31E6" w:rsidRPr="00376B64">
        <w:rPr>
          <w:rFonts w:ascii="Palatino Linotype" w:hAnsi="Palatino Linotype" w:cs="Times New Roman"/>
          <w:sz w:val="20"/>
        </w:rPr>
        <w:t>1</w:t>
      </w:r>
      <w:r w:rsidRPr="00376B64">
        <w:rPr>
          <w:rFonts w:ascii="Palatino Linotype" w:hAnsi="Palatino Linotype" w:cs="Times New Roman"/>
          <w:sz w:val="20"/>
        </w:rPr>
        <w:t xml:space="preserve"> </w:t>
      </w:r>
      <w:r w:rsidR="00C97FF6" w:rsidRPr="00376B64">
        <w:rPr>
          <w:rFonts w:ascii="Palatino Linotype" w:hAnsi="Palatino Linotype" w:cs="Times New Roman"/>
          <w:sz w:val="20"/>
        </w:rPr>
        <w:t>Odd</w:t>
      </w:r>
      <w:r w:rsidRPr="00376B64">
        <w:rPr>
          <w:rFonts w:ascii="Palatino Linotype" w:hAnsi="Palatino Linotype" w:cs="Times New Roman"/>
          <w:sz w:val="20"/>
        </w:rPr>
        <w:t>.</w:t>
      </w:r>
    </w:p>
    <w:p w14:paraId="71464968" w14:textId="77777777" w:rsidR="00F67250" w:rsidRPr="00376B64" w:rsidRDefault="0065760A">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Development of Web-based Application for Pipeline Inspection Robot using IoT Platform </w:t>
      </w:r>
      <w:r w:rsidR="00F67250" w:rsidRPr="00376B64">
        <w:rPr>
          <w:rFonts w:ascii="Palatino Linotype" w:hAnsi="Palatino Linotype" w:cs="Times New Roman"/>
          <w:sz w:val="20"/>
        </w:rPr>
        <w:t xml:space="preserve">by </w:t>
      </w:r>
      <w:r w:rsidRPr="00376B64">
        <w:rPr>
          <w:rFonts w:ascii="Palatino Linotype" w:hAnsi="Palatino Linotype" w:cs="Times New Roman"/>
          <w:sz w:val="20"/>
        </w:rPr>
        <w:t>Bhaskar Jyoti Saikia, Nitant Pilmo Rai</w:t>
      </w:r>
      <w:r w:rsidR="00F67250" w:rsidRPr="00376B64">
        <w:rPr>
          <w:rFonts w:ascii="Palatino Linotype" w:hAnsi="Palatino Linotype" w:cs="Times New Roman"/>
          <w:sz w:val="20"/>
        </w:rPr>
        <w:t xml:space="preserve"> (MCA), 2020 </w:t>
      </w:r>
      <w:r w:rsidR="00C97FF6" w:rsidRPr="00376B64">
        <w:rPr>
          <w:rFonts w:ascii="Palatino Linotype" w:hAnsi="Palatino Linotype" w:cs="Times New Roman"/>
          <w:sz w:val="20"/>
        </w:rPr>
        <w:t>Even</w:t>
      </w:r>
      <w:r w:rsidR="00E20320" w:rsidRPr="00376B64">
        <w:rPr>
          <w:rFonts w:ascii="Palatino Linotype" w:hAnsi="Palatino Linotype" w:cs="Times New Roman"/>
          <w:sz w:val="20"/>
        </w:rPr>
        <w:t xml:space="preserve"> with co-supervisor Dr. Ravi Kant Jain, CSIR-CMERI, India.</w:t>
      </w:r>
    </w:p>
    <w:p w14:paraId="307B131E" w14:textId="77777777" w:rsidR="00A33F97" w:rsidRPr="00376B64" w:rsidRDefault="0065391B">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Smart Drip Irrigation System using IOT Platform </w:t>
      </w:r>
      <w:r w:rsidR="006E151B" w:rsidRPr="00376B64">
        <w:rPr>
          <w:rFonts w:ascii="Palatino Linotype" w:hAnsi="Palatino Linotype" w:cs="Times New Roman"/>
          <w:sz w:val="20"/>
        </w:rPr>
        <w:t xml:space="preserve">by </w:t>
      </w:r>
      <w:r w:rsidR="00F67250" w:rsidRPr="00376B64">
        <w:rPr>
          <w:rFonts w:ascii="Palatino Linotype" w:hAnsi="Palatino Linotype" w:cs="Times New Roman"/>
          <w:sz w:val="20"/>
        </w:rPr>
        <w:t xml:space="preserve">Bikash Gupta, MD Mustaq Ansari </w:t>
      </w:r>
      <w:r w:rsidR="00A33F97" w:rsidRPr="00376B64">
        <w:rPr>
          <w:rFonts w:ascii="Palatino Linotype" w:hAnsi="Palatino Linotype" w:cs="Times New Roman"/>
          <w:sz w:val="20"/>
        </w:rPr>
        <w:t>(MCA), 20</w:t>
      </w:r>
      <w:r w:rsidR="006E151B" w:rsidRPr="00376B64">
        <w:rPr>
          <w:rFonts w:ascii="Palatino Linotype" w:hAnsi="Palatino Linotype" w:cs="Times New Roman"/>
          <w:sz w:val="20"/>
        </w:rPr>
        <w:t>20</w:t>
      </w:r>
      <w:r w:rsidR="00A33F97" w:rsidRPr="00376B64">
        <w:rPr>
          <w:rFonts w:ascii="Palatino Linotype" w:hAnsi="Palatino Linotype" w:cs="Times New Roman"/>
          <w:sz w:val="20"/>
        </w:rPr>
        <w:t xml:space="preserve"> </w:t>
      </w:r>
      <w:r w:rsidR="00C97FF6" w:rsidRPr="00376B64">
        <w:rPr>
          <w:rFonts w:ascii="Palatino Linotype" w:hAnsi="Palatino Linotype" w:cs="Times New Roman"/>
          <w:sz w:val="20"/>
        </w:rPr>
        <w:t>Even</w:t>
      </w:r>
      <w:r w:rsidR="00790B34" w:rsidRPr="00376B64">
        <w:rPr>
          <w:rFonts w:ascii="Palatino Linotype" w:hAnsi="Palatino Linotype" w:cs="Times New Roman"/>
          <w:sz w:val="20"/>
        </w:rPr>
        <w:t xml:space="preserve"> with co-supervisor Dr. Ravi Kant Jain, CSIR-CMERI, India</w:t>
      </w:r>
      <w:r w:rsidR="00A33F97" w:rsidRPr="00376B64">
        <w:rPr>
          <w:rFonts w:ascii="Palatino Linotype" w:hAnsi="Palatino Linotype" w:cs="Times New Roman"/>
          <w:sz w:val="20"/>
        </w:rPr>
        <w:t>.</w:t>
      </w:r>
    </w:p>
    <w:p w14:paraId="7C9934F2" w14:textId="77777777" w:rsidR="00A33F97" w:rsidRPr="00376B64" w:rsidRDefault="006E151B">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Development of Web-Based Application for Graphical Data Visualization</w:t>
      </w:r>
      <w:r w:rsidR="00A33F97" w:rsidRPr="00376B64">
        <w:rPr>
          <w:rFonts w:ascii="Palatino Linotype" w:hAnsi="Palatino Linotype" w:cs="Times New Roman"/>
          <w:sz w:val="20"/>
        </w:rPr>
        <w:t xml:space="preserve"> by </w:t>
      </w:r>
      <w:r w:rsidRPr="00376B64">
        <w:rPr>
          <w:rFonts w:ascii="Palatino Linotype" w:hAnsi="Palatino Linotype" w:cs="Times New Roman"/>
          <w:sz w:val="20"/>
        </w:rPr>
        <w:t>Bikash Gupta, Nitant Pilmo Rai</w:t>
      </w:r>
      <w:r w:rsidR="00A33F97" w:rsidRPr="00376B64">
        <w:rPr>
          <w:rFonts w:ascii="Palatino Linotype" w:hAnsi="Palatino Linotype" w:cs="Times New Roman"/>
          <w:sz w:val="20"/>
        </w:rPr>
        <w:t xml:space="preserve"> (MCA), 20</w:t>
      </w:r>
      <w:r w:rsidRPr="00376B64">
        <w:rPr>
          <w:rFonts w:ascii="Palatino Linotype" w:hAnsi="Palatino Linotype" w:cs="Times New Roman"/>
          <w:sz w:val="20"/>
        </w:rPr>
        <w:t>20</w:t>
      </w:r>
      <w:r w:rsidR="00A33F97" w:rsidRPr="00376B64">
        <w:rPr>
          <w:rFonts w:ascii="Palatino Linotype" w:hAnsi="Palatino Linotype" w:cs="Times New Roman"/>
          <w:sz w:val="20"/>
        </w:rPr>
        <w:t xml:space="preserve"> </w:t>
      </w:r>
      <w:r w:rsidR="00C97FF6" w:rsidRPr="00376B64">
        <w:rPr>
          <w:rFonts w:ascii="Palatino Linotype" w:hAnsi="Palatino Linotype" w:cs="Times New Roman"/>
          <w:sz w:val="20"/>
        </w:rPr>
        <w:t>Odd</w:t>
      </w:r>
      <w:r w:rsidR="00A33F97" w:rsidRPr="00376B64">
        <w:rPr>
          <w:rFonts w:ascii="Palatino Linotype" w:hAnsi="Palatino Linotype" w:cs="Times New Roman"/>
          <w:sz w:val="20"/>
        </w:rPr>
        <w:t>.</w:t>
      </w:r>
    </w:p>
    <w:p w14:paraId="1C9119F5" w14:textId="77777777" w:rsidR="00AF55B4" w:rsidRPr="00376B64" w:rsidRDefault="00AF55B4">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Boilerplate as a Service for IoT Edge Based e-Healthcare Service by Bhumika Sharma and Sunita Pradhan (MCA), 2019 </w:t>
      </w:r>
      <w:r w:rsidR="00C97FF6" w:rsidRPr="00376B64">
        <w:rPr>
          <w:rFonts w:ascii="Palatino Linotype" w:hAnsi="Palatino Linotype" w:cs="Times New Roman"/>
          <w:sz w:val="20"/>
        </w:rPr>
        <w:t>Even</w:t>
      </w:r>
      <w:r w:rsidRPr="00376B64">
        <w:rPr>
          <w:rFonts w:ascii="Palatino Linotype" w:hAnsi="Palatino Linotype" w:cs="Times New Roman"/>
          <w:sz w:val="20"/>
        </w:rPr>
        <w:t>.</w:t>
      </w:r>
    </w:p>
    <w:p w14:paraId="059D912B" w14:textId="77777777" w:rsidR="00AF55B4" w:rsidRPr="00376B64" w:rsidRDefault="00AF55B4">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Implementation of Dual layer Private Blockchain for Secure HER Transmission by Biky Chowhan, Keshang Sherpa, and Abhishek Mukhia (MCA), 2019 </w:t>
      </w:r>
      <w:r w:rsidR="00C97FF6" w:rsidRPr="00376B64">
        <w:rPr>
          <w:rFonts w:ascii="Palatino Linotype" w:hAnsi="Palatino Linotype" w:cs="Times New Roman"/>
          <w:sz w:val="20"/>
        </w:rPr>
        <w:t>Even</w:t>
      </w:r>
      <w:r w:rsidRPr="00376B64">
        <w:rPr>
          <w:rFonts w:ascii="Palatino Linotype" w:hAnsi="Palatino Linotype" w:cs="Times New Roman"/>
          <w:sz w:val="20"/>
        </w:rPr>
        <w:t>.</w:t>
      </w:r>
    </w:p>
    <w:bookmarkEnd w:id="12"/>
    <w:p w14:paraId="08D6C4D7" w14:textId="77777777" w:rsidR="00CA28DD" w:rsidRPr="00376B64" w:rsidRDefault="00CA28DD">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Implementation of Decentralized Autonomous Network using Blockchain by Biky Chowhan and </w:t>
      </w:r>
      <w:r w:rsidRPr="00376B64">
        <w:rPr>
          <w:rFonts w:ascii="Palatino Linotype" w:hAnsi="Palatino Linotype" w:cs="Times New Roman"/>
          <w:sz w:val="20"/>
        </w:rPr>
        <w:lastRenderedPageBreak/>
        <w:t xml:space="preserve">Keshang Sherpa (MCA), 2018 </w:t>
      </w:r>
      <w:r w:rsidR="00C97FF6" w:rsidRPr="00376B64">
        <w:rPr>
          <w:rFonts w:ascii="Palatino Linotype" w:hAnsi="Palatino Linotype" w:cs="Times New Roman"/>
          <w:sz w:val="20"/>
        </w:rPr>
        <w:t>Odd</w:t>
      </w:r>
      <w:r w:rsidRPr="00376B64">
        <w:rPr>
          <w:rFonts w:ascii="Palatino Linotype" w:hAnsi="Palatino Linotype" w:cs="Times New Roman"/>
          <w:sz w:val="20"/>
        </w:rPr>
        <w:t>.</w:t>
      </w:r>
    </w:p>
    <w:p w14:paraId="324A11A5" w14:textId="77777777" w:rsidR="00745411" w:rsidRPr="00376B64" w:rsidRDefault="00745411">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A study on Rating Algorithms by Robin Gurung and Ashish Pradhan (MCA), 2018 </w:t>
      </w:r>
      <w:r w:rsidR="00C97FF6" w:rsidRPr="00376B64">
        <w:rPr>
          <w:rFonts w:ascii="Palatino Linotype" w:hAnsi="Palatino Linotype" w:cs="Times New Roman"/>
          <w:sz w:val="20"/>
        </w:rPr>
        <w:t>Odd</w:t>
      </w:r>
      <w:r w:rsidRPr="00376B64">
        <w:rPr>
          <w:rFonts w:ascii="Palatino Linotype" w:hAnsi="Palatino Linotype" w:cs="Times New Roman"/>
          <w:sz w:val="20"/>
        </w:rPr>
        <w:t>.</w:t>
      </w:r>
    </w:p>
    <w:p w14:paraId="5E93C0DB" w14:textId="77777777" w:rsidR="00C62CAE" w:rsidRPr="00376B64" w:rsidRDefault="00C62CAE">
      <w:pPr>
        <w:widowControl w:val="0"/>
        <w:numPr>
          <w:ilvl w:val="0"/>
          <w:numId w:val="25"/>
        </w:numPr>
        <w:spacing w:before="97" w:after="0" w:line="100" w:lineRule="atLeast"/>
        <w:rPr>
          <w:rFonts w:ascii="Palatino Linotype" w:hAnsi="Palatino Linotype" w:cs="Times New Roman"/>
          <w:sz w:val="20"/>
        </w:rPr>
      </w:pPr>
      <w:r w:rsidRPr="00376B64">
        <w:rPr>
          <w:rFonts w:ascii="Palatino Linotype" w:eastAsia="Times New Roman" w:hAnsi="Palatino Linotype" w:cs="Times New Roman"/>
          <w:sz w:val="20"/>
        </w:rPr>
        <w:t xml:space="preserve">Development of Edgenet enabled Edge Computing System for IoT based Scenario by Arun Subba (MCA), 2018 </w:t>
      </w:r>
      <w:r w:rsidR="00C97FF6" w:rsidRPr="00376B64">
        <w:rPr>
          <w:rFonts w:ascii="Palatino Linotype" w:eastAsia="Times New Roman" w:hAnsi="Palatino Linotype" w:cs="Times New Roman"/>
          <w:sz w:val="20"/>
        </w:rPr>
        <w:t>Even</w:t>
      </w:r>
      <w:r w:rsidRPr="00376B64">
        <w:rPr>
          <w:rFonts w:ascii="Palatino Linotype" w:eastAsia="Times New Roman" w:hAnsi="Palatino Linotype" w:cs="Times New Roman"/>
          <w:sz w:val="20"/>
        </w:rPr>
        <w:t xml:space="preserve">.  </w:t>
      </w:r>
    </w:p>
    <w:p w14:paraId="655A6A32" w14:textId="77777777" w:rsidR="00C62CAE" w:rsidRPr="00376B64" w:rsidRDefault="00C62CAE">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Design and development of IoT based Interoperable gateway by Nishant Thapa (MCA), 2018 </w:t>
      </w:r>
      <w:r w:rsidR="00C97FF6" w:rsidRPr="00376B64">
        <w:rPr>
          <w:rFonts w:ascii="Palatino Linotype" w:hAnsi="Palatino Linotype" w:cs="Times New Roman"/>
          <w:sz w:val="20"/>
        </w:rPr>
        <w:t>Even</w:t>
      </w:r>
      <w:r w:rsidRPr="00376B64">
        <w:rPr>
          <w:rFonts w:ascii="Palatino Linotype" w:hAnsi="Palatino Linotype" w:cs="Times New Roman"/>
          <w:sz w:val="20"/>
        </w:rPr>
        <w:t>.</w:t>
      </w:r>
    </w:p>
    <w:p w14:paraId="58A8FBCB" w14:textId="77777777" w:rsidR="00C62CAE" w:rsidRPr="00376B64" w:rsidRDefault="00C62CAE">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Design and Development of Wearable Galvanic Skin Response Systems </w:t>
      </w:r>
      <w:r w:rsidR="00532DC8" w:rsidRPr="00376B64">
        <w:rPr>
          <w:rFonts w:ascii="Palatino Linotype" w:hAnsi="Palatino Linotype" w:cs="Times New Roman"/>
          <w:sz w:val="20"/>
        </w:rPr>
        <w:t>by</w:t>
      </w:r>
      <w:r w:rsidR="00091BB5" w:rsidRPr="00376B64">
        <w:rPr>
          <w:rFonts w:ascii="Palatino Linotype" w:hAnsi="Palatino Linotype" w:cs="Times New Roman"/>
          <w:sz w:val="20"/>
        </w:rPr>
        <w:t xml:space="preserve"> Shubham Pradha</w:t>
      </w:r>
      <w:r w:rsidR="00CB1CA2" w:rsidRPr="00376B64">
        <w:rPr>
          <w:rFonts w:ascii="Palatino Linotype" w:hAnsi="Palatino Linotype" w:cs="Times New Roman"/>
          <w:sz w:val="20"/>
        </w:rPr>
        <w:t>n, R. K. Sharma, Animesh Chettri</w:t>
      </w:r>
      <w:r w:rsidR="00091BB5" w:rsidRPr="00376B64">
        <w:rPr>
          <w:rFonts w:ascii="Palatino Linotype" w:hAnsi="Palatino Linotype" w:cs="Times New Roman"/>
          <w:sz w:val="20"/>
        </w:rPr>
        <w:t xml:space="preserve"> </w:t>
      </w:r>
      <w:r w:rsidRPr="00376B64">
        <w:rPr>
          <w:rFonts w:ascii="Palatino Linotype" w:hAnsi="Palatino Linotype" w:cs="Times New Roman"/>
          <w:sz w:val="20"/>
        </w:rPr>
        <w:t xml:space="preserve">(BCA-MCA Integrated), 2018 </w:t>
      </w:r>
      <w:r w:rsidR="00C97FF6" w:rsidRPr="00376B64">
        <w:rPr>
          <w:rFonts w:ascii="Palatino Linotype" w:hAnsi="Palatino Linotype" w:cs="Times New Roman"/>
          <w:sz w:val="20"/>
        </w:rPr>
        <w:t>Odd</w:t>
      </w:r>
      <w:r w:rsidRPr="00376B64">
        <w:rPr>
          <w:rFonts w:ascii="Palatino Linotype" w:hAnsi="Palatino Linotype" w:cs="Times New Roman"/>
          <w:sz w:val="20"/>
        </w:rPr>
        <w:t>.</w:t>
      </w:r>
    </w:p>
    <w:p w14:paraId="65D08FB5" w14:textId="77777777" w:rsidR="00C62CAE" w:rsidRPr="00376B64" w:rsidRDefault="00C62CAE">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Intravenous Bag Fluid Measurement System by Nishant Thapa (MCA), 2018 </w:t>
      </w:r>
      <w:r w:rsidR="00C97FF6" w:rsidRPr="00376B64">
        <w:rPr>
          <w:rFonts w:ascii="Palatino Linotype" w:hAnsi="Palatino Linotype" w:cs="Times New Roman"/>
          <w:sz w:val="20"/>
        </w:rPr>
        <w:t>Odd</w:t>
      </w:r>
      <w:r w:rsidRPr="00376B64">
        <w:rPr>
          <w:rFonts w:ascii="Palatino Linotype" w:hAnsi="Palatino Linotype" w:cs="Times New Roman"/>
          <w:sz w:val="20"/>
        </w:rPr>
        <w:t>.</w:t>
      </w:r>
    </w:p>
    <w:p w14:paraId="0D26015A" w14:textId="77777777" w:rsidR="00C62CAE" w:rsidRPr="00376B64" w:rsidRDefault="00C62CAE">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Design and Development of Cloud Enabled Internet of Robotic Things (IoR) </w:t>
      </w:r>
      <w:r w:rsidR="002272DC" w:rsidRPr="00376B64">
        <w:rPr>
          <w:rFonts w:ascii="Palatino Linotype" w:hAnsi="Palatino Linotype" w:cs="Times New Roman"/>
          <w:sz w:val="20"/>
        </w:rPr>
        <w:t xml:space="preserve">by Nishant Thapa, </w:t>
      </w:r>
      <w:r w:rsidRPr="00376B64">
        <w:rPr>
          <w:rFonts w:ascii="Palatino Linotype" w:hAnsi="Palatino Linotype" w:cs="Times New Roman"/>
          <w:sz w:val="20"/>
        </w:rPr>
        <w:t xml:space="preserve">(BCA-MCA Integrated), 2016, </w:t>
      </w:r>
      <w:r w:rsidR="00C97FF6" w:rsidRPr="00376B64">
        <w:rPr>
          <w:rFonts w:ascii="Palatino Linotype" w:hAnsi="Palatino Linotype" w:cs="Times New Roman"/>
          <w:sz w:val="20"/>
        </w:rPr>
        <w:t>Even</w:t>
      </w:r>
      <w:r w:rsidRPr="00376B64">
        <w:rPr>
          <w:rFonts w:ascii="Palatino Linotype" w:hAnsi="Palatino Linotype" w:cs="Times New Roman"/>
          <w:sz w:val="20"/>
        </w:rPr>
        <w:t>.</w:t>
      </w:r>
    </w:p>
    <w:p w14:paraId="060E9112" w14:textId="77777777" w:rsidR="00C62CAE" w:rsidRPr="00376B64" w:rsidRDefault="00C62CAE">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Prep Your Self Quiz: An Android Based Applications, Ashish Sharma &amp; Kiran Regmi (BCA-MCA Integrated), 2015 </w:t>
      </w:r>
      <w:r w:rsidR="00C97FF6" w:rsidRPr="00376B64">
        <w:rPr>
          <w:rFonts w:ascii="Palatino Linotype" w:hAnsi="Palatino Linotype" w:cs="Times New Roman"/>
          <w:sz w:val="20"/>
        </w:rPr>
        <w:t>Even</w:t>
      </w:r>
      <w:r w:rsidRPr="00376B64">
        <w:rPr>
          <w:rFonts w:ascii="Palatino Linotype" w:hAnsi="Palatino Linotype" w:cs="Times New Roman"/>
          <w:sz w:val="20"/>
        </w:rPr>
        <w:t>.</w:t>
      </w:r>
    </w:p>
    <w:p w14:paraId="77E01BEE" w14:textId="77777777" w:rsidR="00E953B9" w:rsidRPr="00376B64" w:rsidRDefault="00E953B9" w:rsidP="00774F34">
      <w:pPr>
        <w:widowControl w:val="0"/>
        <w:spacing w:after="0" w:line="100" w:lineRule="atLeast"/>
        <w:rPr>
          <w:rFonts w:ascii="Palatino Linotype" w:eastAsia="Times New Roman" w:hAnsi="Palatino Linotype" w:cs="Times New Roman"/>
          <w:b/>
          <w:sz w:val="20"/>
        </w:rPr>
      </w:pPr>
    </w:p>
    <w:p w14:paraId="45CCAD18" w14:textId="77777777" w:rsidR="006949DE" w:rsidRPr="00376B64" w:rsidRDefault="006949DE" w:rsidP="006949DE">
      <w:pPr>
        <w:widowControl w:val="0"/>
        <w:spacing w:after="0" w:line="100" w:lineRule="atLeast"/>
        <w:rPr>
          <w:rFonts w:ascii="Palatino Linotype" w:eastAsia="Times New Roman" w:hAnsi="Palatino Linotype" w:cs="Times New Roman"/>
          <w:b/>
          <w:sz w:val="24"/>
          <w:szCs w:val="24"/>
        </w:rPr>
      </w:pPr>
      <w:r w:rsidRPr="00376B64">
        <w:rPr>
          <w:rFonts w:ascii="Palatino Linotype" w:eastAsia="Times New Roman" w:hAnsi="Palatino Linotype" w:cs="Times New Roman"/>
          <w:b/>
          <w:sz w:val="24"/>
          <w:szCs w:val="24"/>
        </w:rPr>
        <w:t>Guest Editor/Workshop Chair/</w:t>
      </w:r>
      <w:r>
        <w:rPr>
          <w:rFonts w:ascii="Palatino Linotype" w:eastAsia="Times New Roman" w:hAnsi="Palatino Linotype" w:cs="Times New Roman"/>
          <w:b/>
          <w:sz w:val="24"/>
          <w:szCs w:val="24"/>
        </w:rPr>
        <w:t>Special Issue/</w:t>
      </w:r>
      <w:r w:rsidRPr="00376B64">
        <w:rPr>
          <w:rFonts w:ascii="Palatino Linotype" w:eastAsia="Times New Roman" w:hAnsi="Palatino Linotype" w:cs="Times New Roman"/>
          <w:b/>
          <w:sz w:val="24"/>
          <w:szCs w:val="24"/>
        </w:rPr>
        <w:t>Advisory</w:t>
      </w:r>
    </w:p>
    <w:p w14:paraId="5327C222" w14:textId="7E5621D3" w:rsidR="00E63FD3" w:rsidRPr="002177A9" w:rsidRDefault="00E63FD3" w:rsidP="002177A9">
      <w:pPr>
        <w:widowControl w:val="0"/>
        <w:numPr>
          <w:ilvl w:val="1"/>
          <w:numId w:val="27"/>
        </w:numPr>
        <w:spacing w:before="97" w:after="0" w:line="252" w:lineRule="auto"/>
        <w:ind w:left="1418" w:right="203"/>
        <w:jc w:val="both"/>
        <w:rPr>
          <w:rFonts w:ascii="Palatino Linotype" w:eastAsia="Times New Roman" w:hAnsi="Palatino Linotype" w:cs="Times New Roman"/>
          <w:kern w:val="2"/>
          <w:sz w:val="20"/>
        </w:rPr>
      </w:pPr>
      <w:bookmarkStart w:id="13" w:name="_Hlk39925687"/>
      <w:bookmarkStart w:id="14" w:name="_Hlk8198495"/>
      <w:r w:rsidRPr="002B225B">
        <w:rPr>
          <w:rFonts w:ascii="Palatino Linotype" w:eastAsia="Times New Roman" w:hAnsi="Palatino Linotype" w:cs="Times New Roman"/>
          <w:sz w:val="20"/>
        </w:rPr>
        <w:t>Special Issue on “</w:t>
      </w:r>
      <w:r w:rsidR="00A27EBD" w:rsidRPr="00A27EBD">
        <w:rPr>
          <w:rFonts w:ascii="Palatino Linotype" w:eastAsia="Times New Roman" w:hAnsi="Palatino Linotype" w:cs="Times New Roman"/>
          <w:kern w:val="2"/>
          <w:sz w:val="20"/>
        </w:rPr>
        <w:t>Multi-Omics for Drug Response and Combination Therapy Prediction</w:t>
      </w:r>
      <w:r w:rsidRPr="002B225B">
        <w:rPr>
          <w:rFonts w:ascii="Palatino Linotype" w:eastAsia="Times New Roman" w:hAnsi="Palatino Linotype" w:cs="Times New Roman"/>
          <w:sz w:val="20"/>
        </w:rPr>
        <w:t xml:space="preserve">”, </w:t>
      </w:r>
      <w:r w:rsidR="00B7645E">
        <w:rPr>
          <w:rFonts w:ascii="Palatino Linotype" w:eastAsia="Times New Roman" w:hAnsi="Palatino Linotype" w:cs="Times New Roman"/>
          <w:sz w:val="20"/>
        </w:rPr>
        <w:t>Frontiers of Bioinformatics</w:t>
      </w:r>
      <w:r w:rsidR="00B7645E" w:rsidRPr="00376B64">
        <w:rPr>
          <w:rFonts w:ascii="Palatino Linotype" w:eastAsia="Times New Roman" w:hAnsi="Palatino Linotype" w:cs="Times New Roman"/>
          <w:sz w:val="20"/>
        </w:rPr>
        <w:t>, 202</w:t>
      </w:r>
      <w:r w:rsidR="00B7645E">
        <w:rPr>
          <w:rFonts w:ascii="Palatino Linotype" w:eastAsia="Times New Roman" w:hAnsi="Palatino Linotype" w:cs="Times New Roman"/>
          <w:sz w:val="20"/>
        </w:rPr>
        <w:t>6</w:t>
      </w:r>
      <w:r w:rsidR="00B7645E" w:rsidRPr="00376B64">
        <w:rPr>
          <w:rFonts w:ascii="Palatino Linotype" w:eastAsia="Times New Roman" w:hAnsi="Palatino Linotype" w:cs="Times New Roman"/>
          <w:sz w:val="20"/>
        </w:rPr>
        <w:t xml:space="preserve">, </w:t>
      </w:r>
      <w:r w:rsidR="00B7645E">
        <w:rPr>
          <w:rFonts w:ascii="Palatino Linotype" w:eastAsia="Times New Roman" w:hAnsi="Palatino Linotype" w:cs="Times New Roman"/>
          <w:sz w:val="20"/>
        </w:rPr>
        <w:t xml:space="preserve">Frontiers co-edited by </w:t>
      </w:r>
      <w:r w:rsidR="00140E57">
        <w:rPr>
          <w:rFonts w:ascii="Palatino Linotype" w:eastAsia="Times New Roman" w:hAnsi="Palatino Linotype" w:cs="Times New Roman"/>
          <w:sz w:val="20"/>
        </w:rPr>
        <w:t xml:space="preserve">Partha Pratim Ray, </w:t>
      </w:r>
      <w:r w:rsidR="009D0603">
        <w:rPr>
          <w:rFonts w:ascii="Palatino Linotype" w:eastAsia="Times New Roman" w:hAnsi="Palatino Linotype" w:cs="Times New Roman"/>
          <w:sz w:val="20"/>
        </w:rPr>
        <w:t>Pu-Feng Du, Wei Lan, Asim Bikas Das</w:t>
      </w:r>
      <w:r w:rsidR="00B7645E" w:rsidRPr="00376B64">
        <w:rPr>
          <w:rFonts w:ascii="Palatino Linotype" w:eastAsia="Times New Roman" w:hAnsi="Palatino Linotype" w:cs="Times New Roman"/>
          <w:sz w:val="20"/>
        </w:rPr>
        <w:t>.</w:t>
      </w:r>
      <w:r w:rsidRPr="002B225B">
        <w:t xml:space="preserve"> </w:t>
      </w:r>
    </w:p>
    <w:p w14:paraId="4877A022" w14:textId="10C52078" w:rsidR="00B82897" w:rsidRPr="00B82897" w:rsidRDefault="00912C28" w:rsidP="00D8526C">
      <w:pPr>
        <w:widowControl w:val="0"/>
        <w:numPr>
          <w:ilvl w:val="1"/>
          <w:numId w:val="27"/>
        </w:numPr>
        <w:spacing w:before="97" w:after="0" w:line="252" w:lineRule="auto"/>
        <w:ind w:left="1418" w:right="203"/>
        <w:jc w:val="both"/>
        <w:rPr>
          <w:rFonts w:ascii="Palatino Linotype" w:eastAsia="Times New Roman" w:hAnsi="Palatino Linotype" w:cs="Times New Roman"/>
          <w:kern w:val="2"/>
          <w:sz w:val="20"/>
        </w:rPr>
      </w:pPr>
      <w:r w:rsidRPr="002B225B">
        <w:rPr>
          <w:rFonts w:ascii="Palatino Linotype" w:eastAsia="Times New Roman" w:hAnsi="Palatino Linotype" w:cs="Times New Roman"/>
          <w:sz w:val="20"/>
        </w:rPr>
        <w:t>Special Issue on “</w:t>
      </w:r>
      <w:r w:rsidR="002B225B" w:rsidRPr="002B225B">
        <w:rPr>
          <w:rFonts w:ascii="Palatino Linotype" w:eastAsia="Times New Roman" w:hAnsi="Palatino Linotype" w:cs="Times New Roman"/>
          <w:kern w:val="2"/>
          <w:sz w:val="20"/>
        </w:rPr>
        <w:t>Internet of AI Things (IoAT): Agentic Smart Computing for Human-Centric and Sustainable Intelligent Systems</w:t>
      </w:r>
      <w:r w:rsidRPr="002B225B">
        <w:rPr>
          <w:rFonts w:ascii="Palatino Linotype" w:eastAsia="Times New Roman" w:hAnsi="Palatino Linotype" w:cs="Times New Roman"/>
          <w:sz w:val="20"/>
        </w:rPr>
        <w:t xml:space="preserve">”, at </w:t>
      </w:r>
      <w:r w:rsidR="00E90227" w:rsidRPr="00E90227">
        <w:rPr>
          <w:rFonts w:ascii="Palatino Linotype" w:eastAsia="Times New Roman" w:hAnsi="Palatino Linotype" w:cs="Times New Roman"/>
          <w:sz w:val="20"/>
        </w:rPr>
        <w:t>8th International Conference on Smart Computing and Informatics</w:t>
      </w:r>
      <w:r w:rsidR="00B358E1">
        <w:rPr>
          <w:rFonts w:ascii="Palatino Linotype" w:eastAsia="Times New Roman" w:hAnsi="Palatino Linotype" w:cs="Times New Roman"/>
          <w:sz w:val="20"/>
        </w:rPr>
        <w:t xml:space="preserve"> (SCI</w:t>
      </w:r>
      <w:r w:rsidR="00641043">
        <w:rPr>
          <w:rFonts w:ascii="Palatino Linotype" w:eastAsia="Times New Roman" w:hAnsi="Palatino Linotype" w:cs="Times New Roman"/>
          <w:sz w:val="20"/>
        </w:rPr>
        <w:t>-</w:t>
      </w:r>
      <w:r w:rsidR="00B358E1">
        <w:rPr>
          <w:rFonts w:ascii="Palatino Linotype" w:eastAsia="Times New Roman" w:hAnsi="Palatino Linotype" w:cs="Times New Roman"/>
          <w:sz w:val="20"/>
        </w:rPr>
        <w:t>2026)</w:t>
      </w:r>
      <w:r w:rsidR="00E90227" w:rsidRPr="00E90227">
        <w:rPr>
          <w:rFonts w:ascii="Palatino Linotype" w:eastAsia="Times New Roman" w:hAnsi="Palatino Linotype" w:cs="Times New Roman"/>
          <w:sz w:val="20"/>
        </w:rPr>
        <w:t xml:space="preserve"> 28-29 April 2026</w:t>
      </w:r>
      <w:r w:rsidRPr="002B225B">
        <w:rPr>
          <w:rFonts w:ascii="Palatino Linotype" w:eastAsia="Times New Roman" w:hAnsi="Palatino Linotype" w:cs="Times New Roman"/>
          <w:sz w:val="20"/>
        </w:rPr>
        <w:t xml:space="preserve">, </w:t>
      </w:r>
      <w:r w:rsidR="00EA0694" w:rsidRPr="00EA0694">
        <w:rPr>
          <w:rFonts w:ascii="Palatino Linotype" w:eastAsia="Times New Roman" w:hAnsi="Palatino Linotype" w:cs="Times New Roman"/>
          <w:sz w:val="20"/>
        </w:rPr>
        <w:t>Swinburne Vietnam, Hanoi Location</w:t>
      </w:r>
      <w:r w:rsidRPr="002B225B">
        <w:rPr>
          <w:rFonts w:ascii="Palatino Linotype" w:eastAsia="Times New Roman" w:hAnsi="Palatino Linotype" w:cs="Times New Roman"/>
          <w:sz w:val="20"/>
        </w:rPr>
        <w:t>.</w:t>
      </w:r>
      <w:r w:rsidR="002B225B" w:rsidRPr="002B225B">
        <w:t xml:space="preserve"> </w:t>
      </w:r>
    </w:p>
    <w:p w14:paraId="5DE49993" w14:textId="5115B2C2" w:rsidR="006949DE" w:rsidRPr="002B225B" w:rsidRDefault="006949DE" w:rsidP="00D8526C">
      <w:pPr>
        <w:widowControl w:val="0"/>
        <w:numPr>
          <w:ilvl w:val="1"/>
          <w:numId w:val="27"/>
        </w:numPr>
        <w:spacing w:before="97" w:after="0" w:line="252" w:lineRule="auto"/>
        <w:ind w:left="1418" w:right="203"/>
        <w:jc w:val="both"/>
        <w:rPr>
          <w:rFonts w:ascii="Palatino Linotype" w:eastAsia="Times New Roman" w:hAnsi="Palatino Linotype" w:cs="Times New Roman"/>
          <w:kern w:val="2"/>
          <w:sz w:val="20"/>
        </w:rPr>
      </w:pPr>
      <w:r w:rsidRPr="002B225B">
        <w:rPr>
          <w:rFonts w:ascii="Palatino Linotype" w:eastAsia="Times New Roman" w:hAnsi="Palatino Linotype" w:cs="Times New Roman"/>
          <w:sz w:val="20"/>
        </w:rPr>
        <w:t>Special Issue on “Internet of AI Things (IoAT): Mathematical Foundations, Edge Intelligence, and Computational Paradigms”, at International Conference on Mathematical Sciences and Computational Intelligence (ICMSCI-2026), February 20–22, 2026, Department of Mathematics, P.G.D.A.V. College, University of Delhi.</w:t>
      </w:r>
    </w:p>
    <w:p w14:paraId="25E494E4" w14:textId="57DC2E6D" w:rsidR="006949DE" w:rsidRPr="00376B64" w:rsidRDefault="006949DE" w:rsidP="006949DE">
      <w:pPr>
        <w:widowControl w:val="0"/>
        <w:numPr>
          <w:ilvl w:val="1"/>
          <w:numId w:val="27"/>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sz w:val="20"/>
        </w:rPr>
        <w:t xml:space="preserve">Special </w:t>
      </w:r>
      <w:r>
        <w:rPr>
          <w:rFonts w:ascii="Palatino Linotype" w:eastAsia="Times New Roman" w:hAnsi="Palatino Linotype" w:cs="Times New Roman"/>
          <w:sz w:val="20"/>
        </w:rPr>
        <w:t>Issue</w:t>
      </w:r>
      <w:r w:rsidRPr="00376B64">
        <w:rPr>
          <w:rFonts w:ascii="Palatino Linotype" w:eastAsia="Times New Roman" w:hAnsi="Palatino Linotype" w:cs="Times New Roman"/>
          <w:sz w:val="20"/>
        </w:rPr>
        <w:t xml:space="preserve"> on “</w:t>
      </w:r>
      <w:r w:rsidRPr="009560A3">
        <w:rPr>
          <w:rFonts w:ascii="Palatino Linotype" w:eastAsia="Times New Roman" w:hAnsi="Palatino Linotype" w:cs="Times New Roman"/>
          <w:sz w:val="20"/>
        </w:rPr>
        <w:t>Pervasive Biomedical Informatics</w:t>
      </w:r>
      <w:r w:rsidRPr="00376B64">
        <w:rPr>
          <w:rFonts w:ascii="Palatino Linotype" w:eastAsia="Times New Roman" w:hAnsi="Palatino Linotype" w:cs="Times New Roman"/>
          <w:sz w:val="20"/>
        </w:rPr>
        <w:t xml:space="preserve">”, </w:t>
      </w:r>
      <w:r>
        <w:rPr>
          <w:rFonts w:ascii="Palatino Linotype" w:eastAsia="Times New Roman" w:hAnsi="Palatino Linotype" w:cs="Times New Roman"/>
          <w:sz w:val="20"/>
        </w:rPr>
        <w:t>Frontiers of Bioinformatics</w:t>
      </w:r>
      <w:r w:rsidRPr="00376B64">
        <w:rPr>
          <w:rFonts w:ascii="Palatino Linotype" w:eastAsia="Times New Roman" w:hAnsi="Palatino Linotype" w:cs="Times New Roman"/>
          <w:sz w:val="20"/>
        </w:rPr>
        <w:t>, 202</w:t>
      </w:r>
      <w:r>
        <w:rPr>
          <w:rFonts w:ascii="Palatino Linotype" w:eastAsia="Times New Roman" w:hAnsi="Palatino Linotype" w:cs="Times New Roman"/>
          <w:sz w:val="20"/>
        </w:rPr>
        <w:t>6</w:t>
      </w:r>
      <w:r w:rsidRPr="00376B64">
        <w:rPr>
          <w:rFonts w:ascii="Palatino Linotype" w:eastAsia="Times New Roman" w:hAnsi="Palatino Linotype" w:cs="Times New Roman"/>
          <w:sz w:val="20"/>
        </w:rPr>
        <w:t xml:space="preserve">, </w:t>
      </w:r>
      <w:r>
        <w:rPr>
          <w:rFonts w:ascii="Palatino Linotype" w:eastAsia="Times New Roman" w:hAnsi="Palatino Linotype" w:cs="Times New Roman"/>
          <w:sz w:val="20"/>
        </w:rPr>
        <w:t xml:space="preserve">Frontiers co-edited by </w:t>
      </w:r>
      <w:r w:rsidR="009D0603">
        <w:rPr>
          <w:rFonts w:ascii="Palatino Linotype" w:eastAsia="Times New Roman" w:hAnsi="Palatino Linotype" w:cs="Times New Roman"/>
          <w:sz w:val="20"/>
        </w:rPr>
        <w:t xml:space="preserve">Partha Pratim Ray, </w:t>
      </w:r>
      <w:r>
        <w:rPr>
          <w:rFonts w:ascii="Palatino Linotype" w:eastAsia="Times New Roman" w:hAnsi="Palatino Linotype" w:cs="Times New Roman"/>
          <w:sz w:val="20"/>
        </w:rPr>
        <w:t>Rahula Singh Jasrotia, Wei Lan, Lihong Peng, and Manor Kandpal</w:t>
      </w:r>
      <w:r w:rsidRPr="00376B64">
        <w:rPr>
          <w:rFonts w:ascii="Palatino Linotype" w:eastAsia="Times New Roman" w:hAnsi="Palatino Linotype" w:cs="Times New Roman"/>
          <w:sz w:val="20"/>
        </w:rPr>
        <w:t>.</w:t>
      </w:r>
    </w:p>
    <w:p w14:paraId="4D30A54D" w14:textId="77777777" w:rsidR="006949DE" w:rsidRPr="00376B64" w:rsidRDefault="006949DE" w:rsidP="006949DE">
      <w:pPr>
        <w:widowControl w:val="0"/>
        <w:numPr>
          <w:ilvl w:val="1"/>
          <w:numId w:val="27"/>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sz w:val="20"/>
        </w:rPr>
        <w:t>Special Session on “Innovations in Embedded Lightweight Machine Learning Models: Enabling TinyML at the Edge for Practical Applications”, 18th International Work-Conference on Artificial Neural Networks (IWANN 2025), Springer-Verlag, 16-18 June, 2025, A Coruña, Spain.</w:t>
      </w:r>
    </w:p>
    <w:p w14:paraId="5E4256D5" w14:textId="77777777" w:rsidR="006949DE" w:rsidRPr="00376B64" w:rsidRDefault="006949DE" w:rsidP="006949DE">
      <w:pPr>
        <w:widowControl w:val="0"/>
        <w:numPr>
          <w:ilvl w:val="1"/>
          <w:numId w:val="27"/>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sz w:val="20"/>
        </w:rPr>
        <w:t>Chair in Special Session on “Deployment and Applications of Large Language Models in Edge-IoT Ecosystem”, IEEE GEM 2025, 16-18 July 2025, Kaohsiung, Taiwan.</w:t>
      </w:r>
    </w:p>
    <w:p w14:paraId="320A1DBE" w14:textId="77777777" w:rsidR="006949DE" w:rsidRPr="00376B64" w:rsidRDefault="006949DE" w:rsidP="006949DE">
      <w:pPr>
        <w:widowControl w:val="0"/>
        <w:numPr>
          <w:ilvl w:val="1"/>
          <w:numId w:val="27"/>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sz w:val="20"/>
        </w:rPr>
        <w:t>Track Chair in The 2nd IEEE 43rd International Conference on Consumer Electronics (IEEE ICCE 2025), 11-14 January 2025, Las Vegas, NV, USA.</w:t>
      </w:r>
    </w:p>
    <w:p w14:paraId="4923DF3C" w14:textId="77777777" w:rsidR="006949DE" w:rsidRPr="00376B64" w:rsidRDefault="006949DE" w:rsidP="006949DE">
      <w:pPr>
        <w:widowControl w:val="0"/>
        <w:numPr>
          <w:ilvl w:val="1"/>
          <w:numId w:val="27"/>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sz w:val="20"/>
        </w:rPr>
        <w:t>Workshop Chair on "Designing Metaverse using Next Generation Internet of Things" in The 2nd International Conference on Computing, Communication, Perception and Quantum Technology (CCPQT 2023), August 4-7, 2023, Xiamen, China.</w:t>
      </w:r>
    </w:p>
    <w:p w14:paraId="0037D924" w14:textId="77777777" w:rsidR="006949DE" w:rsidRPr="00376B64" w:rsidRDefault="006949DE" w:rsidP="006949DE">
      <w:pPr>
        <w:widowControl w:val="0"/>
        <w:numPr>
          <w:ilvl w:val="1"/>
          <w:numId w:val="27"/>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sz w:val="20"/>
        </w:rPr>
        <w:t xml:space="preserve">Lead Guest Editor in Special issue on “Security and Computing on IoT”, </w:t>
      </w:r>
      <w:r w:rsidRPr="00376B64">
        <w:rPr>
          <w:rFonts w:ascii="Palatino Linotype" w:eastAsia="Times New Roman" w:hAnsi="Palatino Linotype" w:cs="Times New Roman"/>
          <w:i/>
          <w:iCs/>
          <w:sz w:val="20"/>
        </w:rPr>
        <w:t>Computers, Materials &amp; Continua</w:t>
      </w:r>
      <w:r w:rsidRPr="00376B64">
        <w:rPr>
          <w:rFonts w:ascii="Palatino Linotype" w:eastAsia="Times New Roman" w:hAnsi="Palatino Linotype" w:cs="Times New Roman"/>
          <w:sz w:val="20"/>
        </w:rPr>
        <w:t>, Science Citation Index Expanded, Impact Factor 3.024, along with Dr. Nour Moustafa, The University of New South Wales, Australia and Kien Nguyen, Chiba University, Japan, 2020-</w:t>
      </w:r>
      <w:r w:rsidRPr="00376B64">
        <w:rPr>
          <w:rFonts w:ascii="Palatino Linotype" w:eastAsia="Times New Roman" w:hAnsi="Palatino Linotype" w:cs="Times New Roman"/>
          <w:sz w:val="20"/>
        </w:rPr>
        <w:lastRenderedPageBreak/>
        <w:t>2021.</w:t>
      </w:r>
    </w:p>
    <w:p w14:paraId="7991F378" w14:textId="77777777" w:rsidR="006949DE" w:rsidRPr="00376B64" w:rsidRDefault="006949DE" w:rsidP="006949DE">
      <w:pPr>
        <w:widowControl w:val="0"/>
        <w:numPr>
          <w:ilvl w:val="1"/>
          <w:numId w:val="27"/>
        </w:numPr>
        <w:spacing w:before="97" w:after="0" w:line="252" w:lineRule="auto"/>
        <w:ind w:left="1418" w:right="203"/>
        <w:jc w:val="both"/>
        <w:rPr>
          <w:rFonts w:ascii="Palatino Linotype" w:eastAsia="Times New Roman" w:hAnsi="Palatino Linotype" w:cs="Times New Roman"/>
          <w:kern w:val="2"/>
          <w:sz w:val="20"/>
        </w:rPr>
      </w:pPr>
      <w:bookmarkStart w:id="15" w:name="_Hlk39925724"/>
      <w:bookmarkEnd w:id="13"/>
      <w:r w:rsidRPr="00376B64">
        <w:rPr>
          <w:rFonts w:ascii="Palatino Linotype" w:eastAsia="Times New Roman" w:hAnsi="Palatino Linotype" w:cs="Times New Roman"/>
          <w:sz w:val="20"/>
        </w:rPr>
        <w:t xml:space="preserve">Guest Editor in Special issue on “Blockchain and IoT Enabled Sensing for Smart City”, MDPI Journal: </w:t>
      </w:r>
      <w:r w:rsidRPr="00376B64">
        <w:rPr>
          <w:rFonts w:ascii="Palatino Linotype" w:eastAsia="Times New Roman" w:hAnsi="Palatino Linotype" w:cs="Times New Roman"/>
          <w:i/>
          <w:iCs/>
          <w:sz w:val="20"/>
        </w:rPr>
        <w:t>Sensors</w:t>
      </w:r>
      <w:r w:rsidRPr="00376B64">
        <w:rPr>
          <w:rFonts w:ascii="Palatino Linotype" w:eastAsia="Times New Roman" w:hAnsi="Palatino Linotype" w:cs="Times New Roman"/>
          <w:sz w:val="20"/>
        </w:rPr>
        <w:t>, Science Citation Index Expanded, Impact Factor 3.031, along with Vidyasagar Potdar, Curtin University, Australia 2018-2019.</w:t>
      </w:r>
    </w:p>
    <w:bookmarkEnd w:id="15"/>
    <w:p w14:paraId="6F36480A" w14:textId="77777777" w:rsidR="006949DE" w:rsidRPr="00376B64" w:rsidRDefault="006949DE" w:rsidP="006949DE">
      <w:pPr>
        <w:widowControl w:val="0"/>
        <w:numPr>
          <w:ilvl w:val="1"/>
          <w:numId w:val="27"/>
        </w:numPr>
        <w:spacing w:before="97" w:after="0" w:line="252" w:lineRule="auto"/>
        <w:ind w:left="1418" w:right="203"/>
        <w:jc w:val="both"/>
        <w:rPr>
          <w:rFonts w:ascii="Palatino Linotype" w:hAnsi="Palatino Linotype" w:cs="Times New Roman"/>
          <w:sz w:val="20"/>
        </w:rPr>
      </w:pPr>
      <w:r w:rsidRPr="00376B64">
        <w:rPr>
          <w:rFonts w:ascii="Palatino Linotype" w:eastAsia="Times New Roman" w:hAnsi="Palatino Linotype" w:cs="Times New Roman"/>
          <w:sz w:val="20"/>
        </w:rPr>
        <w:t xml:space="preserve">Advisory Board Member of the European Union project </w:t>
      </w:r>
      <w:r w:rsidRPr="00376B64">
        <w:rPr>
          <w:rFonts w:ascii="Palatino Linotype" w:hAnsi="Palatino Linotype" w:cs="Times New Roman"/>
          <w:i/>
          <w:iCs/>
          <w:sz w:val="20"/>
        </w:rPr>
        <w:t>DewSyS: Dew-Oriented Platform for Cyber-Physical Systems of Systems,</w:t>
      </w:r>
      <w:r w:rsidRPr="00376B64">
        <w:rPr>
          <w:rFonts w:ascii="Palatino Linotype" w:hAnsi="Palatino Linotype" w:cs="Times New Roman"/>
          <w:sz w:val="20"/>
        </w:rPr>
        <w:t xml:space="preserve"> 2019.</w:t>
      </w:r>
    </w:p>
    <w:bookmarkEnd w:id="14"/>
    <w:p w14:paraId="1076A331" w14:textId="77777777" w:rsidR="006949DE" w:rsidRPr="00376B64" w:rsidRDefault="006949DE" w:rsidP="006949DE">
      <w:pPr>
        <w:widowControl w:val="0"/>
        <w:numPr>
          <w:ilvl w:val="1"/>
          <w:numId w:val="27"/>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sz w:val="20"/>
        </w:rPr>
        <w:t xml:space="preserve">Lead Guest Editor in Special issue on “Dew Computing: A Key Enabler of Future Internet of Things”, Elsevier Journal: </w:t>
      </w:r>
      <w:r w:rsidRPr="00376B64">
        <w:rPr>
          <w:rFonts w:ascii="Palatino Linotype" w:eastAsia="Times New Roman" w:hAnsi="Palatino Linotype" w:cs="Times New Roman"/>
          <w:i/>
          <w:iCs/>
          <w:sz w:val="20"/>
        </w:rPr>
        <w:t>Internet of Things Engineering: Cyber Physical Human Systems</w:t>
      </w:r>
      <w:r w:rsidRPr="00376B64">
        <w:rPr>
          <w:rFonts w:ascii="Palatino Linotype" w:eastAsia="Times New Roman" w:hAnsi="Palatino Linotype" w:cs="Times New Roman"/>
          <w:sz w:val="20"/>
        </w:rPr>
        <w:t>, along with Marc Frincu, West University of Timisoara, Romania, Yingwei Wang, University of Prince, Edward Island Canada, SC. Karolj Skala, Ruđer Bošković Institute, Zagreb, Croatia in 2018-2019.</w:t>
      </w:r>
    </w:p>
    <w:p w14:paraId="325F5682" w14:textId="77777777" w:rsidR="006949DE" w:rsidRPr="00376B64" w:rsidRDefault="006949DE" w:rsidP="006949DE">
      <w:pPr>
        <w:widowControl w:val="0"/>
        <w:numPr>
          <w:ilvl w:val="1"/>
          <w:numId w:val="27"/>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sz w:val="20"/>
        </w:rPr>
        <w:t>Reviewer of 9th International Conference on Electronics, Communications and Networks (Oct. 18-21, Kitakyushu City, Japan, 2019.</w:t>
      </w:r>
    </w:p>
    <w:p w14:paraId="0E868C8D" w14:textId="77777777" w:rsidR="006949DE" w:rsidRPr="00376B64" w:rsidRDefault="006949DE" w:rsidP="006949DE">
      <w:pPr>
        <w:widowControl w:val="0"/>
        <w:numPr>
          <w:ilvl w:val="0"/>
          <w:numId w:val="27"/>
        </w:numPr>
        <w:spacing w:before="97" w:after="0" w:line="252" w:lineRule="auto"/>
        <w:ind w:right="203"/>
        <w:jc w:val="both"/>
        <w:rPr>
          <w:rFonts w:ascii="Palatino Linotype" w:hAnsi="Palatino Linotype"/>
        </w:rPr>
      </w:pPr>
      <w:r w:rsidRPr="00376B64">
        <w:rPr>
          <w:rFonts w:ascii="Palatino Linotype" w:eastAsia="Times New Roman" w:hAnsi="Palatino Linotype" w:cs="Times New Roman"/>
          <w:sz w:val="20"/>
        </w:rPr>
        <w:t xml:space="preserve">Editor in the journal of ICT Express, Elsevier, Impact Factor: 4.317, Indexed in Science Citation Index Expanded, Scopus, Emerging Sources Citation Index, ISSN: 2405-9595. </w:t>
      </w:r>
    </w:p>
    <w:p w14:paraId="5ACAB019" w14:textId="77777777" w:rsidR="006949DE" w:rsidRPr="00376B64" w:rsidRDefault="006949DE" w:rsidP="006949DE">
      <w:pPr>
        <w:widowControl w:val="0"/>
        <w:numPr>
          <w:ilvl w:val="1"/>
          <w:numId w:val="27"/>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sz w:val="20"/>
        </w:rPr>
        <w:t>Editorial Advisory Board Member of the Edited Volume on the Cryptographic Security Solutions for the Internet of Things, IGI Global, 2018.</w:t>
      </w:r>
    </w:p>
    <w:p w14:paraId="2CD295BC" w14:textId="77777777" w:rsidR="006949DE" w:rsidRPr="00376B64" w:rsidRDefault="006949DE" w:rsidP="006949DE">
      <w:pPr>
        <w:widowControl w:val="0"/>
        <w:numPr>
          <w:ilvl w:val="1"/>
          <w:numId w:val="27"/>
        </w:numPr>
        <w:spacing w:before="97" w:after="0" w:line="252" w:lineRule="auto"/>
        <w:ind w:left="1418" w:right="203"/>
        <w:jc w:val="both"/>
        <w:rPr>
          <w:rFonts w:ascii="Palatino Linotype" w:hAnsi="Palatino Linotype"/>
        </w:rPr>
      </w:pPr>
      <w:r w:rsidRPr="00376B64">
        <w:rPr>
          <w:rFonts w:ascii="Palatino Linotype" w:hAnsi="Palatino Linotype" w:cs="Times New Roman"/>
          <w:sz w:val="20"/>
        </w:rPr>
        <w:t>3rd International Conference on Computing Methodologies and Communication (ICCMC 2019)</w:t>
      </w:r>
    </w:p>
    <w:p w14:paraId="25C7214B" w14:textId="77777777" w:rsidR="006949DE" w:rsidRPr="00376B64" w:rsidRDefault="006949DE" w:rsidP="006949DE">
      <w:pPr>
        <w:widowControl w:val="0"/>
        <w:numPr>
          <w:ilvl w:val="1"/>
          <w:numId w:val="27"/>
        </w:numPr>
        <w:spacing w:before="97" w:after="0" w:line="252" w:lineRule="auto"/>
        <w:ind w:left="1418" w:right="203"/>
        <w:jc w:val="both"/>
        <w:rPr>
          <w:rFonts w:ascii="Palatino Linotype" w:hAnsi="Palatino Linotype"/>
        </w:rPr>
      </w:pPr>
      <w:r w:rsidRPr="00376B64">
        <w:rPr>
          <w:rFonts w:ascii="Palatino Linotype" w:hAnsi="Palatino Linotype" w:cs="Times New Roman"/>
          <w:sz w:val="20"/>
        </w:rPr>
        <w:t>27th Irish Signals and Systems Conference 2016</w:t>
      </w:r>
    </w:p>
    <w:p w14:paraId="63550579" w14:textId="77777777" w:rsidR="006949DE" w:rsidRPr="00376B64" w:rsidRDefault="006949DE" w:rsidP="006949DE">
      <w:pPr>
        <w:widowControl w:val="0"/>
        <w:numPr>
          <w:ilvl w:val="1"/>
          <w:numId w:val="27"/>
        </w:numPr>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1st Annual International Conference of the IEEE Technology and Engineering Management Society</w:t>
      </w:r>
      <w:r w:rsidRPr="00376B64">
        <w:rPr>
          <w:rFonts w:ascii="Palatino Linotype" w:hAnsi="Palatino Linotype" w:cs="Times New Roman"/>
          <w:sz w:val="20"/>
        </w:rPr>
        <w:t xml:space="preserve"> 2017 (IEEE TEMSCON), Silicon Valley (Santa Clara), California USA</w:t>
      </w:r>
    </w:p>
    <w:p w14:paraId="4FBFDAE2" w14:textId="77777777" w:rsidR="006949DE" w:rsidRPr="00376B64" w:rsidRDefault="006949DE" w:rsidP="006949DE">
      <w:pPr>
        <w:widowControl w:val="0"/>
        <w:numPr>
          <w:ilvl w:val="1"/>
          <w:numId w:val="27"/>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International Conference on Informatics, Robotics, Network, Control and Systems (IRONCONS) 2016, Bandung, Indonesia, 2016</w:t>
      </w:r>
    </w:p>
    <w:p w14:paraId="0E3CE779" w14:textId="77777777" w:rsidR="006949DE" w:rsidRPr="00376B64" w:rsidRDefault="006949DE" w:rsidP="006949DE">
      <w:pPr>
        <w:widowControl w:val="0"/>
        <w:numPr>
          <w:ilvl w:val="1"/>
          <w:numId w:val="27"/>
        </w:numPr>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w:iCs/>
          <w:sz w:val="20"/>
        </w:rPr>
        <w:t>10</w:t>
      </w:r>
      <w:r w:rsidRPr="00376B64">
        <w:rPr>
          <w:rFonts w:ascii="Palatino Linotype" w:eastAsia="Times New Roman" w:hAnsi="Palatino Linotype" w:cs="Times"/>
          <w:iCs/>
          <w:sz w:val="20"/>
          <w:vertAlign w:val="superscript"/>
        </w:rPr>
        <w:t>th</w:t>
      </w:r>
      <w:r w:rsidRPr="00376B64">
        <w:rPr>
          <w:rFonts w:ascii="Palatino Linotype" w:eastAsia="Times New Roman" w:hAnsi="Palatino Linotype" w:cs="Times"/>
          <w:i/>
          <w:iCs/>
          <w:sz w:val="20"/>
        </w:rPr>
        <w:t xml:space="preserve"> </w:t>
      </w:r>
      <w:r w:rsidRPr="00376B64">
        <w:rPr>
          <w:rFonts w:ascii="Palatino Linotype" w:eastAsia="Times New Roman" w:hAnsi="Palatino Linotype" w:cs="Times"/>
          <w:iCs/>
          <w:sz w:val="20"/>
        </w:rPr>
        <w:t>International Conference on Theory and Practice of Electronic Governance (ICEGOV)</w:t>
      </w:r>
      <w:r w:rsidRPr="00376B64">
        <w:rPr>
          <w:rFonts w:ascii="Palatino Linotype" w:eastAsia="Times New Roman" w:hAnsi="Palatino Linotype" w:cs="Times"/>
          <w:sz w:val="20"/>
        </w:rPr>
        <w:t>, New Delhi, India, 2017.</w:t>
      </w:r>
    </w:p>
    <w:p w14:paraId="5188B87D" w14:textId="77777777" w:rsidR="006949DE" w:rsidRPr="00376B64" w:rsidRDefault="006949DE" w:rsidP="006949DE">
      <w:pPr>
        <w:widowControl w:val="0"/>
        <w:numPr>
          <w:ilvl w:val="1"/>
          <w:numId w:val="27"/>
        </w:numPr>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New Roman"/>
          <w:sz w:val="20"/>
        </w:rPr>
        <w:t xml:space="preserve">Evener </w:t>
      </w:r>
      <w:r w:rsidRPr="00376B64">
        <w:rPr>
          <w:rFonts w:ascii="Palatino Linotype" w:eastAsia="Times New Roman" w:hAnsi="Palatino Linotype" w:cs="Times"/>
          <w:iCs/>
          <w:sz w:val="20"/>
        </w:rPr>
        <w:t>International Conference on Computational Intelligence &amp; Data Engineering (ICCIDE),</w:t>
      </w:r>
      <w:r w:rsidRPr="00376B64">
        <w:rPr>
          <w:rFonts w:ascii="Palatino Linotype" w:eastAsia="Times New Roman" w:hAnsi="Palatino Linotype" w:cs="Times"/>
          <w:sz w:val="20"/>
        </w:rPr>
        <w:t xml:space="preserve"> Mylavaram, Krishna District, Andhra Pradesh, India, 2017.</w:t>
      </w:r>
    </w:p>
    <w:p w14:paraId="051A81B5" w14:textId="77777777" w:rsidR="006949DE" w:rsidRPr="00376B64" w:rsidRDefault="006949DE" w:rsidP="006949DE">
      <w:pPr>
        <w:widowControl w:val="0"/>
        <w:numPr>
          <w:ilvl w:val="1"/>
          <w:numId w:val="27"/>
        </w:numPr>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New Roman"/>
          <w:sz w:val="20"/>
        </w:rPr>
        <w:t xml:space="preserve">Reviewer of IEEE Transaction on Industrial Informatics, IEEE Transaction on Instrumentation and Measurement, IEEE Systems Journal, IEEE Access, </w:t>
      </w:r>
      <w:r>
        <w:rPr>
          <w:rFonts w:ascii="Palatino Linotype" w:eastAsia="Times New Roman" w:hAnsi="Palatino Linotype" w:cs="Times New Roman"/>
          <w:sz w:val="20"/>
        </w:rPr>
        <w:t>IEEE Internet of Things Journal</w:t>
      </w:r>
      <w:r w:rsidRPr="00376B64">
        <w:rPr>
          <w:rFonts w:ascii="Palatino Linotype" w:eastAsia="Times New Roman" w:hAnsi="Palatino Linotype" w:cs="Times New Roman"/>
          <w:sz w:val="20"/>
        </w:rPr>
        <w:t>, Measurement, Journal of Medical Systems, etc.</w:t>
      </w:r>
    </w:p>
    <w:p w14:paraId="64EEBE9D" w14:textId="77777777" w:rsidR="006949DE" w:rsidRPr="00376B64" w:rsidRDefault="006949DE" w:rsidP="006949DE">
      <w:pPr>
        <w:widowControl w:val="0"/>
        <w:tabs>
          <w:tab w:val="left" w:pos="1020"/>
        </w:tabs>
        <w:spacing w:before="97" w:after="0" w:line="252" w:lineRule="auto"/>
        <w:ind w:left="1035" w:right="203" w:hanging="326"/>
        <w:jc w:val="both"/>
        <w:rPr>
          <w:rFonts w:ascii="Palatino Linotype" w:hAnsi="Palatino Linotype" w:cs="Times New Roman"/>
          <w:sz w:val="20"/>
        </w:rPr>
      </w:pPr>
    </w:p>
    <w:p w14:paraId="6984A813" w14:textId="77777777" w:rsidR="00C37A43" w:rsidRPr="00376B64" w:rsidRDefault="00C37A43" w:rsidP="00774F34">
      <w:pPr>
        <w:widowControl w:val="0"/>
        <w:spacing w:after="0" w:line="100" w:lineRule="atLeast"/>
        <w:rPr>
          <w:rFonts w:ascii="Palatino Linotype" w:hAnsi="Palatino Linotype"/>
          <w:sz w:val="28"/>
          <w:szCs w:val="24"/>
        </w:rPr>
      </w:pPr>
      <w:r w:rsidRPr="00376B64">
        <w:rPr>
          <w:rFonts w:ascii="Palatino Linotype" w:eastAsia="Times New Roman" w:hAnsi="Palatino Linotype" w:cs="Times New Roman"/>
          <w:b/>
          <w:sz w:val="24"/>
          <w:szCs w:val="24"/>
        </w:rPr>
        <w:t xml:space="preserve">Conference </w:t>
      </w:r>
      <w:r w:rsidR="00F4070D" w:rsidRPr="00376B64">
        <w:rPr>
          <w:rFonts w:ascii="Palatino Linotype" w:eastAsia="Times New Roman" w:hAnsi="Palatino Linotype" w:cs="Times New Roman"/>
          <w:b/>
          <w:sz w:val="24"/>
          <w:szCs w:val="24"/>
        </w:rPr>
        <w:t xml:space="preserve">Technical </w:t>
      </w:r>
      <w:r w:rsidRPr="00376B64">
        <w:rPr>
          <w:rFonts w:ascii="Palatino Linotype" w:eastAsia="Times New Roman" w:hAnsi="Palatino Linotype" w:cs="Times New Roman"/>
          <w:b/>
          <w:sz w:val="24"/>
          <w:szCs w:val="24"/>
        </w:rPr>
        <w:t xml:space="preserve">Committee Member </w:t>
      </w:r>
    </w:p>
    <w:p w14:paraId="68152211" w14:textId="77777777" w:rsidR="0075009E" w:rsidRPr="00376B64" w:rsidRDefault="0075009E" w:rsidP="0075009E">
      <w:pPr>
        <w:widowControl w:val="0"/>
        <w:tabs>
          <w:tab w:val="left" w:pos="1020"/>
        </w:tabs>
        <w:spacing w:before="97" w:after="0" w:line="252" w:lineRule="auto"/>
        <w:ind w:right="203"/>
        <w:jc w:val="both"/>
        <w:rPr>
          <w:rFonts w:ascii="Palatino Linotype" w:eastAsia="Times New Roman" w:hAnsi="Palatino Linotype" w:cs="Times New Roman"/>
          <w:sz w:val="20"/>
        </w:rPr>
      </w:pPr>
      <w:bookmarkStart w:id="16" w:name="_Hlk536777786"/>
      <w:bookmarkStart w:id="17" w:name="_Hlk13227700"/>
      <w:bookmarkStart w:id="18" w:name="_Hlk17401203"/>
      <w:bookmarkStart w:id="19" w:name="_Hlk19383025"/>
      <w:bookmarkStart w:id="20" w:name="_Hlk29114872"/>
      <w:bookmarkStart w:id="21" w:name="_Hlk40083106"/>
    </w:p>
    <w:p w14:paraId="719CCD9E" w14:textId="0492C870" w:rsidR="00AA2319" w:rsidRPr="00A8596B" w:rsidRDefault="00AA2319" w:rsidP="00AA2319">
      <w:pPr>
        <w:pStyle w:val="ListParagraph"/>
        <w:widowControl w:val="0"/>
        <w:numPr>
          <w:ilvl w:val="0"/>
          <w:numId w:val="26"/>
        </w:numPr>
        <w:spacing w:before="97" w:after="0" w:line="252" w:lineRule="auto"/>
        <w:ind w:left="1418" w:right="203"/>
        <w:jc w:val="both"/>
        <w:rPr>
          <w:rFonts w:ascii="Palatino Linotype" w:eastAsia="Times New Roman" w:hAnsi="Palatino Linotype" w:cs="Times New Roman"/>
          <w:sz w:val="20"/>
        </w:rPr>
      </w:pPr>
      <w:r w:rsidRPr="00A8596B">
        <w:rPr>
          <w:rFonts w:ascii="Palatino Linotype" w:eastAsia="Times New Roman" w:hAnsi="Palatino Linotype" w:cs="Times New Roman"/>
          <w:sz w:val="20"/>
        </w:rPr>
        <w:t xml:space="preserve">Technical Program Committee Member in </w:t>
      </w:r>
      <w:r>
        <w:rPr>
          <w:rFonts w:ascii="Palatino Linotype" w:eastAsia="Times New Roman" w:hAnsi="Palatino Linotype" w:cs="Times New Roman"/>
          <w:sz w:val="20"/>
        </w:rPr>
        <w:t xml:space="preserve">IEEE </w:t>
      </w:r>
      <w:r w:rsidR="00560696" w:rsidRPr="00560696">
        <w:rPr>
          <w:rFonts w:ascii="Palatino Linotype" w:eastAsia="Times New Roman" w:hAnsi="Palatino Linotype" w:cs="Times New Roman"/>
          <w:sz w:val="20"/>
        </w:rPr>
        <w:t>International Work-Conference on Bioinformatics and Biomedical Engineering</w:t>
      </w:r>
      <w:r w:rsidRPr="00A8596B">
        <w:rPr>
          <w:rFonts w:ascii="Palatino Linotype" w:eastAsia="Times New Roman" w:hAnsi="Palatino Linotype" w:cs="Times New Roman"/>
          <w:sz w:val="20"/>
        </w:rPr>
        <w:t xml:space="preserve"> (</w:t>
      </w:r>
      <w:r w:rsidR="00EC49BC" w:rsidRPr="00EC49BC">
        <w:rPr>
          <w:rFonts w:ascii="Palatino Linotype" w:eastAsia="Times New Roman" w:hAnsi="Palatino Linotype" w:cs="Times New Roman"/>
          <w:sz w:val="20"/>
        </w:rPr>
        <w:t>IWBBIO</w:t>
      </w:r>
      <w:r w:rsidR="00741EFA">
        <w:rPr>
          <w:rFonts w:ascii="Palatino Linotype" w:eastAsia="Times New Roman" w:hAnsi="Palatino Linotype" w:cs="Times New Roman"/>
          <w:sz w:val="20"/>
        </w:rPr>
        <w:t xml:space="preserve"> </w:t>
      </w:r>
      <w:r w:rsidR="00EC49BC" w:rsidRPr="00EC49BC">
        <w:rPr>
          <w:rFonts w:ascii="Palatino Linotype" w:eastAsia="Times New Roman" w:hAnsi="Palatino Linotype" w:cs="Times New Roman"/>
          <w:sz w:val="20"/>
        </w:rPr>
        <w:t>2026</w:t>
      </w:r>
      <w:r w:rsidRPr="00A8596B">
        <w:rPr>
          <w:rFonts w:ascii="Palatino Linotype" w:eastAsia="Times New Roman" w:hAnsi="Palatino Linotype" w:cs="Times New Roman"/>
          <w:sz w:val="20"/>
        </w:rPr>
        <w:t xml:space="preserve">), from </w:t>
      </w:r>
      <w:r w:rsidR="00FA448F">
        <w:rPr>
          <w:rFonts w:ascii="Palatino Linotype" w:eastAsia="Times New Roman" w:hAnsi="Palatino Linotype" w:cs="Times New Roman"/>
          <w:sz w:val="20"/>
        </w:rPr>
        <w:t>15</w:t>
      </w:r>
      <w:r w:rsidRPr="000B6627">
        <w:rPr>
          <w:rFonts w:ascii="Palatino Linotype" w:eastAsia="Times New Roman" w:hAnsi="Palatino Linotype" w:cs="Times New Roman"/>
          <w:sz w:val="20"/>
        </w:rPr>
        <w:t>–</w:t>
      </w:r>
      <w:r w:rsidR="00FA448F">
        <w:rPr>
          <w:rFonts w:ascii="Palatino Linotype" w:eastAsia="Times New Roman" w:hAnsi="Palatino Linotype" w:cs="Times New Roman"/>
          <w:sz w:val="20"/>
        </w:rPr>
        <w:t>17</w:t>
      </w:r>
      <w:r w:rsidRPr="00CB6B17">
        <w:rPr>
          <w:rFonts w:ascii="Palatino Linotype" w:eastAsia="Times New Roman" w:hAnsi="Palatino Linotype" w:cs="Times New Roman"/>
          <w:sz w:val="20"/>
        </w:rPr>
        <w:t xml:space="preserve"> </w:t>
      </w:r>
      <w:r w:rsidR="00FA448F">
        <w:rPr>
          <w:rFonts w:ascii="Palatino Linotype" w:eastAsia="Times New Roman" w:hAnsi="Palatino Linotype" w:cs="Times New Roman"/>
          <w:sz w:val="20"/>
        </w:rPr>
        <w:t>July</w:t>
      </w:r>
      <w:r w:rsidRPr="00CB6B17">
        <w:rPr>
          <w:rFonts w:ascii="Palatino Linotype" w:eastAsia="Times New Roman" w:hAnsi="Palatino Linotype" w:cs="Times New Roman"/>
          <w:sz w:val="20"/>
        </w:rPr>
        <w:t xml:space="preserve"> 2026</w:t>
      </w:r>
      <w:r>
        <w:rPr>
          <w:rFonts w:ascii="Palatino Linotype" w:eastAsia="Times New Roman" w:hAnsi="Palatino Linotype" w:cs="Times New Roman"/>
          <w:sz w:val="20"/>
        </w:rPr>
        <w:t>,</w:t>
      </w:r>
      <w:r w:rsidRPr="00CB6B17">
        <w:rPr>
          <w:rFonts w:ascii="Palatino Linotype" w:eastAsia="Times New Roman" w:hAnsi="Palatino Linotype" w:cs="Times New Roman"/>
          <w:sz w:val="20"/>
        </w:rPr>
        <w:t xml:space="preserve"> </w:t>
      </w:r>
      <w:r w:rsidR="00FA448F" w:rsidRPr="00FA448F">
        <w:rPr>
          <w:rFonts w:ascii="Palatino Linotype" w:eastAsia="Times New Roman" w:hAnsi="Palatino Linotype" w:cs="Times New Roman"/>
          <w:sz w:val="20"/>
        </w:rPr>
        <w:t>Gran Canaria (Meloneras), Spain</w:t>
      </w:r>
      <w:r w:rsidRPr="00A8596B">
        <w:rPr>
          <w:rFonts w:ascii="Palatino Linotype" w:eastAsia="Times New Roman" w:hAnsi="Palatino Linotype" w:cs="Times New Roman"/>
          <w:sz w:val="20"/>
        </w:rPr>
        <w:t>.</w:t>
      </w:r>
    </w:p>
    <w:p w14:paraId="44045661" w14:textId="2F0D7EAC" w:rsidR="00FD42AA" w:rsidRPr="00A8596B" w:rsidRDefault="00FD42AA" w:rsidP="001A7C10">
      <w:pPr>
        <w:pStyle w:val="ListParagraph"/>
        <w:widowControl w:val="0"/>
        <w:numPr>
          <w:ilvl w:val="0"/>
          <w:numId w:val="26"/>
        </w:numPr>
        <w:spacing w:before="97" w:after="0" w:line="252" w:lineRule="auto"/>
        <w:ind w:left="1418" w:right="203"/>
        <w:jc w:val="both"/>
        <w:rPr>
          <w:rFonts w:ascii="Palatino Linotype" w:eastAsia="Times New Roman" w:hAnsi="Palatino Linotype" w:cs="Times New Roman"/>
          <w:sz w:val="20"/>
        </w:rPr>
      </w:pPr>
      <w:r w:rsidRPr="00A8596B">
        <w:rPr>
          <w:rFonts w:ascii="Palatino Linotype" w:eastAsia="Times New Roman" w:hAnsi="Palatino Linotype" w:cs="Times New Roman"/>
          <w:sz w:val="20"/>
        </w:rPr>
        <w:t xml:space="preserve">Technical Program Committee Member in </w:t>
      </w:r>
      <w:r w:rsidR="00132EE7">
        <w:rPr>
          <w:rFonts w:ascii="Palatino Linotype" w:eastAsia="Times New Roman" w:hAnsi="Palatino Linotype" w:cs="Times New Roman"/>
          <w:sz w:val="20"/>
        </w:rPr>
        <w:t xml:space="preserve">IEEE </w:t>
      </w:r>
      <w:r w:rsidR="00025703" w:rsidRPr="00A8596B">
        <w:rPr>
          <w:rFonts w:ascii="Palatino Linotype" w:eastAsia="Times New Roman" w:hAnsi="Palatino Linotype" w:cs="Times New Roman"/>
          <w:sz w:val="20"/>
        </w:rPr>
        <w:t>International Conference of Frontiers of Engineering and Emerging Technologies (FET’26)</w:t>
      </w:r>
      <w:r w:rsidRPr="00A8596B">
        <w:rPr>
          <w:rFonts w:ascii="Palatino Linotype" w:eastAsia="Times New Roman" w:hAnsi="Palatino Linotype" w:cs="Times New Roman"/>
          <w:sz w:val="20"/>
        </w:rPr>
        <w:t xml:space="preserve">, from </w:t>
      </w:r>
      <w:r w:rsidR="00CB6B17" w:rsidRPr="00CB6B17">
        <w:rPr>
          <w:rFonts w:ascii="Palatino Linotype" w:eastAsia="Times New Roman" w:hAnsi="Palatino Linotype" w:cs="Times New Roman"/>
          <w:sz w:val="20"/>
        </w:rPr>
        <w:t>22</w:t>
      </w:r>
      <w:r w:rsidR="005E34AA" w:rsidRPr="000B6627">
        <w:rPr>
          <w:rFonts w:ascii="Palatino Linotype" w:eastAsia="Times New Roman" w:hAnsi="Palatino Linotype" w:cs="Times New Roman"/>
          <w:sz w:val="20"/>
        </w:rPr>
        <w:t>–</w:t>
      </w:r>
      <w:r w:rsidR="00CB6B17" w:rsidRPr="00CB6B17">
        <w:rPr>
          <w:rFonts w:ascii="Palatino Linotype" w:eastAsia="Times New Roman" w:hAnsi="Palatino Linotype" w:cs="Times New Roman"/>
          <w:sz w:val="20"/>
        </w:rPr>
        <w:t>23 April 2026</w:t>
      </w:r>
      <w:r w:rsidR="005A3227">
        <w:rPr>
          <w:rFonts w:ascii="Palatino Linotype" w:eastAsia="Times New Roman" w:hAnsi="Palatino Linotype" w:cs="Times New Roman"/>
          <w:sz w:val="20"/>
        </w:rPr>
        <w:t>,</w:t>
      </w:r>
      <w:r w:rsidR="00CB6B17" w:rsidRPr="00CB6B17">
        <w:rPr>
          <w:rFonts w:ascii="Palatino Linotype" w:eastAsia="Times New Roman" w:hAnsi="Palatino Linotype" w:cs="Times New Roman"/>
          <w:sz w:val="20"/>
        </w:rPr>
        <w:t xml:space="preserve"> Kingdom of Bahrain</w:t>
      </w:r>
      <w:r w:rsidRPr="00A8596B">
        <w:rPr>
          <w:rFonts w:ascii="Palatino Linotype" w:eastAsia="Times New Roman" w:hAnsi="Palatino Linotype" w:cs="Times New Roman"/>
          <w:sz w:val="20"/>
        </w:rPr>
        <w:t>.</w:t>
      </w:r>
    </w:p>
    <w:p w14:paraId="339BCE42" w14:textId="62305BD7" w:rsidR="00A01BE5" w:rsidRPr="000B6627" w:rsidRDefault="00A01BE5" w:rsidP="00364AAF">
      <w:pPr>
        <w:pStyle w:val="ListParagraph"/>
        <w:widowControl w:val="0"/>
        <w:numPr>
          <w:ilvl w:val="0"/>
          <w:numId w:val="26"/>
        </w:numPr>
        <w:spacing w:before="97" w:after="0" w:line="252" w:lineRule="auto"/>
        <w:ind w:left="1418" w:right="203"/>
        <w:jc w:val="both"/>
        <w:rPr>
          <w:rFonts w:ascii="Palatino Linotype" w:eastAsia="Times New Roman" w:hAnsi="Palatino Linotype" w:cs="Times New Roman"/>
          <w:sz w:val="20"/>
        </w:rPr>
      </w:pPr>
      <w:r w:rsidRPr="000B6627">
        <w:rPr>
          <w:rFonts w:ascii="Palatino Linotype" w:eastAsia="Times New Roman" w:hAnsi="Palatino Linotype" w:cs="Times New Roman"/>
          <w:sz w:val="20"/>
        </w:rPr>
        <w:t xml:space="preserve">Technical Program Committee Member in 2026 </w:t>
      </w:r>
      <w:r w:rsidR="000B203E" w:rsidRPr="000B6627">
        <w:rPr>
          <w:rFonts w:ascii="Palatino Linotype" w:eastAsia="Times New Roman" w:hAnsi="Palatino Linotype" w:cs="Times New Roman"/>
          <w:sz w:val="20"/>
        </w:rPr>
        <w:t>The 9th IIEEJ International Conference on Image Electronics and Visual Computing (IEVC 2026)</w:t>
      </w:r>
      <w:r w:rsidRPr="000B6627">
        <w:rPr>
          <w:rFonts w:ascii="Palatino Linotype" w:eastAsia="Times New Roman" w:hAnsi="Palatino Linotype" w:cs="Times New Roman"/>
          <w:sz w:val="20"/>
        </w:rPr>
        <w:t xml:space="preserve">, from </w:t>
      </w:r>
      <w:r w:rsidR="00204DD9" w:rsidRPr="000B6627">
        <w:rPr>
          <w:rFonts w:ascii="Palatino Linotype" w:eastAsia="Times New Roman" w:hAnsi="Palatino Linotype" w:cs="Times New Roman"/>
          <w:sz w:val="20"/>
        </w:rPr>
        <w:t>16</w:t>
      </w:r>
      <w:r w:rsidRPr="000B6627">
        <w:rPr>
          <w:rFonts w:ascii="Palatino Linotype" w:eastAsia="Times New Roman" w:hAnsi="Palatino Linotype" w:cs="Times New Roman"/>
          <w:sz w:val="20"/>
        </w:rPr>
        <w:t>–1</w:t>
      </w:r>
      <w:r w:rsidR="00204DD9" w:rsidRPr="000B6627">
        <w:rPr>
          <w:rFonts w:ascii="Palatino Linotype" w:eastAsia="Times New Roman" w:hAnsi="Palatino Linotype" w:cs="Times New Roman"/>
          <w:sz w:val="20"/>
        </w:rPr>
        <w:t>9</w:t>
      </w:r>
      <w:r w:rsidRPr="000B6627">
        <w:rPr>
          <w:rFonts w:ascii="Palatino Linotype" w:eastAsia="Times New Roman" w:hAnsi="Palatino Linotype" w:cs="Times New Roman"/>
          <w:sz w:val="20"/>
        </w:rPr>
        <w:t xml:space="preserve"> </w:t>
      </w:r>
      <w:r w:rsidR="00204DD9" w:rsidRPr="000B6627">
        <w:rPr>
          <w:rFonts w:ascii="Palatino Linotype" w:eastAsia="Times New Roman" w:hAnsi="Palatino Linotype" w:cs="Times New Roman"/>
          <w:sz w:val="20"/>
        </w:rPr>
        <w:t>March</w:t>
      </w:r>
      <w:r w:rsidRPr="000B6627">
        <w:rPr>
          <w:rFonts w:ascii="Palatino Linotype" w:eastAsia="Times New Roman" w:hAnsi="Palatino Linotype" w:cs="Times New Roman"/>
          <w:sz w:val="20"/>
        </w:rPr>
        <w:t xml:space="preserve">, 2026, </w:t>
      </w:r>
      <w:r w:rsidR="00204DD9" w:rsidRPr="000B6627">
        <w:rPr>
          <w:rFonts w:ascii="Palatino Linotype" w:eastAsia="Times New Roman" w:hAnsi="Palatino Linotype" w:cs="Times New Roman"/>
          <w:sz w:val="20"/>
        </w:rPr>
        <w:t>Hiroshima University, Hiroshima City, Japan</w:t>
      </w:r>
      <w:r w:rsidRPr="000B6627">
        <w:rPr>
          <w:rFonts w:ascii="Palatino Linotype" w:eastAsia="Times New Roman" w:hAnsi="Palatino Linotype" w:cs="Times New Roman"/>
          <w:sz w:val="20"/>
        </w:rPr>
        <w:t>.</w:t>
      </w:r>
    </w:p>
    <w:p w14:paraId="1868E54E" w14:textId="5F2FDBD3" w:rsidR="00886502" w:rsidRPr="00376B64" w:rsidRDefault="00886502" w:rsidP="00886502">
      <w:pPr>
        <w:widowControl w:val="0"/>
        <w:numPr>
          <w:ilvl w:val="0"/>
          <w:numId w:val="26"/>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lastRenderedPageBreak/>
        <w:t xml:space="preserve">Technical Program Committee Member in </w:t>
      </w:r>
      <w:r w:rsidR="007C0189" w:rsidRPr="007C0189">
        <w:rPr>
          <w:rFonts w:ascii="Palatino Linotype" w:eastAsia="Times New Roman" w:hAnsi="Palatino Linotype" w:cs="Times New Roman"/>
          <w:sz w:val="20"/>
        </w:rPr>
        <w:t xml:space="preserve">2026 International Work-Conference on Bioinformatics and Biomedical Engineering </w:t>
      </w:r>
      <w:r w:rsidRPr="00376B64">
        <w:rPr>
          <w:rFonts w:ascii="Palatino Linotype" w:eastAsia="Times New Roman" w:hAnsi="Palatino Linotype" w:cs="Times New Roman"/>
          <w:sz w:val="20"/>
        </w:rPr>
        <w:t>(</w:t>
      </w:r>
      <w:r w:rsidR="007C0189" w:rsidRPr="007C0189">
        <w:rPr>
          <w:rFonts w:ascii="Palatino Linotype" w:eastAsia="Times New Roman" w:hAnsi="Palatino Linotype" w:cs="Times New Roman"/>
          <w:sz w:val="20"/>
        </w:rPr>
        <w:t>IWBBIO-2026</w:t>
      </w:r>
      <w:r w:rsidRPr="00376B64">
        <w:rPr>
          <w:rFonts w:ascii="Palatino Linotype" w:eastAsia="Times New Roman" w:hAnsi="Palatino Linotype" w:cs="Times New Roman"/>
          <w:sz w:val="20"/>
        </w:rPr>
        <w:t xml:space="preserve">), from </w:t>
      </w:r>
      <w:r w:rsidR="00D62178">
        <w:rPr>
          <w:rFonts w:ascii="Palatino Linotype" w:eastAsia="Times New Roman" w:hAnsi="Palatino Linotype" w:cs="Times New Roman"/>
          <w:sz w:val="20"/>
        </w:rPr>
        <w:t>1</w:t>
      </w:r>
      <w:r w:rsidRPr="00376B64">
        <w:rPr>
          <w:rFonts w:ascii="Palatino Linotype" w:eastAsia="Times New Roman" w:hAnsi="Palatino Linotype" w:cs="Times New Roman"/>
          <w:sz w:val="20"/>
        </w:rPr>
        <w:t>5–</w:t>
      </w:r>
      <w:r w:rsidR="00D62178">
        <w:rPr>
          <w:rFonts w:ascii="Palatino Linotype" w:eastAsia="Times New Roman" w:hAnsi="Palatino Linotype" w:cs="Times New Roman"/>
          <w:sz w:val="20"/>
        </w:rPr>
        <w:t>17</w:t>
      </w:r>
      <w:r w:rsidRPr="00376B64">
        <w:rPr>
          <w:rFonts w:ascii="Palatino Linotype" w:eastAsia="Times New Roman" w:hAnsi="Palatino Linotype" w:cs="Times New Roman"/>
          <w:sz w:val="20"/>
        </w:rPr>
        <w:t xml:space="preserve"> </w:t>
      </w:r>
      <w:r w:rsidR="00D62178">
        <w:rPr>
          <w:rFonts w:ascii="Palatino Linotype" w:eastAsia="Times New Roman" w:hAnsi="Palatino Linotype" w:cs="Times New Roman"/>
          <w:sz w:val="20"/>
        </w:rPr>
        <w:t>July, 2026</w:t>
      </w:r>
      <w:r w:rsidRPr="00376B64">
        <w:rPr>
          <w:rFonts w:ascii="Palatino Linotype" w:eastAsia="Times New Roman" w:hAnsi="Palatino Linotype" w:cs="Times New Roman"/>
          <w:sz w:val="20"/>
        </w:rPr>
        <w:t xml:space="preserve">, </w:t>
      </w:r>
      <w:r w:rsidR="00D62178" w:rsidRPr="00D62178">
        <w:rPr>
          <w:rFonts w:ascii="Palatino Linotype" w:eastAsia="Times New Roman" w:hAnsi="Palatino Linotype" w:cs="Times New Roman"/>
          <w:sz w:val="20"/>
        </w:rPr>
        <w:t>Gran Canaria, Spain</w:t>
      </w:r>
      <w:r w:rsidRPr="00376B64">
        <w:rPr>
          <w:rFonts w:ascii="Palatino Linotype" w:eastAsia="Times New Roman" w:hAnsi="Palatino Linotype" w:cs="Times New Roman"/>
          <w:sz w:val="20"/>
        </w:rPr>
        <w:t>.</w:t>
      </w:r>
    </w:p>
    <w:p w14:paraId="71936811" w14:textId="3809C8B5" w:rsidR="00B564FE" w:rsidRPr="00376B64" w:rsidRDefault="00B564FE">
      <w:pPr>
        <w:widowControl w:val="0"/>
        <w:numPr>
          <w:ilvl w:val="0"/>
          <w:numId w:val="26"/>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Technical Program Committee Member in </w:t>
      </w:r>
      <w:r w:rsidR="00184E50" w:rsidRPr="00376B64">
        <w:rPr>
          <w:rFonts w:ascii="Palatino Linotype" w:eastAsia="Times New Roman" w:hAnsi="Palatino Linotype" w:cs="Times New Roman"/>
          <w:sz w:val="20"/>
        </w:rPr>
        <w:t>The 3rd International Conference on Foundation and Large Language Models (FLLM2025)</w:t>
      </w:r>
      <w:r w:rsidRPr="00376B64">
        <w:rPr>
          <w:rFonts w:ascii="Palatino Linotype" w:eastAsia="Times New Roman" w:hAnsi="Palatino Linotype" w:cs="Times New Roman"/>
          <w:sz w:val="20"/>
        </w:rPr>
        <w:t xml:space="preserve">, from </w:t>
      </w:r>
      <w:r w:rsidR="00783804" w:rsidRPr="00376B64">
        <w:rPr>
          <w:rFonts w:ascii="Palatino Linotype" w:eastAsia="Times New Roman" w:hAnsi="Palatino Linotype" w:cs="Times New Roman"/>
          <w:sz w:val="20"/>
        </w:rPr>
        <w:t>25</w:t>
      </w:r>
      <w:r w:rsidRPr="00376B64">
        <w:rPr>
          <w:rFonts w:ascii="Palatino Linotype" w:eastAsia="Times New Roman" w:hAnsi="Palatino Linotype" w:cs="Times New Roman"/>
          <w:sz w:val="20"/>
        </w:rPr>
        <w:t>–</w:t>
      </w:r>
      <w:r w:rsidR="00783804" w:rsidRPr="00376B64">
        <w:rPr>
          <w:rFonts w:ascii="Palatino Linotype" w:eastAsia="Times New Roman" w:hAnsi="Palatino Linotype" w:cs="Times New Roman"/>
          <w:sz w:val="20"/>
        </w:rPr>
        <w:t>28</w:t>
      </w:r>
      <w:r w:rsidRPr="00376B64">
        <w:rPr>
          <w:rFonts w:ascii="Palatino Linotype" w:eastAsia="Times New Roman" w:hAnsi="Palatino Linotype" w:cs="Times New Roman"/>
          <w:sz w:val="20"/>
        </w:rPr>
        <w:t xml:space="preserve"> December</w:t>
      </w:r>
      <w:r w:rsidR="005743AE" w:rsidRPr="00376B64">
        <w:rPr>
          <w:rFonts w:ascii="Palatino Linotype" w:eastAsia="Times New Roman" w:hAnsi="Palatino Linotype" w:cs="Times New Roman"/>
          <w:sz w:val="20"/>
        </w:rPr>
        <w:t>, 2025</w:t>
      </w:r>
      <w:r w:rsidRPr="00376B64">
        <w:rPr>
          <w:rFonts w:ascii="Palatino Linotype" w:eastAsia="Times New Roman" w:hAnsi="Palatino Linotype" w:cs="Times New Roman"/>
          <w:sz w:val="20"/>
        </w:rPr>
        <w:t xml:space="preserve">, </w:t>
      </w:r>
      <w:r w:rsidR="009D2C20" w:rsidRPr="00376B64">
        <w:rPr>
          <w:rFonts w:ascii="Palatino Linotype" w:eastAsia="Times New Roman" w:hAnsi="Palatino Linotype" w:cs="Times New Roman"/>
          <w:sz w:val="20"/>
        </w:rPr>
        <w:t>Vienna, Austria</w:t>
      </w:r>
      <w:r w:rsidRPr="00376B64">
        <w:rPr>
          <w:rFonts w:ascii="Palatino Linotype" w:eastAsia="Times New Roman" w:hAnsi="Palatino Linotype" w:cs="Times New Roman"/>
          <w:sz w:val="20"/>
        </w:rPr>
        <w:t>.</w:t>
      </w:r>
    </w:p>
    <w:p w14:paraId="31782F51" w14:textId="5AE93D0E" w:rsidR="009348F9" w:rsidRPr="00376B64" w:rsidRDefault="009348F9">
      <w:pPr>
        <w:widowControl w:val="0"/>
        <w:numPr>
          <w:ilvl w:val="0"/>
          <w:numId w:val="26"/>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Technical Program Committee Member in </w:t>
      </w:r>
      <w:r w:rsidR="00ED6CB3" w:rsidRPr="00376B64">
        <w:rPr>
          <w:rFonts w:ascii="Palatino Linotype" w:eastAsia="Times New Roman" w:hAnsi="Palatino Linotype" w:cs="Times New Roman"/>
          <w:sz w:val="20"/>
        </w:rPr>
        <w:t xml:space="preserve">17th International Symposium on Evaluation Science and Engineering (Bench 2025), </w:t>
      </w:r>
      <w:r w:rsidR="000B303E" w:rsidRPr="00376B64">
        <w:rPr>
          <w:rFonts w:ascii="Palatino Linotype" w:eastAsia="Times New Roman" w:hAnsi="Palatino Linotype" w:cs="Times New Roman"/>
          <w:sz w:val="20"/>
        </w:rPr>
        <w:t xml:space="preserve">from </w:t>
      </w:r>
      <w:r w:rsidR="00ED6CB3" w:rsidRPr="00376B64">
        <w:rPr>
          <w:rFonts w:ascii="Palatino Linotype" w:eastAsia="Times New Roman" w:hAnsi="Palatino Linotype" w:cs="Times New Roman"/>
          <w:sz w:val="20"/>
        </w:rPr>
        <w:t>3–4</w:t>
      </w:r>
      <w:r w:rsidR="000B303E" w:rsidRPr="00376B64">
        <w:rPr>
          <w:rFonts w:ascii="Palatino Linotype" w:eastAsia="Times New Roman" w:hAnsi="Palatino Linotype" w:cs="Times New Roman"/>
          <w:sz w:val="20"/>
        </w:rPr>
        <w:t xml:space="preserve"> December</w:t>
      </w:r>
      <w:r w:rsidR="00B74129" w:rsidRPr="00376B64">
        <w:rPr>
          <w:rFonts w:ascii="Palatino Linotype" w:eastAsia="Times New Roman" w:hAnsi="Palatino Linotype" w:cs="Times New Roman"/>
          <w:sz w:val="20"/>
        </w:rPr>
        <w:t>, 2025</w:t>
      </w:r>
      <w:r w:rsidR="00ED6CB3" w:rsidRPr="00376B64">
        <w:rPr>
          <w:rFonts w:ascii="Palatino Linotype" w:eastAsia="Times New Roman" w:hAnsi="Palatino Linotype" w:cs="Times New Roman"/>
          <w:sz w:val="20"/>
        </w:rPr>
        <w:t>, Chengdu, China.</w:t>
      </w:r>
    </w:p>
    <w:p w14:paraId="20FEBAFF" w14:textId="2521CBB4" w:rsidR="00B04274" w:rsidRPr="00376B64" w:rsidRDefault="00B04274">
      <w:pPr>
        <w:widowControl w:val="0"/>
        <w:numPr>
          <w:ilvl w:val="0"/>
          <w:numId w:val="26"/>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Technical Program Committee Member in IEEE </w:t>
      </w:r>
      <w:r w:rsidR="000B2FF1" w:rsidRPr="00376B64">
        <w:rPr>
          <w:rFonts w:ascii="Palatino Linotype" w:eastAsia="Times New Roman" w:hAnsi="Palatino Linotype" w:cs="Times New Roman"/>
          <w:sz w:val="20"/>
        </w:rPr>
        <w:t>The 24th IEEE/WIC International Conference on Web Intelligence and Intelligent Agent Technology</w:t>
      </w:r>
      <w:r w:rsidRPr="00376B64">
        <w:rPr>
          <w:rFonts w:ascii="Palatino Linotype" w:eastAsia="Times New Roman" w:hAnsi="Palatino Linotype" w:cs="Times New Roman"/>
          <w:sz w:val="20"/>
        </w:rPr>
        <w:t xml:space="preserve"> from 1</w:t>
      </w:r>
      <w:r w:rsidR="00AE4DEB" w:rsidRPr="00376B64">
        <w:rPr>
          <w:rFonts w:ascii="Palatino Linotype" w:eastAsia="Times New Roman" w:hAnsi="Palatino Linotype" w:cs="Times New Roman"/>
          <w:sz w:val="20"/>
        </w:rPr>
        <w:t>5</w:t>
      </w:r>
      <w:r w:rsidRPr="00376B64">
        <w:rPr>
          <w:rFonts w:ascii="Palatino Linotype" w:eastAsia="Times New Roman" w:hAnsi="Palatino Linotype" w:cs="Times New Roman"/>
          <w:sz w:val="20"/>
        </w:rPr>
        <w:t>-1</w:t>
      </w:r>
      <w:r w:rsidR="00AE4DEB" w:rsidRPr="00376B64">
        <w:rPr>
          <w:rFonts w:ascii="Palatino Linotype" w:eastAsia="Times New Roman" w:hAnsi="Palatino Linotype" w:cs="Times New Roman"/>
          <w:sz w:val="20"/>
        </w:rPr>
        <w:t>8</w:t>
      </w:r>
      <w:r w:rsidRPr="00376B64">
        <w:rPr>
          <w:rFonts w:ascii="Palatino Linotype" w:eastAsia="Times New Roman" w:hAnsi="Palatino Linotype" w:cs="Times New Roman"/>
          <w:sz w:val="20"/>
        </w:rPr>
        <w:t xml:space="preserve"> </w:t>
      </w:r>
      <w:r w:rsidR="00AE4DEB" w:rsidRPr="00376B64">
        <w:rPr>
          <w:rFonts w:ascii="Palatino Linotype" w:eastAsia="Times New Roman" w:hAnsi="Palatino Linotype" w:cs="Times New Roman"/>
          <w:sz w:val="20"/>
        </w:rPr>
        <w:t>November</w:t>
      </w:r>
      <w:r w:rsidRPr="00376B64">
        <w:rPr>
          <w:rFonts w:ascii="Palatino Linotype" w:eastAsia="Times New Roman" w:hAnsi="Palatino Linotype" w:cs="Times New Roman"/>
          <w:sz w:val="20"/>
        </w:rPr>
        <w:t xml:space="preserve">, 2025, </w:t>
      </w:r>
      <w:r w:rsidR="00293D59" w:rsidRPr="00376B64">
        <w:rPr>
          <w:rFonts w:ascii="Palatino Linotype" w:eastAsia="Times New Roman" w:hAnsi="Palatino Linotype" w:cs="Times New Roman"/>
          <w:sz w:val="20"/>
        </w:rPr>
        <w:t>London, United Kingdom</w:t>
      </w:r>
      <w:r w:rsidRPr="00376B64">
        <w:rPr>
          <w:rFonts w:ascii="Palatino Linotype" w:eastAsia="Times New Roman" w:hAnsi="Palatino Linotype" w:cs="Times New Roman"/>
          <w:sz w:val="20"/>
        </w:rPr>
        <w:t>.</w:t>
      </w:r>
    </w:p>
    <w:p w14:paraId="28BB77D0" w14:textId="0143E4C8" w:rsidR="00B47594" w:rsidRPr="00376B64" w:rsidRDefault="00B47594">
      <w:pPr>
        <w:widowControl w:val="0"/>
        <w:numPr>
          <w:ilvl w:val="0"/>
          <w:numId w:val="26"/>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Technical Program Committee Member in </w:t>
      </w:r>
      <w:r w:rsidR="009A3716" w:rsidRPr="00376B64">
        <w:rPr>
          <w:rFonts w:ascii="Palatino Linotype" w:eastAsia="Times New Roman" w:hAnsi="Palatino Linotype" w:cs="Times New Roman"/>
          <w:sz w:val="20"/>
        </w:rPr>
        <w:t xml:space="preserve">IEEE </w:t>
      </w:r>
      <w:r w:rsidR="007C7E5F" w:rsidRPr="00376B64">
        <w:rPr>
          <w:rFonts w:ascii="Palatino Linotype" w:eastAsia="Times New Roman" w:hAnsi="Palatino Linotype" w:cs="Times New Roman"/>
          <w:sz w:val="20"/>
        </w:rPr>
        <w:t>11th International Workshop on Mobile Applications 2025</w:t>
      </w:r>
      <w:r w:rsidR="00277A93" w:rsidRPr="00376B64">
        <w:rPr>
          <w:rFonts w:ascii="Palatino Linotype" w:eastAsia="Times New Roman" w:hAnsi="Palatino Linotype" w:cs="Times New Roman"/>
          <w:sz w:val="20"/>
        </w:rPr>
        <w:t xml:space="preserve"> </w:t>
      </w:r>
      <w:r w:rsidR="00EF6156" w:rsidRPr="00376B64">
        <w:rPr>
          <w:rFonts w:ascii="Palatino Linotype" w:eastAsia="Times New Roman" w:hAnsi="Palatino Linotype" w:cs="Times New Roman"/>
          <w:sz w:val="20"/>
        </w:rPr>
        <w:t xml:space="preserve">(MobiApps 2025), </w:t>
      </w:r>
      <w:r w:rsidR="00277A93" w:rsidRPr="00376B64">
        <w:rPr>
          <w:rFonts w:ascii="Palatino Linotype" w:eastAsia="Times New Roman" w:hAnsi="Palatino Linotype" w:cs="Times New Roman"/>
          <w:sz w:val="20"/>
        </w:rPr>
        <w:t>co-located with The The 12th International Conference on Future Internet of Things and Cloud (FiCloud 2025) and the 21st International Conference on Mobile Web and Intelligent Information Systems (MobiWIS 2025)</w:t>
      </w:r>
      <w:r w:rsidRPr="00376B64">
        <w:rPr>
          <w:rFonts w:ascii="Palatino Linotype" w:eastAsia="Times New Roman" w:hAnsi="Palatino Linotype" w:cs="Times New Roman"/>
          <w:sz w:val="20"/>
        </w:rPr>
        <w:t xml:space="preserve"> from 1</w:t>
      </w:r>
      <w:r w:rsidR="00894CEC" w:rsidRPr="00376B64">
        <w:rPr>
          <w:rFonts w:ascii="Palatino Linotype" w:eastAsia="Times New Roman" w:hAnsi="Palatino Linotype" w:cs="Times New Roman"/>
          <w:sz w:val="20"/>
        </w:rPr>
        <w:t>1</w:t>
      </w:r>
      <w:r w:rsidRPr="00376B64">
        <w:rPr>
          <w:rFonts w:ascii="Palatino Linotype" w:eastAsia="Times New Roman" w:hAnsi="Palatino Linotype" w:cs="Times New Roman"/>
          <w:sz w:val="20"/>
        </w:rPr>
        <w:t>-1</w:t>
      </w:r>
      <w:r w:rsidR="00894CEC" w:rsidRPr="00376B64">
        <w:rPr>
          <w:rFonts w:ascii="Palatino Linotype" w:eastAsia="Times New Roman" w:hAnsi="Palatino Linotype" w:cs="Times New Roman"/>
          <w:sz w:val="20"/>
        </w:rPr>
        <w:t>3</w:t>
      </w:r>
      <w:r w:rsidRPr="00376B64">
        <w:rPr>
          <w:rFonts w:ascii="Palatino Linotype" w:eastAsia="Times New Roman" w:hAnsi="Palatino Linotype" w:cs="Times New Roman"/>
          <w:sz w:val="20"/>
        </w:rPr>
        <w:t xml:space="preserve"> </w:t>
      </w:r>
      <w:r w:rsidR="00894CEC" w:rsidRPr="00376B64">
        <w:rPr>
          <w:rFonts w:ascii="Palatino Linotype" w:eastAsia="Times New Roman" w:hAnsi="Palatino Linotype" w:cs="Times New Roman"/>
          <w:sz w:val="20"/>
        </w:rPr>
        <w:t>August</w:t>
      </w:r>
      <w:r w:rsidRPr="00376B64">
        <w:rPr>
          <w:rFonts w:ascii="Palatino Linotype" w:eastAsia="Times New Roman" w:hAnsi="Palatino Linotype" w:cs="Times New Roman"/>
          <w:sz w:val="20"/>
        </w:rPr>
        <w:t xml:space="preserve">, 2025, </w:t>
      </w:r>
      <w:r w:rsidR="001019F5" w:rsidRPr="00376B64">
        <w:rPr>
          <w:rFonts w:ascii="Palatino Linotype" w:eastAsia="Times New Roman" w:hAnsi="Palatino Linotype" w:cs="Times New Roman"/>
          <w:sz w:val="20"/>
        </w:rPr>
        <w:t>Istanbul</w:t>
      </w:r>
      <w:r w:rsidR="00EE529F" w:rsidRPr="00376B64">
        <w:rPr>
          <w:rFonts w:ascii="Palatino Linotype" w:eastAsia="Times New Roman" w:hAnsi="Palatino Linotype" w:cs="Times New Roman"/>
          <w:sz w:val="20"/>
        </w:rPr>
        <w:t>, Turkey</w:t>
      </w:r>
      <w:r w:rsidRPr="00376B64">
        <w:rPr>
          <w:rFonts w:ascii="Palatino Linotype" w:eastAsia="Times New Roman" w:hAnsi="Palatino Linotype" w:cs="Times New Roman"/>
          <w:sz w:val="20"/>
        </w:rPr>
        <w:t>.</w:t>
      </w:r>
    </w:p>
    <w:p w14:paraId="78E54E6F" w14:textId="435D76E7" w:rsidR="004B219B" w:rsidRPr="00376B64" w:rsidRDefault="004B219B">
      <w:pPr>
        <w:widowControl w:val="0"/>
        <w:numPr>
          <w:ilvl w:val="0"/>
          <w:numId w:val="26"/>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Technical Program Committee Member in </w:t>
      </w:r>
      <w:r w:rsidR="00481A86" w:rsidRPr="00376B64">
        <w:rPr>
          <w:rFonts w:ascii="Palatino Linotype" w:eastAsia="Times New Roman" w:hAnsi="Palatino Linotype" w:cs="Times New Roman"/>
          <w:sz w:val="20"/>
        </w:rPr>
        <w:t xml:space="preserve">IEEE Gaming, Entertainment and Media (GEM) </w:t>
      </w:r>
      <w:r w:rsidRPr="00376B64">
        <w:rPr>
          <w:rFonts w:ascii="Palatino Linotype" w:eastAsia="Times New Roman" w:hAnsi="Palatino Linotype" w:cs="Times New Roman"/>
          <w:sz w:val="20"/>
        </w:rPr>
        <w:t xml:space="preserve">from </w:t>
      </w:r>
      <w:r w:rsidR="00310AFD" w:rsidRPr="00376B64">
        <w:rPr>
          <w:rFonts w:ascii="Palatino Linotype" w:eastAsia="Times New Roman" w:hAnsi="Palatino Linotype" w:cs="Times New Roman"/>
          <w:sz w:val="20"/>
        </w:rPr>
        <w:t>16</w:t>
      </w:r>
      <w:r w:rsidRPr="00376B64">
        <w:rPr>
          <w:rFonts w:ascii="Palatino Linotype" w:eastAsia="Times New Roman" w:hAnsi="Palatino Linotype" w:cs="Times New Roman"/>
          <w:sz w:val="20"/>
        </w:rPr>
        <w:t>-</w:t>
      </w:r>
      <w:r w:rsidR="00310AFD" w:rsidRPr="00376B64">
        <w:rPr>
          <w:rFonts w:ascii="Palatino Linotype" w:eastAsia="Times New Roman" w:hAnsi="Palatino Linotype" w:cs="Times New Roman"/>
          <w:sz w:val="20"/>
        </w:rPr>
        <w:t>18</w:t>
      </w:r>
      <w:r w:rsidRPr="00376B64">
        <w:rPr>
          <w:rFonts w:ascii="Palatino Linotype" w:eastAsia="Times New Roman" w:hAnsi="Palatino Linotype" w:cs="Times New Roman"/>
          <w:sz w:val="20"/>
        </w:rPr>
        <w:t xml:space="preserve"> </w:t>
      </w:r>
      <w:r w:rsidR="00310AFD" w:rsidRPr="00376B64">
        <w:rPr>
          <w:rFonts w:ascii="Palatino Linotype" w:eastAsia="Times New Roman" w:hAnsi="Palatino Linotype" w:cs="Times New Roman"/>
          <w:sz w:val="20"/>
        </w:rPr>
        <w:t>July</w:t>
      </w:r>
      <w:r w:rsidRPr="00376B64">
        <w:rPr>
          <w:rFonts w:ascii="Palatino Linotype" w:eastAsia="Times New Roman" w:hAnsi="Palatino Linotype" w:cs="Times New Roman"/>
          <w:sz w:val="20"/>
        </w:rPr>
        <w:t xml:space="preserve">, 2025, </w:t>
      </w:r>
      <w:r w:rsidR="00E97F3D" w:rsidRPr="00376B64">
        <w:rPr>
          <w:rFonts w:ascii="Palatino Linotype" w:eastAsia="Times New Roman" w:hAnsi="Palatino Linotype" w:cs="Times New Roman"/>
          <w:sz w:val="20"/>
        </w:rPr>
        <w:t>Kaohsiung, Taiwan</w:t>
      </w:r>
      <w:r w:rsidRPr="00376B64">
        <w:rPr>
          <w:rFonts w:ascii="Palatino Linotype" w:eastAsia="Times New Roman" w:hAnsi="Palatino Linotype" w:cs="Times New Roman"/>
          <w:sz w:val="20"/>
        </w:rPr>
        <w:t>.</w:t>
      </w:r>
    </w:p>
    <w:p w14:paraId="2642D71A" w14:textId="6E006EC0" w:rsidR="00AB4A88" w:rsidRPr="00376B64" w:rsidRDefault="00AB4A88">
      <w:pPr>
        <w:widowControl w:val="0"/>
        <w:numPr>
          <w:ilvl w:val="0"/>
          <w:numId w:val="26"/>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Technical Program Committee Member in </w:t>
      </w:r>
      <w:r w:rsidR="00A02200" w:rsidRPr="00376B64">
        <w:rPr>
          <w:rFonts w:ascii="Palatino Linotype" w:eastAsia="Times New Roman" w:hAnsi="Palatino Linotype" w:cs="Times New Roman"/>
          <w:sz w:val="20"/>
        </w:rPr>
        <w:t>5th IEEE Middle East &amp; North Africa Communications Conference (MENACOMM 2025)</w:t>
      </w:r>
      <w:r w:rsidRPr="00376B64">
        <w:rPr>
          <w:rFonts w:ascii="Palatino Linotype" w:eastAsia="Times New Roman" w:hAnsi="Palatino Linotype" w:cs="Times New Roman"/>
          <w:sz w:val="20"/>
        </w:rPr>
        <w:t xml:space="preserve"> from 2</w:t>
      </w:r>
      <w:r w:rsidR="001A3666" w:rsidRPr="00376B64">
        <w:rPr>
          <w:rFonts w:ascii="Palatino Linotype" w:eastAsia="Times New Roman" w:hAnsi="Palatino Linotype" w:cs="Times New Roman"/>
          <w:sz w:val="20"/>
        </w:rPr>
        <w:t>0</w:t>
      </w:r>
      <w:r w:rsidRPr="00376B64">
        <w:rPr>
          <w:rFonts w:ascii="Palatino Linotype" w:eastAsia="Times New Roman" w:hAnsi="Palatino Linotype" w:cs="Times New Roman"/>
          <w:sz w:val="20"/>
        </w:rPr>
        <w:t>-2</w:t>
      </w:r>
      <w:r w:rsidR="001A3666" w:rsidRPr="00376B64">
        <w:rPr>
          <w:rFonts w:ascii="Palatino Linotype" w:eastAsia="Times New Roman" w:hAnsi="Palatino Linotype" w:cs="Times New Roman"/>
          <w:sz w:val="20"/>
        </w:rPr>
        <w:t>2</w:t>
      </w:r>
      <w:r w:rsidRPr="00376B64">
        <w:rPr>
          <w:rFonts w:ascii="Palatino Linotype" w:eastAsia="Times New Roman" w:hAnsi="Palatino Linotype" w:cs="Times New Roman"/>
          <w:sz w:val="20"/>
        </w:rPr>
        <w:t xml:space="preserve"> </w:t>
      </w:r>
      <w:r w:rsidR="001A3666" w:rsidRPr="00376B64">
        <w:rPr>
          <w:rFonts w:ascii="Palatino Linotype" w:eastAsia="Times New Roman" w:hAnsi="Palatino Linotype" w:cs="Times New Roman"/>
          <w:sz w:val="20"/>
        </w:rPr>
        <w:t>February</w:t>
      </w:r>
      <w:r w:rsidRPr="00376B64">
        <w:rPr>
          <w:rFonts w:ascii="Palatino Linotype" w:eastAsia="Times New Roman" w:hAnsi="Palatino Linotype" w:cs="Times New Roman"/>
          <w:sz w:val="20"/>
        </w:rPr>
        <w:t>, 202</w:t>
      </w:r>
      <w:r w:rsidR="001A3666" w:rsidRPr="00376B64">
        <w:rPr>
          <w:rFonts w:ascii="Palatino Linotype" w:eastAsia="Times New Roman" w:hAnsi="Palatino Linotype" w:cs="Times New Roman"/>
          <w:sz w:val="20"/>
        </w:rPr>
        <w:t>5</w:t>
      </w:r>
      <w:r w:rsidRPr="00376B64">
        <w:rPr>
          <w:rFonts w:ascii="Palatino Linotype" w:eastAsia="Times New Roman" w:hAnsi="Palatino Linotype" w:cs="Times New Roman"/>
          <w:sz w:val="20"/>
        </w:rPr>
        <w:t xml:space="preserve">, </w:t>
      </w:r>
      <w:r w:rsidR="001A3666" w:rsidRPr="00376B64">
        <w:rPr>
          <w:rFonts w:ascii="Palatino Linotype" w:eastAsia="Times New Roman" w:hAnsi="Palatino Linotype" w:cs="Times New Roman"/>
          <w:sz w:val="20"/>
        </w:rPr>
        <w:t>Lebanese American University (LAU) in Byblos, Lebanon</w:t>
      </w:r>
      <w:r w:rsidRPr="00376B64">
        <w:rPr>
          <w:rFonts w:ascii="Palatino Linotype" w:eastAsia="Times New Roman" w:hAnsi="Palatino Linotype" w:cs="Times New Roman"/>
          <w:sz w:val="20"/>
        </w:rPr>
        <w:t>.</w:t>
      </w:r>
    </w:p>
    <w:p w14:paraId="750431A2" w14:textId="35C61779" w:rsidR="00E81152" w:rsidRPr="00376B64" w:rsidRDefault="00E81152">
      <w:pPr>
        <w:widowControl w:val="0"/>
        <w:numPr>
          <w:ilvl w:val="0"/>
          <w:numId w:val="26"/>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Technical Program Committee Member in </w:t>
      </w:r>
      <w:r w:rsidR="003C3E57" w:rsidRPr="00376B64">
        <w:rPr>
          <w:rFonts w:ascii="Palatino Linotype" w:eastAsia="Times New Roman" w:hAnsi="Palatino Linotype" w:cs="Times New Roman"/>
          <w:sz w:val="20"/>
        </w:rPr>
        <w:t>2nd International Conference on Foundation and Large Language Models (FLLM2024)</w:t>
      </w:r>
      <w:r w:rsidRPr="00376B64">
        <w:rPr>
          <w:rFonts w:ascii="Palatino Linotype" w:eastAsia="Times New Roman" w:hAnsi="Palatino Linotype" w:cs="Times New Roman"/>
          <w:sz w:val="20"/>
        </w:rPr>
        <w:t xml:space="preserve"> from 2</w:t>
      </w:r>
      <w:r w:rsidR="009D1914" w:rsidRPr="00376B64">
        <w:rPr>
          <w:rFonts w:ascii="Palatino Linotype" w:eastAsia="Times New Roman" w:hAnsi="Palatino Linotype" w:cs="Times New Roman"/>
          <w:sz w:val="20"/>
        </w:rPr>
        <w:t>6-29</w:t>
      </w:r>
      <w:r w:rsidRPr="00376B64">
        <w:rPr>
          <w:rFonts w:ascii="Palatino Linotype" w:eastAsia="Times New Roman" w:hAnsi="Palatino Linotype" w:cs="Times New Roman"/>
          <w:sz w:val="20"/>
        </w:rPr>
        <w:t xml:space="preserve"> </w:t>
      </w:r>
      <w:r w:rsidR="001A05BC" w:rsidRPr="00376B64">
        <w:rPr>
          <w:rFonts w:ascii="Palatino Linotype" w:eastAsia="Times New Roman" w:hAnsi="Palatino Linotype" w:cs="Times New Roman"/>
          <w:sz w:val="20"/>
        </w:rPr>
        <w:t>November</w:t>
      </w:r>
      <w:r w:rsidRPr="00376B64">
        <w:rPr>
          <w:rFonts w:ascii="Palatino Linotype" w:eastAsia="Times New Roman" w:hAnsi="Palatino Linotype" w:cs="Times New Roman"/>
          <w:sz w:val="20"/>
        </w:rPr>
        <w:t xml:space="preserve">, 2024, </w:t>
      </w:r>
      <w:r w:rsidR="0004358D" w:rsidRPr="00376B64">
        <w:rPr>
          <w:rFonts w:ascii="Palatino Linotype" w:eastAsia="Times New Roman" w:hAnsi="Palatino Linotype" w:cs="Times New Roman"/>
          <w:sz w:val="20"/>
        </w:rPr>
        <w:t>Dubai, UAE</w:t>
      </w:r>
      <w:r w:rsidRPr="00376B64">
        <w:rPr>
          <w:rFonts w:ascii="Palatino Linotype" w:eastAsia="Times New Roman" w:hAnsi="Palatino Linotype" w:cs="Times New Roman"/>
          <w:sz w:val="20"/>
        </w:rPr>
        <w:t>.</w:t>
      </w:r>
    </w:p>
    <w:p w14:paraId="2130E2C1" w14:textId="365EDE83" w:rsidR="001E2148" w:rsidRPr="00376B64" w:rsidRDefault="001E2148">
      <w:pPr>
        <w:widowControl w:val="0"/>
        <w:numPr>
          <w:ilvl w:val="0"/>
          <w:numId w:val="26"/>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Technical Program Committee Member in The 30th IEEE International Conference on Telecommunications (IEEE ICT) 2024 from 24-27 June, 2024, Deadsea, Jordan.</w:t>
      </w:r>
    </w:p>
    <w:p w14:paraId="65BF833D" w14:textId="77777777"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iCs/>
          <w:sz w:val="20"/>
        </w:rPr>
        <w:t xml:space="preserve">The IEEE International Conference on Consumer Electronics (IEEE ICCE-TW) </w:t>
      </w:r>
      <w:r w:rsidRPr="00376B64">
        <w:rPr>
          <w:rFonts w:ascii="Palatino Linotype" w:eastAsia="Times New Roman" w:hAnsi="Palatino Linotype" w:cs="Times New Roman"/>
          <w:sz w:val="20"/>
        </w:rPr>
        <w:t>2024 from 9-11 July 2024, Taichung, Taiwan.</w:t>
      </w:r>
    </w:p>
    <w:p w14:paraId="7F1ABA4F" w14:textId="4B37DE52"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iCs/>
          <w:sz w:val="20"/>
        </w:rPr>
        <w:t>The 1st International Conference on Environment and Smart Education (ICENSE)</w:t>
      </w:r>
      <w:r w:rsidRPr="00376B64">
        <w:rPr>
          <w:rFonts w:ascii="Palatino Linotype" w:eastAsia="Times New Roman" w:hAnsi="Palatino Linotype" w:cs="Times New Roman"/>
          <w:sz w:val="20"/>
        </w:rPr>
        <w:t xml:space="preserve"> 2024 from 7-8 AUGUST 2024, UNIVERSITAS MUHAMMADIYAH YOGYAKARTA, INDONESIA.</w:t>
      </w:r>
    </w:p>
    <w:p w14:paraId="3F6A7245" w14:textId="4C446B20"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The International Conference on Foundation and Large Language Models (FLLM2023)</w:t>
      </w:r>
      <w:r w:rsidRPr="00376B64">
        <w:rPr>
          <w:rFonts w:ascii="Palatino Linotype" w:eastAsia="Times New Roman" w:hAnsi="Palatino Linotype" w:cs="Times"/>
          <w:i/>
          <w:sz w:val="20"/>
        </w:rPr>
        <w:t xml:space="preserve"> </w:t>
      </w:r>
      <w:r w:rsidRPr="00376B64">
        <w:rPr>
          <w:rFonts w:ascii="Palatino Linotype" w:eastAsia="Times New Roman" w:hAnsi="Palatino Linotype" w:cs="Times"/>
          <w:sz w:val="20"/>
        </w:rPr>
        <w:t>from 13-14 December, 2023, Dubai, UAE.</w:t>
      </w:r>
    </w:p>
    <w:p w14:paraId="71AE876C" w14:textId="407AD1E9"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22nd IEEE/WIC International Conference on Web Intelligence and Intelligent Agent Technology</w:t>
      </w:r>
      <w:r w:rsidRPr="00376B64">
        <w:rPr>
          <w:rFonts w:ascii="Palatino Linotype" w:eastAsia="Times New Roman" w:hAnsi="Palatino Linotype" w:cs="Times"/>
          <w:i/>
          <w:sz w:val="20"/>
        </w:rPr>
        <w:t xml:space="preserve"> </w:t>
      </w:r>
      <w:r w:rsidRPr="00376B64">
        <w:rPr>
          <w:rFonts w:ascii="Palatino Linotype" w:eastAsia="Times New Roman" w:hAnsi="Palatino Linotype" w:cs="Times"/>
          <w:sz w:val="20"/>
        </w:rPr>
        <w:t>from 26-29 October, 2023, Venice, Italy.</w:t>
      </w:r>
    </w:p>
    <w:p w14:paraId="4F8E2994" w14:textId="38088F3F"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i/>
          <w:iCs/>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 xml:space="preserve">2023 IEEE CTSoc Gaming, Entertainment and Media (GEM) 2023 </w:t>
      </w:r>
      <w:r w:rsidRPr="00376B64">
        <w:rPr>
          <w:rFonts w:ascii="Palatino Linotype" w:eastAsia="Times New Roman" w:hAnsi="Palatino Linotype" w:cs="Times"/>
          <w:sz w:val="20"/>
        </w:rPr>
        <w:t>from 19-22 November, 2023, Barbados.</w:t>
      </w:r>
    </w:p>
    <w:p w14:paraId="1BDDE99C" w14:textId="488739F8"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 xml:space="preserve">2023 IEEE 13TH International Conference on Consumer Technology (ICCE) 2023 </w:t>
      </w:r>
      <w:r w:rsidRPr="00376B64">
        <w:rPr>
          <w:rFonts w:ascii="Palatino Linotype" w:eastAsia="Times New Roman" w:hAnsi="Palatino Linotype" w:cs="Times"/>
          <w:sz w:val="20"/>
        </w:rPr>
        <w:t>from 2-5 September, 2023, City Cube,  MEsse Barlin (IFA).</w:t>
      </w:r>
    </w:p>
    <w:p w14:paraId="2B57CD28" w14:textId="7A5EAF67"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 xml:space="preserve">2021 ICNBST 2021 </w:t>
      </w:r>
      <w:r w:rsidRPr="00376B64">
        <w:rPr>
          <w:rFonts w:ascii="Palatino Linotype" w:eastAsia="Times New Roman" w:hAnsi="Palatino Linotype" w:cs="Times"/>
          <w:sz w:val="20"/>
        </w:rPr>
        <w:t>from 2-4 December, 2021, Kolkata,  India.</w:t>
      </w:r>
    </w:p>
    <w:p w14:paraId="626635F2" w14:textId="3891AA1D"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2021 45</w:t>
      </w:r>
      <w:r w:rsidRPr="00376B64">
        <w:rPr>
          <w:rFonts w:ascii="Palatino Linotype" w:eastAsia="Times New Roman" w:hAnsi="Palatino Linotype" w:cs="Times"/>
          <w:i/>
          <w:sz w:val="20"/>
          <w:vertAlign w:val="superscript"/>
        </w:rPr>
        <w:t>th</w:t>
      </w:r>
      <w:r w:rsidRPr="00376B64">
        <w:rPr>
          <w:rFonts w:ascii="Palatino Linotype" w:eastAsia="Times New Roman" w:hAnsi="Palatino Linotype" w:cs="Times"/>
          <w:i/>
          <w:sz w:val="20"/>
        </w:rPr>
        <w:t xml:space="preserve"> IEEE COMPSAC-2021 </w:t>
      </w:r>
      <w:r w:rsidRPr="00376B64">
        <w:rPr>
          <w:rFonts w:ascii="Palatino Linotype" w:eastAsia="Times New Roman" w:hAnsi="Palatino Linotype" w:cs="Times"/>
          <w:sz w:val="20"/>
        </w:rPr>
        <w:t>from 12-16 July, 2021, USA.</w:t>
      </w:r>
    </w:p>
    <w:p w14:paraId="06306A85" w14:textId="4B5308FF"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lastRenderedPageBreak/>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2021 10</w:t>
      </w:r>
      <w:r w:rsidRPr="00376B64">
        <w:rPr>
          <w:rFonts w:ascii="Palatino Linotype" w:eastAsia="Times New Roman" w:hAnsi="Palatino Linotype" w:cs="Times"/>
          <w:i/>
          <w:sz w:val="20"/>
          <w:vertAlign w:val="superscript"/>
        </w:rPr>
        <w:t>th</w:t>
      </w:r>
      <w:r w:rsidRPr="00376B64">
        <w:rPr>
          <w:rFonts w:ascii="Palatino Linotype" w:eastAsia="Times New Roman" w:hAnsi="Palatino Linotype" w:cs="Times"/>
          <w:i/>
          <w:sz w:val="20"/>
        </w:rPr>
        <w:t xml:space="preserve"> International Conference on Communication Systems and Network Technologies (CSNT-2021) </w:t>
      </w:r>
      <w:r w:rsidRPr="00376B64">
        <w:rPr>
          <w:rFonts w:ascii="Palatino Linotype" w:eastAsia="Times New Roman" w:hAnsi="Palatino Linotype" w:cs="Times"/>
          <w:sz w:val="20"/>
        </w:rPr>
        <w:t>from 24-25 April, 2021, Bhopal, India.</w:t>
      </w:r>
    </w:p>
    <w:p w14:paraId="0A732F7C" w14:textId="0368F27B"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2020 1</w:t>
      </w:r>
      <w:r w:rsidRPr="00376B64">
        <w:rPr>
          <w:rFonts w:ascii="Palatino Linotype" w:eastAsia="Times New Roman" w:hAnsi="Palatino Linotype" w:cs="Times"/>
          <w:i/>
          <w:sz w:val="20"/>
          <w:vertAlign w:val="superscript"/>
        </w:rPr>
        <w:t>st</w:t>
      </w:r>
      <w:r w:rsidRPr="00376B64">
        <w:rPr>
          <w:rFonts w:ascii="Palatino Linotype" w:eastAsia="Times New Roman" w:hAnsi="Palatino Linotype" w:cs="Times"/>
          <w:i/>
          <w:sz w:val="20"/>
        </w:rPr>
        <w:t xml:space="preserve"> International Conference on Artificial Intelligence &amp; Modern Assistive Technology (ICAIMAT’ 2020) </w:t>
      </w:r>
      <w:r w:rsidRPr="00376B64">
        <w:rPr>
          <w:rFonts w:ascii="Palatino Linotype" w:eastAsia="Times New Roman" w:hAnsi="Palatino Linotype" w:cs="Times"/>
          <w:sz w:val="20"/>
        </w:rPr>
        <w:t>from 24-26 September, 2020, Riyadh, Saudi Arabia.</w:t>
      </w:r>
    </w:p>
    <w:p w14:paraId="7FF1603D" w14:textId="317F888E"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2020 12</w:t>
      </w:r>
      <w:r w:rsidRPr="00376B64">
        <w:rPr>
          <w:rFonts w:ascii="Palatino Linotype" w:eastAsia="Times New Roman" w:hAnsi="Palatino Linotype" w:cs="Times"/>
          <w:i/>
          <w:sz w:val="20"/>
          <w:vertAlign w:val="superscript"/>
        </w:rPr>
        <w:t>th</w:t>
      </w:r>
      <w:r w:rsidRPr="00376B64">
        <w:rPr>
          <w:rFonts w:ascii="Palatino Linotype" w:eastAsia="Times New Roman" w:hAnsi="Palatino Linotype" w:cs="Times"/>
          <w:i/>
          <w:sz w:val="20"/>
        </w:rPr>
        <w:t xml:space="preserve"> International Conference on Computational Intelligence and Communication Networks (CICN' 2020) </w:t>
      </w:r>
      <w:r w:rsidRPr="00376B64">
        <w:rPr>
          <w:rFonts w:ascii="Palatino Linotype" w:eastAsia="Times New Roman" w:hAnsi="Palatino Linotype" w:cs="Times"/>
          <w:sz w:val="20"/>
        </w:rPr>
        <w:t>from 25-26 September, 2020, Nainital, India.</w:t>
      </w:r>
    </w:p>
    <w:p w14:paraId="6A060D34" w14:textId="465662BD"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International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2020 2</w:t>
      </w:r>
      <w:r w:rsidRPr="00376B64">
        <w:rPr>
          <w:rFonts w:ascii="Palatino Linotype" w:eastAsia="Times New Roman" w:hAnsi="Palatino Linotype" w:cs="Times"/>
          <w:i/>
          <w:sz w:val="20"/>
          <w:vertAlign w:val="superscript"/>
        </w:rPr>
        <w:t>nd</w:t>
      </w:r>
      <w:r w:rsidRPr="00376B64">
        <w:rPr>
          <w:rFonts w:ascii="Palatino Linotype" w:eastAsia="Times New Roman" w:hAnsi="Palatino Linotype" w:cs="Times"/>
          <w:i/>
          <w:sz w:val="20"/>
        </w:rPr>
        <w:t xml:space="preserve"> IFSA Frequency &amp; Time Conference (IFTC' 2020) </w:t>
      </w:r>
      <w:r w:rsidRPr="00376B64">
        <w:rPr>
          <w:rFonts w:ascii="Palatino Linotype" w:eastAsia="Times New Roman" w:hAnsi="Palatino Linotype" w:cs="Times"/>
          <w:sz w:val="20"/>
        </w:rPr>
        <w:t>from 23-25 September, 2020, Porto, Portugal.</w:t>
      </w:r>
    </w:p>
    <w:p w14:paraId="05356646" w14:textId="0622A2E8"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2020 7th International Conference on Electrical Engineering, Computer Science and Informatics (EECSI),</w:t>
      </w:r>
      <w:r w:rsidRPr="00376B64">
        <w:rPr>
          <w:rFonts w:ascii="Palatino Linotype" w:eastAsia="Times New Roman" w:hAnsi="Palatino Linotype" w:cs="Times"/>
          <w:sz w:val="20"/>
        </w:rPr>
        <w:t xml:space="preserve"> from 23-25 September, 2020, Royal Ambarrukmo, Yogyakarta, Indonesia.</w:t>
      </w:r>
    </w:p>
    <w:p w14:paraId="6CA151DC" w14:textId="4E505D15"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2020 Ahmad Dahlan International Conference Series on Engineering and Science (ADICS-ESIT 2020),</w:t>
      </w:r>
      <w:r w:rsidRPr="00376B64">
        <w:rPr>
          <w:rFonts w:ascii="Palatino Linotype" w:eastAsia="Times New Roman" w:hAnsi="Palatino Linotype" w:cs="Times"/>
          <w:sz w:val="20"/>
        </w:rPr>
        <w:t xml:space="preserve"> from 26-27 August, 2020, Yogyakarta, Indonesia.</w:t>
      </w:r>
    </w:p>
    <w:p w14:paraId="03CE5B3D" w14:textId="3A576339"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2019 2nd International Conference of Computer Science and Information Technology (ICoSNIKOM),</w:t>
      </w:r>
      <w:r w:rsidRPr="00376B64">
        <w:rPr>
          <w:rFonts w:ascii="Palatino Linotype" w:eastAsia="Times New Roman" w:hAnsi="Palatino Linotype" w:cs="Times"/>
          <w:sz w:val="20"/>
        </w:rPr>
        <w:t xml:space="preserve"> from 28-29 November, 2019, Medan, Indonesia.</w:t>
      </w:r>
    </w:p>
    <w:p w14:paraId="1E8EDF72" w14:textId="1AB3D3A7"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2020 3rd IEEE International Conference on Computer Applications &amp; Information Security (ICCAIS’ 2020),</w:t>
      </w:r>
      <w:r w:rsidRPr="00376B64">
        <w:rPr>
          <w:rFonts w:ascii="Palatino Linotype" w:eastAsia="Times New Roman" w:hAnsi="Palatino Linotype" w:cs="Times"/>
          <w:sz w:val="20"/>
        </w:rPr>
        <w:t xml:space="preserve"> from 19-21 March, 2020, Holiday Inn Izdehar area, Riyadh, Saudi Arabia.</w:t>
      </w:r>
    </w:p>
    <w:p w14:paraId="6A1ED94D" w14:textId="1DFE70ED"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2019 IEEE Middle East &amp; North Africa COMMunications Conference (MENACOMM 2019)</w:t>
      </w:r>
      <w:r w:rsidRPr="00376B64">
        <w:rPr>
          <w:rFonts w:ascii="Palatino Linotype" w:eastAsia="Times New Roman" w:hAnsi="Palatino Linotype" w:cs="Times"/>
          <w:i/>
          <w:iCs/>
          <w:sz w:val="20"/>
        </w:rPr>
        <w:t>,</w:t>
      </w:r>
      <w:r w:rsidRPr="00376B64">
        <w:rPr>
          <w:rFonts w:ascii="Palatino Linotype" w:eastAsia="Times New Roman" w:hAnsi="Palatino Linotype" w:cs="Times"/>
          <w:sz w:val="20"/>
        </w:rPr>
        <w:t xml:space="preserve"> from 19-21 November, 2019, Kingdom of Bahrain.</w:t>
      </w:r>
    </w:p>
    <w:p w14:paraId="3C83445A" w14:textId="71BFBCFB"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2019 IEEE International Symposium on Innovation and Entrepreneurship (TEMS-ISIE)</w:t>
      </w:r>
      <w:r w:rsidRPr="00376B64">
        <w:rPr>
          <w:rFonts w:ascii="Palatino Linotype" w:eastAsia="Times New Roman" w:hAnsi="Palatino Linotype" w:cs="Times"/>
          <w:i/>
          <w:iCs/>
          <w:sz w:val="20"/>
        </w:rPr>
        <w:t>,</w:t>
      </w:r>
      <w:r w:rsidRPr="00376B64">
        <w:rPr>
          <w:rFonts w:ascii="Palatino Linotype" w:eastAsia="Times New Roman" w:hAnsi="Palatino Linotype" w:cs="Times"/>
          <w:sz w:val="20"/>
        </w:rPr>
        <w:t xml:space="preserve"> from 24-26 October, 2019, Hangzhou, China.</w:t>
      </w:r>
    </w:p>
    <w:p w14:paraId="12E20152" w14:textId="40BF7A80"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IEEE/WIC/ACM International Conference on Web Intelligence (WI'19),</w:t>
      </w:r>
      <w:r w:rsidRPr="00376B64">
        <w:rPr>
          <w:rFonts w:ascii="Palatino Linotype" w:eastAsia="Times New Roman" w:hAnsi="Palatino Linotype" w:cs="Times"/>
          <w:sz w:val="20"/>
        </w:rPr>
        <w:t xml:space="preserve"> Demo Track, from 14-17 October, 2019, Thessaloniki, Greece.</w:t>
      </w:r>
    </w:p>
    <w:p w14:paraId="03596B5A" w14:textId="63A01768"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5th International Conference on Computer Science, Information Technology (CSITEC 2019),</w:t>
      </w:r>
      <w:r w:rsidRPr="00376B64">
        <w:rPr>
          <w:rFonts w:ascii="Palatino Linotype" w:eastAsia="Times New Roman" w:hAnsi="Palatino Linotype" w:cs="Times"/>
          <w:sz w:val="20"/>
        </w:rPr>
        <w:t xml:space="preserve"> from 24-25 August, 2019, Vienna, Austria.</w:t>
      </w:r>
    </w:p>
    <w:p w14:paraId="187816E4" w14:textId="3DE3C30E"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2nd IEEE Middle East and North Africa COMMunications Conference (MENACOMM)</w:t>
      </w:r>
      <w:r w:rsidRPr="00376B64">
        <w:rPr>
          <w:rFonts w:ascii="Palatino Linotype" w:eastAsia="Times New Roman" w:hAnsi="Palatino Linotype" w:cs="Times"/>
          <w:sz w:val="20"/>
        </w:rPr>
        <w:t>, from 19-21 November, Kingdom of Bahrain, 2019.</w:t>
      </w:r>
    </w:p>
    <w:p w14:paraId="5212EF56" w14:textId="36320857"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AnSWeR19: 3rd International Workshop on the Applications of Knowledge Representation and Semantic Technologies in Robotics (AnSWeR19)</w:t>
      </w:r>
      <w:r w:rsidRPr="00376B64">
        <w:rPr>
          <w:rFonts w:ascii="Palatino Linotype" w:eastAsia="Times New Roman" w:hAnsi="Palatino Linotype" w:cs="Times"/>
          <w:sz w:val="20"/>
        </w:rPr>
        <w:t xml:space="preserve">, Co-located with </w:t>
      </w:r>
      <w:r w:rsidRPr="00376B64">
        <w:rPr>
          <w:rFonts w:ascii="Palatino Linotype" w:eastAsia="Times New Roman" w:hAnsi="Palatino Linotype" w:cs="Times"/>
          <w:i/>
          <w:iCs/>
          <w:sz w:val="20"/>
        </w:rPr>
        <w:t xml:space="preserve">IROS 2019 (IEEE/RSJ International Conference on Intelligent Robots and Systems), </w:t>
      </w:r>
      <w:r w:rsidRPr="00376B64">
        <w:rPr>
          <w:rFonts w:ascii="Palatino Linotype" w:eastAsia="Times New Roman" w:hAnsi="Palatino Linotype" w:cs="Times"/>
          <w:sz w:val="20"/>
        </w:rPr>
        <w:t>from 4-8 November, Macau, China, 2019.</w:t>
      </w:r>
    </w:p>
    <w:p w14:paraId="3B748D29" w14:textId="3241EE61"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 xml:space="preserve">Fifth International Conference on Image Information Processing (ICIIP -2019), </w:t>
      </w:r>
      <w:r w:rsidRPr="00376B64">
        <w:rPr>
          <w:rFonts w:ascii="Palatino Linotype" w:eastAsia="Times New Roman" w:hAnsi="Palatino Linotype" w:cs="Times"/>
          <w:sz w:val="20"/>
        </w:rPr>
        <w:t>from 15-17 November, Waknaghat, India,</w:t>
      </w:r>
      <w:r w:rsidRPr="00376B64">
        <w:rPr>
          <w:rFonts w:ascii="Palatino Linotype" w:eastAsia="Times New Roman" w:hAnsi="Palatino Linotype" w:cs="Times New Roman"/>
          <w:sz w:val="20"/>
        </w:rPr>
        <w:t xml:space="preserve"> 2019</w:t>
      </w:r>
      <w:r w:rsidRPr="00376B64">
        <w:rPr>
          <w:rFonts w:ascii="Palatino Linotype" w:eastAsia="Times New Roman" w:hAnsi="Palatino Linotype" w:cs="Times"/>
          <w:sz w:val="20"/>
        </w:rPr>
        <w:t>.</w:t>
      </w:r>
    </w:p>
    <w:p w14:paraId="01582C59" w14:textId="695027F0"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First IFSA Frequency &amp; Time Conference (IFTC' 2019)</w:t>
      </w:r>
      <w:r w:rsidRPr="00376B64">
        <w:rPr>
          <w:rFonts w:ascii="Palatino Linotype" w:eastAsia="Times New Roman" w:hAnsi="Palatino Linotype" w:cs="Times"/>
          <w:i/>
          <w:sz w:val="20"/>
        </w:rPr>
        <w:t xml:space="preserve">, </w:t>
      </w:r>
      <w:r w:rsidRPr="00376B64">
        <w:rPr>
          <w:rFonts w:ascii="Palatino Linotype" w:eastAsia="Times New Roman" w:hAnsi="Palatino Linotype" w:cs="Times"/>
          <w:sz w:val="20"/>
        </w:rPr>
        <w:t xml:space="preserve">from 23-25 October, Barcelona, Spain, </w:t>
      </w:r>
      <w:r w:rsidRPr="00376B64">
        <w:rPr>
          <w:rFonts w:ascii="Palatino Linotype" w:eastAsia="Times New Roman" w:hAnsi="Palatino Linotype" w:cs="Times New Roman"/>
          <w:sz w:val="20"/>
        </w:rPr>
        <w:t>2019</w:t>
      </w:r>
      <w:r w:rsidRPr="00376B64">
        <w:rPr>
          <w:rFonts w:ascii="Palatino Linotype" w:eastAsia="Times New Roman" w:hAnsi="Palatino Linotype" w:cs="Times"/>
          <w:sz w:val="20"/>
        </w:rPr>
        <w:t>.</w:t>
      </w:r>
    </w:p>
    <w:p w14:paraId="2EAA0CA1" w14:textId="033E97D0"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International Conference on Computer Science, Information Technology, and Electrical Engineering (ICOMITEE 2019)</w:t>
      </w:r>
      <w:r w:rsidRPr="00376B64">
        <w:rPr>
          <w:rFonts w:ascii="Palatino Linotype" w:eastAsia="Times New Roman" w:hAnsi="Palatino Linotype" w:cs="Times New Roman"/>
          <w:sz w:val="20"/>
        </w:rPr>
        <w:t>, from 16-17 October, Jember, Indonesia, 2019</w:t>
      </w:r>
      <w:r w:rsidRPr="00376B64">
        <w:rPr>
          <w:rFonts w:ascii="Palatino Linotype" w:eastAsia="Times New Roman" w:hAnsi="Palatino Linotype" w:cs="Times"/>
          <w:sz w:val="20"/>
        </w:rPr>
        <w:t>.</w:t>
      </w:r>
    </w:p>
    <w:p w14:paraId="4CB33C1A" w14:textId="69F89D22"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 xml:space="preserve">2nd International Conference on Computer Applications &amp; </w:t>
      </w:r>
      <w:r w:rsidRPr="00376B64">
        <w:rPr>
          <w:rFonts w:ascii="Palatino Linotype" w:eastAsia="Times New Roman" w:hAnsi="Palatino Linotype" w:cs="Times"/>
          <w:i/>
          <w:iCs/>
          <w:sz w:val="20"/>
        </w:rPr>
        <w:lastRenderedPageBreak/>
        <w:t>Information Security (ICCAIS)</w:t>
      </w:r>
      <w:r w:rsidRPr="00376B64">
        <w:rPr>
          <w:rFonts w:ascii="Palatino Linotype" w:eastAsia="Times New Roman" w:hAnsi="Palatino Linotype" w:cs="Times New Roman"/>
          <w:sz w:val="20"/>
        </w:rPr>
        <w:t>, from 19-21 March, Saudi Computer Society, Riyadh, Saudi Arabia</w:t>
      </w:r>
      <w:r w:rsidRPr="00376B64">
        <w:rPr>
          <w:rFonts w:ascii="Palatino Linotype" w:eastAsia="Times New Roman" w:hAnsi="Palatino Linotype" w:cs="Times"/>
          <w:sz w:val="20"/>
        </w:rPr>
        <w:t>, 2019.</w:t>
      </w:r>
    </w:p>
    <w:p w14:paraId="13159EF5" w14:textId="1F7378B7"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iCs/>
          <w:sz w:val="20"/>
        </w:rPr>
        <w:t>International Conference on Data and Smart Systems Engineering (DSSE 2018)</w:t>
      </w:r>
      <w:r w:rsidRPr="00376B64">
        <w:rPr>
          <w:rFonts w:ascii="Palatino Linotype" w:eastAsia="Times New Roman" w:hAnsi="Palatino Linotype" w:cs="Times New Roman"/>
          <w:sz w:val="20"/>
        </w:rPr>
        <w:t xml:space="preserve">, from 09-12 July, American University of Beirut (AUB), Beirut, Lebanon, </w:t>
      </w:r>
      <w:r w:rsidRPr="00376B64">
        <w:rPr>
          <w:rFonts w:ascii="Palatino Linotype" w:eastAsia="Times New Roman" w:hAnsi="Palatino Linotype" w:cs="Times"/>
          <w:sz w:val="20"/>
        </w:rPr>
        <w:t>2018.</w:t>
      </w:r>
    </w:p>
    <w:p w14:paraId="3F7FCF35" w14:textId="436C125F"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iCs/>
          <w:sz w:val="20"/>
        </w:rPr>
        <w:t>International Conference on Information Society and Smart Cities (ISC 2018)</w:t>
      </w:r>
      <w:r w:rsidRPr="00376B64">
        <w:rPr>
          <w:rFonts w:ascii="Palatino Linotype" w:eastAsia="Times New Roman" w:hAnsi="Palatino Linotype" w:cs="Times New Roman"/>
          <w:sz w:val="20"/>
        </w:rPr>
        <w:t>, from 06-07 June, Oxford city, United Kingdom,</w:t>
      </w:r>
      <w:r w:rsidRPr="00376B64">
        <w:rPr>
          <w:rFonts w:ascii="Palatino Linotype" w:eastAsia="Times New Roman" w:hAnsi="Palatino Linotype" w:cs="Times"/>
          <w:sz w:val="20"/>
        </w:rPr>
        <w:t xml:space="preserve"> 2018.</w:t>
      </w:r>
    </w:p>
    <w:p w14:paraId="253CF28E" w14:textId="505C1134"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International Advisory Committee </w:t>
      </w:r>
      <w:r w:rsidRPr="00376B64">
        <w:rPr>
          <w:rFonts w:ascii="Palatino Linotype" w:eastAsia="Times New Roman" w:hAnsi="Palatino Linotype" w:cs="Times New Roman"/>
          <w:i/>
          <w:iCs/>
          <w:sz w:val="20"/>
        </w:rPr>
        <w:t>Member International Conference on Chip, Circuitry, Current, Coding, Combustion and Composites (I7C-17)</w:t>
      </w:r>
      <w:r w:rsidRPr="00376B64">
        <w:rPr>
          <w:rFonts w:ascii="Palatino Linotype" w:eastAsia="Times New Roman" w:hAnsi="Palatino Linotype" w:cs="Times New Roman"/>
          <w:sz w:val="20"/>
        </w:rPr>
        <w:t>, from 16 – 17 November, Anekal, Bengaluru, 2017.</w:t>
      </w:r>
    </w:p>
    <w:p w14:paraId="2E32044F" w14:textId="47AE8C6A"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sz w:val="20"/>
        </w:rPr>
        <w:t>International Conference on Education and Social Development (ESD-17)</w:t>
      </w:r>
      <w:r w:rsidRPr="00376B64">
        <w:rPr>
          <w:rFonts w:ascii="Palatino Linotype" w:eastAsia="Times New Roman" w:hAnsi="Palatino Linotype" w:cs="Times New Roman"/>
          <w:sz w:val="20"/>
        </w:rPr>
        <w:t>, from 20-22 October, Xiamen, China</w:t>
      </w:r>
      <w:r w:rsidRPr="00376B64">
        <w:rPr>
          <w:rFonts w:ascii="Palatino Linotype" w:eastAsia="Times New Roman" w:hAnsi="Palatino Linotype" w:cs="Times"/>
          <w:sz w:val="20"/>
        </w:rPr>
        <w:t>, 2017.</w:t>
      </w:r>
    </w:p>
    <w:p w14:paraId="4FDC128E" w14:textId="77053773"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iCs/>
          <w:sz w:val="20"/>
        </w:rPr>
        <w:t>International Conference on Information Society and Smart Cities (ISC 2018)</w:t>
      </w:r>
      <w:r w:rsidRPr="00376B64">
        <w:rPr>
          <w:rFonts w:ascii="Palatino Linotype" w:eastAsia="Times New Roman" w:hAnsi="Palatino Linotype" w:cs="Times New Roman"/>
          <w:sz w:val="20"/>
        </w:rPr>
        <w:t>, from 06-07 June, Oxford city, United Kingdom,</w:t>
      </w:r>
      <w:r w:rsidRPr="00376B64">
        <w:rPr>
          <w:rFonts w:ascii="Palatino Linotype" w:eastAsia="Times New Roman" w:hAnsi="Palatino Linotype" w:cs="Times"/>
          <w:sz w:val="20"/>
        </w:rPr>
        <w:t xml:space="preserve"> 2018.</w:t>
      </w:r>
    </w:p>
    <w:p w14:paraId="48C0B2D8" w14:textId="121DEC64"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sz w:val="20"/>
        </w:rPr>
        <w:t>International Conference on Education and Social Development (ESD-17)</w:t>
      </w:r>
      <w:r w:rsidRPr="00376B64">
        <w:rPr>
          <w:rFonts w:ascii="Palatino Linotype" w:eastAsia="Times New Roman" w:hAnsi="Palatino Linotype" w:cs="Times New Roman"/>
          <w:sz w:val="20"/>
        </w:rPr>
        <w:t>, from 20-22 October, Xiamen, China</w:t>
      </w:r>
      <w:r w:rsidRPr="00376B64">
        <w:rPr>
          <w:rFonts w:ascii="Palatino Linotype" w:eastAsia="Times New Roman" w:hAnsi="Palatino Linotype" w:cs="Times"/>
          <w:sz w:val="20"/>
        </w:rPr>
        <w:t>, 2017.</w:t>
      </w:r>
    </w:p>
    <w:p w14:paraId="2399D978" w14:textId="27A4576A"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New Roman"/>
          <w:sz w:val="20"/>
        </w:rPr>
        <w:t xml:space="preserve">International Advisory Committee Member in </w:t>
      </w:r>
      <w:r w:rsidRPr="00376B64">
        <w:rPr>
          <w:rFonts w:ascii="Palatino Linotype" w:eastAsia="Times New Roman" w:hAnsi="Palatino Linotype" w:cs="Times New Roman"/>
          <w:i/>
          <w:sz w:val="20"/>
        </w:rPr>
        <w:t>International Conference on Ubiquitous Computing (ICUC-17)</w:t>
      </w:r>
      <w:r w:rsidRPr="00376B64">
        <w:rPr>
          <w:rFonts w:ascii="Palatino Linotype" w:eastAsia="Times New Roman" w:hAnsi="Palatino Linotype" w:cs="Times New Roman"/>
          <w:sz w:val="20"/>
        </w:rPr>
        <w:t>, from 19-20 June, Sinhgad College of Engineering</w:t>
      </w:r>
      <w:r w:rsidRPr="00376B64">
        <w:rPr>
          <w:rFonts w:ascii="Palatino Linotype" w:eastAsia="Times New Roman" w:hAnsi="Palatino Linotype" w:cs="Times"/>
          <w:sz w:val="20"/>
        </w:rPr>
        <w:t>, Pune, India, 2017.</w:t>
      </w:r>
    </w:p>
    <w:p w14:paraId="603891A1" w14:textId="59C7C604"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sz w:val="20"/>
        </w:rPr>
        <w:t>Second International Conference on Advanced Wireless Information and Communication Technologies (AWICT’2018)</w:t>
      </w:r>
      <w:r w:rsidRPr="00376B64">
        <w:rPr>
          <w:rFonts w:ascii="Palatino Linotype" w:eastAsia="Times New Roman" w:hAnsi="Palatino Linotype" w:cs="Times New Roman"/>
          <w:sz w:val="20"/>
        </w:rPr>
        <w:t>, from 13-14 November, Université De Paris-Saclay,</w:t>
      </w:r>
      <w:r w:rsidRPr="00376B64">
        <w:rPr>
          <w:rFonts w:ascii="Palatino Linotype" w:eastAsia="Times New Roman" w:hAnsi="Palatino Linotype" w:cs="Times"/>
          <w:sz w:val="20"/>
        </w:rPr>
        <w:t xml:space="preserve"> Paris, France, 2017.</w:t>
      </w:r>
    </w:p>
    <w:p w14:paraId="7537C0CD" w14:textId="5274321E"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sz w:val="20"/>
        </w:rPr>
        <w:t>World Symposium on Computer Applications &amp; Research (WSCAR’2017)</w:t>
      </w:r>
      <w:r w:rsidRPr="00376B64">
        <w:rPr>
          <w:rFonts w:ascii="Palatino Linotype" w:eastAsia="Times New Roman" w:hAnsi="Palatino Linotype" w:cs="Times New Roman"/>
          <w:sz w:val="20"/>
        </w:rPr>
        <w:t>, from 02-04 April, Istanbul, Turkey,</w:t>
      </w:r>
      <w:r w:rsidRPr="00376B64">
        <w:rPr>
          <w:rFonts w:ascii="Palatino Linotype" w:eastAsia="Times New Roman" w:hAnsi="Palatino Linotype" w:cs="Times"/>
          <w:sz w:val="20"/>
        </w:rPr>
        <w:t xml:space="preserve"> 2017.</w:t>
      </w:r>
    </w:p>
    <w:p w14:paraId="76EC6737" w14:textId="3BA781D3"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sz w:val="20"/>
        </w:rPr>
        <w:t>International Conference on Internet of Things and Machine Learning (IML 2017)</w:t>
      </w:r>
      <w:r w:rsidRPr="00376B64">
        <w:rPr>
          <w:rFonts w:ascii="Palatino Linotype" w:eastAsia="Times New Roman" w:hAnsi="Palatino Linotype" w:cs="Times New Roman"/>
          <w:sz w:val="20"/>
        </w:rPr>
        <w:t xml:space="preserve"> in Liverpool John Moores University, Liverpool city, United Kingdom</w:t>
      </w:r>
      <w:r w:rsidRPr="00376B64">
        <w:rPr>
          <w:rFonts w:ascii="Palatino Linotype" w:eastAsia="Times New Roman" w:hAnsi="Palatino Linotype" w:cs="Times"/>
          <w:sz w:val="20"/>
        </w:rPr>
        <w:t xml:space="preserve"> during October, 2017.</w:t>
      </w:r>
    </w:p>
    <w:p w14:paraId="664094CD" w14:textId="5441EC2C"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w:iCs/>
          <w:sz w:val="20"/>
        </w:rPr>
        <w:t>10</w:t>
      </w:r>
      <w:r w:rsidRPr="00376B64">
        <w:rPr>
          <w:rFonts w:ascii="Palatino Linotype" w:eastAsia="Times New Roman" w:hAnsi="Palatino Linotype" w:cs="Times"/>
          <w:iCs/>
          <w:sz w:val="20"/>
          <w:vertAlign w:val="superscript"/>
        </w:rPr>
        <w:t>th</w:t>
      </w:r>
      <w:r w:rsidRPr="00376B64">
        <w:rPr>
          <w:rFonts w:ascii="Palatino Linotype" w:eastAsia="Times New Roman" w:hAnsi="Palatino Linotype" w:cs="Times"/>
          <w:i/>
          <w:iCs/>
          <w:sz w:val="20"/>
        </w:rPr>
        <w:t xml:space="preserve"> International Conference on Theory and Practice of Electronic Governance (ICEGOV)</w:t>
      </w:r>
      <w:r w:rsidRPr="00376B64">
        <w:rPr>
          <w:rFonts w:ascii="Palatino Linotype" w:eastAsia="Times New Roman" w:hAnsi="Palatino Linotype" w:cs="Times"/>
          <w:sz w:val="20"/>
        </w:rPr>
        <w:t>, New Delhi, during 7-9 March, 2017.</w:t>
      </w:r>
    </w:p>
    <w:p w14:paraId="569964FF" w14:textId="2218CE4D"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Technical Program Committee Member in 2</w:t>
      </w:r>
      <w:r w:rsidRPr="00376B64">
        <w:rPr>
          <w:rFonts w:ascii="Palatino Linotype" w:eastAsia="Times New Roman" w:hAnsi="Palatino Linotype" w:cs="Times New Roman"/>
          <w:sz w:val="20"/>
          <w:vertAlign w:val="superscript"/>
        </w:rPr>
        <w:t>nd</w:t>
      </w:r>
      <w:r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i/>
          <w:iCs/>
          <w:sz w:val="20"/>
        </w:rPr>
        <w:t>International Conference on Modelling, Simulation and Applied Mathematics 2017 (MSAM 2017),</w:t>
      </w:r>
      <w:r w:rsidRPr="00376B64">
        <w:rPr>
          <w:rFonts w:ascii="Palatino Linotype" w:eastAsia="Times New Roman" w:hAnsi="Palatino Linotype" w:cs="Times New Roman"/>
          <w:sz w:val="20"/>
        </w:rPr>
        <w:t xml:space="preserve"> in Bangkok, during 26-27</w:t>
      </w:r>
      <w:r w:rsidRPr="00376B64">
        <w:rPr>
          <w:rFonts w:ascii="Palatino Linotype" w:eastAsia="Times New Roman" w:hAnsi="Palatino Linotype" w:cs="Times New Roman"/>
          <w:sz w:val="20"/>
          <w:vertAlign w:val="superscript"/>
        </w:rPr>
        <w:t xml:space="preserve"> </w:t>
      </w:r>
      <w:r w:rsidRPr="00376B64">
        <w:rPr>
          <w:rFonts w:ascii="Palatino Linotype" w:eastAsia="Times New Roman" w:hAnsi="Palatino Linotype" w:cs="Times New Roman"/>
          <w:sz w:val="20"/>
        </w:rPr>
        <w:t>March, 2017.</w:t>
      </w:r>
    </w:p>
    <w:p w14:paraId="55C47363" w14:textId="5650F2BB"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International Conference on Informatics, Robotics, Network, Control and Systems (IRONCONS) 2016, Bandung, Indonesia, 23-25 November, 2016.</w:t>
      </w:r>
    </w:p>
    <w:p w14:paraId="6C8B7441" w14:textId="3744709D"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iCs/>
          <w:sz w:val="20"/>
        </w:rPr>
        <w:t>International Conference on Geoinformatics 2016 (ICGWC 2016),</w:t>
      </w:r>
      <w:r w:rsidRPr="00376B64">
        <w:rPr>
          <w:rFonts w:ascii="Palatino Linotype" w:eastAsia="Times New Roman" w:hAnsi="Palatino Linotype" w:cs="Times New Roman"/>
          <w:sz w:val="20"/>
        </w:rPr>
        <w:t xml:space="preserve"> in Suzhou, China, during 15 -16</w:t>
      </w:r>
      <w:r w:rsidRPr="00376B64">
        <w:rPr>
          <w:rFonts w:ascii="Palatino Linotype" w:eastAsia="Times New Roman" w:hAnsi="Palatino Linotype" w:cs="Times New Roman"/>
          <w:sz w:val="20"/>
          <w:vertAlign w:val="superscript"/>
        </w:rPr>
        <w:t xml:space="preserve"> </w:t>
      </w:r>
      <w:r w:rsidRPr="00376B64">
        <w:rPr>
          <w:rFonts w:ascii="Palatino Linotype" w:eastAsia="Times New Roman" w:hAnsi="Palatino Linotype" w:cs="Times New Roman"/>
          <w:sz w:val="20"/>
        </w:rPr>
        <w:t>October, 2016.</w:t>
      </w:r>
    </w:p>
    <w:p w14:paraId="3CF7D2E8" w14:textId="2D0724C4"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iCs/>
          <w:sz w:val="20"/>
        </w:rPr>
        <w:t>International Conference on Internet of Things and Applications (IOTA' 2016) organized by</w:t>
      </w:r>
      <w:r w:rsidRPr="00376B64">
        <w:rPr>
          <w:rFonts w:ascii="Palatino Linotype" w:eastAsia="Times New Roman" w:hAnsi="Palatino Linotype" w:cs="Times New Roman"/>
          <w:sz w:val="20"/>
        </w:rPr>
        <w:t xml:space="preserve"> Maharashtra Institute of Technology, in Pune,</w:t>
      </w:r>
      <w:r w:rsidRPr="00376B64">
        <w:rPr>
          <w:rFonts w:ascii="Palatino Linotype" w:eastAsia="Times New Roman" w:hAnsi="Palatino Linotype" w:cs="Times New Roman"/>
          <w:i/>
          <w:iCs/>
          <w:sz w:val="20"/>
        </w:rPr>
        <w:t xml:space="preserve"> </w:t>
      </w:r>
      <w:r w:rsidRPr="00376B64">
        <w:rPr>
          <w:rFonts w:ascii="Palatino Linotype" w:eastAsia="Times New Roman" w:hAnsi="Palatino Linotype" w:cs="Times New Roman"/>
          <w:sz w:val="20"/>
        </w:rPr>
        <w:t>India during 22 - 24 January 2016.</w:t>
      </w:r>
    </w:p>
    <w:p w14:paraId="0A62DA56" w14:textId="40512446"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Technical Program Committee Member in 7</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I</w:t>
      </w:r>
      <w:r w:rsidRPr="00376B64">
        <w:rPr>
          <w:rFonts w:ascii="Palatino Linotype" w:eastAsia="Times New Roman" w:hAnsi="Palatino Linotype" w:cs="Times New Roman"/>
          <w:i/>
          <w:iCs/>
          <w:sz w:val="20"/>
        </w:rPr>
        <w:t xml:space="preserve">nternational Conference on Computational Intelligence and Communication Networks (CICN) organized by </w:t>
      </w:r>
      <w:r w:rsidRPr="00376B64">
        <w:rPr>
          <w:rFonts w:ascii="Palatino Linotype" w:eastAsia="Times New Roman" w:hAnsi="Palatino Linotype" w:cs="Times New Roman"/>
          <w:sz w:val="20"/>
        </w:rPr>
        <w:t>MIR Labs, Gwalior, and GGITS</w:t>
      </w:r>
      <w:r w:rsidRPr="00376B64">
        <w:rPr>
          <w:rFonts w:ascii="Palatino Linotype" w:eastAsia="Times New Roman" w:hAnsi="Palatino Linotype" w:cs="Times New Roman"/>
          <w:i/>
          <w:iCs/>
          <w:sz w:val="20"/>
        </w:rPr>
        <w:t xml:space="preserve"> </w:t>
      </w:r>
      <w:r w:rsidRPr="00376B64">
        <w:rPr>
          <w:rFonts w:ascii="Palatino Linotype" w:eastAsia="Times New Roman" w:hAnsi="Palatino Linotype" w:cs="Times New Roman"/>
          <w:sz w:val="20"/>
        </w:rPr>
        <w:t>in Jabalpur, India during 12</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-14</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December, 2015.</w:t>
      </w:r>
    </w:p>
    <w:p w14:paraId="0D5ED6BC" w14:textId="1E3D7D1D"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Technical Program Committee Member in 1</w:t>
      </w:r>
      <w:r w:rsidRPr="00376B64">
        <w:rPr>
          <w:rFonts w:ascii="Palatino Linotype" w:eastAsia="Times New Roman" w:hAnsi="Palatino Linotype" w:cs="Times New Roman"/>
          <w:sz w:val="20"/>
          <w:vertAlign w:val="superscript"/>
        </w:rPr>
        <w:t>st</w:t>
      </w:r>
      <w:r w:rsidRPr="00376B64">
        <w:rPr>
          <w:rFonts w:ascii="Palatino Linotype" w:eastAsia="Times New Roman" w:hAnsi="Palatino Linotype" w:cs="Times New Roman"/>
          <w:sz w:val="20"/>
        </w:rPr>
        <w:t xml:space="preserve"> I</w:t>
      </w:r>
      <w:r w:rsidRPr="00376B64">
        <w:rPr>
          <w:rFonts w:ascii="Palatino Linotype" w:eastAsia="Times New Roman" w:hAnsi="Palatino Linotype" w:cs="Times New Roman"/>
          <w:i/>
          <w:iCs/>
          <w:sz w:val="20"/>
        </w:rPr>
        <w:t xml:space="preserve">nternational Conference on Computing and </w:t>
      </w:r>
      <w:r w:rsidRPr="00376B64">
        <w:rPr>
          <w:rFonts w:ascii="Palatino Linotype" w:eastAsia="Times New Roman" w:hAnsi="Palatino Linotype" w:cs="Times New Roman"/>
          <w:i/>
          <w:iCs/>
          <w:sz w:val="20"/>
        </w:rPr>
        <w:lastRenderedPageBreak/>
        <w:t>Communication Systems (I3CS) organized by</w:t>
      </w:r>
      <w:r w:rsidRPr="00376B64">
        <w:rPr>
          <w:rFonts w:ascii="Palatino Linotype" w:eastAsia="Times New Roman" w:hAnsi="Palatino Linotype" w:cs="Times New Roman"/>
          <w:sz w:val="20"/>
        </w:rPr>
        <w:t xml:space="preserve"> NEHU, Shillong, India during 9</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-10</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April, 2015.</w:t>
      </w:r>
    </w:p>
    <w:bookmarkEnd w:id="16"/>
    <w:bookmarkEnd w:id="17"/>
    <w:bookmarkEnd w:id="18"/>
    <w:bookmarkEnd w:id="19"/>
    <w:bookmarkEnd w:id="20"/>
    <w:bookmarkEnd w:id="21"/>
    <w:p w14:paraId="41F567F7" w14:textId="5009F36C" w:rsidR="0070011B" w:rsidRPr="00376B64" w:rsidRDefault="0070011B" w:rsidP="0075009E">
      <w:pPr>
        <w:widowControl w:val="0"/>
        <w:tabs>
          <w:tab w:val="left" w:pos="1020"/>
        </w:tabs>
        <w:spacing w:before="97" w:after="0" w:line="252" w:lineRule="auto"/>
        <w:ind w:right="203"/>
        <w:jc w:val="both"/>
        <w:rPr>
          <w:rFonts w:ascii="Palatino Linotype" w:eastAsia="Times New Roman" w:hAnsi="Palatino Linotype" w:cs="Times New Roman"/>
          <w:b/>
          <w:sz w:val="20"/>
        </w:rPr>
      </w:pPr>
    </w:p>
    <w:p w14:paraId="5705B8AC" w14:textId="77777777" w:rsidR="00C37A43" w:rsidRPr="00376B64" w:rsidRDefault="00C37A43" w:rsidP="00774F34">
      <w:pPr>
        <w:widowControl w:val="0"/>
        <w:spacing w:after="0" w:line="100" w:lineRule="atLeast"/>
        <w:rPr>
          <w:rFonts w:ascii="Palatino Linotype" w:eastAsia="Times New Roman" w:hAnsi="Palatino Linotype" w:cs="Times New Roman"/>
          <w:b/>
          <w:sz w:val="24"/>
          <w:szCs w:val="24"/>
        </w:rPr>
      </w:pPr>
      <w:r w:rsidRPr="00376B64">
        <w:rPr>
          <w:rFonts w:ascii="Palatino Linotype" w:eastAsia="Times New Roman" w:hAnsi="Palatino Linotype" w:cs="Times New Roman"/>
          <w:b/>
          <w:sz w:val="24"/>
          <w:szCs w:val="24"/>
        </w:rPr>
        <w:t>Training Programs</w:t>
      </w:r>
      <w:r w:rsidR="00C35539" w:rsidRPr="00376B64">
        <w:rPr>
          <w:rFonts w:ascii="Palatino Linotype" w:eastAsia="Times New Roman" w:hAnsi="Palatino Linotype" w:cs="Times New Roman"/>
          <w:b/>
          <w:sz w:val="24"/>
          <w:szCs w:val="24"/>
        </w:rPr>
        <w:t>,</w:t>
      </w:r>
      <w:r w:rsidRPr="00376B64">
        <w:rPr>
          <w:rFonts w:ascii="Palatino Linotype" w:eastAsia="Times New Roman" w:hAnsi="Palatino Linotype" w:cs="Times New Roman"/>
          <w:b/>
          <w:sz w:val="24"/>
          <w:szCs w:val="24"/>
        </w:rPr>
        <w:t xml:space="preserve"> Workshops</w:t>
      </w:r>
      <w:r w:rsidR="00C35539" w:rsidRPr="00376B64">
        <w:rPr>
          <w:rFonts w:ascii="Palatino Linotype" w:eastAsia="Times New Roman" w:hAnsi="Palatino Linotype" w:cs="Times New Roman"/>
          <w:b/>
          <w:sz w:val="24"/>
          <w:szCs w:val="24"/>
        </w:rPr>
        <w:t>, Conferences</w:t>
      </w:r>
      <w:r w:rsidRPr="00376B64">
        <w:rPr>
          <w:rFonts w:ascii="Palatino Linotype" w:eastAsia="Times New Roman" w:hAnsi="Palatino Linotype" w:cs="Times New Roman"/>
          <w:b/>
          <w:sz w:val="24"/>
          <w:szCs w:val="24"/>
        </w:rPr>
        <w:t xml:space="preserve"> Organized </w:t>
      </w:r>
    </w:p>
    <w:p w14:paraId="1C703556" w14:textId="77777777" w:rsidR="0075009E" w:rsidRPr="00376B64" w:rsidRDefault="0075009E" w:rsidP="00774F34">
      <w:pPr>
        <w:widowControl w:val="0"/>
        <w:spacing w:after="0" w:line="100" w:lineRule="atLeast"/>
        <w:rPr>
          <w:rFonts w:ascii="Palatino Linotype" w:hAnsi="Palatino Linotype"/>
          <w:sz w:val="28"/>
          <w:szCs w:val="24"/>
        </w:rPr>
      </w:pPr>
    </w:p>
    <w:p w14:paraId="118A77A7" w14:textId="490B1306" w:rsidR="00DF25ED" w:rsidRPr="00376B64" w:rsidRDefault="00DF25ED">
      <w:pPr>
        <w:widowControl w:val="0"/>
        <w:numPr>
          <w:ilvl w:val="1"/>
          <w:numId w:val="28"/>
        </w:numPr>
        <w:spacing w:before="97" w:after="0" w:line="252" w:lineRule="auto"/>
        <w:ind w:left="1418" w:right="203"/>
        <w:jc w:val="both"/>
        <w:rPr>
          <w:rFonts w:ascii="Palatino Linotype" w:eastAsia="Times New Roman" w:hAnsi="Palatino Linotype" w:cs="Times New Roman"/>
          <w:kern w:val="2"/>
          <w:sz w:val="20"/>
        </w:rPr>
      </w:pPr>
      <w:bookmarkStart w:id="22" w:name="_Hlk508444323"/>
      <w:r w:rsidRPr="00376B64">
        <w:rPr>
          <w:rFonts w:ascii="Palatino Linotype" w:eastAsia="Times New Roman" w:hAnsi="Palatino Linotype" w:cs="Times New Roman"/>
          <w:bCs/>
          <w:sz w:val="20"/>
        </w:rPr>
        <w:t xml:space="preserve">Coordinated </w:t>
      </w:r>
      <w:r w:rsidRPr="00376B64">
        <w:rPr>
          <w:rFonts w:ascii="Palatino Linotype" w:eastAsia="Times New Roman" w:hAnsi="Palatino Linotype" w:cs="Times New Roman"/>
          <w:bCs/>
          <w:i/>
          <w:iCs/>
          <w:sz w:val="20"/>
        </w:rPr>
        <w:t xml:space="preserve">Online Faculty Online Faculty Development Program on </w:t>
      </w:r>
      <w:r w:rsidR="003E09E8" w:rsidRPr="00376B64">
        <w:rPr>
          <w:rFonts w:ascii="Palatino Linotype" w:eastAsia="Times New Roman" w:hAnsi="Palatino Linotype" w:cs="Times New Roman"/>
          <w:bCs/>
          <w:i/>
          <w:iCs/>
          <w:sz w:val="20"/>
        </w:rPr>
        <w:t>LaTex</w:t>
      </w:r>
      <w:r w:rsidRPr="00376B64">
        <w:rPr>
          <w:rFonts w:ascii="Palatino Linotype" w:eastAsia="Times New Roman" w:hAnsi="Palatino Linotype" w:cs="Times New Roman"/>
          <w:bCs/>
          <w:sz w:val="20"/>
        </w:rPr>
        <w:t xml:space="preserve"> from </w:t>
      </w:r>
      <w:r w:rsidR="006C2F84" w:rsidRPr="00376B64">
        <w:rPr>
          <w:rFonts w:ascii="Palatino Linotype" w:eastAsia="Times New Roman" w:hAnsi="Palatino Linotype" w:cs="Times New Roman"/>
          <w:bCs/>
          <w:sz w:val="20"/>
        </w:rPr>
        <w:t>24</w:t>
      </w:r>
      <w:r w:rsidRPr="00376B64">
        <w:rPr>
          <w:rFonts w:ascii="Palatino Linotype" w:eastAsia="Times New Roman" w:hAnsi="Palatino Linotype" w:cs="Times New Roman"/>
          <w:bCs/>
          <w:sz w:val="20"/>
        </w:rPr>
        <w:t xml:space="preserve">th </w:t>
      </w:r>
      <w:r w:rsidR="006C2F84" w:rsidRPr="00376B64">
        <w:rPr>
          <w:rFonts w:ascii="Palatino Linotype" w:eastAsia="Times New Roman" w:hAnsi="Palatino Linotype" w:cs="Times New Roman"/>
          <w:bCs/>
          <w:sz w:val="20"/>
        </w:rPr>
        <w:t>May</w:t>
      </w:r>
      <w:r w:rsidRPr="00376B64">
        <w:rPr>
          <w:rFonts w:ascii="Palatino Linotype" w:eastAsia="Times New Roman" w:hAnsi="Palatino Linotype" w:cs="Times New Roman"/>
          <w:bCs/>
          <w:sz w:val="20"/>
        </w:rPr>
        <w:t xml:space="preserve"> to </w:t>
      </w:r>
      <w:r w:rsidR="006C2F84" w:rsidRPr="00376B64">
        <w:rPr>
          <w:rFonts w:ascii="Palatino Linotype" w:eastAsia="Times New Roman" w:hAnsi="Palatino Linotype" w:cs="Times New Roman"/>
          <w:bCs/>
          <w:sz w:val="20"/>
        </w:rPr>
        <w:t>30 May</w:t>
      </w:r>
      <w:r w:rsidRPr="00376B64">
        <w:rPr>
          <w:rFonts w:ascii="Palatino Linotype" w:eastAsia="Times New Roman" w:hAnsi="Palatino Linotype" w:cs="Times New Roman"/>
          <w:bCs/>
          <w:sz w:val="20"/>
        </w:rPr>
        <w:t>, 202</w:t>
      </w:r>
      <w:r w:rsidR="006C2F84" w:rsidRPr="00376B64">
        <w:rPr>
          <w:rFonts w:ascii="Palatino Linotype" w:eastAsia="Times New Roman" w:hAnsi="Palatino Linotype" w:cs="Times New Roman"/>
          <w:bCs/>
          <w:sz w:val="20"/>
        </w:rPr>
        <w:t>4</w:t>
      </w:r>
      <w:r w:rsidRPr="00376B64">
        <w:rPr>
          <w:rFonts w:ascii="Palatino Linotype" w:eastAsia="Times New Roman" w:hAnsi="Palatino Linotype" w:cs="Times New Roman"/>
          <w:bCs/>
          <w:sz w:val="20"/>
        </w:rPr>
        <w:t xml:space="preserve"> at Sikkim University. </w:t>
      </w:r>
    </w:p>
    <w:p w14:paraId="081CFAFE" w14:textId="48E5ADC3" w:rsidR="00460D59" w:rsidRPr="00376B64" w:rsidRDefault="00460D59">
      <w:pPr>
        <w:widowControl w:val="0"/>
        <w:numPr>
          <w:ilvl w:val="1"/>
          <w:numId w:val="28"/>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bCs/>
          <w:sz w:val="20"/>
        </w:rPr>
        <w:t xml:space="preserve">Organizing </w:t>
      </w:r>
      <w:r w:rsidR="005C5270" w:rsidRPr="00376B64">
        <w:rPr>
          <w:rFonts w:ascii="Palatino Linotype" w:eastAsia="Times New Roman" w:hAnsi="Palatino Linotype" w:cs="Times New Roman"/>
          <w:bCs/>
          <w:sz w:val="20"/>
        </w:rPr>
        <w:t xml:space="preserve">member of </w:t>
      </w:r>
      <w:r w:rsidR="005C5270" w:rsidRPr="00376B64">
        <w:rPr>
          <w:rFonts w:ascii="Palatino Linotype" w:eastAsia="Times New Roman" w:hAnsi="Palatino Linotype" w:cs="Times New Roman"/>
          <w:bCs/>
          <w:i/>
          <w:iCs/>
          <w:sz w:val="20"/>
        </w:rPr>
        <w:t>International Workshops on Research Frontiers in Data Science and Modelling</w:t>
      </w:r>
      <w:r w:rsidR="005C5270" w:rsidRPr="00376B64">
        <w:rPr>
          <w:rFonts w:ascii="Palatino Linotype" w:eastAsia="Times New Roman" w:hAnsi="Palatino Linotype" w:cs="Times New Roman"/>
          <w:bCs/>
          <w:sz w:val="20"/>
        </w:rPr>
        <w:t xml:space="preserve"> held on October 13-14, 2023 at Sikkim University.</w:t>
      </w:r>
      <w:r w:rsidRPr="00376B64">
        <w:rPr>
          <w:rFonts w:ascii="Palatino Linotype" w:eastAsia="Times New Roman" w:hAnsi="Palatino Linotype" w:cs="Times New Roman"/>
          <w:sz w:val="20"/>
        </w:rPr>
        <w:t xml:space="preserve"> </w:t>
      </w:r>
    </w:p>
    <w:p w14:paraId="5AD59406" w14:textId="2E47F0DA" w:rsidR="00286079" w:rsidRPr="00376B64" w:rsidRDefault="00286079">
      <w:pPr>
        <w:widowControl w:val="0"/>
        <w:numPr>
          <w:ilvl w:val="1"/>
          <w:numId w:val="28"/>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bCs/>
          <w:sz w:val="20"/>
        </w:rPr>
        <w:t xml:space="preserve">Coordinated </w:t>
      </w:r>
      <w:r w:rsidRPr="00376B64">
        <w:rPr>
          <w:rFonts w:ascii="Palatino Linotype" w:eastAsia="Times New Roman" w:hAnsi="Palatino Linotype" w:cs="Times New Roman"/>
          <w:bCs/>
          <w:i/>
          <w:iCs/>
          <w:sz w:val="20"/>
        </w:rPr>
        <w:t>Online Faculty Online Faculty Development Program on Moodle LMS</w:t>
      </w:r>
      <w:r w:rsidRPr="00376B64">
        <w:rPr>
          <w:rFonts w:ascii="Palatino Linotype" w:eastAsia="Times New Roman" w:hAnsi="Palatino Linotype" w:cs="Times New Roman"/>
          <w:bCs/>
          <w:sz w:val="20"/>
        </w:rPr>
        <w:t xml:space="preserve"> from 6th June to 12th June, 2022 at Sikkim University. </w:t>
      </w:r>
    </w:p>
    <w:p w14:paraId="4E9C9B65" w14:textId="18EF9AF6" w:rsidR="00624EC4" w:rsidRPr="00376B64" w:rsidRDefault="00624EC4">
      <w:pPr>
        <w:widowControl w:val="0"/>
        <w:numPr>
          <w:ilvl w:val="1"/>
          <w:numId w:val="28"/>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bCs/>
          <w:sz w:val="20"/>
        </w:rPr>
        <w:t xml:space="preserve">Organizing Chair </w:t>
      </w:r>
      <w:r w:rsidRPr="00376B64">
        <w:rPr>
          <w:rFonts w:ascii="Palatino Linotype" w:eastAsia="Times New Roman" w:hAnsi="Palatino Linotype" w:cs="Times New Roman"/>
          <w:bCs/>
          <w:i/>
          <w:iCs/>
          <w:sz w:val="20"/>
        </w:rPr>
        <w:t>6th</w:t>
      </w:r>
      <w:r w:rsidRPr="00376B64">
        <w:rPr>
          <w:rFonts w:ascii="Palatino Linotype" w:eastAsia="Times New Roman" w:hAnsi="Palatino Linotype" w:cs="Times New Roman"/>
          <w:bCs/>
          <w:sz w:val="20"/>
        </w:rPr>
        <w:t xml:space="preserve"> </w:t>
      </w:r>
      <w:r w:rsidRPr="00376B64">
        <w:rPr>
          <w:rFonts w:ascii="Palatino Linotype" w:eastAsia="Times New Roman" w:hAnsi="Palatino Linotype" w:cs="Times New Roman"/>
          <w:i/>
          <w:iCs/>
          <w:sz w:val="20"/>
        </w:rPr>
        <w:t>International Conference on Mathematica and Computing (ICMC 2020)</w:t>
      </w:r>
      <w:r w:rsidRPr="00376B64">
        <w:rPr>
          <w:rFonts w:ascii="Palatino Linotype" w:eastAsia="Times New Roman" w:hAnsi="Palatino Linotype" w:cs="Times New Roman"/>
          <w:sz w:val="20"/>
        </w:rPr>
        <w:t xml:space="preserve"> held on 18-20th March, 2020 at Sikkim University. </w:t>
      </w:r>
    </w:p>
    <w:p w14:paraId="69025D23" w14:textId="3B1898F3" w:rsidR="00B46CED" w:rsidRPr="00376B64" w:rsidRDefault="008A57F5">
      <w:pPr>
        <w:widowControl w:val="0"/>
        <w:numPr>
          <w:ilvl w:val="1"/>
          <w:numId w:val="28"/>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Organized </w:t>
      </w:r>
      <w:r w:rsidR="00D8333C" w:rsidRPr="00376B64">
        <w:rPr>
          <w:rFonts w:ascii="Palatino Linotype" w:eastAsia="Times New Roman" w:hAnsi="Palatino Linotype" w:cs="Times New Roman"/>
          <w:i/>
          <w:iCs/>
          <w:sz w:val="20"/>
        </w:rPr>
        <w:t>Three-day Workshop on Block Chain Technology (BCT-2019)</w:t>
      </w:r>
      <w:r w:rsidR="00D8333C" w:rsidRPr="00376B64">
        <w:rPr>
          <w:rFonts w:ascii="Palatino Linotype" w:eastAsia="Times New Roman" w:hAnsi="Palatino Linotype" w:cs="Times New Roman"/>
          <w:sz w:val="20"/>
        </w:rPr>
        <w:t xml:space="preserve"> </w:t>
      </w:r>
      <w:r w:rsidR="005E05E5" w:rsidRPr="00376B64">
        <w:rPr>
          <w:rFonts w:ascii="Palatino Linotype" w:eastAsia="Times New Roman" w:hAnsi="Palatino Linotype" w:cs="Times New Roman"/>
          <w:sz w:val="20"/>
        </w:rPr>
        <w:t xml:space="preserve">with EICT Academy, IIT Guwahati </w:t>
      </w:r>
      <w:r w:rsidR="00D75D53" w:rsidRPr="00376B64">
        <w:rPr>
          <w:rFonts w:ascii="Palatino Linotype" w:eastAsia="Times New Roman" w:hAnsi="Palatino Linotype" w:cs="Times New Roman"/>
          <w:sz w:val="20"/>
        </w:rPr>
        <w:t xml:space="preserve">held on </w:t>
      </w:r>
      <w:r w:rsidR="00D8333C" w:rsidRPr="00376B64">
        <w:rPr>
          <w:rFonts w:ascii="Palatino Linotype" w:eastAsia="Times New Roman" w:hAnsi="Palatino Linotype" w:cs="Times New Roman"/>
          <w:sz w:val="20"/>
        </w:rPr>
        <w:t>28-30</w:t>
      </w:r>
      <w:r w:rsidR="00D75D53" w:rsidRPr="00376B64">
        <w:rPr>
          <w:rFonts w:ascii="Palatino Linotype" w:eastAsia="Times New Roman" w:hAnsi="Palatino Linotype" w:cs="Times New Roman"/>
          <w:sz w:val="20"/>
        </w:rPr>
        <w:t>th March</w:t>
      </w:r>
      <w:r w:rsidR="00C02690" w:rsidRPr="00376B64">
        <w:rPr>
          <w:rFonts w:ascii="Palatino Linotype" w:eastAsia="Times New Roman" w:hAnsi="Palatino Linotype" w:cs="Times New Roman"/>
          <w:sz w:val="20"/>
        </w:rPr>
        <w:t>, 2019</w:t>
      </w:r>
      <w:r w:rsidR="00D75D53" w:rsidRPr="00376B64">
        <w:rPr>
          <w:rFonts w:ascii="Palatino Linotype" w:eastAsia="Times New Roman" w:hAnsi="Palatino Linotype" w:cs="Times New Roman"/>
          <w:sz w:val="20"/>
        </w:rPr>
        <w:t xml:space="preserve"> at Sikkim University</w:t>
      </w:r>
      <w:r w:rsidR="0033192F" w:rsidRPr="00376B64">
        <w:rPr>
          <w:rFonts w:ascii="Palatino Linotype" w:eastAsia="Times New Roman" w:hAnsi="Palatino Linotype" w:cs="Times New Roman"/>
          <w:sz w:val="20"/>
        </w:rPr>
        <w:t>.</w:t>
      </w:r>
      <w:bookmarkEnd w:id="22"/>
      <w:r w:rsidR="00D75D53" w:rsidRPr="00376B64">
        <w:rPr>
          <w:rFonts w:ascii="Palatino Linotype" w:eastAsia="Times New Roman" w:hAnsi="Palatino Linotype" w:cs="Times New Roman"/>
          <w:sz w:val="20"/>
        </w:rPr>
        <w:t xml:space="preserve"> </w:t>
      </w:r>
    </w:p>
    <w:p w14:paraId="1ABBF3B0" w14:textId="665436E5" w:rsidR="00B46CED" w:rsidRPr="00376B64" w:rsidRDefault="00B46CED">
      <w:pPr>
        <w:widowControl w:val="0"/>
        <w:numPr>
          <w:ilvl w:val="1"/>
          <w:numId w:val="28"/>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Organized </w:t>
      </w:r>
      <w:r w:rsidRPr="00376B64">
        <w:rPr>
          <w:rFonts w:ascii="Palatino Linotype" w:eastAsia="Times New Roman" w:hAnsi="Palatino Linotype" w:cs="Times New Roman"/>
          <w:i/>
          <w:iCs/>
          <w:sz w:val="20"/>
        </w:rPr>
        <w:t>Innovation and Entrepreneurship Awareness Workshop and Contest-2018</w:t>
      </w:r>
      <w:r w:rsidRPr="00376B64">
        <w:rPr>
          <w:rFonts w:ascii="Palatino Linotype" w:eastAsia="Times New Roman" w:hAnsi="Palatino Linotype" w:cs="Times New Roman"/>
          <w:sz w:val="20"/>
        </w:rPr>
        <w:t xml:space="preserve"> held on 6th March at Sikkim University.</w:t>
      </w:r>
    </w:p>
    <w:p w14:paraId="378076F6" w14:textId="47CAD060" w:rsidR="00C37A43" w:rsidRPr="00376B64" w:rsidRDefault="00C37A43">
      <w:pPr>
        <w:widowControl w:val="0"/>
        <w:numPr>
          <w:ilvl w:val="1"/>
          <w:numId w:val="28"/>
        </w:numPr>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Organized 1</w:t>
      </w:r>
      <w:r w:rsidRPr="00376B64">
        <w:rPr>
          <w:rFonts w:ascii="Palatino Linotype" w:eastAsia="Times New Roman" w:hAnsi="Palatino Linotype" w:cs="Times New Roman"/>
          <w:i/>
          <w:sz w:val="20"/>
        </w:rPr>
        <w:t xml:space="preserve">day Seminar on Green Computing </w:t>
      </w:r>
      <w:r w:rsidRPr="00376B64">
        <w:rPr>
          <w:rFonts w:ascii="Palatino Linotype" w:eastAsia="Times New Roman" w:hAnsi="Palatino Linotype" w:cs="Times New Roman"/>
          <w:sz w:val="20"/>
        </w:rPr>
        <w:t>on 28</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August, 2015 at Sikkim University.</w:t>
      </w:r>
    </w:p>
    <w:p w14:paraId="566094E8" w14:textId="4AA8BCE7" w:rsidR="00C37A43" w:rsidRPr="00376B64" w:rsidRDefault="00C37A43">
      <w:pPr>
        <w:widowControl w:val="0"/>
        <w:numPr>
          <w:ilvl w:val="1"/>
          <w:numId w:val="28"/>
        </w:numPr>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Coordinated </w:t>
      </w:r>
      <w:r w:rsidRPr="00376B64">
        <w:rPr>
          <w:rFonts w:ascii="Palatino Linotype" w:eastAsia="Times New Roman" w:hAnsi="Palatino Linotype" w:cs="Times New Roman"/>
          <w:i/>
          <w:sz w:val="20"/>
        </w:rPr>
        <w:t>2 days Hands-on Workshop using LaTeX (TeX-2014)</w:t>
      </w:r>
      <w:r w:rsidRPr="00376B64">
        <w:rPr>
          <w:rFonts w:ascii="Palatino Linotype" w:eastAsia="Times New Roman" w:hAnsi="Palatino Linotype" w:cs="Times New Roman"/>
          <w:sz w:val="20"/>
        </w:rPr>
        <w:t xml:space="preserve"> on 15</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-16</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November, 2014 at Sikkim University.</w:t>
      </w:r>
    </w:p>
    <w:p w14:paraId="523D6471" w14:textId="4663D571" w:rsidR="00C37A43" w:rsidRPr="00376B64" w:rsidRDefault="00C37A43">
      <w:pPr>
        <w:widowControl w:val="0"/>
        <w:numPr>
          <w:ilvl w:val="1"/>
          <w:numId w:val="28"/>
        </w:numPr>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Organized 5 days workshop on </w:t>
      </w:r>
      <w:r w:rsidRPr="00376B64">
        <w:rPr>
          <w:rFonts w:ascii="Palatino Linotype" w:eastAsia="Times New Roman" w:hAnsi="Palatino Linotype" w:cs="Times New Roman"/>
          <w:i/>
          <w:sz w:val="20"/>
        </w:rPr>
        <w:t>ISI-SU Autumn School on Machine Intelligence and Applications (ASMIA)</w:t>
      </w:r>
      <w:r w:rsidRPr="00376B64">
        <w:rPr>
          <w:rFonts w:ascii="Palatino Linotype" w:eastAsia="Times New Roman" w:hAnsi="Palatino Linotype" w:cs="Times New Roman"/>
          <w:sz w:val="20"/>
        </w:rPr>
        <w:t xml:space="preserve"> jointly with Indian Statistical Institute (ISI), Kolkata on 22</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-26</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September, 2014 at Sikkim University.</w:t>
      </w:r>
    </w:p>
    <w:p w14:paraId="18432CED" w14:textId="7F001CA0" w:rsidR="00C37A43" w:rsidRPr="00376B64" w:rsidRDefault="00C37A43">
      <w:pPr>
        <w:widowControl w:val="0"/>
        <w:numPr>
          <w:ilvl w:val="1"/>
          <w:numId w:val="28"/>
        </w:numPr>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Organized 5 days workshop on </w:t>
      </w:r>
      <w:r w:rsidRPr="00376B64">
        <w:rPr>
          <w:rFonts w:ascii="Palatino Linotype" w:eastAsia="Times New Roman" w:hAnsi="Palatino Linotype" w:cs="Times New Roman"/>
          <w:i/>
          <w:sz w:val="20"/>
        </w:rPr>
        <w:t>Theory and Tools for Language and Document Analysis and Research (TTLDAR)</w:t>
      </w:r>
      <w:r w:rsidRPr="00376B64">
        <w:rPr>
          <w:rFonts w:ascii="Palatino Linotype" w:eastAsia="Times New Roman" w:hAnsi="Palatino Linotype" w:cs="Times New Roman"/>
          <w:sz w:val="20"/>
        </w:rPr>
        <w:t xml:space="preserve"> jointly with Indian Statistical Institute (ISI), Kolkata on 24</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-28</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March, 2014 at Sikkim University.</w:t>
      </w:r>
    </w:p>
    <w:p w14:paraId="641F4CD3" w14:textId="77777777" w:rsidR="00C37A43" w:rsidRPr="00376B64" w:rsidRDefault="00C37A43">
      <w:pPr>
        <w:widowControl w:val="0"/>
        <w:spacing w:before="3" w:after="0" w:line="100" w:lineRule="atLeast"/>
        <w:rPr>
          <w:rFonts w:ascii="Palatino Linotype" w:hAnsi="Palatino Linotype" w:cs="Times New Roman"/>
          <w:sz w:val="20"/>
        </w:rPr>
      </w:pPr>
    </w:p>
    <w:p w14:paraId="04EC0696" w14:textId="77777777" w:rsidR="0075009E" w:rsidRDefault="0075009E">
      <w:pPr>
        <w:widowControl w:val="0"/>
        <w:spacing w:after="0" w:line="100" w:lineRule="atLeast"/>
        <w:ind w:left="555"/>
        <w:rPr>
          <w:rFonts w:ascii="Palatino Linotype" w:eastAsia="Times New Roman" w:hAnsi="Palatino Linotype" w:cs="Times New Roman"/>
          <w:b/>
          <w:sz w:val="24"/>
          <w:szCs w:val="24"/>
        </w:rPr>
      </w:pPr>
    </w:p>
    <w:p w14:paraId="7FC5F771" w14:textId="77777777" w:rsidR="00C37A43" w:rsidRPr="00376B64" w:rsidRDefault="00C37A43" w:rsidP="00774F34">
      <w:pPr>
        <w:widowControl w:val="0"/>
        <w:spacing w:after="0" w:line="100" w:lineRule="atLeast"/>
        <w:rPr>
          <w:rFonts w:ascii="Palatino Linotype" w:eastAsia="Times New Roman" w:hAnsi="Palatino Linotype" w:cs="Times New Roman"/>
          <w:b/>
          <w:sz w:val="24"/>
          <w:szCs w:val="24"/>
        </w:rPr>
      </w:pPr>
      <w:r w:rsidRPr="00376B64">
        <w:rPr>
          <w:rFonts w:ascii="Palatino Linotype" w:eastAsia="Times New Roman" w:hAnsi="Palatino Linotype" w:cs="Times New Roman"/>
          <w:b/>
          <w:sz w:val="24"/>
          <w:szCs w:val="24"/>
        </w:rPr>
        <w:t xml:space="preserve">Training Programs and Workshops Attended </w:t>
      </w:r>
    </w:p>
    <w:p w14:paraId="4826A21A" w14:textId="77777777" w:rsidR="0075009E" w:rsidRPr="00376B64" w:rsidRDefault="0075009E" w:rsidP="00774F34">
      <w:pPr>
        <w:widowControl w:val="0"/>
        <w:spacing w:after="0" w:line="100" w:lineRule="atLeast"/>
        <w:rPr>
          <w:rFonts w:ascii="Palatino Linotype" w:hAnsi="Palatino Linotype"/>
          <w:sz w:val="28"/>
          <w:szCs w:val="24"/>
        </w:rPr>
      </w:pPr>
    </w:p>
    <w:p w14:paraId="0BCC49B4" w14:textId="0D7688B4" w:rsidR="001B1871" w:rsidRPr="00376B64" w:rsidRDefault="001B1871" w:rsidP="001B1871">
      <w:pPr>
        <w:pStyle w:val="ListParagraph"/>
        <w:widowControl w:val="0"/>
        <w:numPr>
          <w:ilvl w:val="0"/>
          <w:numId w:val="40"/>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w:t>
      </w:r>
      <w:r w:rsidRPr="00376B64">
        <w:rPr>
          <w:rFonts w:ascii="Palatino Linotype" w:eastAsia="Times New Roman" w:hAnsi="Palatino Linotype" w:cs="Times New Roman"/>
          <w:i/>
          <w:iCs/>
          <w:sz w:val="20"/>
        </w:rPr>
        <w:t>Faculty Development Programme</w:t>
      </w:r>
      <w:r w:rsidRPr="00376B64">
        <w:rPr>
          <w:rFonts w:ascii="Palatino Linotype" w:eastAsia="Times New Roman" w:hAnsi="Palatino Linotype" w:cs="Times New Roman"/>
          <w:sz w:val="20"/>
        </w:rPr>
        <w:t xml:space="preserve"> on “</w:t>
      </w:r>
      <w:r w:rsidR="001B7C70" w:rsidRPr="001B7C70">
        <w:rPr>
          <w:rFonts w:ascii="Palatino Linotype" w:eastAsia="Times New Roman" w:hAnsi="Palatino Linotype" w:cs="Times New Roman"/>
          <w:sz w:val="20"/>
        </w:rPr>
        <w:t>Artificial Intelligence, Machine Learning, and Data Science: Tools, Techniques, and Trends</w:t>
      </w:r>
      <w:r w:rsidRPr="00376B64">
        <w:rPr>
          <w:rFonts w:ascii="Palatino Linotype" w:eastAsia="Times New Roman" w:hAnsi="Palatino Linotype" w:cs="Times New Roman"/>
          <w:sz w:val="20"/>
        </w:rPr>
        <w:t xml:space="preserve">”, In association with </w:t>
      </w:r>
      <w:r w:rsidR="008A7EC6">
        <w:rPr>
          <w:rFonts w:ascii="Palatino Linotype" w:eastAsia="Times New Roman" w:hAnsi="Palatino Linotype" w:cs="Times New Roman"/>
          <w:sz w:val="20"/>
        </w:rPr>
        <w:t xml:space="preserve">AICTE, </w:t>
      </w:r>
      <w:r w:rsidR="009F3525" w:rsidRPr="009F3525">
        <w:rPr>
          <w:rFonts w:ascii="Palatino Linotype" w:eastAsia="Times New Roman" w:hAnsi="Palatino Linotype" w:cs="Times New Roman"/>
          <w:sz w:val="20"/>
        </w:rPr>
        <w:t>U</w:t>
      </w:r>
      <w:r w:rsidR="00E34E0B">
        <w:rPr>
          <w:rFonts w:ascii="Palatino Linotype" w:eastAsia="Times New Roman" w:hAnsi="Palatino Linotype" w:cs="Times New Roman"/>
          <w:sz w:val="20"/>
        </w:rPr>
        <w:t>niversity Institute of Technology</w:t>
      </w:r>
      <w:r w:rsidR="007631AD">
        <w:rPr>
          <w:rFonts w:ascii="Palatino Linotype" w:eastAsia="Times New Roman" w:hAnsi="Palatino Linotype" w:cs="Times New Roman"/>
          <w:sz w:val="20"/>
        </w:rPr>
        <w:t>, Burdwan</w:t>
      </w:r>
      <w:r w:rsidRPr="00376B64">
        <w:rPr>
          <w:rFonts w:ascii="Palatino Linotype" w:eastAsia="Times New Roman" w:hAnsi="Palatino Linotype" w:cs="Times New Roman"/>
          <w:sz w:val="20"/>
        </w:rPr>
        <w:t xml:space="preserve"> on </w:t>
      </w:r>
      <w:r w:rsidR="00694E23">
        <w:rPr>
          <w:rFonts w:ascii="Palatino Linotype" w:eastAsia="Times New Roman" w:hAnsi="Palatino Linotype" w:cs="Times New Roman"/>
          <w:sz w:val="20"/>
        </w:rPr>
        <w:t>September 8</w:t>
      </w:r>
      <w:r w:rsidRPr="00376B64">
        <w:rPr>
          <w:rFonts w:ascii="Palatino Linotype" w:eastAsia="Times New Roman" w:hAnsi="Palatino Linotype" w:cs="Times New Roman"/>
          <w:sz w:val="20"/>
        </w:rPr>
        <w:t xml:space="preserve"> – </w:t>
      </w:r>
      <w:r w:rsidR="00694E23">
        <w:rPr>
          <w:rFonts w:ascii="Palatino Linotype" w:eastAsia="Times New Roman" w:hAnsi="Palatino Linotype" w:cs="Times New Roman"/>
          <w:sz w:val="20"/>
        </w:rPr>
        <w:t>13</w:t>
      </w:r>
      <w:r w:rsidRPr="00376B64">
        <w:rPr>
          <w:rFonts w:ascii="Palatino Linotype" w:eastAsia="Times New Roman" w:hAnsi="Palatino Linotype" w:cs="Times New Roman"/>
          <w:sz w:val="20"/>
        </w:rPr>
        <w:t>, 2025.</w:t>
      </w:r>
    </w:p>
    <w:p w14:paraId="098BCA3D" w14:textId="6645D5D8" w:rsidR="009D6DD3" w:rsidRPr="00376B64" w:rsidRDefault="009D6DD3" w:rsidP="009D6DD3">
      <w:pPr>
        <w:pStyle w:val="ListParagraph"/>
        <w:widowControl w:val="0"/>
        <w:numPr>
          <w:ilvl w:val="0"/>
          <w:numId w:val="40"/>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w:t>
      </w:r>
      <w:r w:rsidR="00A52A83">
        <w:rPr>
          <w:rFonts w:ascii="Palatino Linotype" w:eastAsia="Times New Roman" w:hAnsi="Palatino Linotype" w:cs="Times New Roman"/>
          <w:i/>
          <w:iCs/>
          <w:sz w:val="20"/>
        </w:rPr>
        <w:t xml:space="preserve">Summar School </w:t>
      </w:r>
      <w:r w:rsidRPr="00376B64">
        <w:rPr>
          <w:rFonts w:ascii="Palatino Linotype" w:eastAsia="Times New Roman" w:hAnsi="Palatino Linotype" w:cs="Times New Roman"/>
          <w:sz w:val="20"/>
        </w:rPr>
        <w:t>on “</w:t>
      </w:r>
      <w:r w:rsidR="00F231AE" w:rsidRPr="00F231AE">
        <w:rPr>
          <w:rFonts w:ascii="Palatino Linotype" w:eastAsia="Times New Roman" w:hAnsi="Palatino Linotype" w:cs="Times New Roman"/>
          <w:sz w:val="20"/>
        </w:rPr>
        <w:t>4</w:t>
      </w:r>
      <w:r w:rsidR="00F231AE" w:rsidRPr="00F231AE">
        <w:rPr>
          <w:rFonts w:ascii="Palatino Linotype" w:eastAsia="Times New Roman" w:hAnsi="Palatino Linotype" w:cs="Times New Roman"/>
          <w:sz w:val="20"/>
          <w:vertAlign w:val="superscript"/>
        </w:rPr>
        <w:t>th</w:t>
      </w:r>
      <w:r w:rsidR="00F231AE">
        <w:rPr>
          <w:rFonts w:ascii="Palatino Linotype" w:eastAsia="Times New Roman" w:hAnsi="Palatino Linotype" w:cs="Times New Roman"/>
          <w:sz w:val="20"/>
        </w:rPr>
        <w:t xml:space="preserve"> Neuro-Symbolic AI</w:t>
      </w:r>
      <w:r w:rsidRPr="00376B64">
        <w:rPr>
          <w:rFonts w:ascii="Palatino Linotype" w:eastAsia="Times New Roman" w:hAnsi="Palatino Linotype" w:cs="Times New Roman"/>
          <w:sz w:val="20"/>
        </w:rPr>
        <w:t xml:space="preserve">”, </w:t>
      </w:r>
      <w:r w:rsidR="00B92EA9">
        <w:rPr>
          <w:rFonts w:ascii="Palatino Linotype" w:eastAsia="Times New Roman" w:hAnsi="Palatino Linotype" w:cs="Times New Roman"/>
          <w:sz w:val="20"/>
        </w:rPr>
        <w:t xml:space="preserve">by </w:t>
      </w:r>
      <w:r w:rsidR="00B92EA9" w:rsidRPr="00494B19">
        <w:rPr>
          <w:rFonts w:ascii="Palatino Linotype" w:eastAsia="Times New Roman" w:hAnsi="Palatino Linotype" w:cs="Times New Roman"/>
          <w:sz w:val="20"/>
        </w:rPr>
        <w:t>Centaur</w:t>
      </w:r>
      <w:r w:rsidR="006463E5" w:rsidRPr="00494B19">
        <w:rPr>
          <w:rFonts w:ascii="Palatino Linotype" w:eastAsia="Times New Roman" w:hAnsi="Palatino Linotype" w:cs="Times New Roman"/>
          <w:sz w:val="20"/>
        </w:rPr>
        <w:t xml:space="preserve"> </w:t>
      </w:r>
      <w:r w:rsidR="006463E5" w:rsidRPr="006463E5">
        <w:rPr>
          <w:rFonts w:ascii="Palatino Linotype" w:eastAsia="Times New Roman" w:hAnsi="Palatino Linotype" w:cs="Times New Roman"/>
          <w:sz w:val="20"/>
        </w:rPr>
        <w:t>AI Institute Summer School</w:t>
      </w:r>
      <w:r w:rsidRPr="00376B64">
        <w:rPr>
          <w:rFonts w:ascii="Palatino Linotype" w:eastAsia="Times New Roman" w:hAnsi="Palatino Linotype" w:cs="Times New Roman"/>
          <w:sz w:val="20"/>
        </w:rPr>
        <w:t xml:space="preserve"> on </w:t>
      </w:r>
      <w:r w:rsidR="00963A5E">
        <w:rPr>
          <w:rFonts w:ascii="Palatino Linotype" w:eastAsia="Times New Roman" w:hAnsi="Palatino Linotype" w:cs="Times New Roman"/>
          <w:sz w:val="20"/>
        </w:rPr>
        <w:t>August 14</w:t>
      </w:r>
      <w:r w:rsidR="00963A5E" w:rsidRPr="00376B64">
        <w:rPr>
          <w:rFonts w:ascii="Palatino Linotype" w:eastAsia="Times New Roman" w:hAnsi="Palatino Linotype" w:cs="Times New Roman"/>
          <w:sz w:val="20"/>
        </w:rPr>
        <w:t>–</w:t>
      </w:r>
      <w:r w:rsidR="00963A5E">
        <w:rPr>
          <w:rFonts w:ascii="Palatino Linotype" w:eastAsia="Times New Roman" w:hAnsi="Palatino Linotype" w:cs="Times New Roman"/>
          <w:sz w:val="20"/>
        </w:rPr>
        <w:t>15</w:t>
      </w:r>
      <w:r w:rsidRPr="00376B64">
        <w:rPr>
          <w:rFonts w:ascii="Palatino Linotype" w:eastAsia="Times New Roman" w:hAnsi="Palatino Linotype" w:cs="Times New Roman"/>
          <w:sz w:val="20"/>
        </w:rPr>
        <w:t>, 2025.</w:t>
      </w:r>
    </w:p>
    <w:p w14:paraId="68B3939E" w14:textId="64E44225" w:rsidR="00B06DC8" w:rsidRPr="00376B64" w:rsidRDefault="00B06DC8">
      <w:pPr>
        <w:pStyle w:val="ListParagraph"/>
        <w:widowControl w:val="0"/>
        <w:numPr>
          <w:ilvl w:val="0"/>
          <w:numId w:val="40"/>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w:t>
      </w:r>
      <w:r w:rsidR="004C0101" w:rsidRPr="00376B64">
        <w:rPr>
          <w:rFonts w:ascii="Palatino Linotype" w:eastAsia="Times New Roman" w:hAnsi="Palatino Linotype" w:cs="Times New Roman"/>
          <w:i/>
          <w:iCs/>
          <w:sz w:val="20"/>
        </w:rPr>
        <w:t>Faculty Development Programme</w:t>
      </w:r>
      <w:r w:rsidR="00344445" w:rsidRPr="00376B64">
        <w:rPr>
          <w:rFonts w:ascii="Palatino Linotype" w:eastAsia="Times New Roman" w:hAnsi="Palatino Linotype" w:cs="Times New Roman"/>
          <w:sz w:val="20"/>
        </w:rPr>
        <w:t xml:space="preserve"> on </w:t>
      </w:r>
      <w:r w:rsidR="00024ED0" w:rsidRPr="00376B64">
        <w:rPr>
          <w:rFonts w:ascii="Palatino Linotype" w:eastAsia="Times New Roman" w:hAnsi="Palatino Linotype" w:cs="Times New Roman"/>
          <w:sz w:val="20"/>
        </w:rPr>
        <w:t>“</w:t>
      </w:r>
      <w:r w:rsidR="00344445" w:rsidRPr="00376B64">
        <w:rPr>
          <w:rFonts w:ascii="Palatino Linotype" w:eastAsia="Times New Roman" w:hAnsi="Palatino Linotype" w:cs="Times New Roman"/>
          <w:sz w:val="20"/>
        </w:rPr>
        <w:t>Smart Biomedical Signal Processing: Leveraging IoT, Edge Computing, and ML</w:t>
      </w:r>
      <w:r w:rsidR="00024ED0" w:rsidRPr="00376B64">
        <w:rPr>
          <w:rFonts w:ascii="Palatino Linotype" w:eastAsia="Times New Roman" w:hAnsi="Palatino Linotype" w:cs="Times New Roman"/>
          <w:sz w:val="20"/>
        </w:rPr>
        <w:t>”,</w:t>
      </w:r>
      <w:r w:rsidR="002E26D4" w:rsidRPr="00376B64">
        <w:rPr>
          <w:rFonts w:ascii="Palatino Linotype" w:eastAsia="Times New Roman" w:hAnsi="Palatino Linotype" w:cs="Times New Roman"/>
          <w:sz w:val="20"/>
        </w:rPr>
        <w:t xml:space="preserve"> In association with ABV-IIITM Gwalior</w:t>
      </w:r>
      <w:r w:rsidRPr="00376B64">
        <w:rPr>
          <w:rFonts w:ascii="Palatino Linotype" w:eastAsia="Times New Roman" w:hAnsi="Palatino Linotype" w:cs="Times New Roman"/>
          <w:i/>
          <w:iCs/>
          <w:sz w:val="20"/>
        </w:rPr>
        <w:t xml:space="preserve"> </w:t>
      </w:r>
      <w:r w:rsidRPr="00376B64">
        <w:rPr>
          <w:rFonts w:ascii="Palatino Linotype" w:eastAsia="Times New Roman" w:hAnsi="Palatino Linotype" w:cs="Times New Roman"/>
          <w:sz w:val="20"/>
        </w:rPr>
        <w:t xml:space="preserve">by </w:t>
      </w:r>
      <w:r w:rsidR="007F6CB7" w:rsidRPr="00376B64">
        <w:rPr>
          <w:rFonts w:ascii="Palatino Linotype" w:eastAsia="Times New Roman" w:hAnsi="Palatino Linotype" w:cs="Times New Roman"/>
          <w:sz w:val="20"/>
        </w:rPr>
        <w:t>EICT Academy IIT Roorkee</w:t>
      </w:r>
      <w:r w:rsidRPr="00376B64">
        <w:rPr>
          <w:rFonts w:ascii="Palatino Linotype" w:eastAsia="Times New Roman" w:hAnsi="Palatino Linotype" w:cs="Times New Roman"/>
          <w:sz w:val="20"/>
        </w:rPr>
        <w:t xml:space="preserve"> on </w:t>
      </w:r>
      <w:r w:rsidR="00C522A3" w:rsidRPr="00376B64">
        <w:rPr>
          <w:rFonts w:ascii="Palatino Linotype" w:eastAsia="Times New Roman" w:hAnsi="Palatino Linotype" w:cs="Times New Roman"/>
          <w:sz w:val="20"/>
        </w:rPr>
        <w:t>July 12 – 16, 2025</w:t>
      </w:r>
      <w:r w:rsidRPr="00376B64">
        <w:rPr>
          <w:rFonts w:ascii="Palatino Linotype" w:eastAsia="Times New Roman" w:hAnsi="Palatino Linotype" w:cs="Times New Roman"/>
          <w:sz w:val="20"/>
        </w:rPr>
        <w:t>.</w:t>
      </w:r>
    </w:p>
    <w:p w14:paraId="71CF5BE5" w14:textId="77777777" w:rsidR="00BD06C9" w:rsidRPr="00376B64" w:rsidRDefault="00BD06C9">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AI For All program and completed </w:t>
      </w:r>
      <w:r w:rsidRPr="00376B64">
        <w:rPr>
          <w:rFonts w:ascii="Palatino Linotype" w:eastAsia="Times New Roman" w:hAnsi="Palatino Linotype" w:cs="Times New Roman"/>
          <w:i/>
          <w:iCs/>
          <w:sz w:val="20"/>
        </w:rPr>
        <w:t xml:space="preserve">AI Appreciate Stage </w:t>
      </w:r>
      <w:r w:rsidRPr="00376B64">
        <w:rPr>
          <w:rFonts w:ascii="Palatino Linotype" w:eastAsia="Times New Roman" w:hAnsi="Palatino Linotype" w:cs="Times New Roman"/>
          <w:sz w:val="20"/>
        </w:rPr>
        <w:t>by CBSE and Intel on 31 May, 2025.</w:t>
      </w:r>
    </w:p>
    <w:p w14:paraId="7E1C6412" w14:textId="771273CD" w:rsidR="00F636F3" w:rsidRPr="00376B64" w:rsidRDefault="00F636F3">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lastRenderedPageBreak/>
        <w:t xml:space="preserve">Attended </w:t>
      </w:r>
      <w:r w:rsidR="009E4665" w:rsidRPr="00376B64">
        <w:rPr>
          <w:rFonts w:ascii="Palatino Linotype" w:eastAsia="Times New Roman" w:hAnsi="Palatino Linotype" w:cs="Times New Roman"/>
          <w:sz w:val="20"/>
        </w:rPr>
        <w:t xml:space="preserve">AI For All program and completed </w:t>
      </w:r>
      <w:r w:rsidR="009E4665" w:rsidRPr="00376B64">
        <w:rPr>
          <w:rFonts w:ascii="Palatino Linotype" w:eastAsia="Times New Roman" w:hAnsi="Palatino Linotype" w:cs="Times New Roman"/>
          <w:i/>
          <w:iCs/>
          <w:sz w:val="20"/>
        </w:rPr>
        <w:t>AI A</w:t>
      </w:r>
      <w:r w:rsidR="004564DE" w:rsidRPr="00376B64">
        <w:rPr>
          <w:rFonts w:ascii="Palatino Linotype" w:eastAsia="Times New Roman" w:hAnsi="Palatino Linotype" w:cs="Times New Roman"/>
          <w:i/>
          <w:iCs/>
          <w:sz w:val="20"/>
        </w:rPr>
        <w:t>ware</w:t>
      </w:r>
      <w:r w:rsidR="009E4665" w:rsidRPr="00376B64">
        <w:rPr>
          <w:rFonts w:ascii="Palatino Linotype" w:eastAsia="Times New Roman" w:hAnsi="Palatino Linotype" w:cs="Times New Roman"/>
          <w:i/>
          <w:iCs/>
          <w:sz w:val="20"/>
        </w:rPr>
        <w:t xml:space="preserve"> Stage </w:t>
      </w:r>
      <w:r w:rsidRPr="00376B64">
        <w:rPr>
          <w:rFonts w:ascii="Palatino Linotype" w:eastAsia="Times New Roman" w:hAnsi="Palatino Linotype" w:cs="Times New Roman"/>
          <w:sz w:val="20"/>
        </w:rPr>
        <w:t xml:space="preserve">by </w:t>
      </w:r>
      <w:r w:rsidR="009E4665" w:rsidRPr="00376B64">
        <w:rPr>
          <w:rFonts w:ascii="Palatino Linotype" w:eastAsia="Times New Roman" w:hAnsi="Palatino Linotype" w:cs="Times New Roman"/>
          <w:sz w:val="20"/>
        </w:rPr>
        <w:t>CBSE and Intel on 31</w:t>
      </w:r>
      <w:r w:rsidRPr="00376B64">
        <w:rPr>
          <w:rFonts w:ascii="Palatino Linotype" w:eastAsia="Times New Roman" w:hAnsi="Palatino Linotype" w:cs="Times New Roman"/>
          <w:sz w:val="20"/>
        </w:rPr>
        <w:t xml:space="preserve"> May, 2025.</w:t>
      </w:r>
    </w:p>
    <w:p w14:paraId="4BCF4EB8" w14:textId="54869B1A" w:rsidR="00392FF6" w:rsidRPr="00376B64" w:rsidRDefault="00392FF6">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w:t>
      </w:r>
      <w:r w:rsidR="004130CA" w:rsidRPr="00376B64">
        <w:rPr>
          <w:rFonts w:ascii="Palatino Linotype" w:eastAsia="Times New Roman" w:hAnsi="Palatino Linotype" w:cs="Times New Roman"/>
          <w:sz w:val="20"/>
        </w:rPr>
        <w:t xml:space="preserve">one-week </w:t>
      </w:r>
      <w:r w:rsidR="004130CA" w:rsidRPr="00376B64">
        <w:rPr>
          <w:rFonts w:ascii="Palatino Linotype" w:eastAsia="Times New Roman" w:hAnsi="Palatino Linotype" w:cs="Times New Roman"/>
          <w:i/>
          <w:iCs/>
          <w:sz w:val="20"/>
        </w:rPr>
        <w:t xml:space="preserve">International </w:t>
      </w:r>
      <w:r w:rsidRPr="00376B64">
        <w:rPr>
          <w:rFonts w:ascii="Palatino Linotype" w:eastAsia="Times New Roman" w:hAnsi="Palatino Linotype" w:cs="Times New Roman"/>
          <w:i/>
          <w:iCs/>
          <w:sz w:val="20"/>
        </w:rPr>
        <w:t xml:space="preserve">Faculty Development Programme </w:t>
      </w:r>
      <w:r w:rsidRPr="00376B64">
        <w:rPr>
          <w:rFonts w:ascii="Palatino Linotype" w:eastAsia="Times New Roman" w:hAnsi="Palatino Linotype" w:cs="Times New Roman"/>
          <w:sz w:val="20"/>
        </w:rPr>
        <w:t xml:space="preserve">by </w:t>
      </w:r>
      <w:r w:rsidR="002C6FDE" w:rsidRPr="00376B64">
        <w:rPr>
          <w:rFonts w:ascii="Palatino Linotype" w:eastAsia="Times New Roman" w:hAnsi="Palatino Linotype" w:cs="Times New Roman"/>
          <w:sz w:val="20"/>
        </w:rPr>
        <w:t>Abacus Institute of Engineering and Management</w:t>
      </w:r>
      <w:r w:rsidRPr="00376B64">
        <w:rPr>
          <w:rFonts w:ascii="Palatino Linotype" w:eastAsia="Times New Roman" w:hAnsi="Palatino Linotype" w:cs="Times New Roman"/>
          <w:sz w:val="20"/>
        </w:rPr>
        <w:t xml:space="preserve"> on “</w:t>
      </w:r>
      <w:r w:rsidR="00FC5219" w:rsidRPr="00376B64">
        <w:rPr>
          <w:rFonts w:ascii="Palatino Linotype" w:eastAsia="Times New Roman" w:hAnsi="Palatino Linotype" w:cs="Times New Roman"/>
          <w:sz w:val="20"/>
        </w:rPr>
        <w:t>Disruptive Technologies (IoT, Quantum Computing, Biomedical, 6G , AI)</w:t>
      </w:r>
      <w:r w:rsidRPr="00376B64">
        <w:rPr>
          <w:rFonts w:ascii="Palatino Linotype" w:eastAsia="Times New Roman" w:hAnsi="Palatino Linotype" w:cs="Times New Roman"/>
          <w:sz w:val="20"/>
        </w:rPr>
        <w:t xml:space="preserve">” from </w:t>
      </w:r>
      <w:r w:rsidR="006E691F" w:rsidRPr="00376B64">
        <w:rPr>
          <w:rFonts w:ascii="Palatino Linotype" w:eastAsia="Times New Roman" w:hAnsi="Palatino Linotype" w:cs="Times New Roman"/>
          <w:sz w:val="20"/>
        </w:rPr>
        <w:t>2 May</w:t>
      </w:r>
      <w:r w:rsidRPr="00376B64">
        <w:rPr>
          <w:rFonts w:ascii="Palatino Linotype" w:eastAsia="Times New Roman" w:hAnsi="Palatino Linotype" w:cs="Times New Roman"/>
          <w:sz w:val="20"/>
        </w:rPr>
        <w:t xml:space="preserve"> – </w:t>
      </w:r>
      <w:r w:rsidR="006E691F" w:rsidRPr="00376B64">
        <w:rPr>
          <w:rFonts w:ascii="Palatino Linotype" w:eastAsia="Times New Roman" w:hAnsi="Palatino Linotype" w:cs="Times New Roman"/>
          <w:sz w:val="20"/>
        </w:rPr>
        <w:t>7 May, 2025</w:t>
      </w:r>
      <w:r w:rsidRPr="00376B64">
        <w:rPr>
          <w:rFonts w:ascii="Palatino Linotype" w:eastAsia="Times New Roman" w:hAnsi="Palatino Linotype" w:cs="Times New Roman"/>
          <w:sz w:val="20"/>
        </w:rPr>
        <w:t>.</w:t>
      </w:r>
    </w:p>
    <w:p w14:paraId="7FF17AAF" w14:textId="22BE6F90" w:rsidR="00015FC7" w:rsidRPr="00376B64" w:rsidRDefault="00015FC7">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w:t>
      </w:r>
      <w:r w:rsidRPr="00376B64">
        <w:rPr>
          <w:rFonts w:ascii="Palatino Linotype" w:eastAsia="Times New Roman" w:hAnsi="Palatino Linotype" w:cs="Times New Roman"/>
          <w:i/>
          <w:iCs/>
          <w:sz w:val="20"/>
        </w:rPr>
        <w:t xml:space="preserve">Faculty </w:t>
      </w:r>
      <w:r w:rsidR="00A81D2D" w:rsidRPr="00376B64">
        <w:rPr>
          <w:rFonts w:ascii="Palatino Linotype" w:eastAsia="Times New Roman" w:hAnsi="Palatino Linotype" w:cs="Times New Roman"/>
          <w:i/>
          <w:iCs/>
          <w:sz w:val="20"/>
        </w:rPr>
        <w:t xml:space="preserve">Development </w:t>
      </w:r>
      <w:r w:rsidRPr="00376B64">
        <w:rPr>
          <w:rFonts w:ascii="Palatino Linotype" w:eastAsia="Times New Roman" w:hAnsi="Palatino Linotype" w:cs="Times New Roman"/>
          <w:i/>
          <w:iCs/>
          <w:sz w:val="20"/>
        </w:rPr>
        <w:t xml:space="preserve">Programme </w:t>
      </w:r>
      <w:r w:rsidRPr="00376B64">
        <w:rPr>
          <w:rFonts w:ascii="Palatino Linotype" w:eastAsia="Times New Roman" w:hAnsi="Palatino Linotype" w:cs="Times New Roman"/>
          <w:sz w:val="20"/>
        </w:rPr>
        <w:t>by</w:t>
      </w:r>
      <w:r w:rsidR="00A81D2D" w:rsidRPr="00376B64">
        <w:rPr>
          <w:rFonts w:ascii="Palatino Linotype" w:eastAsia="Times New Roman" w:hAnsi="Palatino Linotype" w:cs="Times New Roman"/>
          <w:sz w:val="20"/>
        </w:rPr>
        <w:t xml:space="preserve"> O. P. Jindal University, Raigarh on “AI-Driven Robotics and Industrial Automation for </w:t>
      </w:r>
      <w:r w:rsidR="0048548F" w:rsidRPr="00376B64">
        <w:rPr>
          <w:rFonts w:ascii="Palatino Linotype" w:eastAsia="Times New Roman" w:hAnsi="Palatino Linotype" w:cs="Times New Roman"/>
          <w:sz w:val="20"/>
        </w:rPr>
        <w:t>Industry 4.0 Transformation</w:t>
      </w:r>
      <w:r w:rsidR="00A81D2D" w:rsidRPr="00376B64">
        <w:rPr>
          <w:rFonts w:ascii="Palatino Linotype" w:eastAsia="Times New Roman" w:hAnsi="Palatino Linotype" w:cs="Times New Roman"/>
          <w:sz w:val="20"/>
        </w:rPr>
        <w:t>”</w:t>
      </w:r>
      <w:r w:rsidRPr="00376B64">
        <w:rPr>
          <w:rFonts w:ascii="Palatino Linotype" w:eastAsia="Times New Roman" w:hAnsi="Palatino Linotype" w:cs="Times New Roman"/>
          <w:sz w:val="20"/>
        </w:rPr>
        <w:t xml:space="preserve"> from 1</w:t>
      </w:r>
      <w:r w:rsidR="0091183D" w:rsidRPr="00376B64">
        <w:rPr>
          <w:rFonts w:ascii="Palatino Linotype" w:eastAsia="Times New Roman" w:hAnsi="Palatino Linotype" w:cs="Times New Roman"/>
          <w:sz w:val="20"/>
        </w:rPr>
        <w:t>4</w:t>
      </w:r>
      <w:r w:rsidRPr="00376B64">
        <w:rPr>
          <w:rFonts w:ascii="Palatino Linotype" w:eastAsia="Times New Roman" w:hAnsi="Palatino Linotype" w:cs="Times New Roman"/>
          <w:sz w:val="20"/>
        </w:rPr>
        <w:t xml:space="preserve"> </w:t>
      </w:r>
      <w:r w:rsidR="0091183D" w:rsidRPr="00376B64">
        <w:rPr>
          <w:rFonts w:ascii="Palatino Linotype" w:eastAsia="Times New Roman" w:hAnsi="Palatino Linotype" w:cs="Times New Roman"/>
          <w:sz w:val="20"/>
        </w:rPr>
        <w:t>April</w:t>
      </w:r>
      <w:r w:rsidRPr="00376B64">
        <w:rPr>
          <w:rFonts w:ascii="Palatino Linotype" w:eastAsia="Times New Roman" w:hAnsi="Palatino Linotype" w:cs="Times New Roman"/>
          <w:sz w:val="20"/>
        </w:rPr>
        <w:t xml:space="preserve"> – </w:t>
      </w:r>
      <w:r w:rsidR="0091183D" w:rsidRPr="00376B64">
        <w:rPr>
          <w:rFonts w:ascii="Palatino Linotype" w:eastAsia="Times New Roman" w:hAnsi="Palatino Linotype" w:cs="Times New Roman"/>
          <w:sz w:val="20"/>
        </w:rPr>
        <w:t>18</w:t>
      </w:r>
      <w:r w:rsidRPr="00376B64">
        <w:rPr>
          <w:rFonts w:ascii="Palatino Linotype" w:eastAsia="Times New Roman" w:hAnsi="Palatino Linotype" w:cs="Times New Roman"/>
          <w:sz w:val="20"/>
        </w:rPr>
        <w:t xml:space="preserve"> </w:t>
      </w:r>
      <w:r w:rsidR="0091183D" w:rsidRPr="00376B64">
        <w:rPr>
          <w:rFonts w:ascii="Palatino Linotype" w:eastAsia="Times New Roman" w:hAnsi="Palatino Linotype" w:cs="Times New Roman"/>
          <w:sz w:val="20"/>
        </w:rPr>
        <w:t>April</w:t>
      </w:r>
      <w:r w:rsidRPr="00376B64">
        <w:rPr>
          <w:rFonts w:ascii="Palatino Linotype" w:eastAsia="Times New Roman" w:hAnsi="Palatino Linotype" w:cs="Times New Roman"/>
          <w:sz w:val="20"/>
        </w:rPr>
        <w:t>, 202</w:t>
      </w:r>
      <w:r w:rsidR="0091183D" w:rsidRPr="00376B64">
        <w:rPr>
          <w:rFonts w:ascii="Palatino Linotype" w:eastAsia="Times New Roman" w:hAnsi="Palatino Linotype" w:cs="Times New Roman"/>
          <w:sz w:val="20"/>
        </w:rPr>
        <w:t>5</w:t>
      </w:r>
      <w:r w:rsidRPr="00376B64">
        <w:rPr>
          <w:rFonts w:ascii="Palatino Linotype" w:eastAsia="Times New Roman" w:hAnsi="Palatino Linotype" w:cs="Times New Roman"/>
          <w:sz w:val="20"/>
        </w:rPr>
        <w:t>.</w:t>
      </w:r>
    </w:p>
    <w:p w14:paraId="68B2A9CD" w14:textId="65421FFD" w:rsidR="0043799A" w:rsidRPr="00376B64" w:rsidRDefault="0043799A">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w:t>
      </w:r>
      <w:r w:rsidR="008162A3" w:rsidRPr="00376B64">
        <w:rPr>
          <w:rFonts w:ascii="Palatino Linotype" w:eastAsia="Times New Roman" w:hAnsi="Palatino Linotype" w:cs="Times New Roman"/>
          <w:sz w:val="20"/>
        </w:rPr>
        <w:t>7-day Cloud Computing Course,</w:t>
      </w:r>
      <w:r w:rsidRPr="00376B64">
        <w:rPr>
          <w:rFonts w:ascii="Palatino Linotype" w:eastAsia="Times New Roman" w:hAnsi="Palatino Linotype" w:cs="Times New Roman"/>
          <w:sz w:val="20"/>
        </w:rPr>
        <w:t xml:space="preserve"> by </w:t>
      </w:r>
      <w:r w:rsidR="008162A3" w:rsidRPr="00376B64">
        <w:rPr>
          <w:rFonts w:ascii="Palatino Linotype" w:eastAsia="Times New Roman" w:hAnsi="Palatino Linotype" w:cs="Times New Roman"/>
          <w:sz w:val="20"/>
        </w:rPr>
        <w:t xml:space="preserve">Turnip Innovations Private </w:t>
      </w:r>
      <w:r w:rsidR="00860F6C" w:rsidRPr="00376B64">
        <w:rPr>
          <w:rFonts w:ascii="Palatino Linotype" w:eastAsia="Times New Roman" w:hAnsi="Palatino Linotype" w:cs="Times New Roman"/>
          <w:sz w:val="20"/>
        </w:rPr>
        <w:t>Limited, from</w:t>
      </w:r>
      <w:r w:rsidRPr="00376B64">
        <w:rPr>
          <w:rFonts w:ascii="Palatino Linotype" w:eastAsia="Times New Roman" w:hAnsi="Palatino Linotype" w:cs="Times New Roman"/>
          <w:sz w:val="20"/>
        </w:rPr>
        <w:t xml:space="preserve"> </w:t>
      </w:r>
      <w:r w:rsidR="008162A3" w:rsidRPr="00376B64">
        <w:rPr>
          <w:rFonts w:ascii="Palatino Linotype" w:eastAsia="Times New Roman" w:hAnsi="Palatino Linotype" w:cs="Times New Roman"/>
          <w:sz w:val="20"/>
        </w:rPr>
        <w:t>4 May</w:t>
      </w:r>
      <w:r w:rsidRPr="00376B64">
        <w:rPr>
          <w:rFonts w:ascii="Palatino Linotype" w:eastAsia="Times New Roman" w:hAnsi="Palatino Linotype" w:cs="Times New Roman"/>
          <w:sz w:val="20"/>
        </w:rPr>
        <w:t xml:space="preserve"> – </w:t>
      </w:r>
      <w:r w:rsidR="008162A3" w:rsidRPr="00376B64">
        <w:rPr>
          <w:rFonts w:ascii="Palatino Linotype" w:eastAsia="Times New Roman" w:hAnsi="Palatino Linotype" w:cs="Times New Roman"/>
          <w:sz w:val="20"/>
        </w:rPr>
        <w:t>10</w:t>
      </w:r>
      <w:r w:rsidRPr="00376B64">
        <w:rPr>
          <w:rFonts w:ascii="Palatino Linotype" w:eastAsia="Times New Roman" w:hAnsi="Palatino Linotype" w:cs="Times New Roman"/>
          <w:sz w:val="20"/>
        </w:rPr>
        <w:t xml:space="preserve"> </w:t>
      </w:r>
      <w:r w:rsidR="008162A3" w:rsidRPr="00376B64">
        <w:rPr>
          <w:rFonts w:ascii="Palatino Linotype" w:eastAsia="Times New Roman" w:hAnsi="Palatino Linotype" w:cs="Times New Roman"/>
          <w:sz w:val="20"/>
        </w:rPr>
        <w:t>May</w:t>
      </w:r>
      <w:r w:rsidRPr="00376B64">
        <w:rPr>
          <w:rFonts w:ascii="Palatino Linotype" w:eastAsia="Times New Roman" w:hAnsi="Palatino Linotype" w:cs="Times New Roman"/>
          <w:sz w:val="20"/>
        </w:rPr>
        <w:t>, 202</w:t>
      </w:r>
      <w:r w:rsidR="008162A3" w:rsidRPr="00376B64">
        <w:rPr>
          <w:rFonts w:ascii="Palatino Linotype" w:eastAsia="Times New Roman" w:hAnsi="Palatino Linotype" w:cs="Times New Roman"/>
          <w:sz w:val="20"/>
        </w:rPr>
        <w:t>3</w:t>
      </w:r>
      <w:r w:rsidRPr="00376B64">
        <w:rPr>
          <w:rFonts w:ascii="Palatino Linotype" w:eastAsia="Times New Roman" w:hAnsi="Palatino Linotype" w:cs="Times New Roman"/>
          <w:sz w:val="20"/>
        </w:rPr>
        <w:t>.</w:t>
      </w:r>
    </w:p>
    <w:p w14:paraId="29291223" w14:textId="4850C849" w:rsidR="00CF69F6" w:rsidRPr="00376B64" w:rsidRDefault="00CF69F6">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w:t>
      </w:r>
      <w:r w:rsidR="00BE0354" w:rsidRPr="00376B64">
        <w:rPr>
          <w:rFonts w:ascii="Palatino Linotype" w:eastAsia="Times New Roman" w:hAnsi="Palatino Linotype" w:cs="Times New Roman"/>
          <w:sz w:val="20"/>
        </w:rPr>
        <w:t xml:space="preserve">Joint Online One Week Certificate Program Social Robotics &amp; AI, </w:t>
      </w:r>
      <w:r w:rsidR="00EA54F0" w:rsidRPr="00376B64">
        <w:rPr>
          <w:rFonts w:ascii="Palatino Linotype" w:eastAsia="Times New Roman" w:hAnsi="Palatino Linotype" w:cs="Times New Roman"/>
          <w:sz w:val="20"/>
        </w:rPr>
        <w:t xml:space="preserve">by </w:t>
      </w:r>
      <w:r w:rsidR="00BE0354" w:rsidRPr="00376B64">
        <w:rPr>
          <w:rFonts w:ascii="Palatino Linotype" w:eastAsia="Times New Roman" w:hAnsi="Palatino Linotype" w:cs="Times New Roman"/>
          <w:sz w:val="20"/>
        </w:rPr>
        <w:t>PDPM IIITDM, Jabalpur,</w:t>
      </w:r>
      <w:r w:rsidR="00EA54F0" w:rsidRPr="00376B64">
        <w:rPr>
          <w:rFonts w:ascii="Palatino Linotype" w:eastAsia="Times New Roman" w:hAnsi="Palatino Linotype" w:cs="Times New Roman"/>
          <w:sz w:val="20"/>
        </w:rPr>
        <w:t xml:space="preserve"> MNIT Jaipur, NIT Patna,</w:t>
      </w:r>
      <w:r w:rsidR="00BE0354"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sz w:val="20"/>
        </w:rPr>
        <w:t xml:space="preserve">from </w:t>
      </w:r>
      <w:r w:rsidR="00652725" w:rsidRPr="00376B64">
        <w:rPr>
          <w:rFonts w:ascii="Palatino Linotype" w:eastAsia="Times New Roman" w:hAnsi="Palatino Linotype" w:cs="Times New Roman"/>
          <w:sz w:val="20"/>
        </w:rPr>
        <w:t>28</w:t>
      </w:r>
      <w:r w:rsidRPr="00376B64">
        <w:rPr>
          <w:rFonts w:ascii="Palatino Linotype" w:eastAsia="Times New Roman" w:hAnsi="Palatino Linotype" w:cs="Times New Roman"/>
          <w:sz w:val="20"/>
        </w:rPr>
        <w:t xml:space="preserve"> </w:t>
      </w:r>
      <w:r w:rsidR="00652725" w:rsidRPr="00376B64">
        <w:rPr>
          <w:rFonts w:ascii="Palatino Linotype" w:eastAsia="Times New Roman" w:hAnsi="Palatino Linotype" w:cs="Times New Roman"/>
          <w:sz w:val="20"/>
        </w:rPr>
        <w:t xml:space="preserve">June </w:t>
      </w:r>
      <w:r w:rsidRPr="00376B64">
        <w:rPr>
          <w:rFonts w:ascii="Palatino Linotype" w:eastAsia="Times New Roman" w:hAnsi="Palatino Linotype" w:cs="Times New Roman"/>
          <w:sz w:val="20"/>
        </w:rPr>
        <w:t xml:space="preserve">– </w:t>
      </w:r>
      <w:r w:rsidR="00652725" w:rsidRPr="00376B64">
        <w:rPr>
          <w:rFonts w:ascii="Palatino Linotype" w:eastAsia="Times New Roman" w:hAnsi="Palatino Linotype" w:cs="Times New Roman"/>
          <w:sz w:val="20"/>
        </w:rPr>
        <w:t>4</w:t>
      </w:r>
      <w:r w:rsidRPr="00376B64">
        <w:rPr>
          <w:rFonts w:ascii="Palatino Linotype" w:eastAsia="Times New Roman" w:hAnsi="Palatino Linotype" w:cs="Times New Roman"/>
          <w:sz w:val="20"/>
        </w:rPr>
        <w:t xml:space="preserve"> </w:t>
      </w:r>
      <w:r w:rsidR="00652725" w:rsidRPr="00376B64">
        <w:rPr>
          <w:rFonts w:ascii="Palatino Linotype" w:eastAsia="Times New Roman" w:hAnsi="Palatino Linotype" w:cs="Times New Roman"/>
          <w:sz w:val="20"/>
        </w:rPr>
        <w:t>July</w:t>
      </w:r>
      <w:r w:rsidRPr="00376B64">
        <w:rPr>
          <w:rFonts w:ascii="Palatino Linotype" w:eastAsia="Times New Roman" w:hAnsi="Palatino Linotype" w:cs="Times New Roman"/>
          <w:sz w:val="20"/>
        </w:rPr>
        <w:t>, 202</w:t>
      </w:r>
      <w:r w:rsidR="00652725" w:rsidRPr="00376B64">
        <w:rPr>
          <w:rFonts w:ascii="Palatino Linotype" w:eastAsia="Times New Roman" w:hAnsi="Palatino Linotype" w:cs="Times New Roman"/>
          <w:sz w:val="20"/>
        </w:rPr>
        <w:t>1</w:t>
      </w:r>
      <w:r w:rsidRPr="00376B64">
        <w:rPr>
          <w:rFonts w:ascii="Palatino Linotype" w:eastAsia="Times New Roman" w:hAnsi="Palatino Linotype" w:cs="Times New Roman"/>
          <w:sz w:val="20"/>
        </w:rPr>
        <w:t>.</w:t>
      </w:r>
    </w:p>
    <w:p w14:paraId="27A99B70" w14:textId="7AF78749" w:rsidR="00555E59" w:rsidRPr="00376B64" w:rsidRDefault="00555E59">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w:t>
      </w:r>
      <w:r w:rsidRPr="00376B64">
        <w:rPr>
          <w:rFonts w:ascii="Palatino Linotype" w:eastAsia="Times New Roman" w:hAnsi="Palatino Linotype" w:cs="Times New Roman"/>
          <w:i/>
          <w:iCs/>
          <w:sz w:val="20"/>
        </w:rPr>
        <w:t>Faculty Induction Programme (FIP)</w:t>
      </w:r>
      <w:r w:rsidR="00FB376E" w:rsidRPr="00376B64">
        <w:rPr>
          <w:rFonts w:ascii="Palatino Linotype" w:eastAsia="Times New Roman" w:hAnsi="Palatino Linotype" w:cs="Times New Roman"/>
          <w:i/>
          <w:iCs/>
          <w:sz w:val="20"/>
        </w:rPr>
        <w:t xml:space="preserve"> 4 Weeks Orientation Programme</w:t>
      </w:r>
      <w:r w:rsidRPr="00376B64">
        <w:rPr>
          <w:rFonts w:ascii="Palatino Linotype" w:eastAsia="Times New Roman" w:hAnsi="Palatino Linotype" w:cs="Times New Roman"/>
          <w:i/>
          <w:iCs/>
          <w:sz w:val="20"/>
        </w:rPr>
        <w:t xml:space="preserve"> </w:t>
      </w:r>
      <w:r w:rsidRPr="00376B64">
        <w:rPr>
          <w:rFonts w:ascii="Palatino Linotype" w:eastAsia="Times New Roman" w:hAnsi="Palatino Linotype" w:cs="Times New Roman"/>
          <w:sz w:val="20"/>
        </w:rPr>
        <w:t>by Pandit Madan Mohan Malaviya National Mission on Teachers and Teaching (PMMMNMTT), Teaching Learning Centre, Ramanujan College, University of Delhi from 10 November – 9 December, 2020.</w:t>
      </w:r>
    </w:p>
    <w:p w14:paraId="30BCDF8C" w14:textId="050DFA27" w:rsidR="00991882" w:rsidRPr="00376B64" w:rsidRDefault="00991882">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Attended</w:t>
      </w:r>
      <w:r w:rsidR="00330CD1" w:rsidRPr="00376B64">
        <w:rPr>
          <w:rFonts w:ascii="Palatino Linotype" w:eastAsia="Times New Roman" w:hAnsi="Palatino Linotype" w:cs="Times New Roman"/>
          <w:sz w:val="20"/>
        </w:rPr>
        <w:t xml:space="preserve"> </w:t>
      </w:r>
      <w:r w:rsidR="00330CD1" w:rsidRPr="00376B64">
        <w:rPr>
          <w:rFonts w:ascii="Palatino Linotype" w:eastAsia="Times New Roman" w:hAnsi="Palatino Linotype" w:cs="Times New Roman"/>
          <w:i/>
          <w:iCs/>
          <w:sz w:val="20"/>
        </w:rPr>
        <w:t xml:space="preserve">Faculty Development Programme Research Methodology </w:t>
      </w:r>
      <w:r w:rsidRPr="00376B64">
        <w:rPr>
          <w:rFonts w:ascii="Palatino Linotype" w:eastAsia="Times New Roman" w:hAnsi="Palatino Linotype" w:cs="Times New Roman"/>
          <w:sz w:val="20"/>
        </w:rPr>
        <w:t xml:space="preserve">by </w:t>
      </w:r>
      <w:r w:rsidR="00330CD1" w:rsidRPr="00376B64">
        <w:rPr>
          <w:rFonts w:ascii="Palatino Linotype" w:eastAsia="Times New Roman" w:hAnsi="Palatino Linotype" w:cs="Times New Roman"/>
          <w:sz w:val="20"/>
        </w:rPr>
        <w:t xml:space="preserve">Pandit Madan Mohan Malaviya National Mission on Teachers and Teaching (PMMMNMTT), </w:t>
      </w:r>
      <w:r w:rsidR="00567AEF" w:rsidRPr="00376B64">
        <w:rPr>
          <w:rFonts w:ascii="Palatino Linotype" w:eastAsia="Times New Roman" w:hAnsi="Palatino Linotype" w:cs="Times New Roman"/>
          <w:sz w:val="20"/>
        </w:rPr>
        <w:t xml:space="preserve">Teaching Learning Centre, </w:t>
      </w:r>
      <w:r w:rsidR="00330CD1" w:rsidRPr="00376B64">
        <w:rPr>
          <w:rFonts w:ascii="Palatino Linotype" w:eastAsia="Times New Roman" w:hAnsi="Palatino Linotype" w:cs="Times New Roman"/>
          <w:sz w:val="20"/>
        </w:rPr>
        <w:t>Ramanujan College, University of Delhi from 1-15th October, 2020.</w:t>
      </w:r>
    </w:p>
    <w:p w14:paraId="58D8B8C0" w14:textId="04425CC0" w:rsidR="00991882" w:rsidRPr="00376B64" w:rsidRDefault="00991882">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w:t>
      </w:r>
      <w:r w:rsidRPr="00376B64">
        <w:rPr>
          <w:rFonts w:ascii="Palatino Linotype" w:eastAsia="Times New Roman" w:hAnsi="Palatino Linotype" w:cs="Times New Roman"/>
          <w:i/>
          <w:iCs/>
          <w:sz w:val="20"/>
        </w:rPr>
        <w:t xml:space="preserve">One Week Faculty Development Programme on "Introduction to Machine Learning in Research (Concepts and Practical” </w:t>
      </w:r>
      <w:r w:rsidRPr="00376B64">
        <w:rPr>
          <w:rFonts w:ascii="Palatino Linotype" w:eastAsia="Times New Roman" w:hAnsi="Palatino Linotype" w:cs="Times New Roman"/>
          <w:sz w:val="20"/>
        </w:rPr>
        <w:t xml:space="preserve">by </w:t>
      </w:r>
      <w:r w:rsidR="009B2735" w:rsidRPr="00376B64">
        <w:rPr>
          <w:rFonts w:ascii="Palatino Linotype" w:eastAsia="Times New Roman" w:hAnsi="Palatino Linotype" w:cs="Times New Roman"/>
          <w:sz w:val="20"/>
        </w:rPr>
        <w:t xml:space="preserve">Pandit Madan Mohan Malaviya National Mission on Teachers and Teaching (PMMMNMTT), Teaching Learning Centre, Ramanujan College, University of Delhi and Department of Computer Science, Ram Lal Anand College, University of Delhi </w:t>
      </w:r>
      <w:r w:rsidRPr="00376B64">
        <w:rPr>
          <w:rFonts w:ascii="Palatino Linotype" w:eastAsia="Times New Roman" w:hAnsi="Palatino Linotype" w:cs="Times New Roman"/>
          <w:sz w:val="20"/>
        </w:rPr>
        <w:t>from 10-18th October, 2020.</w:t>
      </w:r>
    </w:p>
    <w:p w14:paraId="0D34951D" w14:textId="00ECD62B" w:rsidR="00C36308" w:rsidRPr="00376B64" w:rsidRDefault="00C36308">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w:t>
      </w:r>
      <w:r w:rsidRPr="00376B64">
        <w:rPr>
          <w:rFonts w:ascii="Palatino Linotype" w:eastAsia="Times New Roman" w:hAnsi="Palatino Linotype" w:cs="Times New Roman"/>
          <w:i/>
          <w:iCs/>
          <w:sz w:val="20"/>
        </w:rPr>
        <w:t>One Week International Webinar on Industry4.0: Artificial Intelligence and Related Technology</w:t>
      </w:r>
      <w:r w:rsidRPr="00376B64">
        <w:rPr>
          <w:rFonts w:ascii="Palatino Linotype" w:eastAsia="Times New Roman" w:hAnsi="Palatino Linotype" w:cs="Times New Roman"/>
          <w:sz w:val="20"/>
        </w:rPr>
        <w:t xml:space="preserve"> by </w:t>
      </w:r>
      <w:r w:rsidR="00552F09" w:rsidRPr="00376B64">
        <w:rPr>
          <w:rFonts w:ascii="Palatino Linotype" w:eastAsia="Times New Roman" w:hAnsi="Palatino Linotype" w:cs="Times New Roman"/>
          <w:sz w:val="20"/>
        </w:rPr>
        <w:t>Integral University</w:t>
      </w:r>
      <w:r w:rsidRPr="00376B64">
        <w:rPr>
          <w:rFonts w:ascii="Palatino Linotype" w:eastAsia="Times New Roman" w:hAnsi="Palatino Linotype" w:cs="Times New Roman"/>
          <w:sz w:val="20"/>
        </w:rPr>
        <w:t xml:space="preserve">, India from </w:t>
      </w:r>
      <w:r w:rsidR="00552F09" w:rsidRPr="00376B64">
        <w:rPr>
          <w:rFonts w:ascii="Palatino Linotype" w:eastAsia="Times New Roman" w:hAnsi="Palatino Linotype" w:cs="Times New Roman"/>
          <w:sz w:val="20"/>
        </w:rPr>
        <w:t>6</w:t>
      </w:r>
      <w:r w:rsidRPr="00376B64">
        <w:rPr>
          <w:rFonts w:ascii="Palatino Linotype" w:eastAsia="Times New Roman" w:hAnsi="Palatino Linotype" w:cs="Times New Roman"/>
          <w:sz w:val="20"/>
        </w:rPr>
        <w:t>-1</w:t>
      </w:r>
      <w:r w:rsidR="00552F09" w:rsidRPr="00376B64">
        <w:rPr>
          <w:rFonts w:ascii="Palatino Linotype" w:eastAsia="Times New Roman" w:hAnsi="Palatino Linotype" w:cs="Times New Roman"/>
          <w:sz w:val="20"/>
        </w:rPr>
        <w:t>0</w:t>
      </w:r>
      <w:r w:rsidRPr="00376B64">
        <w:rPr>
          <w:rFonts w:ascii="Palatino Linotype" w:eastAsia="Times New Roman" w:hAnsi="Palatino Linotype" w:cs="Times New Roman"/>
          <w:sz w:val="20"/>
        </w:rPr>
        <w:t>th Ju</w:t>
      </w:r>
      <w:r w:rsidR="00552F09" w:rsidRPr="00376B64">
        <w:rPr>
          <w:rFonts w:ascii="Palatino Linotype" w:eastAsia="Times New Roman" w:hAnsi="Palatino Linotype" w:cs="Times New Roman"/>
          <w:sz w:val="20"/>
        </w:rPr>
        <w:t>ly</w:t>
      </w:r>
      <w:r w:rsidRPr="00376B64">
        <w:rPr>
          <w:rFonts w:ascii="Palatino Linotype" w:eastAsia="Times New Roman" w:hAnsi="Palatino Linotype" w:cs="Times New Roman"/>
          <w:sz w:val="20"/>
        </w:rPr>
        <w:t>, 2020.</w:t>
      </w:r>
    </w:p>
    <w:p w14:paraId="35493A93" w14:textId="18E0EDBD" w:rsidR="00F66DC2" w:rsidRPr="00376B64" w:rsidRDefault="00F66DC2">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online Faculty Development Program (FDP) on </w:t>
      </w:r>
      <w:r w:rsidRPr="00376B64">
        <w:rPr>
          <w:rFonts w:ascii="Palatino Linotype" w:eastAsia="Times New Roman" w:hAnsi="Palatino Linotype" w:cs="Times New Roman"/>
          <w:i/>
          <w:iCs/>
          <w:sz w:val="20"/>
        </w:rPr>
        <w:t>Quantum Computing</w:t>
      </w:r>
      <w:r w:rsidRPr="00376B64">
        <w:rPr>
          <w:rFonts w:ascii="Palatino Linotype" w:eastAsia="Times New Roman" w:hAnsi="Palatino Linotype" w:cs="Times New Roman"/>
          <w:sz w:val="20"/>
        </w:rPr>
        <w:t xml:space="preserve"> organized by </w:t>
      </w:r>
      <w:r w:rsidR="007030AE" w:rsidRPr="00376B64">
        <w:rPr>
          <w:rFonts w:ascii="Palatino Linotype" w:eastAsia="Times New Roman" w:hAnsi="Palatino Linotype" w:cs="Times New Roman"/>
          <w:sz w:val="20"/>
        </w:rPr>
        <w:t>AICTE Training and Learning (ATAL) Academy, NITTTR Chandigarh</w:t>
      </w:r>
      <w:r w:rsidRPr="00376B64">
        <w:rPr>
          <w:rFonts w:ascii="Palatino Linotype" w:eastAsia="Times New Roman" w:hAnsi="Palatino Linotype" w:cs="Times New Roman"/>
          <w:sz w:val="20"/>
        </w:rPr>
        <w:t xml:space="preserve">, India from </w:t>
      </w:r>
      <w:r w:rsidR="007030AE" w:rsidRPr="00376B64">
        <w:rPr>
          <w:rFonts w:ascii="Palatino Linotype" w:eastAsia="Times New Roman" w:hAnsi="Palatino Linotype" w:cs="Times New Roman"/>
          <w:sz w:val="20"/>
        </w:rPr>
        <w:t>15</w:t>
      </w:r>
      <w:r w:rsidRPr="00376B64">
        <w:rPr>
          <w:rFonts w:ascii="Palatino Linotype" w:eastAsia="Times New Roman" w:hAnsi="Palatino Linotype" w:cs="Times New Roman"/>
          <w:sz w:val="20"/>
        </w:rPr>
        <w:t>-</w:t>
      </w:r>
      <w:r w:rsidR="007030AE" w:rsidRPr="00376B64">
        <w:rPr>
          <w:rFonts w:ascii="Palatino Linotype" w:eastAsia="Times New Roman" w:hAnsi="Palatino Linotype" w:cs="Times New Roman"/>
          <w:sz w:val="20"/>
        </w:rPr>
        <w:t>19</w:t>
      </w:r>
      <w:r w:rsidRPr="00376B64">
        <w:rPr>
          <w:rFonts w:ascii="Palatino Linotype" w:eastAsia="Times New Roman" w:hAnsi="Palatino Linotype" w:cs="Times New Roman"/>
          <w:sz w:val="20"/>
        </w:rPr>
        <w:t>th June, 2020.</w:t>
      </w:r>
    </w:p>
    <w:p w14:paraId="5558E65A" w14:textId="080D3565" w:rsidR="008D1633" w:rsidRPr="00376B64" w:rsidRDefault="008D1633">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One Week Online National Workshop on </w:t>
      </w:r>
      <w:r w:rsidRPr="00376B64">
        <w:rPr>
          <w:rFonts w:ascii="Palatino Linotype" w:eastAsia="Times New Roman" w:hAnsi="Palatino Linotype" w:cs="Times New Roman"/>
          <w:i/>
          <w:iCs/>
          <w:sz w:val="20"/>
        </w:rPr>
        <w:t>E – Learning Resources – Best Practices In E Learning In The Modern Era and Future</w:t>
      </w:r>
      <w:r w:rsidRPr="00376B64">
        <w:rPr>
          <w:rFonts w:ascii="Palatino Linotype" w:eastAsia="Times New Roman" w:hAnsi="Palatino Linotype" w:cs="Times New Roman"/>
          <w:sz w:val="20"/>
        </w:rPr>
        <w:t xml:space="preserve"> organized by St. Joseph’s College, Darjeeling, India from 22-27th June, 2020.</w:t>
      </w:r>
    </w:p>
    <w:p w14:paraId="4E89F970" w14:textId="7DC6187A" w:rsidR="00D6706B" w:rsidRPr="00376B64" w:rsidRDefault="00D6706B">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online Faculty Development Program (FDP) on </w:t>
      </w:r>
      <w:r w:rsidRPr="00376B64">
        <w:rPr>
          <w:rFonts w:ascii="Palatino Linotype" w:eastAsia="Times New Roman" w:hAnsi="Palatino Linotype" w:cs="Times New Roman"/>
          <w:i/>
          <w:iCs/>
          <w:sz w:val="20"/>
        </w:rPr>
        <w:t>Artificial Intelligence &amp; Machine Learning and Its Application</w:t>
      </w:r>
      <w:r w:rsidRPr="00376B64">
        <w:rPr>
          <w:rFonts w:ascii="Palatino Linotype" w:eastAsia="Times New Roman" w:hAnsi="Palatino Linotype" w:cs="Times New Roman"/>
          <w:sz w:val="20"/>
        </w:rPr>
        <w:t xml:space="preserve"> organized by E &amp; ICT Academy, NIT Patna from 18-24th May, 2020.</w:t>
      </w:r>
    </w:p>
    <w:p w14:paraId="1E33295D" w14:textId="33A5EC08" w:rsidR="00C43A88" w:rsidRPr="00376B64" w:rsidRDefault="00C43A88">
      <w:pPr>
        <w:widowControl w:val="0"/>
        <w:numPr>
          <w:ilvl w:val="1"/>
          <w:numId w:val="29"/>
        </w:numPr>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Attended </w:t>
      </w:r>
      <w:r w:rsidR="00B27591" w:rsidRPr="00376B64">
        <w:rPr>
          <w:rFonts w:ascii="Palatino Linotype" w:eastAsia="Times New Roman" w:hAnsi="Palatino Linotype" w:cs="Times New Roman"/>
          <w:sz w:val="20"/>
        </w:rPr>
        <w:t xml:space="preserve">online </w:t>
      </w:r>
      <w:r w:rsidRPr="00376B64">
        <w:rPr>
          <w:rFonts w:ascii="Palatino Linotype" w:eastAsia="Times New Roman" w:hAnsi="Palatino Linotype" w:cs="Times New Roman"/>
          <w:sz w:val="20"/>
        </w:rPr>
        <w:t>Faculty Development Program (FDP) on</w:t>
      </w:r>
      <w:r w:rsidR="00E3075C"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i/>
          <w:iCs/>
          <w:sz w:val="20"/>
        </w:rPr>
        <w:t>Blockchain and its Application</w:t>
      </w:r>
      <w:r w:rsidRPr="00376B64">
        <w:rPr>
          <w:rFonts w:ascii="Palatino Linotype" w:eastAsia="Times New Roman" w:hAnsi="Palatino Linotype" w:cs="Times New Roman"/>
          <w:sz w:val="20"/>
        </w:rPr>
        <w:t xml:space="preserve"> organized by E &amp; ICT Academy, NIT Patna from 4-10th May, 2020.</w:t>
      </w:r>
    </w:p>
    <w:p w14:paraId="2BC688F0" w14:textId="7F5CB9C2" w:rsidR="00C37A43" w:rsidRPr="00376B64" w:rsidRDefault="00C37A43">
      <w:pPr>
        <w:widowControl w:val="0"/>
        <w:numPr>
          <w:ilvl w:val="1"/>
          <w:numId w:val="29"/>
        </w:numPr>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Attended workshop on </w:t>
      </w:r>
      <w:r w:rsidRPr="00376B64">
        <w:rPr>
          <w:rFonts w:ascii="Palatino Linotype" w:eastAsia="Times New Roman" w:hAnsi="Palatino Linotype" w:cs="Times New Roman"/>
          <w:i/>
          <w:sz w:val="20"/>
        </w:rPr>
        <w:t xml:space="preserve">Xilinx FPGA Architecture and Design flow </w:t>
      </w:r>
      <w:r w:rsidRPr="00376B64">
        <w:rPr>
          <w:rFonts w:ascii="Palatino Linotype" w:eastAsia="Times New Roman" w:hAnsi="Palatino Linotype" w:cs="Times New Roman"/>
          <w:sz w:val="20"/>
        </w:rPr>
        <w:t>organized by Indian Institute of Technology-Guwahati, Guwahati on 22</w:t>
      </w:r>
      <w:r w:rsidRPr="00376B64">
        <w:rPr>
          <w:rFonts w:ascii="Palatino Linotype" w:eastAsia="Times New Roman" w:hAnsi="Palatino Linotype" w:cs="Times New Roman"/>
          <w:sz w:val="20"/>
          <w:vertAlign w:val="superscript"/>
        </w:rPr>
        <w:t>nd</w:t>
      </w:r>
      <w:r w:rsidRPr="00376B64">
        <w:rPr>
          <w:rFonts w:ascii="Palatino Linotype" w:eastAsia="Times New Roman" w:hAnsi="Palatino Linotype" w:cs="Times New Roman"/>
          <w:sz w:val="20"/>
        </w:rPr>
        <w:t xml:space="preserve"> – 23</w:t>
      </w:r>
      <w:r w:rsidRPr="00376B64">
        <w:rPr>
          <w:rFonts w:ascii="Palatino Linotype" w:eastAsia="Times New Roman" w:hAnsi="Palatino Linotype" w:cs="Times New Roman"/>
          <w:sz w:val="20"/>
          <w:vertAlign w:val="superscript"/>
        </w:rPr>
        <w:t>rd</w:t>
      </w:r>
      <w:r w:rsidRPr="00376B64">
        <w:rPr>
          <w:rFonts w:ascii="Palatino Linotype" w:eastAsia="Times New Roman" w:hAnsi="Palatino Linotype" w:cs="Times New Roman"/>
          <w:sz w:val="20"/>
        </w:rPr>
        <w:t xml:space="preserve"> November, 2013.</w:t>
      </w:r>
    </w:p>
    <w:p w14:paraId="7A8022D8" w14:textId="234F32ED" w:rsidR="00C37A43" w:rsidRPr="00376B64" w:rsidRDefault="00C37A43">
      <w:pPr>
        <w:widowControl w:val="0"/>
        <w:numPr>
          <w:ilvl w:val="1"/>
          <w:numId w:val="29"/>
        </w:numPr>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Attended workshop on </w:t>
      </w:r>
      <w:r w:rsidRPr="00376B64">
        <w:rPr>
          <w:rFonts w:ascii="Palatino Linotype" w:eastAsia="Times New Roman" w:hAnsi="Palatino Linotype" w:cs="Times New Roman"/>
          <w:i/>
          <w:sz w:val="20"/>
        </w:rPr>
        <w:t xml:space="preserve">Advances in Document Analysis and Retrieval </w:t>
      </w:r>
      <w:r w:rsidRPr="00376B64">
        <w:rPr>
          <w:rFonts w:ascii="Palatino Linotype" w:eastAsia="Times New Roman" w:hAnsi="Palatino Linotype" w:cs="Times New Roman"/>
          <w:sz w:val="20"/>
        </w:rPr>
        <w:t>jointly organized by Indian Statistical Institute, Kolkata at Gauhati University, Gauhati on 7</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- 11</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March, 2013.</w:t>
      </w:r>
    </w:p>
    <w:p w14:paraId="20C5B97F" w14:textId="306173DB" w:rsidR="00C37A43" w:rsidRPr="00376B64" w:rsidRDefault="00C37A43">
      <w:pPr>
        <w:widowControl w:val="0"/>
        <w:numPr>
          <w:ilvl w:val="1"/>
          <w:numId w:val="29"/>
        </w:numPr>
        <w:spacing w:before="80"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Attended workshop on </w:t>
      </w:r>
      <w:r w:rsidRPr="00376B64">
        <w:rPr>
          <w:rFonts w:ascii="Palatino Linotype" w:eastAsia="Times New Roman" w:hAnsi="Palatino Linotype" w:cs="Times New Roman"/>
          <w:i/>
          <w:sz w:val="20"/>
        </w:rPr>
        <w:t xml:space="preserve">i-Robotics </w:t>
      </w:r>
      <w:r w:rsidRPr="00376B64">
        <w:rPr>
          <w:rFonts w:ascii="Palatino Linotype" w:eastAsia="Times New Roman" w:hAnsi="Palatino Linotype" w:cs="Times New Roman"/>
          <w:sz w:val="20"/>
        </w:rPr>
        <w:t>at Haldia Institute of Technology, Haldia, on 15</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- 16</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February, 2011.</w:t>
      </w:r>
    </w:p>
    <w:p w14:paraId="5C6A0EE2" w14:textId="25A67685" w:rsidR="00C37A43" w:rsidRPr="00376B64" w:rsidRDefault="00C37A43">
      <w:pPr>
        <w:widowControl w:val="0"/>
        <w:numPr>
          <w:ilvl w:val="1"/>
          <w:numId w:val="29"/>
        </w:numPr>
        <w:spacing w:before="80"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lastRenderedPageBreak/>
        <w:t xml:space="preserve">Attended workshop on </w:t>
      </w:r>
      <w:r w:rsidRPr="00376B64">
        <w:rPr>
          <w:rFonts w:ascii="Palatino Linotype" w:eastAsia="Times New Roman" w:hAnsi="Palatino Linotype" w:cs="Times New Roman"/>
          <w:i/>
          <w:sz w:val="20"/>
        </w:rPr>
        <w:t xml:space="preserve">Hawk-Board </w:t>
      </w:r>
      <w:r w:rsidRPr="00376B64">
        <w:rPr>
          <w:rFonts w:ascii="Palatino Linotype" w:eastAsia="Times New Roman" w:hAnsi="Palatino Linotype" w:cs="Times New Roman"/>
          <w:sz w:val="20"/>
        </w:rPr>
        <w:t>at Indian Institute of Technology Kharagpur, Kharagpur  on 16</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January, 2011.</w:t>
      </w:r>
    </w:p>
    <w:p w14:paraId="6BC9D475" w14:textId="7E1D9D9C" w:rsidR="00C37A43" w:rsidRPr="00376B64" w:rsidRDefault="00C37A43">
      <w:pPr>
        <w:widowControl w:val="0"/>
        <w:numPr>
          <w:ilvl w:val="1"/>
          <w:numId w:val="29"/>
        </w:numPr>
        <w:spacing w:before="80"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Attended short term course on </w:t>
      </w:r>
      <w:r w:rsidRPr="00376B64">
        <w:rPr>
          <w:rFonts w:ascii="Palatino Linotype" w:eastAsia="Times New Roman" w:hAnsi="Palatino Linotype" w:cs="Times New Roman"/>
          <w:i/>
          <w:sz w:val="20"/>
        </w:rPr>
        <w:t xml:space="preserve">Advance DSP design techniques at </w:t>
      </w:r>
      <w:r w:rsidRPr="00376B64">
        <w:rPr>
          <w:rFonts w:ascii="Palatino Linotype" w:eastAsia="Times New Roman" w:hAnsi="Palatino Linotype" w:cs="Times New Roman"/>
          <w:sz w:val="20"/>
        </w:rPr>
        <w:t>Indian Institute of Technology Kharagpur, Kharagpur on 28</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Jun - 2</w:t>
      </w:r>
      <w:r w:rsidRPr="00376B64">
        <w:rPr>
          <w:rFonts w:ascii="Palatino Linotype" w:eastAsia="Times New Roman" w:hAnsi="Palatino Linotype" w:cs="Times New Roman"/>
          <w:sz w:val="20"/>
          <w:vertAlign w:val="superscript"/>
        </w:rPr>
        <w:t>nd</w:t>
      </w:r>
      <w:r w:rsidRPr="00376B64">
        <w:rPr>
          <w:rFonts w:ascii="Palatino Linotype" w:eastAsia="Times New Roman" w:hAnsi="Palatino Linotype" w:cs="Times New Roman"/>
          <w:sz w:val="20"/>
        </w:rPr>
        <w:t xml:space="preserve"> July, 2010.</w:t>
      </w:r>
    </w:p>
    <w:p w14:paraId="38E87CF9" w14:textId="51346CF2" w:rsidR="00C37A43" w:rsidRPr="00376B64" w:rsidRDefault="00C37A43">
      <w:pPr>
        <w:widowControl w:val="0"/>
        <w:numPr>
          <w:ilvl w:val="1"/>
          <w:numId w:val="29"/>
        </w:numPr>
        <w:spacing w:before="80"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Attended training programming on </w:t>
      </w:r>
      <w:r w:rsidRPr="00376B64">
        <w:rPr>
          <w:rFonts w:ascii="Palatino Linotype" w:eastAsia="Times New Roman" w:hAnsi="Palatino Linotype" w:cs="Times New Roman"/>
          <w:i/>
          <w:sz w:val="20"/>
        </w:rPr>
        <w:t xml:space="preserve">Infosys campus connect </w:t>
      </w:r>
      <w:r w:rsidRPr="00376B64">
        <w:rPr>
          <w:rFonts w:ascii="Palatino Linotype" w:eastAsia="Times New Roman" w:hAnsi="Palatino Linotype" w:cs="Times New Roman"/>
          <w:sz w:val="20"/>
        </w:rPr>
        <w:t>jointly organized by Infosys Inc. at B. P. Poddar Institute of Management and Technology in the year 2008-2009.</w:t>
      </w:r>
    </w:p>
    <w:p w14:paraId="4A0F28A9" w14:textId="634462BE" w:rsidR="00C37A43" w:rsidRPr="00376B64" w:rsidRDefault="00C37A43">
      <w:pPr>
        <w:widowControl w:val="0"/>
        <w:numPr>
          <w:ilvl w:val="1"/>
          <w:numId w:val="29"/>
        </w:numPr>
        <w:spacing w:before="80"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Attended industrial training programming on </w:t>
      </w:r>
      <w:r w:rsidRPr="00376B64">
        <w:rPr>
          <w:rFonts w:ascii="Palatino Linotype" w:eastAsia="Times New Roman" w:hAnsi="Palatino Linotype" w:cs="Times New Roman"/>
          <w:i/>
          <w:sz w:val="20"/>
        </w:rPr>
        <w:t xml:space="preserve">Switching, GSM mobile and OFC </w:t>
      </w:r>
      <w:r w:rsidRPr="00376B64">
        <w:rPr>
          <w:rFonts w:ascii="Palatino Linotype" w:eastAsia="Times New Roman" w:hAnsi="Palatino Linotype" w:cs="Times New Roman"/>
          <w:sz w:val="20"/>
        </w:rPr>
        <w:t>at BSNL, Cooch Behar on 2</w:t>
      </w:r>
      <w:r w:rsidRPr="00376B64">
        <w:rPr>
          <w:rFonts w:ascii="Palatino Linotype" w:eastAsia="Times New Roman" w:hAnsi="Palatino Linotype" w:cs="Times New Roman"/>
          <w:sz w:val="20"/>
          <w:vertAlign w:val="superscript"/>
        </w:rPr>
        <w:t>nd</w:t>
      </w:r>
      <w:r w:rsidRPr="00376B64">
        <w:rPr>
          <w:rFonts w:ascii="Palatino Linotype" w:eastAsia="Times New Roman" w:hAnsi="Palatino Linotype" w:cs="Times New Roman"/>
          <w:sz w:val="20"/>
        </w:rPr>
        <w:t xml:space="preserve"> - 24</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July, 2007.</w:t>
      </w:r>
    </w:p>
    <w:p w14:paraId="4297AAD2" w14:textId="77777777" w:rsidR="001D0ED3" w:rsidRPr="00376B64" w:rsidRDefault="00C37A43">
      <w:pPr>
        <w:widowControl w:val="0"/>
        <w:spacing w:after="0" w:line="100" w:lineRule="atLeast"/>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 </w:t>
      </w:r>
    </w:p>
    <w:p w14:paraId="2347A62F" w14:textId="77777777" w:rsidR="007D509B" w:rsidRPr="00376B64" w:rsidRDefault="007D509B" w:rsidP="007D509B">
      <w:pPr>
        <w:widowControl w:val="0"/>
        <w:spacing w:after="0" w:line="100" w:lineRule="atLeast"/>
        <w:rPr>
          <w:rFonts w:ascii="Palatino Linotype" w:eastAsia="Times New Roman" w:hAnsi="Palatino Linotype" w:cs="Times New Roman"/>
          <w:b/>
          <w:sz w:val="24"/>
          <w:szCs w:val="24"/>
        </w:rPr>
      </w:pPr>
      <w:r w:rsidRPr="00376B64">
        <w:rPr>
          <w:rFonts w:ascii="Palatino Linotype" w:eastAsia="Times New Roman" w:hAnsi="Palatino Linotype" w:cs="Times New Roman"/>
          <w:b/>
          <w:sz w:val="24"/>
          <w:szCs w:val="24"/>
        </w:rPr>
        <w:t xml:space="preserve">Courses/Certifications Completed </w:t>
      </w:r>
    </w:p>
    <w:p w14:paraId="22DBD716" w14:textId="77777777" w:rsidR="0075009E" w:rsidRPr="00376B64" w:rsidRDefault="0075009E" w:rsidP="007D509B">
      <w:pPr>
        <w:widowControl w:val="0"/>
        <w:spacing w:after="0" w:line="100" w:lineRule="atLeast"/>
        <w:rPr>
          <w:rFonts w:ascii="Palatino Linotype" w:hAnsi="Palatino Linotype"/>
          <w:sz w:val="28"/>
          <w:szCs w:val="24"/>
        </w:rPr>
      </w:pPr>
    </w:p>
    <w:p w14:paraId="4848A036" w14:textId="183E58FE" w:rsidR="00F43B0C" w:rsidRPr="00376B64" w:rsidRDefault="00F43B0C" w:rsidP="00F43B0C">
      <w:pPr>
        <w:widowControl w:val="0"/>
        <w:numPr>
          <w:ilvl w:val="1"/>
          <w:numId w:val="30"/>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bCs/>
          <w:sz w:val="20"/>
        </w:rPr>
        <w:t>Comp</w:t>
      </w:r>
      <w:r w:rsidRPr="00376B64">
        <w:rPr>
          <w:rFonts w:ascii="Palatino Linotype" w:eastAsia="Times New Roman" w:hAnsi="Palatino Linotype" w:cs="Times New Roman"/>
          <w:sz w:val="20"/>
        </w:rPr>
        <w:t xml:space="preserve">leted </w:t>
      </w:r>
      <w:r>
        <w:rPr>
          <w:rFonts w:ascii="Palatino Linotype" w:eastAsia="Times New Roman" w:hAnsi="Palatino Linotype" w:cs="Times New Roman"/>
          <w:i/>
          <w:iCs/>
          <w:sz w:val="20"/>
        </w:rPr>
        <w:t>Diploma in Human Resource Management</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w:t>
      </w:r>
      <w:r>
        <w:rPr>
          <w:rFonts w:ascii="Palatino Linotype" w:eastAsia="Times New Roman" w:hAnsi="Palatino Linotype" w:cs="Times New Roman"/>
          <w:sz w:val="20"/>
        </w:rPr>
        <w:t xml:space="preserve">by </w:t>
      </w:r>
      <w:r w:rsidRPr="00F43B0C">
        <w:rPr>
          <w:rFonts w:ascii="Palatino Linotype" w:eastAsia="Times New Roman" w:hAnsi="Palatino Linotype" w:cs="Times New Roman"/>
          <w:sz w:val="20"/>
        </w:rPr>
        <w:t>Indian Institute of Skill Development Training</w:t>
      </w:r>
      <w:r>
        <w:rPr>
          <w:rFonts w:ascii="Palatino Linotype" w:eastAsia="Times New Roman" w:hAnsi="Palatino Linotype" w:cs="Times New Roman"/>
          <w:sz w:val="20"/>
        </w:rPr>
        <w:t>, August, 2025</w:t>
      </w:r>
      <w:r w:rsidRPr="00376B64">
        <w:rPr>
          <w:rFonts w:ascii="Palatino Linotype" w:eastAsia="Times New Roman" w:hAnsi="Palatino Linotype" w:cs="Times New Roman"/>
          <w:sz w:val="20"/>
        </w:rPr>
        <w:t>.</w:t>
      </w:r>
    </w:p>
    <w:p w14:paraId="0EBF1997" w14:textId="629B9BBE" w:rsidR="007D0B06" w:rsidRPr="00376B64" w:rsidRDefault="007D0B06">
      <w:pPr>
        <w:widowControl w:val="0"/>
        <w:numPr>
          <w:ilvl w:val="1"/>
          <w:numId w:val="30"/>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bCs/>
          <w:sz w:val="20"/>
        </w:rPr>
        <w:t>Comp</w:t>
      </w:r>
      <w:r w:rsidRPr="00376B64">
        <w:rPr>
          <w:rFonts w:ascii="Palatino Linotype" w:eastAsia="Times New Roman" w:hAnsi="Palatino Linotype" w:cs="Times New Roman"/>
          <w:sz w:val="20"/>
        </w:rPr>
        <w:t xml:space="preserve">leted </w:t>
      </w:r>
      <w:r w:rsidRPr="00376B64">
        <w:rPr>
          <w:rFonts w:ascii="Palatino Linotype" w:eastAsia="Times New Roman" w:hAnsi="Palatino Linotype" w:cs="Times New Roman"/>
          <w:i/>
          <w:iCs/>
          <w:sz w:val="20"/>
        </w:rPr>
        <w:t>Mastering Digital Twins,</w:t>
      </w:r>
      <w:r w:rsidRPr="00376B64">
        <w:rPr>
          <w:rFonts w:ascii="Palatino Linotype" w:eastAsia="Times New Roman" w:hAnsi="Palatino Linotype" w:cs="Times New Roman"/>
          <w:sz w:val="20"/>
        </w:rPr>
        <w:t xml:space="preserve"> accredited by Coursera June, 2019.</w:t>
      </w:r>
    </w:p>
    <w:p w14:paraId="54457864" w14:textId="06B2ACCE" w:rsidR="007D509B" w:rsidRPr="00376B64" w:rsidRDefault="00C84DD4">
      <w:pPr>
        <w:widowControl w:val="0"/>
        <w:numPr>
          <w:ilvl w:val="1"/>
          <w:numId w:val="30"/>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bCs/>
          <w:sz w:val="20"/>
        </w:rPr>
        <w:t>Comp</w:t>
      </w:r>
      <w:r w:rsidRPr="00376B64">
        <w:rPr>
          <w:rFonts w:ascii="Palatino Linotype" w:eastAsia="Times New Roman" w:hAnsi="Palatino Linotype" w:cs="Times New Roman"/>
          <w:sz w:val="20"/>
        </w:rPr>
        <w:t xml:space="preserve">leted </w:t>
      </w:r>
      <w:r w:rsidR="00C644BD" w:rsidRPr="00376B64">
        <w:rPr>
          <w:rFonts w:ascii="Palatino Linotype" w:eastAsia="Times New Roman" w:hAnsi="Palatino Linotype" w:cs="Times New Roman"/>
          <w:sz w:val="20"/>
        </w:rPr>
        <w:t>Annual Refresher Programme in Teaching (</w:t>
      </w:r>
      <w:r w:rsidRPr="00376B64">
        <w:rPr>
          <w:rFonts w:ascii="Palatino Linotype" w:eastAsia="Times New Roman" w:hAnsi="Palatino Linotype" w:cs="Times New Roman"/>
          <w:sz w:val="20"/>
        </w:rPr>
        <w:t>ARPIT</w:t>
      </w:r>
      <w:r w:rsidR="00C644BD" w:rsidRPr="00376B64">
        <w:rPr>
          <w:rFonts w:ascii="Palatino Linotype" w:eastAsia="Times New Roman" w:hAnsi="Palatino Linotype" w:cs="Times New Roman"/>
          <w:sz w:val="20"/>
        </w:rPr>
        <w:t>)</w:t>
      </w:r>
      <w:r w:rsidR="00210B25" w:rsidRPr="00376B64">
        <w:rPr>
          <w:rFonts w:ascii="Palatino Linotype" w:eastAsia="Times New Roman" w:hAnsi="Palatino Linotype" w:cs="Times New Roman"/>
          <w:sz w:val="20"/>
        </w:rPr>
        <w:t xml:space="preserve"> </w:t>
      </w:r>
      <w:r w:rsidR="0008370D" w:rsidRPr="00376B64">
        <w:rPr>
          <w:rFonts w:ascii="Palatino Linotype" w:eastAsia="Times New Roman" w:hAnsi="Palatino Linotype" w:cs="Times New Roman"/>
          <w:sz w:val="20"/>
        </w:rPr>
        <w:t>by</w:t>
      </w:r>
      <w:r w:rsidR="00210B25" w:rsidRPr="00376B64">
        <w:rPr>
          <w:rFonts w:ascii="Palatino Linotype" w:eastAsia="Times New Roman" w:hAnsi="Palatino Linotype" w:cs="Times New Roman"/>
          <w:sz w:val="20"/>
        </w:rPr>
        <w:t xml:space="preserve"> UGC</w:t>
      </w:r>
      <w:r w:rsidRPr="00376B64">
        <w:rPr>
          <w:rFonts w:ascii="Palatino Linotype" w:eastAsia="Times New Roman" w:hAnsi="Palatino Linotype" w:cs="Times New Roman"/>
          <w:sz w:val="20"/>
        </w:rPr>
        <w:t xml:space="preserve"> SWAYAM course on “</w:t>
      </w:r>
      <w:r w:rsidRPr="00376B64">
        <w:rPr>
          <w:rFonts w:ascii="Palatino Linotype" w:eastAsia="Times New Roman" w:hAnsi="Palatino Linotype" w:cs="Times New Roman"/>
          <w:i/>
          <w:iCs/>
          <w:sz w:val="20"/>
        </w:rPr>
        <w:t>Fundamentals of Outcome-based Curriculum in Engineering Education</w:t>
      </w:r>
      <w:r w:rsidRPr="00376B64">
        <w:rPr>
          <w:rFonts w:ascii="Palatino Linotype" w:eastAsia="Times New Roman" w:hAnsi="Palatino Linotype" w:cs="Times New Roman"/>
          <w:sz w:val="20"/>
        </w:rPr>
        <w:t>”</w:t>
      </w:r>
      <w:r w:rsidR="007D509B" w:rsidRPr="00376B64">
        <w:rPr>
          <w:rFonts w:ascii="Palatino Linotype" w:eastAsia="Times New Roman" w:hAnsi="Palatino Linotype" w:cs="Times New Roman"/>
          <w:sz w:val="20"/>
        </w:rPr>
        <w:t xml:space="preserve"> on 2</w:t>
      </w:r>
      <w:r w:rsidR="007E0E1A" w:rsidRPr="00376B64">
        <w:rPr>
          <w:rFonts w:ascii="Palatino Linotype" w:eastAsia="Times New Roman" w:hAnsi="Palatino Linotype" w:cs="Times New Roman"/>
          <w:sz w:val="20"/>
        </w:rPr>
        <w:t>8</w:t>
      </w:r>
      <w:r w:rsidR="007D509B" w:rsidRPr="00376B64">
        <w:rPr>
          <w:rFonts w:ascii="Palatino Linotype" w:eastAsia="Times New Roman" w:hAnsi="Palatino Linotype" w:cs="Times New Roman"/>
          <w:sz w:val="20"/>
          <w:vertAlign w:val="superscript"/>
        </w:rPr>
        <w:t>nd</w:t>
      </w:r>
      <w:r w:rsidR="007D509B" w:rsidRPr="00376B64">
        <w:rPr>
          <w:rFonts w:ascii="Palatino Linotype" w:eastAsia="Times New Roman" w:hAnsi="Palatino Linotype" w:cs="Times New Roman"/>
          <w:sz w:val="20"/>
        </w:rPr>
        <w:t xml:space="preserve"> </w:t>
      </w:r>
      <w:r w:rsidR="007E0E1A" w:rsidRPr="00376B64">
        <w:rPr>
          <w:rFonts w:ascii="Palatino Linotype" w:eastAsia="Times New Roman" w:hAnsi="Palatino Linotype" w:cs="Times New Roman"/>
          <w:sz w:val="20"/>
        </w:rPr>
        <w:t>January</w:t>
      </w:r>
      <w:r w:rsidR="007D509B" w:rsidRPr="00376B64">
        <w:rPr>
          <w:rFonts w:ascii="Palatino Linotype" w:eastAsia="Times New Roman" w:hAnsi="Palatino Linotype" w:cs="Times New Roman"/>
          <w:sz w:val="20"/>
        </w:rPr>
        <w:t>– 23</w:t>
      </w:r>
      <w:r w:rsidR="007D509B" w:rsidRPr="00376B64">
        <w:rPr>
          <w:rFonts w:ascii="Palatino Linotype" w:eastAsia="Times New Roman" w:hAnsi="Palatino Linotype" w:cs="Times New Roman"/>
          <w:sz w:val="20"/>
          <w:vertAlign w:val="superscript"/>
        </w:rPr>
        <w:t>rd</w:t>
      </w:r>
      <w:r w:rsidR="007D509B" w:rsidRPr="00376B64">
        <w:rPr>
          <w:rFonts w:ascii="Palatino Linotype" w:eastAsia="Times New Roman" w:hAnsi="Palatino Linotype" w:cs="Times New Roman"/>
          <w:sz w:val="20"/>
        </w:rPr>
        <w:t xml:space="preserve"> </w:t>
      </w:r>
      <w:r w:rsidR="007E0E1A" w:rsidRPr="00376B64">
        <w:rPr>
          <w:rFonts w:ascii="Palatino Linotype" w:eastAsia="Times New Roman" w:hAnsi="Palatino Linotype" w:cs="Times New Roman"/>
          <w:sz w:val="20"/>
        </w:rPr>
        <w:t>February, 2019</w:t>
      </w:r>
      <w:r w:rsidR="007D509B" w:rsidRPr="00376B64">
        <w:rPr>
          <w:rFonts w:ascii="Palatino Linotype" w:eastAsia="Times New Roman" w:hAnsi="Palatino Linotype" w:cs="Times New Roman"/>
          <w:sz w:val="20"/>
        </w:rPr>
        <w:t>.</w:t>
      </w:r>
    </w:p>
    <w:p w14:paraId="0828798F" w14:textId="0F9C1A14" w:rsidR="00FF6E07" w:rsidRPr="00376B64" w:rsidRDefault="00FF6E07">
      <w:pPr>
        <w:widowControl w:val="0"/>
        <w:numPr>
          <w:ilvl w:val="1"/>
          <w:numId w:val="30"/>
        </w:numPr>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bCs/>
          <w:sz w:val="20"/>
        </w:rPr>
        <w:t xml:space="preserve">Certified </w:t>
      </w:r>
      <w:r w:rsidRPr="00376B64">
        <w:rPr>
          <w:rFonts w:ascii="Palatino Linotype" w:eastAsia="Times New Roman" w:hAnsi="Palatino Linotype" w:cs="Times New Roman"/>
          <w:bCs/>
          <w:i/>
          <w:iCs/>
          <w:sz w:val="20"/>
        </w:rPr>
        <w:t>Blockchain Expert-V2</w:t>
      </w:r>
      <w:r w:rsidRPr="00376B64">
        <w:rPr>
          <w:rFonts w:ascii="Palatino Linotype" w:eastAsia="Times New Roman" w:hAnsi="Palatino Linotype" w:cs="Times New Roman"/>
          <w:bCs/>
          <w:sz w:val="20"/>
        </w:rPr>
        <w:t xml:space="preserve">, accredited by the Blockchain Council, </w:t>
      </w:r>
      <w:r w:rsidR="00134FC0" w:rsidRPr="00376B64">
        <w:rPr>
          <w:rFonts w:ascii="Palatino Linotype" w:eastAsia="Times New Roman" w:hAnsi="Palatino Linotype" w:cs="Times New Roman"/>
          <w:bCs/>
          <w:sz w:val="20"/>
        </w:rPr>
        <w:t>d</w:t>
      </w:r>
      <w:r w:rsidRPr="00376B64">
        <w:rPr>
          <w:rFonts w:ascii="Palatino Linotype" w:eastAsia="Times New Roman" w:hAnsi="Palatino Linotype" w:cs="Times New Roman"/>
          <w:bCs/>
          <w:sz w:val="20"/>
        </w:rPr>
        <w:t>uring October, 2018.</w:t>
      </w:r>
    </w:p>
    <w:p w14:paraId="13CC25A3" w14:textId="72A1306D" w:rsidR="00FF6E07" w:rsidRPr="00376B64" w:rsidRDefault="00FF6E07">
      <w:pPr>
        <w:widowControl w:val="0"/>
        <w:numPr>
          <w:ilvl w:val="1"/>
          <w:numId w:val="30"/>
        </w:numPr>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bCs/>
          <w:sz w:val="20"/>
        </w:rPr>
        <w:t>Comp</w:t>
      </w:r>
      <w:r w:rsidRPr="00376B64">
        <w:rPr>
          <w:rFonts w:ascii="Palatino Linotype" w:eastAsia="Times New Roman" w:hAnsi="Palatino Linotype" w:cs="Times New Roman"/>
          <w:sz w:val="20"/>
        </w:rPr>
        <w:t xml:space="preserve">leted </w:t>
      </w:r>
      <w:r w:rsidR="00134FC0" w:rsidRPr="00376B64">
        <w:rPr>
          <w:rFonts w:ascii="Palatino Linotype" w:eastAsia="Times New Roman" w:hAnsi="Palatino Linotype" w:cs="Times New Roman"/>
          <w:bCs/>
          <w:i/>
          <w:iCs/>
          <w:sz w:val="20"/>
        </w:rPr>
        <w:t>Blockchain and Bitcoin Fundamentals</w:t>
      </w:r>
      <w:r w:rsidR="00134FC0" w:rsidRPr="00376B64">
        <w:rPr>
          <w:rFonts w:ascii="Palatino Linotype" w:eastAsia="Times New Roman" w:hAnsi="Palatino Linotype" w:cs="Times New Roman"/>
          <w:bCs/>
          <w:sz w:val="20"/>
        </w:rPr>
        <w:t>, accredited by Udemy during October, 2018.</w:t>
      </w:r>
    </w:p>
    <w:p w14:paraId="19CCAB05" w14:textId="2CCBCA86" w:rsidR="007B5751" w:rsidRPr="00376B64" w:rsidRDefault="00F67DE0">
      <w:pPr>
        <w:widowControl w:val="0"/>
        <w:numPr>
          <w:ilvl w:val="1"/>
          <w:numId w:val="30"/>
        </w:numPr>
        <w:spacing w:before="97" w:after="0" w:line="252" w:lineRule="auto"/>
        <w:ind w:left="1418" w:right="203"/>
        <w:jc w:val="both"/>
        <w:rPr>
          <w:rFonts w:ascii="Palatino Linotype" w:eastAsia="Times New Roman" w:hAnsi="Palatino Linotype" w:cs="Times New Roman"/>
          <w:bCs/>
          <w:sz w:val="20"/>
        </w:rPr>
      </w:pPr>
      <w:r w:rsidRPr="00376B64">
        <w:rPr>
          <w:rFonts w:ascii="Palatino Linotype" w:eastAsia="Times New Roman" w:hAnsi="Palatino Linotype" w:cs="Times New Roman"/>
          <w:bCs/>
          <w:sz w:val="20"/>
        </w:rPr>
        <w:t>Comp</w:t>
      </w:r>
      <w:r w:rsidRPr="00376B64">
        <w:rPr>
          <w:rFonts w:ascii="Palatino Linotype" w:eastAsia="Times New Roman" w:hAnsi="Palatino Linotype" w:cs="Times New Roman"/>
          <w:sz w:val="20"/>
        </w:rPr>
        <w:t xml:space="preserve">leted </w:t>
      </w:r>
      <w:r w:rsidRPr="00376B64">
        <w:rPr>
          <w:rFonts w:ascii="Palatino Linotype" w:eastAsia="Times New Roman" w:hAnsi="Palatino Linotype" w:cs="Times New Roman"/>
          <w:bCs/>
          <w:i/>
          <w:iCs/>
          <w:sz w:val="20"/>
        </w:rPr>
        <w:t xml:space="preserve">Blockchain </w:t>
      </w:r>
      <w:r w:rsidR="00EE2D2F" w:rsidRPr="00376B64">
        <w:rPr>
          <w:rFonts w:ascii="Palatino Linotype" w:eastAsia="Times New Roman" w:hAnsi="Palatino Linotype" w:cs="Times New Roman"/>
          <w:bCs/>
          <w:i/>
          <w:iCs/>
          <w:sz w:val="20"/>
        </w:rPr>
        <w:t>Advanced Level: Uses Beyond Bitcoin 2018</w:t>
      </w:r>
      <w:r w:rsidRPr="00376B64">
        <w:rPr>
          <w:rFonts w:ascii="Palatino Linotype" w:eastAsia="Times New Roman" w:hAnsi="Palatino Linotype" w:cs="Times New Roman"/>
          <w:bCs/>
          <w:sz w:val="20"/>
        </w:rPr>
        <w:t>, accredited by Udemy during October, 2018.</w:t>
      </w:r>
    </w:p>
    <w:p w14:paraId="5BC99942" w14:textId="77777777" w:rsidR="00A07473" w:rsidRPr="00376B64" w:rsidRDefault="00A07473" w:rsidP="00F67DE0">
      <w:pPr>
        <w:widowControl w:val="0"/>
        <w:tabs>
          <w:tab w:val="left" w:pos="1020"/>
        </w:tabs>
        <w:spacing w:before="97" w:after="0" w:line="252" w:lineRule="auto"/>
        <w:ind w:left="1035" w:right="203" w:hanging="326"/>
        <w:jc w:val="both"/>
        <w:rPr>
          <w:rFonts w:ascii="Palatino Linotype" w:hAnsi="Palatino Linotype"/>
        </w:rPr>
      </w:pPr>
    </w:p>
    <w:p w14:paraId="60096CE4" w14:textId="77777777" w:rsidR="00C37A43" w:rsidRPr="00376B64" w:rsidRDefault="00C37A43">
      <w:pPr>
        <w:widowControl w:val="0"/>
        <w:spacing w:before="73" w:after="0" w:line="100" w:lineRule="atLeast"/>
        <w:rPr>
          <w:rFonts w:ascii="Palatino Linotype" w:hAnsi="Palatino Linotype"/>
        </w:rPr>
      </w:pPr>
      <w:r w:rsidRPr="00376B64">
        <w:rPr>
          <w:rFonts w:ascii="Palatino Linotype" w:eastAsia="Times New Roman" w:hAnsi="Palatino Linotype" w:cs="Times New Roman"/>
          <w:b/>
          <w:sz w:val="24"/>
          <w:szCs w:val="24"/>
        </w:rPr>
        <w:t>Professional Activities</w:t>
      </w:r>
    </w:p>
    <w:p w14:paraId="64A34097" w14:textId="77777777" w:rsidR="00C37A43" w:rsidRPr="00376B64" w:rsidRDefault="00C37A43">
      <w:pPr>
        <w:widowControl w:val="0"/>
        <w:spacing w:before="9" w:after="0" w:line="100" w:lineRule="atLeast"/>
        <w:rPr>
          <w:rFonts w:ascii="Palatino Linotype" w:hAnsi="Palatino Linotype" w:cs="Times New Roman"/>
          <w:sz w:val="20"/>
        </w:rPr>
      </w:pPr>
    </w:p>
    <w:p w14:paraId="65F1D1EC" w14:textId="77777777" w:rsidR="00C37A43" w:rsidRPr="00376B64" w:rsidRDefault="00C37A43">
      <w:pPr>
        <w:widowControl w:val="0"/>
        <w:spacing w:after="0" w:line="100" w:lineRule="atLeast"/>
        <w:ind w:left="555"/>
        <w:rPr>
          <w:rFonts w:ascii="Palatino Linotype" w:eastAsia="Times New Roman" w:hAnsi="Palatino Linotype" w:cs="Times New Roman"/>
          <w:b/>
          <w:szCs w:val="22"/>
        </w:rPr>
      </w:pPr>
      <w:r w:rsidRPr="00376B64">
        <w:rPr>
          <w:rFonts w:ascii="Palatino Linotype" w:eastAsia="Times New Roman" w:hAnsi="Palatino Linotype" w:cs="Times New Roman"/>
          <w:b/>
          <w:szCs w:val="22"/>
        </w:rPr>
        <w:t>Administration</w:t>
      </w:r>
    </w:p>
    <w:p w14:paraId="0EC2F2DF" w14:textId="77777777" w:rsidR="0075009E" w:rsidRPr="00376B64" w:rsidRDefault="0075009E">
      <w:pPr>
        <w:widowControl w:val="0"/>
        <w:spacing w:after="0" w:line="100" w:lineRule="atLeast"/>
        <w:ind w:left="555"/>
        <w:rPr>
          <w:rFonts w:ascii="Palatino Linotype" w:hAnsi="Palatino Linotype"/>
          <w:sz w:val="24"/>
          <w:szCs w:val="22"/>
        </w:rPr>
      </w:pPr>
    </w:p>
    <w:p w14:paraId="758A959C" w14:textId="19C034FD" w:rsidR="009B5504" w:rsidRPr="00376B64" w:rsidRDefault="00041C09" w:rsidP="009B5504">
      <w:pPr>
        <w:widowControl w:val="0"/>
        <w:numPr>
          <w:ilvl w:val="1"/>
          <w:numId w:val="32"/>
        </w:numPr>
        <w:spacing w:before="97" w:after="0" w:line="252" w:lineRule="auto"/>
        <w:ind w:left="1418" w:right="64"/>
        <w:jc w:val="both"/>
        <w:rPr>
          <w:rFonts w:ascii="Palatino Linotype" w:eastAsia="Times New Roman" w:hAnsi="Palatino Linotype" w:cs="Times New Roman"/>
          <w:sz w:val="20"/>
        </w:rPr>
      </w:pPr>
      <w:r>
        <w:rPr>
          <w:rFonts w:ascii="Palatino Linotype" w:eastAsia="Times New Roman" w:hAnsi="Palatino Linotype" w:cs="Times New Roman"/>
          <w:b/>
          <w:sz w:val="20"/>
        </w:rPr>
        <w:t>Polling Officer of Student Election</w:t>
      </w:r>
      <w:r w:rsidR="009B5504" w:rsidRPr="00376B64">
        <w:rPr>
          <w:rFonts w:ascii="Palatino Linotype" w:eastAsia="Times New Roman" w:hAnsi="Palatino Linotype" w:cs="Times New Roman"/>
          <w:b/>
          <w:sz w:val="20"/>
        </w:rPr>
        <w:t xml:space="preserve">: </w:t>
      </w:r>
      <w:r w:rsidR="009B5504" w:rsidRPr="00376B64">
        <w:rPr>
          <w:rFonts w:ascii="Palatino Linotype" w:eastAsia="Times New Roman" w:hAnsi="Palatino Linotype" w:cs="Times New Roman"/>
          <w:bCs/>
          <w:sz w:val="20"/>
        </w:rPr>
        <w:t xml:space="preserve">Served as </w:t>
      </w:r>
      <w:r w:rsidR="005D0BB3">
        <w:rPr>
          <w:rFonts w:ascii="Palatino Linotype" w:eastAsia="Times New Roman" w:hAnsi="Palatino Linotype" w:cs="Times New Roman"/>
          <w:bCs/>
          <w:sz w:val="20"/>
        </w:rPr>
        <w:t xml:space="preserve">a polling officer of SUSA election for 2025-26 in Sikkim University </w:t>
      </w:r>
      <w:r w:rsidR="009B5504" w:rsidRPr="00376B64">
        <w:rPr>
          <w:rFonts w:ascii="Palatino Linotype" w:eastAsia="Times New Roman" w:hAnsi="Palatino Linotype" w:cs="Times New Roman"/>
          <w:bCs/>
          <w:sz w:val="20"/>
        </w:rPr>
        <w:t>during 2025-</w:t>
      </w:r>
      <w:r w:rsidR="005D0BB3">
        <w:rPr>
          <w:rFonts w:ascii="Palatino Linotype" w:eastAsia="Times New Roman" w:hAnsi="Palatino Linotype" w:cs="Times New Roman"/>
          <w:bCs/>
          <w:sz w:val="20"/>
        </w:rPr>
        <w:t>26</w:t>
      </w:r>
      <w:r w:rsidR="009B5504" w:rsidRPr="00376B64">
        <w:rPr>
          <w:rFonts w:ascii="Palatino Linotype" w:eastAsia="Times New Roman" w:hAnsi="Palatino Linotype" w:cs="Times New Roman"/>
          <w:sz w:val="20"/>
        </w:rPr>
        <w:t>.</w:t>
      </w:r>
    </w:p>
    <w:p w14:paraId="0B8D376B" w14:textId="1B5727B5" w:rsidR="00AB08D1" w:rsidRPr="00376B64" w:rsidRDefault="00AB08D1">
      <w:pPr>
        <w:widowControl w:val="0"/>
        <w:numPr>
          <w:ilvl w:val="1"/>
          <w:numId w:val="32"/>
        </w:numPr>
        <w:spacing w:before="97" w:after="0" w:line="252" w:lineRule="auto"/>
        <w:ind w:left="1418" w:right="64"/>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 xml:space="preserve">Departmental Purchase Committee: </w:t>
      </w:r>
      <w:r w:rsidRPr="00376B64">
        <w:rPr>
          <w:rFonts w:ascii="Palatino Linotype" w:eastAsia="Times New Roman" w:hAnsi="Palatino Linotype" w:cs="Times New Roman"/>
          <w:bCs/>
          <w:sz w:val="20"/>
        </w:rPr>
        <w:t>Served as member of departmental purchase committee during 2025-</w:t>
      </w:r>
      <w:r w:rsidRPr="00376B64">
        <w:rPr>
          <w:rFonts w:ascii="Palatino Linotype" w:eastAsia="Times New Roman" w:hAnsi="Palatino Linotype" w:cs="Times New Roman"/>
          <w:sz w:val="20"/>
        </w:rPr>
        <w:t>.</w:t>
      </w:r>
    </w:p>
    <w:p w14:paraId="090F2840" w14:textId="77FF9065" w:rsidR="00A02E71" w:rsidRPr="00376B64" w:rsidRDefault="00221BEC">
      <w:pPr>
        <w:widowControl w:val="0"/>
        <w:numPr>
          <w:ilvl w:val="1"/>
          <w:numId w:val="32"/>
        </w:numPr>
        <w:spacing w:before="97" w:after="0" w:line="252" w:lineRule="auto"/>
        <w:ind w:left="1418" w:right="64"/>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Judge of Debate Competition of SUSA:</w:t>
      </w:r>
      <w:r w:rsidR="00A02E71" w:rsidRPr="00376B64">
        <w:rPr>
          <w:rFonts w:ascii="Palatino Linotype" w:eastAsia="Times New Roman" w:hAnsi="Palatino Linotype" w:cs="Times New Roman"/>
          <w:b/>
          <w:sz w:val="20"/>
        </w:rPr>
        <w:t xml:space="preserve"> </w:t>
      </w:r>
      <w:r w:rsidR="006B2165" w:rsidRPr="00376B64">
        <w:rPr>
          <w:rFonts w:ascii="Palatino Linotype" w:eastAsia="Times New Roman" w:hAnsi="Palatino Linotype" w:cs="Times New Roman"/>
          <w:bCs/>
          <w:sz w:val="20"/>
        </w:rPr>
        <w:t>Judge o</w:t>
      </w:r>
      <w:r w:rsidR="00A02E71" w:rsidRPr="00376B64">
        <w:rPr>
          <w:rFonts w:ascii="Palatino Linotype" w:eastAsia="Times New Roman" w:hAnsi="Palatino Linotype" w:cs="Times New Roman"/>
          <w:bCs/>
          <w:sz w:val="20"/>
        </w:rPr>
        <w:t xml:space="preserve">f </w:t>
      </w:r>
      <w:r w:rsidR="006B2165" w:rsidRPr="00376B64">
        <w:rPr>
          <w:rFonts w:ascii="Palatino Linotype" w:eastAsia="Times New Roman" w:hAnsi="Palatino Linotype" w:cs="Times New Roman"/>
          <w:bCs/>
          <w:sz w:val="20"/>
        </w:rPr>
        <w:t xml:space="preserve">debate competition on “This House Rejects </w:t>
      </w:r>
      <w:r w:rsidR="00FC002F" w:rsidRPr="00376B64">
        <w:rPr>
          <w:rFonts w:ascii="Palatino Linotype" w:eastAsia="Times New Roman" w:hAnsi="Palatino Linotype" w:cs="Times New Roman"/>
          <w:bCs/>
          <w:sz w:val="20"/>
        </w:rPr>
        <w:t>Artificial</w:t>
      </w:r>
      <w:r w:rsidR="006B2165" w:rsidRPr="00376B64">
        <w:rPr>
          <w:rFonts w:ascii="Palatino Linotype" w:eastAsia="Times New Roman" w:hAnsi="Palatino Linotype" w:cs="Times New Roman"/>
          <w:bCs/>
          <w:sz w:val="20"/>
        </w:rPr>
        <w:t xml:space="preserve"> Intelligence </w:t>
      </w:r>
      <w:r w:rsidR="00FC002F" w:rsidRPr="00376B64">
        <w:rPr>
          <w:rFonts w:ascii="Palatino Linotype" w:eastAsia="Times New Roman" w:hAnsi="Palatino Linotype" w:cs="Times New Roman"/>
          <w:bCs/>
          <w:sz w:val="20"/>
        </w:rPr>
        <w:t>Genitaled</w:t>
      </w:r>
      <w:r w:rsidR="006B2165" w:rsidRPr="00376B64">
        <w:rPr>
          <w:rFonts w:ascii="Palatino Linotype" w:eastAsia="Times New Roman" w:hAnsi="Palatino Linotype" w:cs="Times New Roman"/>
          <w:bCs/>
          <w:sz w:val="20"/>
        </w:rPr>
        <w:t xml:space="preserve"> Art” organized by SUSA</w:t>
      </w:r>
      <w:r w:rsidR="00132C8C" w:rsidRPr="00376B64">
        <w:rPr>
          <w:rFonts w:ascii="Palatino Linotype" w:eastAsia="Times New Roman" w:hAnsi="Palatino Linotype" w:cs="Times New Roman"/>
          <w:bCs/>
          <w:sz w:val="20"/>
        </w:rPr>
        <w:t>,</w:t>
      </w:r>
      <w:r w:rsidR="006B2165" w:rsidRPr="00376B64">
        <w:rPr>
          <w:rFonts w:ascii="Palatino Linotype" w:eastAsia="Times New Roman" w:hAnsi="Palatino Linotype" w:cs="Times New Roman"/>
          <w:bCs/>
          <w:sz w:val="20"/>
        </w:rPr>
        <w:t xml:space="preserve"> Sikkim University, April 13, 20</w:t>
      </w:r>
      <w:r w:rsidR="00BB272E">
        <w:rPr>
          <w:rFonts w:ascii="Palatino Linotype" w:eastAsia="Times New Roman" w:hAnsi="Palatino Linotype" w:cs="Times New Roman"/>
          <w:bCs/>
          <w:sz w:val="20"/>
        </w:rPr>
        <w:t>2</w:t>
      </w:r>
      <w:r w:rsidR="006B2165" w:rsidRPr="00376B64">
        <w:rPr>
          <w:rFonts w:ascii="Palatino Linotype" w:eastAsia="Times New Roman" w:hAnsi="Palatino Linotype" w:cs="Times New Roman"/>
          <w:bCs/>
          <w:sz w:val="20"/>
        </w:rPr>
        <w:t>3</w:t>
      </w:r>
      <w:r w:rsidR="00A02E71" w:rsidRPr="00376B64">
        <w:rPr>
          <w:rFonts w:ascii="Palatino Linotype" w:eastAsia="Times New Roman" w:hAnsi="Palatino Linotype" w:cs="Times New Roman"/>
          <w:sz w:val="20"/>
        </w:rPr>
        <w:t>.</w:t>
      </w:r>
    </w:p>
    <w:p w14:paraId="2587C6BD" w14:textId="695C7E76" w:rsidR="00F77E4C" w:rsidRPr="00376B64" w:rsidRDefault="00F77E4C">
      <w:pPr>
        <w:widowControl w:val="0"/>
        <w:numPr>
          <w:ilvl w:val="1"/>
          <w:numId w:val="32"/>
        </w:numPr>
        <w:spacing w:before="97" w:after="0" w:line="252" w:lineRule="auto"/>
        <w:ind w:left="1418" w:right="64"/>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 xml:space="preserve">Member of </w:t>
      </w:r>
      <w:r w:rsidR="00811283" w:rsidRPr="00376B64">
        <w:rPr>
          <w:rFonts w:ascii="Palatino Linotype" w:eastAsia="Times New Roman" w:hAnsi="Palatino Linotype" w:cs="Times New Roman"/>
          <w:b/>
          <w:sz w:val="20"/>
        </w:rPr>
        <w:t xml:space="preserve">IEEE Technical </w:t>
      </w:r>
      <w:r w:rsidRPr="00376B64">
        <w:rPr>
          <w:rFonts w:ascii="Palatino Linotype" w:eastAsia="Times New Roman" w:hAnsi="Palatino Linotype" w:cs="Times New Roman"/>
          <w:b/>
          <w:sz w:val="20"/>
        </w:rPr>
        <w:t xml:space="preserve">Committee: </w:t>
      </w:r>
      <w:r w:rsidR="00A559CE" w:rsidRPr="00376B64">
        <w:rPr>
          <w:rFonts w:ascii="Palatino Linotype" w:eastAsia="Times New Roman" w:hAnsi="Palatino Linotype" w:cs="Times New Roman"/>
          <w:bCs/>
          <w:sz w:val="20"/>
        </w:rPr>
        <w:t xml:space="preserve">Member of IEEE </w:t>
      </w:r>
      <w:r w:rsidR="00B17E3E" w:rsidRPr="00376B64">
        <w:rPr>
          <w:rFonts w:ascii="Palatino Linotype" w:eastAsia="Times New Roman" w:hAnsi="Palatino Linotype" w:cs="Times New Roman"/>
          <w:bCs/>
          <w:sz w:val="20"/>
        </w:rPr>
        <w:t>IEEE CTSoc Internet of Things (IoT) Technical Committee (TC)</w:t>
      </w:r>
      <w:r w:rsidR="000A61DD" w:rsidRPr="00376B64">
        <w:rPr>
          <w:rFonts w:ascii="Palatino Linotype" w:eastAsia="Times New Roman" w:hAnsi="Palatino Linotype" w:cs="Times New Roman"/>
          <w:bCs/>
          <w:sz w:val="20"/>
        </w:rPr>
        <w:t xml:space="preserve"> IEEE CTSoc</w:t>
      </w:r>
      <w:r w:rsidRPr="00376B64">
        <w:rPr>
          <w:rFonts w:ascii="Palatino Linotype" w:eastAsia="Times New Roman" w:hAnsi="Palatino Linotype" w:cs="Times New Roman"/>
          <w:sz w:val="20"/>
        </w:rPr>
        <w:t>, 2023</w:t>
      </w:r>
      <w:r w:rsidR="00B17E3E"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sz w:val="20"/>
        </w:rPr>
        <w:t>.</w:t>
      </w:r>
    </w:p>
    <w:p w14:paraId="64E00FEF" w14:textId="1C6C5647" w:rsidR="001102B3" w:rsidRPr="00376B64" w:rsidRDefault="001102B3">
      <w:pPr>
        <w:widowControl w:val="0"/>
        <w:numPr>
          <w:ilvl w:val="1"/>
          <w:numId w:val="32"/>
        </w:numPr>
        <w:spacing w:before="97" w:after="0" w:line="252" w:lineRule="auto"/>
        <w:ind w:left="1418" w:right="64"/>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 xml:space="preserve">Member of Working Committee: </w:t>
      </w:r>
      <w:r w:rsidRPr="00376B64">
        <w:rPr>
          <w:rFonts w:ascii="Palatino Linotype" w:eastAsia="Times New Roman" w:hAnsi="Palatino Linotype" w:cs="Times New Roman"/>
          <w:sz w:val="20"/>
        </w:rPr>
        <w:t xml:space="preserve">Nominated by the Vice Chancellor of Sikkim University as the Admission Working Committee member to </w:t>
      </w:r>
      <w:r w:rsidR="00233610" w:rsidRPr="00376B64">
        <w:rPr>
          <w:rFonts w:ascii="Palatino Linotype" w:eastAsia="Times New Roman" w:hAnsi="Palatino Linotype" w:cs="Times New Roman"/>
          <w:sz w:val="20"/>
        </w:rPr>
        <w:t xml:space="preserve">see in admission process </w:t>
      </w:r>
      <w:r w:rsidRPr="00376B64">
        <w:rPr>
          <w:rFonts w:ascii="Palatino Linotype" w:eastAsia="Times New Roman" w:hAnsi="Palatino Linotype" w:cs="Times New Roman"/>
          <w:sz w:val="20"/>
        </w:rPr>
        <w:t>at Sikkim University, 202</w:t>
      </w:r>
      <w:r w:rsidR="00233610" w:rsidRPr="00376B64">
        <w:rPr>
          <w:rFonts w:ascii="Palatino Linotype" w:eastAsia="Times New Roman" w:hAnsi="Palatino Linotype" w:cs="Times New Roman"/>
          <w:sz w:val="20"/>
        </w:rPr>
        <w:t>3</w:t>
      </w:r>
      <w:r w:rsidRPr="00376B64">
        <w:rPr>
          <w:rFonts w:ascii="Palatino Linotype" w:eastAsia="Times New Roman" w:hAnsi="Palatino Linotype" w:cs="Times New Roman"/>
          <w:sz w:val="20"/>
        </w:rPr>
        <w:t>.</w:t>
      </w:r>
    </w:p>
    <w:p w14:paraId="02D02469" w14:textId="03369A5E" w:rsidR="0010568E" w:rsidRPr="00376B64" w:rsidRDefault="0010568E">
      <w:pPr>
        <w:widowControl w:val="0"/>
        <w:numPr>
          <w:ilvl w:val="1"/>
          <w:numId w:val="32"/>
        </w:numPr>
        <w:spacing w:before="97" w:after="0" w:line="252" w:lineRule="auto"/>
        <w:ind w:left="1418" w:right="64"/>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 xml:space="preserve">Member of Technical Committee: </w:t>
      </w:r>
      <w:r w:rsidRPr="00376B64">
        <w:rPr>
          <w:rFonts w:ascii="Palatino Linotype" w:eastAsia="Times New Roman" w:hAnsi="Palatino Linotype" w:cs="Times New Roman"/>
          <w:sz w:val="20"/>
        </w:rPr>
        <w:t xml:space="preserve">Nominated by the Vice Chancellor of Sikkim University as the </w:t>
      </w:r>
      <w:r w:rsidR="002228C0" w:rsidRPr="00376B64">
        <w:rPr>
          <w:rFonts w:ascii="Palatino Linotype" w:eastAsia="Times New Roman" w:hAnsi="Palatino Linotype" w:cs="Times New Roman"/>
          <w:sz w:val="20"/>
        </w:rPr>
        <w:t xml:space="preserve">SWAYAM </w:t>
      </w:r>
      <w:r w:rsidRPr="00376B64">
        <w:rPr>
          <w:rFonts w:ascii="Palatino Linotype" w:eastAsia="Times New Roman" w:hAnsi="Palatino Linotype" w:cs="Times New Roman"/>
          <w:sz w:val="20"/>
        </w:rPr>
        <w:t xml:space="preserve">member to review </w:t>
      </w:r>
      <w:r w:rsidR="002228C0" w:rsidRPr="00376B64">
        <w:rPr>
          <w:rFonts w:ascii="Palatino Linotype" w:eastAsia="Times New Roman" w:hAnsi="Palatino Linotype" w:cs="Times New Roman"/>
          <w:sz w:val="20"/>
        </w:rPr>
        <w:t>MOOC courses i</w:t>
      </w:r>
      <w:r w:rsidRPr="00376B64">
        <w:rPr>
          <w:rFonts w:ascii="Palatino Linotype" w:eastAsia="Times New Roman" w:hAnsi="Palatino Linotype" w:cs="Times New Roman"/>
          <w:sz w:val="20"/>
        </w:rPr>
        <w:t>n department</w:t>
      </w:r>
      <w:r w:rsidR="002228C0" w:rsidRPr="00376B64">
        <w:rPr>
          <w:rFonts w:ascii="Palatino Linotype" w:eastAsia="Times New Roman" w:hAnsi="Palatino Linotype" w:cs="Times New Roman"/>
          <w:sz w:val="20"/>
        </w:rPr>
        <w:t xml:space="preserve"> of Computer Applications</w:t>
      </w:r>
      <w:r w:rsidRPr="00376B64">
        <w:rPr>
          <w:rFonts w:ascii="Palatino Linotype" w:eastAsia="Times New Roman" w:hAnsi="Palatino Linotype" w:cs="Times New Roman"/>
          <w:sz w:val="20"/>
        </w:rPr>
        <w:t xml:space="preserve"> at Sikkim University, 2022-.</w:t>
      </w:r>
    </w:p>
    <w:p w14:paraId="061188CB" w14:textId="60CCC0F1" w:rsidR="00476E74" w:rsidRPr="00376B64" w:rsidRDefault="00476E74">
      <w:pPr>
        <w:widowControl w:val="0"/>
        <w:numPr>
          <w:ilvl w:val="1"/>
          <w:numId w:val="32"/>
        </w:numPr>
        <w:spacing w:before="97" w:after="0" w:line="252" w:lineRule="auto"/>
        <w:ind w:left="1418" w:right="64"/>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lastRenderedPageBreak/>
        <w:t xml:space="preserve">Member of Technical Committee: </w:t>
      </w:r>
      <w:r w:rsidRPr="00376B64">
        <w:rPr>
          <w:rFonts w:ascii="Palatino Linotype" w:eastAsia="Times New Roman" w:hAnsi="Palatino Linotype" w:cs="Times New Roman"/>
          <w:sz w:val="20"/>
        </w:rPr>
        <w:t>Nominated by the Vice Chancellor of Sikkim University as the member of technical committee to review all lab equipment in all departments at Sikkim University, 2022-.</w:t>
      </w:r>
    </w:p>
    <w:p w14:paraId="69B99383" w14:textId="2A12D19E" w:rsidR="00476E74" w:rsidRPr="00376B64" w:rsidRDefault="00476E74">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procurement of professional audio-video online meeting software Committee: </w:t>
      </w:r>
      <w:r w:rsidRPr="00376B64">
        <w:rPr>
          <w:rFonts w:ascii="Palatino Linotype" w:eastAsia="Times New Roman" w:hAnsi="Palatino Linotype" w:cs="Times New Roman"/>
          <w:sz w:val="20"/>
        </w:rPr>
        <w:t>Nominated by the Vice Chancellor of Sikkim University as the member to buy online AV software for online meet at Sikkim University, 2022-.</w:t>
      </w:r>
    </w:p>
    <w:p w14:paraId="0F5CE92B" w14:textId="77777777" w:rsidR="008C230F" w:rsidRPr="00376B64" w:rsidRDefault="008C230F">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College Inspection Committee: </w:t>
      </w:r>
      <w:r w:rsidRPr="00376B64">
        <w:rPr>
          <w:rFonts w:ascii="Palatino Linotype" w:eastAsia="Times New Roman" w:hAnsi="Palatino Linotype" w:cs="Times New Roman"/>
          <w:sz w:val="20"/>
        </w:rPr>
        <w:t xml:space="preserve">Nominated by the Vice Chancellor of Sikkim University as the member to </w:t>
      </w:r>
      <w:r w:rsidR="00C0153F" w:rsidRPr="00376B64">
        <w:rPr>
          <w:rFonts w:ascii="Palatino Linotype" w:eastAsia="Times New Roman" w:hAnsi="Palatino Linotype" w:cs="Times New Roman"/>
          <w:sz w:val="20"/>
        </w:rPr>
        <w:t xml:space="preserve">assess college for affiliation extension/revision </w:t>
      </w:r>
      <w:r w:rsidRPr="00376B64">
        <w:rPr>
          <w:rFonts w:ascii="Palatino Linotype" w:eastAsia="Times New Roman" w:hAnsi="Palatino Linotype" w:cs="Times New Roman"/>
          <w:sz w:val="20"/>
        </w:rPr>
        <w:t>at Sikkim University, 202</w:t>
      </w:r>
      <w:r w:rsidR="00C0153F" w:rsidRPr="00376B64">
        <w:rPr>
          <w:rFonts w:ascii="Palatino Linotype" w:eastAsia="Times New Roman" w:hAnsi="Palatino Linotype" w:cs="Times New Roman"/>
          <w:sz w:val="20"/>
        </w:rPr>
        <w:t>1</w:t>
      </w:r>
      <w:r w:rsidRPr="00376B64">
        <w:rPr>
          <w:rFonts w:ascii="Palatino Linotype" w:eastAsia="Times New Roman" w:hAnsi="Palatino Linotype" w:cs="Times New Roman"/>
          <w:sz w:val="20"/>
        </w:rPr>
        <w:t>-.</w:t>
      </w:r>
    </w:p>
    <w:p w14:paraId="7A69BFFA" w14:textId="77777777" w:rsidR="005703E3" w:rsidRPr="00376B64" w:rsidRDefault="005703E3">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ICT Policy Committee: </w:t>
      </w:r>
      <w:r w:rsidRPr="00376B64">
        <w:rPr>
          <w:rFonts w:ascii="Palatino Linotype" w:eastAsia="Times New Roman" w:hAnsi="Palatino Linotype" w:cs="Times New Roman"/>
          <w:sz w:val="20"/>
        </w:rPr>
        <w:t>Nominated by</w:t>
      </w:r>
      <w:r w:rsidR="00BF31D9" w:rsidRPr="00376B64">
        <w:rPr>
          <w:rFonts w:ascii="Palatino Linotype" w:eastAsia="Times New Roman" w:hAnsi="Palatino Linotype" w:cs="Times New Roman"/>
          <w:sz w:val="20"/>
        </w:rPr>
        <w:t xml:space="preserve"> the </w:t>
      </w:r>
      <w:r w:rsidR="00F022DE" w:rsidRPr="00376B64">
        <w:rPr>
          <w:rFonts w:ascii="Palatino Linotype" w:eastAsia="Times New Roman" w:hAnsi="Palatino Linotype" w:cs="Times New Roman"/>
          <w:sz w:val="20"/>
        </w:rPr>
        <w:t xml:space="preserve">HoD, Department of Computer Applications for </w:t>
      </w:r>
      <w:r w:rsidR="00AA195B" w:rsidRPr="00376B64">
        <w:rPr>
          <w:rFonts w:ascii="Palatino Linotype" w:eastAsia="Times New Roman" w:hAnsi="Palatino Linotype" w:cs="Times New Roman"/>
          <w:sz w:val="20"/>
        </w:rPr>
        <w:t xml:space="preserve">acting as </w:t>
      </w:r>
      <w:r w:rsidR="009F0841" w:rsidRPr="00376B64">
        <w:rPr>
          <w:rFonts w:ascii="Palatino Linotype" w:eastAsia="Times New Roman" w:hAnsi="Palatino Linotype" w:cs="Times New Roman"/>
          <w:sz w:val="20"/>
        </w:rPr>
        <w:t xml:space="preserve">coordinator </w:t>
      </w:r>
      <w:r w:rsidR="00F022DE" w:rsidRPr="00376B64">
        <w:rPr>
          <w:rFonts w:ascii="Palatino Linotype" w:eastAsia="Times New Roman" w:hAnsi="Palatino Linotype" w:cs="Times New Roman"/>
          <w:sz w:val="20"/>
        </w:rPr>
        <w:t>“Compulsory Audit Paper on National Services</w:t>
      </w:r>
      <w:r w:rsidR="00907A4C" w:rsidRPr="00376B64">
        <w:rPr>
          <w:rFonts w:ascii="Palatino Linotype" w:eastAsia="Times New Roman" w:hAnsi="Palatino Linotype" w:cs="Times New Roman"/>
          <w:sz w:val="20"/>
        </w:rPr>
        <w:t xml:space="preserve"> (NSS)</w:t>
      </w:r>
      <w:r w:rsidR="00F022DE" w:rsidRPr="00376B64">
        <w:rPr>
          <w:rFonts w:ascii="Palatino Linotype" w:eastAsia="Times New Roman" w:hAnsi="Palatino Linotype" w:cs="Times New Roman"/>
          <w:sz w:val="20"/>
        </w:rPr>
        <w:t>”</w:t>
      </w:r>
      <w:r w:rsidRPr="00376B64">
        <w:rPr>
          <w:rFonts w:ascii="Palatino Linotype" w:eastAsia="Times New Roman" w:hAnsi="Palatino Linotype" w:cs="Times New Roman"/>
          <w:sz w:val="20"/>
        </w:rPr>
        <w:t xml:space="preserve"> Sikkim University, 2021-.</w:t>
      </w:r>
    </w:p>
    <w:p w14:paraId="45F6E436" w14:textId="77777777" w:rsidR="00F069EB" w:rsidRPr="00376B64" w:rsidRDefault="00F069EB">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ICT Policy Committee: </w:t>
      </w:r>
      <w:r w:rsidRPr="00376B64">
        <w:rPr>
          <w:rFonts w:ascii="Palatino Linotype" w:eastAsia="Times New Roman" w:hAnsi="Palatino Linotype" w:cs="Times New Roman"/>
          <w:sz w:val="20"/>
        </w:rPr>
        <w:t>Nominated by the Vice Chancellor of Sikkim University as the member to prepare ICT policy at Sikkim University, 2021-.</w:t>
      </w:r>
    </w:p>
    <w:p w14:paraId="2B9DD857" w14:textId="77777777" w:rsidR="00F069EB" w:rsidRPr="00376B64" w:rsidRDefault="00F069EB">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Board of Studies Committee: </w:t>
      </w:r>
      <w:r w:rsidRPr="00376B64">
        <w:rPr>
          <w:rFonts w:ascii="Palatino Linotype" w:eastAsia="Times New Roman" w:hAnsi="Palatino Linotype" w:cs="Times New Roman"/>
          <w:sz w:val="20"/>
        </w:rPr>
        <w:t>Nominated by the Vice Chancellor of Sikkim University as the member to perform regular works of BOS of Dept. of Computer Applications at Sikkim University, 2019-.</w:t>
      </w:r>
    </w:p>
    <w:p w14:paraId="61814A95" w14:textId="77777777" w:rsidR="00010219" w:rsidRPr="00376B64" w:rsidRDefault="00010219">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School Board Committee: </w:t>
      </w:r>
      <w:r w:rsidRPr="00376B64">
        <w:rPr>
          <w:rFonts w:ascii="Palatino Linotype" w:eastAsia="Times New Roman" w:hAnsi="Palatino Linotype" w:cs="Times New Roman"/>
          <w:sz w:val="20"/>
        </w:rPr>
        <w:t xml:space="preserve">Nominated by the Vice Chancellor of Sikkim University as the member to perform regular works of </w:t>
      </w:r>
      <w:r w:rsidR="00022746" w:rsidRPr="00376B64">
        <w:rPr>
          <w:rFonts w:ascii="Palatino Linotype" w:eastAsia="Times New Roman" w:hAnsi="Palatino Linotype" w:cs="Times New Roman"/>
          <w:sz w:val="20"/>
        </w:rPr>
        <w:t xml:space="preserve">School Board </w:t>
      </w:r>
      <w:r w:rsidRPr="00376B64">
        <w:rPr>
          <w:rFonts w:ascii="Palatino Linotype" w:eastAsia="Times New Roman" w:hAnsi="Palatino Linotype" w:cs="Times New Roman"/>
          <w:sz w:val="20"/>
        </w:rPr>
        <w:t xml:space="preserve">of </w:t>
      </w:r>
      <w:r w:rsidR="00022746" w:rsidRPr="00376B64">
        <w:rPr>
          <w:rFonts w:ascii="Palatino Linotype" w:eastAsia="Times New Roman" w:hAnsi="Palatino Linotype" w:cs="Times New Roman"/>
          <w:sz w:val="20"/>
        </w:rPr>
        <w:t>School of physical Sciences</w:t>
      </w:r>
      <w:r w:rsidRPr="00376B64">
        <w:rPr>
          <w:rFonts w:ascii="Palatino Linotype" w:eastAsia="Times New Roman" w:hAnsi="Palatino Linotype" w:cs="Times New Roman"/>
          <w:sz w:val="20"/>
        </w:rPr>
        <w:t xml:space="preserve"> at Sikkim University, 2019-.</w:t>
      </w:r>
    </w:p>
    <w:p w14:paraId="3817332F" w14:textId="77777777" w:rsidR="00366A99" w:rsidRPr="00376B64" w:rsidRDefault="00366A99">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Project Purchase Committee: </w:t>
      </w:r>
      <w:r w:rsidRPr="00376B64">
        <w:rPr>
          <w:rFonts w:ascii="Palatino Linotype" w:eastAsia="Times New Roman" w:hAnsi="Palatino Linotype" w:cs="Times New Roman"/>
          <w:sz w:val="20"/>
        </w:rPr>
        <w:t xml:space="preserve">Nominated by the Vice Chancellor of Sikkim University as the member to perform regular works of </w:t>
      </w:r>
      <w:r w:rsidR="00CF7921" w:rsidRPr="00376B64">
        <w:rPr>
          <w:rFonts w:ascii="Palatino Linotype" w:eastAsia="Times New Roman" w:hAnsi="Palatino Linotype" w:cs="Times New Roman"/>
          <w:sz w:val="20"/>
        </w:rPr>
        <w:t xml:space="preserve">project purchase committee of NETRA lab of </w:t>
      </w:r>
      <w:r w:rsidRPr="00376B64">
        <w:rPr>
          <w:rFonts w:ascii="Palatino Linotype" w:eastAsia="Times New Roman" w:hAnsi="Palatino Linotype" w:cs="Times New Roman"/>
          <w:sz w:val="20"/>
        </w:rPr>
        <w:t>Dept. of Computer Applications at Sikkim University, 2019-.</w:t>
      </w:r>
    </w:p>
    <w:p w14:paraId="6D1371FB" w14:textId="77777777" w:rsidR="00CF7921" w:rsidRPr="00376B64" w:rsidRDefault="00CF7921">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Project Appointment Committee: </w:t>
      </w:r>
      <w:r w:rsidRPr="00376B64">
        <w:rPr>
          <w:rFonts w:ascii="Palatino Linotype" w:eastAsia="Times New Roman" w:hAnsi="Palatino Linotype" w:cs="Times New Roman"/>
          <w:sz w:val="20"/>
        </w:rPr>
        <w:t xml:space="preserve">Nominated by the Vice Chancellor of Sikkim University as the member to perform regular works of project </w:t>
      </w:r>
      <w:r w:rsidR="007E29A7" w:rsidRPr="00376B64">
        <w:rPr>
          <w:rFonts w:ascii="Palatino Linotype" w:eastAsia="Times New Roman" w:hAnsi="Palatino Linotype" w:cs="Times New Roman"/>
          <w:sz w:val="20"/>
        </w:rPr>
        <w:t xml:space="preserve">appoint </w:t>
      </w:r>
      <w:r w:rsidRPr="00376B64">
        <w:rPr>
          <w:rFonts w:ascii="Palatino Linotype" w:eastAsia="Times New Roman" w:hAnsi="Palatino Linotype" w:cs="Times New Roman"/>
          <w:sz w:val="20"/>
        </w:rPr>
        <w:t>committee of NETRA lab of Dept. of Computer Applications at Sikkim University, 2019-.</w:t>
      </w:r>
    </w:p>
    <w:p w14:paraId="1E089735" w14:textId="77777777" w:rsidR="009A3F77" w:rsidRPr="00376B64" w:rsidRDefault="009A3F77">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Micro-Observer of Lok Sabha Poll: </w:t>
      </w:r>
      <w:r w:rsidRPr="00376B64">
        <w:rPr>
          <w:rFonts w:ascii="Palatino Linotype" w:eastAsia="Times New Roman" w:hAnsi="Palatino Linotype" w:cs="Times New Roman"/>
          <w:sz w:val="20"/>
        </w:rPr>
        <w:t xml:space="preserve">Nominated by the Vice Chancellor of Sikkim University as the member to perform regular works of </w:t>
      </w:r>
      <w:r w:rsidR="0060541C" w:rsidRPr="00376B64">
        <w:rPr>
          <w:rFonts w:ascii="Palatino Linotype" w:eastAsia="Times New Roman" w:hAnsi="Palatino Linotype" w:cs="Times New Roman"/>
          <w:sz w:val="20"/>
        </w:rPr>
        <w:t>micro-observer of Lok Sabha Poll in</w:t>
      </w:r>
      <w:r w:rsidRPr="00376B64">
        <w:rPr>
          <w:rFonts w:ascii="Palatino Linotype" w:eastAsia="Times New Roman" w:hAnsi="Palatino Linotype" w:cs="Times New Roman"/>
          <w:sz w:val="20"/>
        </w:rPr>
        <w:t xml:space="preserve"> 2019-.</w:t>
      </w:r>
    </w:p>
    <w:p w14:paraId="4A9D8AD2" w14:textId="77777777" w:rsidR="00561F7A" w:rsidRPr="00376B64" w:rsidRDefault="00561F7A">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B.Voc Syllabus Committee: </w:t>
      </w:r>
      <w:r w:rsidRPr="00376B64">
        <w:rPr>
          <w:rFonts w:ascii="Palatino Linotype" w:eastAsia="Times New Roman" w:hAnsi="Palatino Linotype" w:cs="Times New Roman"/>
          <w:sz w:val="20"/>
        </w:rPr>
        <w:t>Nominated by the Vice Chancellor of Sikkim University as the member to perform regular works of drafting B.Voc syllabus committee at Sikkim University, 2019-.</w:t>
      </w:r>
    </w:p>
    <w:p w14:paraId="18E36778" w14:textId="77777777" w:rsidR="00350546" w:rsidRPr="00376B64" w:rsidRDefault="00350546">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Oracle Software Scrutiny Committee: </w:t>
      </w:r>
      <w:r w:rsidRPr="00376B64">
        <w:rPr>
          <w:rFonts w:ascii="Palatino Linotype" w:eastAsia="Times New Roman" w:hAnsi="Palatino Linotype" w:cs="Times New Roman"/>
          <w:sz w:val="20"/>
        </w:rPr>
        <w:t>Nominated by the Vice Chancellor of Sikkim University as the member to perform scrutiny of Oracle software procurement at Sikkim University, 201</w:t>
      </w:r>
      <w:r w:rsidR="00D41352" w:rsidRPr="00376B64">
        <w:rPr>
          <w:rFonts w:ascii="Palatino Linotype" w:eastAsia="Times New Roman" w:hAnsi="Palatino Linotype" w:cs="Times New Roman"/>
          <w:sz w:val="20"/>
        </w:rPr>
        <w:t>7</w:t>
      </w:r>
      <w:r w:rsidRPr="00376B64">
        <w:rPr>
          <w:rFonts w:ascii="Palatino Linotype" w:eastAsia="Times New Roman" w:hAnsi="Palatino Linotype" w:cs="Times New Roman"/>
          <w:sz w:val="20"/>
        </w:rPr>
        <w:t>-.</w:t>
      </w:r>
    </w:p>
    <w:p w14:paraId="67051D84" w14:textId="77777777" w:rsidR="0021481C" w:rsidRPr="00376B64" w:rsidRDefault="0021481C">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Review Committee: </w:t>
      </w:r>
      <w:r w:rsidRPr="00376B64">
        <w:rPr>
          <w:rFonts w:ascii="Palatino Linotype" w:eastAsia="Times New Roman" w:hAnsi="Palatino Linotype" w:cs="Times New Roman"/>
          <w:sz w:val="20"/>
        </w:rPr>
        <w:t>Nominated by the Vice Chancellor of Sikkim University as the member to perform review of Dept. of Computer Applications activities at Sikkim University, 2017-.</w:t>
      </w:r>
    </w:p>
    <w:p w14:paraId="4A4A3043" w14:textId="77777777" w:rsidR="009E6C26" w:rsidRPr="00376B64" w:rsidRDefault="009E6C26">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IT Skill Course </w:t>
      </w:r>
      <w:r w:rsidR="005F24A0" w:rsidRPr="00376B64">
        <w:rPr>
          <w:rFonts w:ascii="Palatino Linotype" w:eastAsia="Times New Roman" w:hAnsi="Palatino Linotype" w:cs="Times New Roman"/>
          <w:b/>
          <w:sz w:val="20"/>
        </w:rPr>
        <w:t xml:space="preserve">Chief </w:t>
      </w:r>
      <w:r w:rsidRPr="00376B64">
        <w:rPr>
          <w:rFonts w:ascii="Palatino Linotype" w:eastAsia="Times New Roman" w:hAnsi="Palatino Linotype" w:cs="Times New Roman"/>
          <w:b/>
          <w:sz w:val="20"/>
        </w:rPr>
        <w:t xml:space="preserve">Coordinator: </w:t>
      </w:r>
      <w:r w:rsidRPr="00376B64">
        <w:rPr>
          <w:rFonts w:ascii="Palatino Linotype" w:eastAsia="Times New Roman" w:hAnsi="Palatino Linotype" w:cs="Times New Roman"/>
          <w:sz w:val="20"/>
        </w:rPr>
        <w:t xml:space="preserve">Nominated by the Vice Chancellor of Sikkim University as the </w:t>
      </w:r>
      <w:r w:rsidR="005F24A0" w:rsidRPr="00376B64">
        <w:rPr>
          <w:rFonts w:ascii="Palatino Linotype" w:eastAsia="Times New Roman" w:hAnsi="Palatino Linotype" w:cs="Times New Roman"/>
          <w:sz w:val="20"/>
        </w:rPr>
        <w:t xml:space="preserve">Chief Coordinator of IT Skill Courses </w:t>
      </w:r>
      <w:r w:rsidRPr="00376B64">
        <w:rPr>
          <w:rFonts w:ascii="Palatino Linotype" w:eastAsia="Times New Roman" w:hAnsi="Palatino Linotype" w:cs="Times New Roman"/>
          <w:sz w:val="20"/>
        </w:rPr>
        <w:t>at Sikkim University, 201</w:t>
      </w:r>
      <w:r w:rsidR="005F24A0" w:rsidRPr="00376B64">
        <w:rPr>
          <w:rFonts w:ascii="Palatino Linotype" w:eastAsia="Times New Roman" w:hAnsi="Palatino Linotype" w:cs="Times New Roman"/>
          <w:sz w:val="20"/>
        </w:rPr>
        <w:t>6</w:t>
      </w:r>
      <w:r w:rsidRPr="00376B64">
        <w:rPr>
          <w:rFonts w:ascii="Palatino Linotype" w:eastAsia="Times New Roman" w:hAnsi="Palatino Linotype" w:cs="Times New Roman"/>
          <w:sz w:val="20"/>
        </w:rPr>
        <w:t>-.</w:t>
      </w:r>
    </w:p>
    <w:p w14:paraId="1B2A55FB" w14:textId="77777777" w:rsidR="001B1E5F" w:rsidRPr="00376B64" w:rsidRDefault="001B1E5F">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Language Laboratory Setup Committee: </w:t>
      </w:r>
      <w:r w:rsidRPr="00376B64">
        <w:rPr>
          <w:rFonts w:ascii="Palatino Linotype" w:eastAsia="Times New Roman" w:hAnsi="Palatino Linotype" w:cs="Times New Roman"/>
          <w:sz w:val="20"/>
        </w:rPr>
        <w:t xml:space="preserve">Nominated by the Vice Chancellor of Sikkim University as the member to perform review of language laboratory setup procedure at Sikkim </w:t>
      </w:r>
      <w:r w:rsidRPr="00376B64">
        <w:rPr>
          <w:rFonts w:ascii="Palatino Linotype" w:eastAsia="Times New Roman" w:hAnsi="Palatino Linotype" w:cs="Times New Roman"/>
          <w:sz w:val="20"/>
        </w:rPr>
        <w:lastRenderedPageBreak/>
        <w:t>University, 2016-.</w:t>
      </w:r>
    </w:p>
    <w:p w14:paraId="42313747" w14:textId="77777777" w:rsidR="00C55841" w:rsidRPr="00376B64" w:rsidRDefault="00C55841">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IED Cell Committee: </w:t>
      </w:r>
      <w:r w:rsidRPr="00376B64">
        <w:rPr>
          <w:rFonts w:ascii="Palatino Linotype" w:eastAsia="Times New Roman" w:hAnsi="Palatino Linotype" w:cs="Times New Roman"/>
          <w:sz w:val="20"/>
        </w:rPr>
        <w:t>Nominated by the Vice Chancellor of Sikkim University as the member to perform regular activities of Innovation and Entrepreneurship Development cell at Sikkim University, 201</w:t>
      </w:r>
      <w:r w:rsidR="00E640CE" w:rsidRPr="00376B64">
        <w:rPr>
          <w:rFonts w:ascii="Palatino Linotype" w:eastAsia="Times New Roman" w:hAnsi="Palatino Linotype" w:cs="Times New Roman"/>
          <w:sz w:val="20"/>
        </w:rPr>
        <w:t>6</w:t>
      </w:r>
      <w:r w:rsidRPr="00376B64">
        <w:rPr>
          <w:rFonts w:ascii="Palatino Linotype" w:eastAsia="Times New Roman" w:hAnsi="Palatino Linotype" w:cs="Times New Roman"/>
          <w:sz w:val="20"/>
        </w:rPr>
        <w:t>-.</w:t>
      </w:r>
    </w:p>
    <w:p w14:paraId="7522885D" w14:textId="77777777" w:rsidR="00F70656" w:rsidRPr="00376B64" w:rsidRDefault="00F70656">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Purchase Committee: </w:t>
      </w:r>
      <w:r w:rsidRPr="00376B64">
        <w:rPr>
          <w:rFonts w:ascii="Palatino Linotype" w:eastAsia="Times New Roman" w:hAnsi="Palatino Linotype" w:cs="Times New Roman"/>
          <w:sz w:val="20"/>
        </w:rPr>
        <w:t xml:space="preserve">Nominated by the Vice Chancellor of Sikkim University as the member to perform review of </w:t>
      </w:r>
      <w:r w:rsidR="00436187" w:rsidRPr="00376B64">
        <w:rPr>
          <w:rFonts w:ascii="Palatino Linotype" w:eastAsia="Times New Roman" w:hAnsi="Palatino Linotype" w:cs="Times New Roman"/>
          <w:sz w:val="20"/>
        </w:rPr>
        <w:t xml:space="preserve">purchase activities </w:t>
      </w:r>
      <w:r w:rsidRPr="00376B64">
        <w:rPr>
          <w:rFonts w:ascii="Palatino Linotype" w:eastAsia="Times New Roman" w:hAnsi="Palatino Linotype" w:cs="Times New Roman"/>
          <w:sz w:val="20"/>
        </w:rPr>
        <w:t>at Sikkim University, 201</w:t>
      </w:r>
      <w:r w:rsidR="00571FCE" w:rsidRPr="00376B64">
        <w:rPr>
          <w:rFonts w:ascii="Palatino Linotype" w:eastAsia="Times New Roman" w:hAnsi="Palatino Linotype" w:cs="Times New Roman"/>
          <w:sz w:val="20"/>
        </w:rPr>
        <w:t>6</w:t>
      </w:r>
      <w:r w:rsidRPr="00376B64">
        <w:rPr>
          <w:rFonts w:ascii="Palatino Linotype" w:eastAsia="Times New Roman" w:hAnsi="Palatino Linotype" w:cs="Times New Roman"/>
          <w:sz w:val="20"/>
        </w:rPr>
        <w:t>-.</w:t>
      </w:r>
    </w:p>
    <w:p w14:paraId="48D6555D" w14:textId="2F0072BE" w:rsidR="00C37A43" w:rsidRPr="00376B64" w:rsidRDefault="00C37A43">
      <w:pPr>
        <w:widowControl w:val="0"/>
        <w:numPr>
          <w:ilvl w:val="0"/>
          <w:numId w:val="31"/>
        </w:numPr>
        <w:spacing w:before="97" w:after="0" w:line="252" w:lineRule="auto"/>
        <w:ind w:left="1440" w:right="64"/>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 xml:space="preserve">Member of Innovator's Club: </w:t>
      </w:r>
      <w:r w:rsidRPr="00376B64">
        <w:rPr>
          <w:rFonts w:ascii="Palatino Linotype" w:eastAsia="Times New Roman" w:hAnsi="Palatino Linotype" w:cs="Times New Roman"/>
          <w:sz w:val="20"/>
        </w:rPr>
        <w:t>Nominated by the Vice Chancellor of Sikkim University as the member of innovator's club to establish incubator cell at Sikkim University, 2015-.</w:t>
      </w:r>
    </w:p>
    <w:p w14:paraId="6195BB1B" w14:textId="3F3E9C6B" w:rsidR="00C71B4D" w:rsidRPr="00376B64" w:rsidRDefault="00C71B4D">
      <w:pPr>
        <w:widowControl w:val="0"/>
        <w:numPr>
          <w:ilvl w:val="0"/>
          <w:numId w:val="31"/>
        </w:numPr>
        <w:spacing w:before="97" w:after="0" w:line="252" w:lineRule="auto"/>
        <w:ind w:left="1440" w:right="64"/>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 xml:space="preserve">Member of B.Sc. Computer Science Syllabus </w:t>
      </w:r>
      <w:r w:rsidR="00FB45AA" w:rsidRPr="00376B64">
        <w:rPr>
          <w:rFonts w:ascii="Palatino Linotype" w:eastAsia="Times New Roman" w:hAnsi="Palatino Linotype" w:cs="Times New Roman"/>
          <w:b/>
          <w:sz w:val="20"/>
        </w:rPr>
        <w:t>Committee</w:t>
      </w:r>
      <w:r w:rsidRPr="00376B64">
        <w:rPr>
          <w:rFonts w:ascii="Palatino Linotype" w:eastAsia="Times New Roman" w:hAnsi="Palatino Linotype" w:cs="Times New Roman"/>
          <w:b/>
          <w:sz w:val="20"/>
        </w:rPr>
        <w:t xml:space="preserve">: </w:t>
      </w:r>
      <w:r w:rsidRPr="00376B64">
        <w:rPr>
          <w:rFonts w:ascii="Palatino Linotype" w:eastAsia="Times New Roman" w:hAnsi="Palatino Linotype" w:cs="Times New Roman"/>
          <w:sz w:val="20"/>
        </w:rPr>
        <w:t xml:space="preserve">Nominated by the Vice Chancellor of Sikkim University as the member to </w:t>
      </w:r>
      <w:r w:rsidR="00FB45AA" w:rsidRPr="00376B64">
        <w:rPr>
          <w:rFonts w:ascii="Palatino Linotype" w:eastAsia="Times New Roman" w:hAnsi="Palatino Linotype" w:cs="Times New Roman"/>
          <w:sz w:val="20"/>
        </w:rPr>
        <w:t>draft syllabus of B.Sc. Computer Science</w:t>
      </w:r>
      <w:r w:rsidRPr="00376B64">
        <w:rPr>
          <w:rFonts w:ascii="Palatino Linotype" w:eastAsia="Times New Roman" w:hAnsi="Palatino Linotype" w:cs="Times New Roman"/>
          <w:sz w:val="20"/>
        </w:rPr>
        <w:t xml:space="preserve"> at Sikkim University, 2015-.</w:t>
      </w:r>
    </w:p>
    <w:p w14:paraId="4837F158" w14:textId="600393F4" w:rsidR="00D26CB7" w:rsidRPr="00376B64" w:rsidRDefault="00D26CB7">
      <w:pPr>
        <w:widowControl w:val="0"/>
        <w:numPr>
          <w:ilvl w:val="0"/>
          <w:numId w:val="31"/>
        </w:numPr>
        <w:spacing w:before="97" w:after="0" w:line="252" w:lineRule="auto"/>
        <w:ind w:left="1440" w:right="64"/>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 xml:space="preserve">Member of MCA Entrance Exam Committee: </w:t>
      </w:r>
      <w:r w:rsidRPr="00376B64">
        <w:rPr>
          <w:rFonts w:ascii="Palatino Linotype" w:eastAsia="Times New Roman" w:hAnsi="Palatino Linotype" w:cs="Times New Roman"/>
          <w:sz w:val="20"/>
        </w:rPr>
        <w:t xml:space="preserve">Nominated by the Vice Chancellor of Sikkim University as the member to </w:t>
      </w:r>
      <w:r w:rsidR="00CB6DEE" w:rsidRPr="00376B64">
        <w:rPr>
          <w:rFonts w:ascii="Palatino Linotype" w:eastAsia="Times New Roman" w:hAnsi="Palatino Linotype" w:cs="Times New Roman"/>
          <w:sz w:val="20"/>
        </w:rPr>
        <w:t xml:space="preserve">perform MCA entrance exam </w:t>
      </w:r>
      <w:r w:rsidR="00F70852" w:rsidRPr="00376B64">
        <w:rPr>
          <w:rFonts w:ascii="Palatino Linotype" w:eastAsia="Times New Roman" w:hAnsi="Palatino Linotype" w:cs="Times New Roman"/>
          <w:sz w:val="20"/>
        </w:rPr>
        <w:t>conduct</w:t>
      </w:r>
      <w:r w:rsidRPr="00376B64">
        <w:rPr>
          <w:rFonts w:ascii="Palatino Linotype" w:eastAsia="Times New Roman" w:hAnsi="Palatino Linotype" w:cs="Times New Roman"/>
          <w:sz w:val="20"/>
        </w:rPr>
        <w:t xml:space="preserve"> at Sikkim University, 2015-.</w:t>
      </w:r>
    </w:p>
    <w:p w14:paraId="2532A472" w14:textId="044FE4BD" w:rsidR="00052D89" w:rsidRPr="00376B64" w:rsidRDefault="00052D89">
      <w:pPr>
        <w:widowControl w:val="0"/>
        <w:numPr>
          <w:ilvl w:val="0"/>
          <w:numId w:val="31"/>
        </w:numPr>
        <w:spacing w:before="97" w:after="0" w:line="252" w:lineRule="auto"/>
        <w:ind w:left="1440" w:right="64"/>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 xml:space="preserve">Member of Meeting with General Managers of Industries: </w:t>
      </w:r>
      <w:r w:rsidRPr="00376B64">
        <w:rPr>
          <w:rFonts w:ascii="Palatino Linotype" w:eastAsia="Times New Roman" w:hAnsi="Palatino Linotype" w:cs="Times New Roman"/>
          <w:sz w:val="20"/>
        </w:rPr>
        <w:t xml:space="preserve">Nominated by the Vice Chancellor of Sikkim University as the member to </w:t>
      </w:r>
      <w:r w:rsidR="00342322" w:rsidRPr="00376B64">
        <w:rPr>
          <w:rFonts w:ascii="Palatino Linotype" w:eastAsia="Times New Roman" w:hAnsi="Palatino Linotype" w:cs="Times New Roman"/>
          <w:sz w:val="20"/>
        </w:rPr>
        <w:t>meet and discuss about the job prospects in Sikkim industries at</w:t>
      </w:r>
      <w:r w:rsidRPr="00376B64">
        <w:rPr>
          <w:rFonts w:ascii="Palatino Linotype" w:eastAsia="Times New Roman" w:hAnsi="Palatino Linotype" w:cs="Times New Roman"/>
          <w:sz w:val="20"/>
        </w:rPr>
        <w:t xml:space="preserve"> Sikkim University, 2015-.</w:t>
      </w:r>
    </w:p>
    <w:p w14:paraId="22DB7D56" w14:textId="0806EC1F" w:rsidR="00C37A43" w:rsidRPr="00376B64" w:rsidRDefault="00C37A43">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Technical Sub-Committee for Center of Endangered Languages (CEL) Committee: </w:t>
      </w:r>
      <w:r w:rsidRPr="00376B64">
        <w:rPr>
          <w:rFonts w:ascii="Palatino Linotype" w:eastAsia="Times New Roman" w:hAnsi="Palatino Linotype" w:cs="Times New Roman"/>
          <w:sz w:val="20"/>
        </w:rPr>
        <w:t>Nominated by the Vice Chancellor of Sikkim University as the member of Technical Sub-Committee for Center of Endangered Languages (CEL) Committee to seek for infrastructure needed for smooth running of the center in Sikkim University, 2014-.</w:t>
      </w:r>
    </w:p>
    <w:p w14:paraId="59641080" w14:textId="0C9D235A" w:rsidR="00C37A43" w:rsidRPr="00376B64" w:rsidRDefault="00C37A43">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Training and Placement Committee: </w:t>
      </w:r>
      <w:r w:rsidRPr="00376B64">
        <w:rPr>
          <w:rFonts w:ascii="Palatino Linotype" w:eastAsia="Times New Roman" w:hAnsi="Palatino Linotype" w:cs="Times New Roman"/>
          <w:sz w:val="20"/>
        </w:rPr>
        <w:t>Nominated by the Vice Chancellor of Sikkim University as the member of Training and Placement Committee to provide job and training opportunities of students in Sikkim University, 2014-.</w:t>
      </w:r>
    </w:p>
    <w:p w14:paraId="6ED9EA8B" w14:textId="5F1F06F2" w:rsidR="00C37A43" w:rsidRPr="00376B64" w:rsidRDefault="00C37A43">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NAAC Criterion Search Committee: </w:t>
      </w:r>
      <w:r w:rsidRPr="00376B64">
        <w:rPr>
          <w:rFonts w:ascii="Palatino Linotype" w:eastAsia="Times New Roman" w:hAnsi="Palatino Linotype" w:cs="Times New Roman"/>
          <w:sz w:val="20"/>
        </w:rPr>
        <w:t>Nominated by the Vice Chancellor of Sikkim University as the member of NAAC Criteria Search Committee to search the Infrastructure and Learning Resources in Sikkim University, 2014-.</w:t>
      </w:r>
    </w:p>
    <w:p w14:paraId="3907D3DA" w14:textId="445A62D5" w:rsidR="00C37A43" w:rsidRPr="00376B64" w:rsidRDefault="00C37A43">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IEEE CSI (Chapter Council) Executive Body: </w:t>
      </w:r>
      <w:r w:rsidRPr="00376B64">
        <w:rPr>
          <w:rFonts w:ascii="Palatino Linotype" w:eastAsia="Times New Roman" w:hAnsi="Palatino Linotype" w:cs="Times New Roman"/>
          <w:sz w:val="20"/>
        </w:rPr>
        <w:t>Selected as member for executive body of the IEEE CSI as the member 2014-.</w:t>
      </w:r>
    </w:p>
    <w:p w14:paraId="7C5727AF" w14:textId="5A8E54F4" w:rsidR="00C37A43" w:rsidRPr="00376B64" w:rsidRDefault="00C37A43">
      <w:pPr>
        <w:widowControl w:val="0"/>
        <w:numPr>
          <w:ilvl w:val="0"/>
          <w:numId w:val="31"/>
        </w:numPr>
        <w:spacing w:before="97" w:after="0" w:line="252" w:lineRule="auto"/>
        <w:ind w:left="1440" w:right="64"/>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 xml:space="preserve">Member of Board of Studies (BOS): </w:t>
      </w:r>
      <w:r w:rsidRPr="00376B64">
        <w:rPr>
          <w:rFonts w:ascii="Palatino Linotype" w:eastAsia="Times New Roman" w:hAnsi="Palatino Linotype" w:cs="Times New Roman"/>
          <w:sz w:val="20"/>
        </w:rPr>
        <w:t>Nominated by the Vice Chancellor of Sikkim University as the ember of BOS of the Department of Computer Sciences and Applications, Sikkim University, 2013-.</w:t>
      </w:r>
    </w:p>
    <w:p w14:paraId="369A6E71" w14:textId="215DEABC" w:rsidR="00BE3D74" w:rsidRPr="00376B64" w:rsidRDefault="00BE3D74">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w:t>
      </w:r>
      <w:r w:rsidR="00022797" w:rsidRPr="00376B64">
        <w:rPr>
          <w:rFonts w:ascii="Palatino Linotype" w:eastAsia="Times New Roman" w:hAnsi="Palatino Linotype" w:cs="Times New Roman"/>
          <w:b/>
          <w:sz w:val="20"/>
        </w:rPr>
        <w:t>Convocation Committee</w:t>
      </w:r>
      <w:r w:rsidRPr="00376B64">
        <w:rPr>
          <w:rFonts w:ascii="Palatino Linotype" w:eastAsia="Times New Roman" w:hAnsi="Palatino Linotype" w:cs="Times New Roman"/>
          <w:b/>
          <w:sz w:val="20"/>
        </w:rPr>
        <w:t xml:space="preserve">: </w:t>
      </w:r>
      <w:r w:rsidRPr="00376B64">
        <w:rPr>
          <w:rFonts w:ascii="Palatino Linotype" w:eastAsia="Times New Roman" w:hAnsi="Palatino Linotype" w:cs="Times New Roman"/>
          <w:sz w:val="20"/>
        </w:rPr>
        <w:t xml:space="preserve">Nominated by the Vice Chancellor of Sikkim University as the ember </w:t>
      </w:r>
      <w:r w:rsidR="00093EFE" w:rsidRPr="00376B64">
        <w:rPr>
          <w:rFonts w:ascii="Palatino Linotype" w:eastAsia="Times New Roman" w:hAnsi="Palatino Linotype" w:cs="Times New Roman"/>
          <w:sz w:val="20"/>
        </w:rPr>
        <w:t xml:space="preserve">to perform volunteer activities in the convocation at </w:t>
      </w:r>
      <w:r w:rsidRPr="00376B64">
        <w:rPr>
          <w:rFonts w:ascii="Palatino Linotype" w:eastAsia="Times New Roman" w:hAnsi="Palatino Linotype" w:cs="Times New Roman"/>
          <w:sz w:val="20"/>
        </w:rPr>
        <w:t>Sikkim University, 2013-.</w:t>
      </w:r>
    </w:p>
    <w:p w14:paraId="5D8BC748" w14:textId="2B02FCD3" w:rsidR="00BE3D74" w:rsidRPr="00376B64" w:rsidRDefault="00BE3D74">
      <w:pPr>
        <w:widowControl w:val="0"/>
        <w:numPr>
          <w:ilvl w:val="0"/>
          <w:numId w:val="31"/>
        </w:numPr>
        <w:spacing w:before="80"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Admission Committee: </w:t>
      </w:r>
      <w:r w:rsidRPr="00376B64">
        <w:rPr>
          <w:rFonts w:ascii="Palatino Linotype" w:eastAsia="Times New Roman" w:hAnsi="Palatino Linotype" w:cs="Times New Roman"/>
          <w:sz w:val="20"/>
        </w:rPr>
        <w:t>Served admission committee for the Integrated BCA-MCA 5 years course admission for the year 2013-.</w:t>
      </w:r>
    </w:p>
    <w:p w14:paraId="5668F404" w14:textId="2CA9EBEB" w:rsidR="00C37A43" w:rsidRPr="00376B64" w:rsidRDefault="00C37A43">
      <w:pPr>
        <w:widowControl w:val="0"/>
        <w:numPr>
          <w:ilvl w:val="0"/>
          <w:numId w:val="31"/>
        </w:numPr>
        <w:spacing w:before="80"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Syllabus Drafting Committee</w:t>
      </w:r>
      <w:r w:rsidRPr="00376B64">
        <w:rPr>
          <w:rFonts w:ascii="Palatino Linotype" w:eastAsia="Times New Roman" w:hAnsi="Palatino Linotype" w:cs="Times New Roman"/>
          <w:sz w:val="20"/>
        </w:rPr>
        <w:t>: Served as syllabus drafting committee member for BCA-MCA 2013-.</w:t>
      </w:r>
    </w:p>
    <w:p w14:paraId="136615A6" w14:textId="0DCC51DE" w:rsidR="00C37A43" w:rsidRPr="00376B64" w:rsidRDefault="00C37A43">
      <w:pPr>
        <w:widowControl w:val="0"/>
        <w:numPr>
          <w:ilvl w:val="0"/>
          <w:numId w:val="31"/>
        </w:numPr>
        <w:spacing w:before="80"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Department Library Committee</w:t>
      </w:r>
      <w:r w:rsidRPr="00376B64">
        <w:rPr>
          <w:rFonts w:ascii="Palatino Linotype" w:eastAsia="Times New Roman" w:hAnsi="Palatino Linotype" w:cs="Times New Roman"/>
          <w:sz w:val="20"/>
        </w:rPr>
        <w:t>: Served as library committee member for BCA-MCA 2013-.</w:t>
      </w:r>
    </w:p>
    <w:p w14:paraId="4E592CC3" w14:textId="726D6DAA" w:rsidR="00C37A43" w:rsidRPr="00376B64" w:rsidRDefault="00C37A43">
      <w:pPr>
        <w:widowControl w:val="0"/>
        <w:numPr>
          <w:ilvl w:val="0"/>
          <w:numId w:val="31"/>
        </w:numPr>
        <w:spacing w:before="80"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Question Moderation Committee</w:t>
      </w:r>
      <w:r w:rsidRPr="00376B64">
        <w:rPr>
          <w:rFonts w:ascii="Palatino Linotype" w:eastAsia="Times New Roman" w:hAnsi="Palatino Linotype" w:cs="Times New Roman"/>
          <w:sz w:val="20"/>
        </w:rPr>
        <w:t>: Served as library committee member for BCA-MCA 2013-.</w:t>
      </w:r>
    </w:p>
    <w:p w14:paraId="4E171C2A" w14:textId="6B14FF8D" w:rsidR="00C37A43" w:rsidRPr="00376B64" w:rsidRDefault="00C37A43">
      <w:pPr>
        <w:widowControl w:val="0"/>
        <w:numPr>
          <w:ilvl w:val="0"/>
          <w:numId w:val="31"/>
        </w:numPr>
        <w:spacing w:before="80"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Departmental Purchase Committee</w:t>
      </w:r>
      <w:r w:rsidRPr="00376B64">
        <w:rPr>
          <w:rFonts w:ascii="Palatino Linotype" w:eastAsia="Times New Roman" w:hAnsi="Palatino Linotype" w:cs="Times New Roman"/>
          <w:sz w:val="20"/>
        </w:rPr>
        <w:t>: Serves as purchase committee member for BCA-MCA 2013-</w:t>
      </w:r>
      <w:r w:rsidRPr="00376B64">
        <w:rPr>
          <w:rFonts w:ascii="Palatino Linotype" w:eastAsia="Times New Roman" w:hAnsi="Palatino Linotype" w:cs="Times New Roman"/>
          <w:sz w:val="20"/>
        </w:rPr>
        <w:lastRenderedPageBreak/>
        <w:t>15.</w:t>
      </w:r>
    </w:p>
    <w:p w14:paraId="67A0639A" w14:textId="77777777" w:rsidR="006510A3" w:rsidRPr="00376B64" w:rsidRDefault="006510A3">
      <w:pPr>
        <w:widowControl w:val="0"/>
        <w:tabs>
          <w:tab w:val="left" w:pos="1020"/>
        </w:tabs>
        <w:spacing w:before="80" w:after="0" w:line="252" w:lineRule="auto"/>
        <w:ind w:left="1035" w:right="64" w:hanging="326"/>
        <w:jc w:val="both"/>
        <w:rPr>
          <w:rFonts w:ascii="Palatino Linotype" w:eastAsia="Times New Roman" w:hAnsi="Palatino Linotype" w:cs="Times New Roman"/>
          <w:b/>
          <w:sz w:val="20"/>
        </w:rPr>
      </w:pPr>
    </w:p>
    <w:p w14:paraId="0F19FDD0" w14:textId="77777777" w:rsidR="00C37A43" w:rsidRPr="00376B64" w:rsidRDefault="00C37A43">
      <w:pPr>
        <w:widowControl w:val="0"/>
        <w:tabs>
          <w:tab w:val="left" w:pos="1020"/>
        </w:tabs>
        <w:spacing w:before="80" w:after="0" w:line="252" w:lineRule="auto"/>
        <w:ind w:left="1035" w:right="64" w:hanging="326"/>
        <w:jc w:val="both"/>
        <w:rPr>
          <w:rFonts w:ascii="Palatino Linotype" w:eastAsia="Times New Roman" w:hAnsi="Palatino Linotype" w:cs="Times New Roman"/>
          <w:b/>
          <w:szCs w:val="22"/>
        </w:rPr>
      </w:pPr>
      <w:r w:rsidRPr="00376B64">
        <w:rPr>
          <w:rFonts w:ascii="Palatino Linotype" w:eastAsia="Times New Roman" w:hAnsi="Palatino Linotype" w:cs="Times New Roman"/>
          <w:b/>
          <w:szCs w:val="22"/>
        </w:rPr>
        <w:t>Academic</w:t>
      </w:r>
    </w:p>
    <w:p w14:paraId="6D6AB476" w14:textId="77777777" w:rsidR="0075009E" w:rsidRPr="00376B64" w:rsidRDefault="0075009E">
      <w:pPr>
        <w:widowControl w:val="0"/>
        <w:tabs>
          <w:tab w:val="left" w:pos="1020"/>
        </w:tabs>
        <w:spacing w:before="80" w:after="0" w:line="252" w:lineRule="auto"/>
        <w:ind w:left="1035" w:right="64" w:hanging="326"/>
        <w:jc w:val="both"/>
        <w:rPr>
          <w:rFonts w:ascii="Palatino Linotype" w:hAnsi="Palatino Linotype"/>
          <w:sz w:val="24"/>
          <w:szCs w:val="22"/>
        </w:rPr>
      </w:pPr>
    </w:p>
    <w:p w14:paraId="732AD97E" w14:textId="26776641" w:rsidR="00644299" w:rsidRPr="00376B64" w:rsidRDefault="00644299">
      <w:pPr>
        <w:widowControl w:val="0"/>
        <w:numPr>
          <w:ilvl w:val="1"/>
          <w:numId w:val="33"/>
        </w:numPr>
        <w:spacing w:before="80" w:after="0" w:line="252" w:lineRule="auto"/>
        <w:ind w:left="1418" w:right="64"/>
        <w:jc w:val="both"/>
        <w:rPr>
          <w:rFonts w:ascii="Palatino Linotype" w:hAnsi="Palatino Linotype"/>
        </w:rPr>
      </w:pPr>
      <w:r w:rsidRPr="00376B64">
        <w:rPr>
          <w:rFonts w:ascii="Palatino Linotype" w:eastAsia="Times New Roman" w:hAnsi="Palatino Linotype" w:cs="Times New Roman"/>
          <w:b/>
          <w:sz w:val="20"/>
        </w:rPr>
        <w:t>Adjunct Faculty</w:t>
      </w:r>
      <w:r w:rsidRPr="00376B64">
        <w:rPr>
          <w:rFonts w:ascii="Palatino Linotype" w:eastAsia="Times New Roman" w:hAnsi="Palatino Linotype" w:cs="Times New Roman"/>
          <w:sz w:val="20"/>
        </w:rPr>
        <w:t xml:space="preserve">: Served as Adjunct Faculty at </w:t>
      </w:r>
      <w:r w:rsidR="00B51259" w:rsidRPr="00376B64">
        <w:rPr>
          <w:rFonts w:ascii="Palatino Linotype" w:eastAsia="Times New Roman" w:hAnsi="Palatino Linotype" w:cs="Times New Roman"/>
          <w:sz w:val="20"/>
        </w:rPr>
        <w:t>Various Departments</w:t>
      </w:r>
      <w:r w:rsidR="001C7C7C" w:rsidRPr="00376B64">
        <w:rPr>
          <w:rFonts w:ascii="Palatino Linotype" w:eastAsia="Times New Roman" w:hAnsi="Palatino Linotype" w:cs="Times New Roman"/>
          <w:sz w:val="20"/>
        </w:rPr>
        <w:t xml:space="preserve"> (Chinese, Hindi, Music, Psychology)</w:t>
      </w:r>
      <w:r w:rsidRPr="00376B64">
        <w:rPr>
          <w:rFonts w:ascii="Palatino Linotype" w:eastAsia="Times New Roman" w:hAnsi="Palatino Linotype" w:cs="Times New Roman"/>
          <w:sz w:val="20"/>
        </w:rPr>
        <w:t xml:space="preserve">, Sikkim University during </w:t>
      </w:r>
      <w:r w:rsidR="00B51259" w:rsidRPr="00376B64">
        <w:rPr>
          <w:rFonts w:ascii="Palatino Linotype" w:eastAsia="Times New Roman" w:hAnsi="Palatino Linotype" w:cs="Times New Roman"/>
          <w:sz w:val="20"/>
        </w:rPr>
        <w:t>March</w:t>
      </w:r>
      <w:r w:rsidRPr="00376B64">
        <w:rPr>
          <w:rFonts w:ascii="Palatino Linotype" w:eastAsia="Times New Roman" w:hAnsi="Palatino Linotype" w:cs="Times New Roman"/>
          <w:sz w:val="20"/>
        </w:rPr>
        <w:t>-</w:t>
      </w:r>
      <w:r w:rsidR="00B51259" w:rsidRPr="00376B64">
        <w:rPr>
          <w:rFonts w:ascii="Palatino Linotype" w:eastAsia="Times New Roman" w:hAnsi="Palatino Linotype" w:cs="Times New Roman"/>
          <w:sz w:val="20"/>
        </w:rPr>
        <w:t>August</w:t>
      </w:r>
      <w:r w:rsidRPr="00376B64">
        <w:rPr>
          <w:rFonts w:ascii="Palatino Linotype" w:eastAsia="Times New Roman" w:hAnsi="Palatino Linotype" w:cs="Times New Roman"/>
          <w:sz w:val="20"/>
        </w:rPr>
        <w:t xml:space="preserve"> 20</w:t>
      </w:r>
      <w:r w:rsidR="00B51259" w:rsidRPr="00376B64">
        <w:rPr>
          <w:rFonts w:ascii="Palatino Linotype" w:eastAsia="Times New Roman" w:hAnsi="Palatino Linotype" w:cs="Times New Roman"/>
          <w:sz w:val="20"/>
        </w:rPr>
        <w:t>23</w:t>
      </w:r>
      <w:r w:rsidRPr="00376B64">
        <w:rPr>
          <w:rFonts w:ascii="Palatino Linotype" w:eastAsia="Times New Roman" w:hAnsi="Palatino Linotype" w:cs="Times New Roman"/>
          <w:sz w:val="20"/>
        </w:rPr>
        <w:t xml:space="preserve">, taught </w:t>
      </w:r>
      <w:r w:rsidR="00B51259" w:rsidRPr="00376B64">
        <w:rPr>
          <w:rFonts w:ascii="Palatino Linotype" w:eastAsia="Times New Roman" w:hAnsi="Palatino Linotype" w:cs="Times New Roman"/>
          <w:sz w:val="20"/>
        </w:rPr>
        <w:t>Introduction to Cyber Security as per UG-NEP 2020 mandatory course.</w:t>
      </w:r>
    </w:p>
    <w:p w14:paraId="4DE6BB2C" w14:textId="4D9A835C" w:rsidR="0033192F" w:rsidRPr="00376B64" w:rsidRDefault="0033192F">
      <w:pPr>
        <w:widowControl w:val="0"/>
        <w:numPr>
          <w:ilvl w:val="1"/>
          <w:numId w:val="33"/>
        </w:numPr>
        <w:spacing w:before="80" w:after="0" w:line="252" w:lineRule="auto"/>
        <w:ind w:left="1418" w:right="64"/>
        <w:jc w:val="both"/>
        <w:rPr>
          <w:rFonts w:ascii="Palatino Linotype" w:hAnsi="Palatino Linotype"/>
        </w:rPr>
      </w:pPr>
      <w:r w:rsidRPr="00376B64">
        <w:rPr>
          <w:rFonts w:ascii="Palatino Linotype" w:eastAsia="Times New Roman" w:hAnsi="Palatino Linotype" w:cs="Times New Roman"/>
          <w:b/>
          <w:sz w:val="20"/>
        </w:rPr>
        <w:t>Adjunct Faculty</w:t>
      </w:r>
      <w:r w:rsidRPr="00376B64">
        <w:rPr>
          <w:rFonts w:ascii="Palatino Linotype" w:eastAsia="Times New Roman" w:hAnsi="Palatino Linotype" w:cs="Times New Roman"/>
          <w:sz w:val="20"/>
        </w:rPr>
        <w:t>: Served as Adjunct Faculty at the Department of Horticulture, Sikkim University during February-July 2018, taught Statistics and Computer Applications.</w:t>
      </w:r>
    </w:p>
    <w:p w14:paraId="27A75F54" w14:textId="3BAE3FA8" w:rsidR="00C37A43" w:rsidRPr="00376B64" w:rsidRDefault="00C37A43">
      <w:pPr>
        <w:widowControl w:val="0"/>
        <w:numPr>
          <w:ilvl w:val="1"/>
          <w:numId w:val="33"/>
        </w:numPr>
        <w:spacing w:before="80" w:after="0" w:line="252" w:lineRule="auto"/>
        <w:ind w:left="1418" w:right="64"/>
        <w:jc w:val="both"/>
        <w:rPr>
          <w:rFonts w:ascii="Palatino Linotype" w:hAnsi="Palatino Linotype"/>
        </w:rPr>
      </w:pPr>
      <w:r w:rsidRPr="00376B64">
        <w:rPr>
          <w:rFonts w:ascii="Palatino Linotype" w:eastAsia="Times New Roman" w:hAnsi="Palatino Linotype" w:cs="Times New Roman"/>
          <w:b/>
          <w:sz w:val="20"/>
        </w:rPr>
        <w:t>Adjunct Faculty</w:t>
      </w:r>
      <w:r w:rsidRPr="00376B64">
        <w:rPr>
          <w:rFonts w:ascii="Palatino Linotype" w:eastAsia="Times New Roman" w:hAnsi="Palatino Linotype" w:cs="Times New Roman"/>
          <w:sz w:val="20"/>
        </w:rPr>
        <w:t>: Served as Adjunct Faculty at the Department of Management, Sikkim University during August-December 2013, taught Computer Applications in Management.</w:t>
      </w:r>
    </w:p>
    <w:p w14:paraId="5B00D2E9" w14:textId="26CCE4B4" w:rsidR="00C37A43" w:rsidRPr="00376B64" w:rsidRDefault="00C37A43">
      <w:pPr>
        <w:widowControl w:val="0"/>
        <w:numPr>
          <w:ilvl w:val="1"/>
          <w:numId w:val="33"/>
        </w:numPr>
        <w:spacing w:before="80" w:after="0" w:line="252" w:lineRule="auto"/>
        <w:ind w:left="1418" w:right="64"/>
        <w:jc w:val="both"/>
        <w:rPr>
          <w:rFonts w:ascii="Palatino Linotype" w:hAnsi="Palatino Linotype"/>
        </w:rPr>
      </w:pPr>
      <w:r w:rsidRPr="00376B64">
        <w:rPr>
          <w:rFonts w:ascii="Palatino Linotype" w:eastAsia="Times New Roman" w:hAnsi="Palatino Linotype" w:cs="Times New Roman"/>
          <w:b/>
          <w:sz w:val="20"/>
        </w:rPr>
        <w:t>Adjunct Faculty</w:t>
      </w:r>
      <w:r w:rsidRPr="00376B64">
        <w:rPr>
          <w:rFonts w:ascii="Palatino Linotype" w:eastAsia="Times New Roman" w:hAnsi="Palatino Linotype" w:cs="Times New Roman"/>
          <w:sz w:val="20"/>
        </w:rPr>
        <w:t>: Served as Adjunct Faculty at the Department of Management, Sikkim University during February-June 2014, taught Operation Research.</w:t>
      </w:r>
    </w:p>
    <w:p w14:paraId="49A813BA" w14:textId="77777777" w:rsidR="00C20852" w:rsidRPr="00376B64" w:rsidRDefault="00C20852">
      <w:pPr>
        <w:widowControl w:val="0"/>
        <w:spacing w:after="0" w:line="100" w:lineRule="atLeast"/>
        <w:rPr>
          <w:rFonts w:ascii="Palatino Linotype" w:eastAsia="Times New Roman" w:hAnsi="Palatino Linotype" w:cs="Times New Roman"/>
          <w:b/>
          <w:sz w:val="20"/>
        </w:rPr>
      </w:pPr>
    </w:p>
    <w:p w14:paraId="5009B3AA" w14:textId="77777777" w:rsidR="00774F34" w:rsidRPr="00376B64" w:rsidRDefault="00774F34" w:rsidP="00774F34">
      <w:pPr>
        <w:widowControl w:val="0"/>
        <w:spacing w:before="73" w:after="0" w:line="100" w:lineRule="atLeast"/>
        <w:rPr>
          <w:rFonts w:ascii="Palatino Linotype" w:hAnsi="Palatino Linotype"/>
          <w:sz w:val="28"/>
          <w:szCs w:val="24"/>
        </w:rPr>
      </w:pPr>
      <w:r w:rsidRPr="00376B64">
        <w:rPr>
          <w:rFonts w:ascii="Palatino Linotype" w:eastAsia="Times New Roman" w:hAnsi="Palatino Linotype" w:cs="Times New Roman"/>
          <w:b/>
          <w:sz w:val="24"/>
          <w:szCs w:val="24"/>
        </w:rPr>
        <w:t>Teaching Activities</w:t>
      </w:r>
    </w:p>
    <w:p w14:paraId="1F3E6C95" w14:textId="77777777" w:rsidR="00774F34" w:rsidRPr="00376B64" w:rsidRDefault="00774F34" w:rsidP="00774F34">
      <w:pPr>
        <w:widowControl w:val="0"/>
        <w:spacing w:before="9" w:after="0" w:line="100" w:lineRule="atLeast"/>
        <w:rPr>
          <w:rFonts w:ascii="Palatino Linotype" w:hAnsi="Palatino Linotype" w:cs="Times New Roman"/>
          <w:sz w:val="20"/>
        </w:rPr>
      </w:pPr>
    </w:p>
    <w:tbl>
      <w:tblPr>
        <w:tblW w:w="0" w:type="auto"/>
        <w:tblInd w:w="259" w:type="dxa"/>
        <w:tblBorders>
          <w:top w:val="single" w:sz="8" w:space="0" w:color="515151"/>
          <w:left w:val="single" w:sz="8" w:space="0" w:color="515151"/>
          <w:bottom w:val="single" w:sz="8" w:space="0" w:color="515151"/>
          <w:right w:val="single" w:sz="8" w:space="0" w:color="515151"/>
          <w:insideH w:val="single" w:sz="8" w:space="0" w:color="515151"/>
          <w:insideV w:val="single" w:sz="8" w:space="0" w:color="515151"/>
        </w:tblBorders>
        <w:tblLayout w:type="fixed"/>
        <w:tblCellMar>
          <w:left w:w="0" w:type="dxa"/>
          <w:right w:w="0" w:type="dxa"/>
        </w:tblCellMar>
        <w:tblLook w:val="01E0" w:firstRow="1" w:lastRow="1" w:firstColumn="1" w:lastColumn="1" w:noHBand="0" w:noVBand="0"/>
      </w:tblPr>
      <w:tblGrid>
        <w:gridCol w:w="1097"/>
        <w:gridCol w:w="1620"/>
        <w:gridCol w:w="3413"/>
        <w:gridCol w:w="3686"/>
      </w:tblGrid>
      <w:tr w:rsidR="00EC3D39" w:rsidRPr="00376B64" w14:paraId="43775642" w14:textId="77777777" w:rsidTr="00EE1AF6">
        <w:trPr>
          <w:trHeight w:val="769"/>
        </w:trPr>
        <w:tc>
          <w:tcPr>
            <w:tcW w:w="1097" w:type="dxa"/>
            <w:vMerge w:val="restart"/>
          </w:tcPr>
          <w:p w14:paraId="18D2B941" w14:textId="77777777" w:rsidR="00EC3D39" w:rsidRPr="00376B64" w:rsidRDefault="00EC3D39">
            <w:pPr>
              <w:pStyle w:val="TableParagraph"/>
              <w:spacing w:before="78"/>
              <w:ind w:left="294" w:right="213" w:hanging="44"/>
              <w:rPr>
                <w:rFonts w:ascii="Palatino Linotype" w:hAnsi="Palatino Linotype"/>
                <w:b/>
                <w:sz w:val="20"/>
                <w:szCs w:val="20"/>
              </w:rPr>
            </w:pPr>
            <w:r w:rsidRPr="00376B64">
              <w:rPr>
                <w:rFonts w:ascii="Palatino Linotype" w:hAnsi="Palatino Linotype"/>
                <w:b/>
                <w:sz w:val="20"/>
                <w:szCs w:val="20"/>
              </w:rPr>
              <w:t>Acad.</w:t>
            </w:r>
            <w:r w:rsidRPr="00376B64">
              <w:rPr>
                <w:rFonts w:ascii="Palatino Linotype" w:hAnsi="Palatino Linotype"/>
                <w:b/>
                <w:spacing w:val="-57"/>
                <w:sz w:val="20"/>
                <w:szCs w:val="20"/>
              </w:rPr>
              <w:t xml:space="preserve"> </w:t>
            </w:r>
            <w:r w:rsidRPr="00376B64">
              <w:rPr>
                <w:rFonts w:ascii="Palatino Linotype" w:hAnsi="Palatino Linotype"/>
                <w:b/>
                <w:sz w:val="20"/>
                <w:szCs w:val="20"/>
              </w:rPr>
              <w:t>Year</w:t>
            </w:r>
          </w:p>
        </w:tc>
        <w:tc>
          <w:tcPr>
            <w:tcW w:w="1620" w:type="dxa"/>
            <w:vMerge w:val="restart"/>
          </w:tcPr>
          <w:p w14:paraId="6719BD2A" w14:textId="77777777" w:rsidR="00EC3D39" w:rsidRPr="00376B64" w:rsidRDefault="00EC3D39">
            <w:pPr>
              <w:pStyle w:val="TableParagraph"/>
              <w:spacing w:before="78"/>
              <w:ind w:left="450"/>
              <w:rPr>
                <w:rFonts w:ascii="Palatino Linotype" w:hAnsi="Palatino Linotype"/>
                <w:b/>
                <w:sz w:val="20"/>
                <w:szCs w:val="20"/>
              </w:rPr>
            </w:pPr>
            <w:r w:rsidRPr="00376B64">
              <w:rPr>
                <w:rFonts w:ascii="Palatino Linotype" w:hAnsi="Palatino Linotype"/>
                <w:b/>
                <w:sz w:val="20"/>
                <w:szCs w:val="20"/>
              </w:rPr>
              <w:t>Degree</w:t>
            </w:r>
          </w:p>
        </w:tc>
        <w:tc>
          <w:tcPr>
            <w:tcW w:w="7099" w:type="dxa"/>
            <w:gridSpan w:val="2"/>
          </w:tcPr>
          <w:p w14:paraId="617AEA31" w14:textId="77777777" w:rsidR="00EC3D39" w:rsidRPr="00376B64" w:rsidRDefault="00EC3D39" w:rsidP="00EE1AF6">
            <w:pPr>
              <w:pStyle w:val="TableParagraph"/>
              <w:spacing w:before="78"/>
              <w:ind w:left="8" w:right="127"/>
              <w:jc w:val="center"/>
              <w:rPr>
                <w:rFonts w:ascii="Palatino Linotype" w:hAnsi="Palatino Linotype"/>
                <w:b/>
                <w:sz w:val="20"/>
                <w:szCs w:val="20"/>
              </w:rPr>
            </w:pPr>
            <w:r w:rsidRPr="00376B64">
              <w:rPr>
                <w:rFonts w:ascii="Palatino Linotype" w:hAnsi="Palatino Linotype"/>
                <w:b/>
                <w:sz w:val="20"/>
                <w:szCs w:val="20"/>
              </w:rPr>
              <w:t>Titles</w:t>
            </w:r>
            <w:r w:rsidRPr="00376B64">
              <w:rPr>
                <w:rFonts w:ascii="Palatino Linotype" w:hAnsi="Palatino Linotype"/>
                <w:b/>
                <w:spacing w:val="-2"/>
                <w:sz w:val="20"/>
                <w:szCs w:val="20"/>
              </w:rPr>
              <w:t xml:space="preserve"> </w:t>
            </w:r>
            <w:r w:rsidRPr="00376B64">
              <w:rPr>
                <w:rFonts w:ascii="Palatino Linotype" w:hAnsi="Palatino Linotype"/>
                <w:b/>
                <w:sz w:val="20"/>
                <w:szCs w:val="20"/>
              </w:rPr>
              <w:t>of Papers</w:t>
            </w:r>
            <w:r w:rsidRPr="00376B64">
              <w:rPr>
                <w:rFonts w:ascii="Palatino Linotype" w:hAnsi="Palatino Linotype"/>
                <w:b/>
                <w:spacing w:val="-2"/>
                <w:sz w:val="20"/>
                <w:szCs w:val="20"/>
              </w:rPr>
              <w:t xml:space="preserve"> </w:t>
            </w:r>
            <w:r w:rsidRPr="00376B64">
              <w:rPr>
                <w:rFonts w:ascii="Palatino Linotype" w:hAnsi="Palatino Linotype"/>
                <w:b/>
                <w:sz w:val="20"/>
                <w:szCs w:val="20"/>
              </w:rPr>
              <w:t>Taught</w:t>
            </w:r>
          </w:p>
        </w:tc>
      </w:tr>
      <w:tr w:rsidR="00EC3D39" w:rsidRPr="00376B64" w14:paraId="2637823A" w14:textId="77777777" w:rsidTr="00EE1AF6">
        <w:trPr>
          <w:trHeight w:val="630"/>
        </w:trPr>
        <w:tc>
          <w:tcPr>
            <w:tcW w:w="1097" w:type="dxa"/>
            <w:vMerge/>
          </w:tcPr>
          <w:p w14:paraId="5434F080" w14:textId="77777777" w:rsidR="00EC3D39" w:rsidRPr="00376B64" w:rsidRDefault="00EC3D39">
            <w:pPr>
              <w:pStyle w:val="TableParagraph"/>
              <w:rPr>
                <w:rFonts w:ascii="Palatino Linotype" w:hAnsi="Palatino Linotype"/>
                <w:sz w:val="20"/>
                <w:szCs w:val="20"/>
              </w:rPr>
            </w:pPr>
          </w:p>
        </w:tc>
        <w:tc>
          <w:tcPr>
            <w:tcW w:w="1620" w:type="dxa"/>
            <w:vMerge/>
          </w:tcPr>
          <w:p w14:paraId="0DFB4621" w14:textId="77777777" w:rsidR="00EC3D39" w:rsidRPr="00376B64" w:rsidRDefault="00EC3D39">
            <w:pPr>
              <w:pStyle w:val="TableParagraph"/>
              <w:rPr>
                <w:rFonts w:ascii="Palatino Linotype" w:hAnsi="Palatino Linotype"/>
                <w:sz w:val="20"/>
                <w:szCs w:val="20"/>
              </w:rPr>
            </w:pPr>
          </w:p>
        </w:tc>
        <w:tc>
          <w:tcPr>
            <w:tcW w:w="3413" w:type="dxa"/>
          </w:tcPr>
          <w:p w14:paraId="7BBE1B7A" w14:textId="77777777" w:rsidR="0043371A" w:rsidRPr="00376B64" w:rsidRDefault="00EC3D39" w:rsidP="0043371A">
            <w:pPr>
              <w:pStyle w:val="TableParagraph"/>
              <w:spacing w:before="78"/>
              <w:ind w:left="433" w:hanging="141"/>
              <w:jc w:val="center"/>
              <w:rPr>
                <w:rFonts w:ascii="Palatino Linotype" w:hAnsi="Palatino Linotype"/>
                <w:b/>
                <w:sz w:val="20"/>
                <w:szCs w:val="20"/>
              </w:rPr>
            </w:pPr>
            <w:r w:rsidRPr="00376B64">
              <w:rPr>
                <w:rFonts w:ascii="Palatino Linotype" w:hAnsi="Palatino Linotype"/>
                <w:b/>
                <w:sz w:val="20"/>
                <w:szCs w:val="20"/>
              </w:rPr>
              <w:t>Odd</w:t>
            </w:r>
            <w:r w:rsidRPr="00376B64">
              <w:rPr>
                <w:rFonts w:ascii="Palatino Linotype" w:hAnsi="Palatino Linotype"/>
                <w:b/>
                <w:spacing w:val="-3"/>
                <w:sz w:val="20"/>
                <w:szCs w:val="20"/>
              </w:rPr>
              <w:t xml:space="preserve"> </w:t>
            </w:r>
            <w:r w:rsidRPr="00376B64">
              <w:rPr>
                <w:rFonts w:ascii="Palatino Linotype" w:hAnsi="Palatino Linotype"/>
                <w:b/>
                <w:sz w:val="20"/>
                <w:szCs w:val="20"/>
              </w:rPr>
              <w:t>Semester</w:t>
            </w:r>
          </w:p>
          <w:p w14:paraId="47312010" w14:textId="77777777" w:rsidR="00EC3D39" w:rsidRPr="00376B64" w:rsidRDefault="00EC3D39" w:rsidP="0043371A">
            <w:pPr>
              <w:pStyle w:val="TableParagraph"/>
              <w:spacing w:before="78"/>
              <w:ind w:left="433" w:hanging="141"/>
              <w:jc w:val="center"/>
              <w:rPr>
                <w:rFonts w:ascii="Palatino Linotype" w:hAnsi="Palatino Linotype"/>
                <w:b/>
                <w:sz w:val="20"/>
                <w:szCs w:val="20"/>
              </w:rPr>
            </w:pPr>
            <w:r w:rsidRPr="00376B64">
              <w:rPr>
                <w:rFonts w:ascii="Palatino Linotype" w:hAnsi="Palatino Linotype"/>
                <w:b/>
                <w:sz w:val="20"/>
                <w:szCs w:val="20"/>
              </w:rPr>
              <w:t>(Monsoon</w:t>
            </w:r>
            <w:r w:rsidR="0043371A" w:rsidRPr="00376B64">
              <w:rPr>
                <w:rFonts w:ascii="Palatino Linotype" w:hAnsi="Palatino Linotype"/>
                <w:b/>
                <w:sz w:val="20"/>
                <w:szCs w:val="20"/>
              </w:rPr>
              <w:t xml:space="preserve"> / July-December</w:t>
            </w:r>
            <w:r w:rsidRPr="00376B64">
              <w:rPr>
                <w:rFonts w:ascii="Palatino Linotype" w:hAnsi="Palatino Linotype"/>
                <w:b/>
                <w:sz w:val="20"/>
                <w:szCs w:val="20"/>
              </w:rPr>
              <w:t>)</w:t>
            </w:r>
          </w:p>
        </w:tc>
        <w:tc>
          <w:tcPr>
            <w:tcW w:w="3686" w:type="dxa"/>
          </w:tcPr>
          <w:p w14:paraId="42A7F2AF" w14:textId="77777777" w:rsidR="0043371A" w:rsidRPr="00376B64" w:rsidRDefault="00EC3D39" w:rsidP="000A7004">
            <w:pPr>
              <w:pStyle w:val="TableParagraph"/>
              <w:spacing w:before="78"/>
              <w:ind w:left="146"/>
              <w:jc w:val="center"/>
              <w:rPr>
                <w:rFonts w:ascii="Palatino Linotype" w:hAnsi="Palatino Linotype"/>
                <w:b/>
                <w:sz w:val="20"/>
                <w:szCs w:val="20"/>
              </w:rPr>
            </w:pPr>
            <w:r w:rsidRPr="00376B64">
              <w:rPr>
                <w:rFonts w:ascii="Palatino Linotype" w:hAnsi="Palatino Linotype"/>
                <w:b/>
                <w:sz w:val="20"/>
                <w:szCs w:val="20"/>
              </w:rPr>
              <w:t>Even</w:t>
            </w:r>
            <w:r w:rsidRPr="00376B64">
              <w:rPr>
                <w:rFonts w:ascii="Palatino Linotype" w:hAnsi="Palatino Linotype"/>
                <w:b/>
                <w:spacing w:val="-3"/>
                <w:sz w:val="20"/>
                <w:szCs w:val="20"/>
              </w:rPr>
              <w:t xml:space="preserve"> </w:t>
            </w:r>
            <w:r w:rsidRPr="00376B64">
              <w:rPr>
                <w:rFonts w:ascii="Palatino Linotype" w:hAnsi="Palatino Linotype"/>
                <w:b/>
                <w:sz w:val="20"/>
                <w:szCs w:val="20"/>
              </w:rPr>
              <w:t>Semester</w:t>
            </w:r>
          </w:p>
          <w:p w14:paraId="4015FA7E" w14:textId="77777777" w:rsidR="00EC3D39" w:rsidRPr="00376B64" w:rsidRDefault="00EC3D39" w:rsidP="000A7004">
            <w:pPr>
              <w:pStyle w:val="TableParagraph"/>
              <w:spacing w:before="78"/>
              <w:ind w:left="146"/>
              <w:jc w:val="center"/>
              <w:rPr>
                <w:rFonts w:ascii="Palatino Linotype" w:hAnsi="Palatino Linotype"/>
                <w:b/>
                <w:sz w:val="20"/>
                <w:szCs w:val="20"/>
              </w:rPr>
            </w:pPr>
            <w:r w:rsidRPr="00376B64">
              <w:rPr>
                <w:rFonts w:ascii="Palatino Linotype" w:hAnsi="Palatino Linotype"/>
                <w:b/>
                <w:sz w:val="20"/>
                <w:szCs w:val="20"/>
              </w:rPr>
              <w:t>(Spring</w:t>
            </w:r>
            <w:r w:rsidR="0043371A" w:rsidRPr="00376B64">
              <w:rPr>
                <w:rFonts w:ascii="Palatino Linotype" w:hAnsi="Palatino Linotype"/>
                <w:b/>
                <w:sz w:val="20"/>
                <w:szCs w:val="20"/>
              </w:rPr>
              <w:t xml:space="preserve"> / February-June</w:t>
            </w:r>
            <w:r w:rsidRPr="00376B64">
              <w:rPr>
                <w:rFonts w:ascii="Palatino Linotype" w:hAnsi="Palatino Linotype"/>
                <w:b/>
                <w:sz w:val="20"/>
                <w:szCs w:val="20"/>
              </w:rPr>
              <w:t>)</w:t>
            </w:r>
          </w:p>
        </w:tc>
      </w:tr>
      <w:tr w:rsidR="000353C1" w:rsidRPr="00376B64" w14:paraId="374B5BDE" w14:textId="77777777" w:rsidTr="00EE1AF6">
        <w:trPr>
          <w:trHeight w:val="630"/>
        </w:trPr>
        <w:tc>
          <w:tcPr>
            <w:tcW w:w="1097" w:type="dxa"/>
          </w:tcPr>
          <w:p w14:paraId="004006B0" w14:textId="576B1C3B"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2025-26</w:t>
            </w:r>
          </w:p>
        </w:tc>
        <w:tc>
          <w:tcPr>
            <w:tcW w:w="1620" w:type="dxa"/>
          </w:tcPr>
          <w:p w14:paraId="334D422A" w14:textId="4513E36C"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PG</w:t>
            </w:r>
          </w:p>
        </w:tc>
        <w:tc>
          <w:tcPr>
            <w:tcW w:w="3413" w:type="dxa"/>
          </w:tcPr>
          <w:p w14:paraId="2708908F" w14:textId="77777777" w:rsidR="000353C1" w:rsidRPr="00376B64" w:rsidRDefault="000353C1" w:rsidP="000353C1">
            <w:pPr>
              <w:pStyle w:val="TableParagraph"/>
              <w:spacing w:before="78"/>
              <w:ind w:left="8"/>
              <w:rPr>
                <w:rFonts w:ascii="Palatino Linotype" w:hAnsi="Palatino Linotype"/>
                <w:bCs/>
                <w:sz w:val="20"/>
                <w:szCs w:val="20"/>
              </w:rPr>
            </w:pPr>
            <w:r w:rsidRPr="00376B64">
              <w:rPr>
                <w:rFonts w:ascii="Palatino Linotype" w:hAnsi="Palatino Linotype"/>
                <w:bCs/>
                <w:sz w:val="20"/>
                <w:szCs w:val="20"/>
              </w:rPr>
              <w:t>1 Discrete Mathematics</w:t>
            </w:r>
          </w:p>
          <w:p w14:paraId="35F00FE4" w14:textId="5C82C765" w:rsidR="000353C1" w:rsidRPr="00376B64" w:rsidRDefault="000353C1" w:rsidP="000353C1">
            <w:pPr>
              <w:pStyle w:val="TableParagraph"/>
              <w:spacing w:before="78"/>
              <w:rPr>
                <w:rFonts w:ascii="Palatino Linotype" w:hAnsi="Palatino Linotype"/>
                <w:b/>
                <w:sz w:val="20"/>
                <w:szCs w:val="20"/>
              </w:rPr>
            </w:pPr>
          </w:p>
        </w:tc>
        <w:tc>
          <w:tcPr>
            <w:tcW w:w="3686" w:type="dxa"/>
          </w:tcPr>
          <w:p w14:paraId="3AAD709F" w14:textId="77777777" w:rsidR="000353C1" w:rsidRDefault="000353C1" w:rsidP="000353C1">
            <w:pPr>
              <w:pStyle w:val="TableParagraph"/>
              <w:spacing w:before="78"/>
              <w:ind w:left="6"/>
              <w:rPr>
                <w:rFonts w:ascii="Palatino Linotype" w:hAnsi="Palatino Linotype"/>
                <w:bCs/>
                <w:sz w:val="20"/>
                <w:szCs w:val="20"/>
              </w:rPr>
            </w:pPr>
            <w:r w:rsidRPr="00376B64">
              <w:rPr>
                <w:rFonts w:ascii="Palatino Linotype" w:hAnsi="Palatino Linotype"/>
                <w:bCs/>
                <w:sz w:val="20"/>
                <w:szCs w:val="20"/>
              </w:rPr>
              <w:t>1 Object oriented programming in C++ &amp; Java (C++ Only)</w:t>
            </w:r>
            <w:r>
              <w:rPr>
                <w:rFonts w:ascii="Palatino Linotype" w:hAnsi="Palatino Linotype"/>
                <w:bCs/>
                <w:sz w:val="20"/>
                <w:szCs w:val="20"/>
              </w:rPr>
              <w:t xml:space="preserve"> </w:t>
            </w:r>
          </w:p>
          <w:p w14:paraId="559E5C64" w14:textId="2AC6463A" w:rsidR="000353C1" w:rsidRPr="00376B64" w:rsidRDefault="000353C1" w:rsidP="001303B4">
            <w:pPr>
              <w:pStyle w:val="TableParagraph"/>
              <w:spacing w:before="78"/>
              <w:rPr>
                <w:rFonts w:ascii="Palatino Linotype" w:hAnsi="Palatino Linotype"/>
                <w:b/>
                <w:sz w:val="20"/>
                <w:szCs w:val="20"/>
              </w:rPr>
            </w:pPr>
            <w:r>
              <w:rPr>
                <w:rFonts w:ascii="Palatino Linotype" w:hAnsi="Palatino Linotype"/>
                <w:bCs/>
                <w:sz w:val="20"/>
                <w:szCs w:val="20"/>
              </w:rPr>
              <w:t xml:space="preserve">2 </w:t>
            </w:r>
            <w:r w:rsidRPr="00C9084C">
              <w:rPr>
                <w:rFonts w:ascii="Palatino Linotype" w:hAnsi="Palatino Linotype"/>
                <w:bCs/>
                <w:sz w:val="20"/>
                <w:szCs w:val="20"/>
              </w:rPr>
              <w:t xml:space="preserve">Object Oriented Programming Laboratory </w:t>
            </w:r>
            <w:r w:rsidRPr="00376B64">
              <w:rPr>
                <w:rFonts w:ascii="Palatino Linotype" w:hAnsi="Palatino Linotype"/>
                <w:bCs/>
                <w:sz w:val="20"/>
                <w:szCs w:val="20"/>
              </w:rPr>
              <w:t>(C++ Only)</w:t>
            </w:r>
          </w:p>
        </w:tc>
      </w:tr>
      <w:tr w:rsidR="000353C1" w:rsidRPr="00376B64" w14:paraId="52A86548" w14:textId="77777777" w:rsidTr="00EE1AF6">
        <w:trPr>
          <w:trHeight w:val="630"/>
        </w:trPr>
        <w:tc>
          <w:tcPr>
            <w:tcW w:w="1097" w:type="dxa"/>
          </w:tcPr>
          <w:p w14:paraId="09A9AEC1" w14:textId="7615B091"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2024-25</w:t>
            </w:r>
          </w:p>
        </w:tc>
        <w:tc>
          <w:tcPr>
            <w:tcW w:w="1620" w:type="dxa"/>
          </w:tcPr>
          <w:p w14:paraId="4DA1E972" w14:textId="67C7A7B0"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PG</w:t>
            </w:r>
          </w:p>
        </w:tc>
        <w:tc>
          <w:tcPr>
            <w:tcW w:w="3413" w:type="dxa"/>
          </w:tcPr>
          <w:p w14:paraId="60896073" w14:textId="77777777" w:rsidR="000353C1" w:rsidRPr="00376B64" w:rsidRDefault="000353C1" w:rsidP="000353C1">
            <w:pPr>
              <w:pStyle w:val="TableParagraph"/>
              <w:spacing w:before="78"/>
              <w:ind w:left="8"/>
              <w:rPr>
                <w:rFonts w:ascii="Palatino Linotype" w:hAnsi="Palatino Linotype"/>
                <w:bCs/>
                <w:sz w:val="20"/>
                <w:szCs w:val="20"/>
              </w:rPr>
            </w:pPr>
            <w:r w:rsidRPr="00376B64">
              <w:rPr>
                <w:rFonts w:ascii="Palatino Linotype" w:hAnsi="Palatino Linotype"/>
                <w:bCs/>
                <w:sz w:val="20"/>
                <w:szCs w:val="20"/>
              </w:rPr>
              <w:t>1 Discrete Mathematics</w:t>
            </w:r>
          </w:p>
          <w:p w14:paraId="57859141" w14:textId="1145FD1D" w:rsidR="000353C1" w:rsidRPr="00376B64" w:rsidRDefault="000353C1" w:rsidP="000353C1">
            <w:pPr>
              <w:pStyle w:val="TableParagraph"/>
              <w:spacing w:before="78"/>
              <w:ind w:left="8"/>
              <w:rPr>
                <w:rFonts w:ascii="Palatino Linotype" w:hAnsi="Palatino Linotype"/>
                <w:bCs/>
                <w:sz w:val="20"/>
                <w:szCs w:val="20"/>
              </w:rPr>
            </w:pPr>
            <w:r w:rsidRPr="00376B64">
              <w:rPr>
                <w:rFonts w:ascii="Palatino Linotype" w:hAnsi="Palatino Linotype"/>
                <w:bCs/>
                <w:sz w:val="20"/>
                <w:szCs w:val="20"/>
              </w:rPr>
              <w:t>2 Web Programming Laboratory</w:t>
            </w:r>
          </w:p>
        </w:tc>
        <w:tc>
          <w:tcPr>
            <w:tcW w:w="3686" w:type="dxa"/>
          </w:tcPr>
          <w:p w14:paraId="1B4BDBF5" w14:textId="77777777" w:rsidR="000353C1" w:rsidRDefault="000353C1" w:rsidP="000353C1">
            <w:pPr>
              <w:pStyle w:val="TableParagraph"/>
              <w:spacing w:before="78"/>
              <w:ind w:left="6"/>
              <w:rPr>
                <w:rFonts w:ascii="Palatino Linotype" w:hAnsi="Palatino Linotype"/>
                <w:bCs/>
                <w:sz w:val="20"/>
                <w:szCs w:val="20"/>
              </w:rPr>
            </w:pPr>
            <w:r w:rsidRPr="00376B64">
              <w:rPr>
                <w:rFonts w:ascii="Palatino Linotype" w:hAnsi="Palatino Linotype"/>
                <w:bCs/>
                <w:sz w:val="20"/>
                <w:szCs w:val="20"/>
              </w:rPr>
              <w:t>1 Object oriented programming in C++ &amp; Java (C++ Only)</w:t>
            </w:r>
            <w:r>
              <w:rPr>
                <w:rFonts w:ascii="Palatino Linotype" w:hAnsi="Palatino Linotype"/>
                <w:bCs/>
                <w:sz w:val="20"/>
                <w:szCs w:val="20"/>
              </w:rPr>
              <w:t xml:space="preserve"> </w:t>
            </w:r>
          </w:p>
          <w:p w14:paraId="3A225875" w14:textId="4841F5A8" w:rsidR="000353C1" w:rsidRPr="00376B64" w:rsidRDefault="000353C1" w:rsidP="000353C1">
            <w:pPr>
              <w:pStyle w:val="TableParagraph"/>
              <w:spacing w:before="78"/>
              <w:ind w:left="6"/>
              <w:rPr>
                <w:rFonts w:ascii="Palatino Linotype" w:hAnsi="Palatino Linotype"/>
                <w:bCs/>
                <w:sz w:val="20"/>
                <w:szCs w:val="20"/>
              </w:rPr>
            </w:pPr>
            <w:r>
              <w:rPr>
                <w:rFonts w:ascii="Palatino Linotype" w:hAnsi="Palatino Linotype"/>
                <w:bCs/>
                <w:sz w:val="20"/>
                <w:szCs w:val="20"/>
              </w:rPr>
              <w:t xml:space="preserve">2 </w:t>
            </w:r>
            <w:r w:rsidRPr="00C9084C">
              <w:rPr>
                <w:rFonts w:ascii="Palatino Linotype" w:hAnsi="Palatino Linotype"/>
                <w:bCs/>
                <w:sz w:val="20"/>
                <w:szCs w:val="20"/>
              </w:rPr>
              <w:t xml:space="preserve">Object Oriented Programming Laboratory </w:t>
            </w:r>
            <w:r w:rsidRPr="00376B64">
              <w:rPr>
                <w:rFonts w:ascii="Palatino Linotype" w:hAnsi="Palatino Linotype"/>
                <w:bCs/>
                <w:sz w:val="20"/>
                <w:szCs w:val="20"/>
              </w:rPr>
              <w:t>(C++ Only)</w:t>
            </w:r>
          </w:p>
        </w:tc>
      </w:tr>
      <w:tr w:rsidR="000353C1" w:rsidRPr="00376B64" w14:paraId="2BC7A193" w14:textId="77777777" w:rsidTr="00EE1AF6">
        <w:trPr>
          <w:trHeight w:val="630"/>
        </w:trPr>
        <w:tc>
          <w:tcPr>
            <w:tcW w:w="1097" w:type="dxa"/>
          </w:tcPr>
          <w:p w14:paraId="3A8BA55D"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2023-24</w:t>
            </w:r>
          </w:p>
        </w:tc>
        <w:tc>
          <w:tcPr>
            <w:tcW w:w="1620" w:type="dxa"/>
          </w:tcPr>
          <w:p w14:paraId="1A53C6C4"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PG</w:t>
            </w:r>
          </w:p>
        </w:tc>
        <w:tc>
          <w:tcPr>
            <w:tcW w:w="3413" w:type="dxa"/>
          </w:tcPr>
          <w:p w14:paraId="1AFD08D9" w14:textId="494D777A" w:rsidR="000353C1" w:rsidRPr="00376B64" w:rsidRDefault="000353C1" w:rsidP="000353C1">
            <w:pPr>
              <w:pStyle w:val="TableParagraph"/>
              <w:spacing w:before="78"/>
              <w:ind w:left="8"/>
              <w:rPr>
                <w:rFonts w:ascii="Palatino Linotype" w:hAnsi="Palatino Linotype"/>
                <w:bCs/>
                <w:sz w:val="20"/>
                <w:szCs w:val="20"/>
              </w:rPr>
            </w:pPr>
            <w:r w:rsidRPr="00376B64">
              <w:rPr>
                <w:rFonts w:ascii="Palatino Linotype" w:hAnsi="Palatino Linotype"/>
                <w:bCs/>
                <w:sz w:val="20"/>
                <w:szCs w:val="20"/>
              </w:rPr>
              <w:t>1 Discrete Mathematics</w:t>
            </w:r>
          </w:p>
        </w:tc>
        <w:tc>
          <w:tcPr>
            <w:tcW w:w="3686" w:type="dxa"/>
          </w:tcPr>
          <w:p w14:paraId="69B8C702" w14:textId="77777777" w:rsidR="000353C1" w:rsidRDefault="000353C1" w:rsidP="000353C1">
            <w:pPr>
              <w:pStyle w:val="TableParagraph"/>
              <w:spacing w:before="78"/>
              <w:ind w:left="6"/>
              <w:rPr>
                <w:rFonts w:ascii="Palatino Linotype" w:hAnsi="Palatino Linotype"/>
                <w:bCs/>
                <w:sz w:val="20"/>
                <w:szCs w:val="20"/>
              </w:rPr>
            </w:pPr>
            <w:r w:rsidRPr="00376B64">
              <w:rPr>
                <w:rFonts w:ascii="Palatino Linotype" w:hAnsi="Palatino Linotype"/>
                <w:bCs/>
                <w:sz w:val="20"/>
                <w:szCs w:val="20"/>
              </w:rPr>
              <w:t>1 Object oriented programming in C++ &amp; Java (C++ Only)</w:t>
            </w:r>
            <w:r>
              <w:rPr>
                <w:rFonts w:ascii="Palatino Linotype" w:hAnsi="Palatino Linotype"/>
                <w:bCs/>
                <w:sz w:val="20"/>
                <w:szCs w:val="20"/>
              </w:rPr>
              <w:t xml:space="preserve"> </w:t>
            </w:r>
          </w:p>
          <w:p w14:paraId="784936C8" w14:textId="7926D592" w:rsidR="000353C1" w:rsidRPr="00376B64" w:rsidRDefault="000353C1" w:rsidP="000353C1">
            <w:pPr>
              <w:pStyle w:val="TableParagraph"/>
              <w:spacing w:before="78"/>
              <w:ind w:left="6"/>
              <w:rPr>
                <w:rFonts w:ascii="Palatino Linotype" w:hAnsi="Palatino Linotype"/>
                <w:bCs/>
                <w:sz w:val="20"/>
                <w:szCs w:val="20"/>
              </w:rPr>
            </w:pPr>
            <w:r>
              <w:rPr>
                <w:rFonts w:ascii="Palatino Linotype" w:hAnsi="Palatino Linotype"/>
                <w:bCs/>
                <w:sz w:val="20"/>
                <w:szCs w:val="20"/>
              </w:rPr>
              <w:t xml:space="preserve">2 </w:t>
            </w:r>
            <w:r w:rsidRPr="00C9084C">
              <w:rPr>
                <w:rFonts w:ascii="Palatino Linotype" w:hAnsi="Palatino Linotype"/>
                <w:bCs/>
                <w:sz w:val="20"/>
                <w:szCs w:val="20"/>
              </w:rPr>
              <w:t xml:space="preserve">Object Oriented Programming Laboratory </w:t>
            </w:r>
            <w:r w:rsidRPr="00376B64">
              <w:rPr>
                <w:rFonts w:ascii="Palatino Linotype" w:hAnsi="Palatino Linotype"/>
                <w:bCs/>
                <w:sz w:val="20"/>
                <w:szCs w:val="20"/>
              </w:rPr>
              <w:t>(C++ Only)</w:t>
            </w:r>
          </w:p>
        </w:tc>
      </w:tr>
      <w:tr w:rsidR="000353C1" w:rsidRPr="00376B64" w14:paraId="5BD53D09" w14:textId="77777777" w:rsidTr="00EE1AF6">
        <w:trPr>
          <w:trHeight w:val="315"/>
        </w:trPr>
        <w:tc>
          <w:tcPr>
            <w:tcW w:w="1097" w:type="dxa"/>
            <w:vMerge w:val="restart"/>
          </w:tcPr>
          <w:p w14:paraId="248E5541"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2022-23</w:t>
            </w:r>
          </w:p>
        </w:tc>
        <w:tc>
          <w:tcPr>
            <w:tcW w:w="1620" w:type="dxa"/>
            <w:vMerge w:val="restart"/>
          </w:tcPr>
          <w:p w14:paraId="036951B8"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PG/UG (NEP)</w:t>
            </w:r>
          </w:p>
        </w:tc>
        <w:tc>
          <w:tcPr>
            <w:tcW w:w="3413" w:type="dxa"/>
          </w:tcPr>
          <w:p w14:paraId="7A70AEAC" w14:textId="6A015512" w:rsidR="000353C1" w:rsidRPr="00376B64" w:rsidRDefault="000353C1" w:rsidP="000353C1">
            <w:pPr>
              <w:pStyle w:val="TableParagraph"/>
              <w:spacing w:before="78"/>
              <w:ind w:left="8"/>
              <w:rPr>
                <w:rFonts w:ascii="Palatino Linotype" w:hAnsi="Palatino Linotype"/>
                <w:bCs/>
                <w:sz w:val="20"/>
                <w:szCs w:val="20"/>
              </w:rPr>
            </w:pPr>
            <w:r w:rsidRPr="00376B64">
              <w:rPr>
                <w:rFonts w:ascii="Palatino Linotype" w:hAnsi="Palatino Linotype"/>
                <w:bCs/>
                <w:sz w:val="20"/>
                <w:szCs w:val="20"/>
              </w:rPr>
              <w:t>1 Introduction to Cyber Security</w:t>
            </w:r>
            <w:r>
              <w:rPr>
                <w:rFonts w:ascii="Palatino Linotype" w:hAnsi="Palatino Linotype"/>
                <w:bCs/>
                <w:sz w:val="20"/>
                <w:szCs w:val="20"/>
              </w:rPr>
              <w:t xml:space="preserve"> (UG)</w:t>
            </w:r>
          </w:p>
        </w:tc>
        <w:tc>
          <w:tcPr>
            <w:tcW w:w="3686" w:type="dxa"/>
          </w:tcPr>
          <w:p w14:paraId="4FE9EA7A" w14:textId="4EAB547D" w:rsidR="000353C1" w:rsidRPr="00376B64" w:rsidRDefault="000353C1" w:rsidP="000353C1">
            <w:pPr>
              <w:pStyle w:val="TableParagraph"/>
              <w:spacing w:before="78"/>
              <w:ind w:left="6"/>
              <w:rPr>
                <w:rFonts w:ascii="Palatino Linotype" w:hAnsi="Palatino Linotype"/>
                <w:bCs/>
                <w:sz w:val="20"/>
                <w:szCs w:val="20"/>
              </w:rPr>
            </w:pPr>
            <w:r w:rsidRPr="00376B64">
              <w:rPr>
                <w:rFonts w:ascii="Palatino Linotype" w:hAnsi="Palatino Linotype"/>
                <w:bCs/>
                <w:sz w:val="20"/>
                <w:szCs w:val="20"/>
              </w:rPr>
              <w:t xml:space="preserve">1 </w:t>
            </w:r>
            <w:r w:rsidRPr="00711C46">
              <w:rPr>
                <w:rFonts w:ascii="Palatino Linotype" w:hAnsi="Palatino Linotype"/>
                <w:bCs/>
                <w:sz w:val="20"/>
                <w:szCs w:val="20"/>
              </w:rPr>
              <w:t>Object Oriented Programming in C++ &amp; Java</w:t>
            </w:r>
            <w:r>
              <w:rPr>
                <w:rFonts w:ascii="Palatino Linotype" w:hAnsi="Palatino Linotype"/>
                <w:bCs/>
                <w:sz w:val="20"/>
                <w:szCs w:val="20"/>
              </w:rPr>
              <w:t xml:space="preserve"> [Theory]</w:t>
            </w:r>
          </w:p>
        </w:tc>
      </w:tr>
      <w:tr w:rsidR="000353C1" w:rsidRPr="00376B64" w14:paraId="49B94FE6" w14:textId="77777777" w:rsidTr="00EE1AF6">
        <w:trPr>
          <w:trHeight w:val="315"/>
        </w:trPr>
        <w:tc>
          <w:tcPr>
            <w:tcW w:w="1097" w:type="dxa"/>
            <w:vMerge/>
          </w:tcPr>
          <w:p w14:paraId="1E935FA2" w14:textId="77777777" w:rsidR="000353C1" w:rsidRPr="00376B64" w:rsidRDefault="000353C1" w:rsidP="000353C1">
            <w:pPr>
              <w:pStyle w:val="TableParagraph"/>
              <w:rPr>
                <w:rFonts w:ascii="Palatino Linotype" w:hAnsi="Palatino Linotype"/>
                <w:sz w:val="20"/>
                <w:szCs w:val="20"/>
              </w:rPr>
            </w:pPr>
          </w:p>
        </w:tc>
        <w:tc>
          <w:tcPr>
            <w:tcW w:w="1620" w:type="dxa"/>
            <w:vMerge/>
          </w:tcPr>
          <w:p w14:paraId="16C889C5" w14:textId="77777777" w:rsidR="000353C1" w:rsidRPr="00376B64" w:rsidRDefault="000353C1" w:rsidP="000353C1">
            <w:pPr>
              <w:pStyle w:val="TableParagraph"/>
              <w:rPr>
                <w:rFonts w:ascii="Palatino Linotype" w:hAnsi="Palatino Linotype"/>
                <w:sz w:val="20"/>
                <w:szCs w:val="20"/>
              </w:rPr>
            </w:pPr>
          </w:p>
        </w:tc>
        <w:tc>
          <w:tcPr>
            <w:tcW w:w="3413" w:type="dxa"/>
          </w:tcPr>
          <w:p w14:paraId="2659FBB9" w14:textId="44F28737" w:rsidR="000353C1" w:rsidRPr="00376B64" w:rsidRDefault="000353C1" w:rsidP="000353C1">
            <w:pPr>
              <w:pStyle w:val="TableParagraph"/>
              <w:spacing w:before="78"/>
              <w:ind w:left="8"/>
              <w:rPr>
                <w:rFonts w:ascii="Palatino Linotype" w:hAnsi="Palatino Linotype"/>
                <w:bCs/>
                <w:sz w:val="20"/>
                <w:szCs w:val="20"/>
              </w:rPr>
            </w:pPr>
            <w:r>
              <w:rPr>
                <w:rFonts w:ascii="Palatino Linotype" w:hAnsi="Palatino Linotype"/>
                <w:bCs/>
                <w:sz w:val="20"/>
                <w:szCs w:val="20"/>
              </w:rPr>
              <w:t>2 Introduction to Computer Systems</w:t>
            </w:r>
          </w:p>
        </w:tc>
        <w:tc>
          <w:tcPr>
            <w:tcW w:w="3686" w:type="dxa"/>
          </w:tcPr>
          <w:p w14:paraId="651AA1AD" w14:textId="110FC807" w:rsidR="000353C1" w:rsidRPr="00376B64" w:rsidRDefault="000353C1" w:rsidP="000353C1">
            <w:pPr>
              <w:pStyle w:val="TableParagraph"/>
              <w:spacing w:before="78"/>
              <w:ind w:left="6"/>
              <w:rPr>
                <w:rFonts w:ascii="Palatino Linotype" w:hAnsi="Palatino Linotype"/>
                <w:bCs/>
                <w:sz w:val="20"/>
                <w:szCs w:val="20"/>
              </w:rPr>
            </w:pPr>
          </w:p>
        </w:tc>
      </w:tr>
      <w:tr w:rsidR="000353C1" w:rsidRPr="00376B64" w14:paraId="1389A33D" w14:textId="77777777" w:rsidTr="00EE1AF6">
        <w:trPr>
          <w:trHeight w:val="315"/>
        </w:trPr>
        <w:tc>
          <w:tcPr>
            <w:tcW w:w="1097" w:type="dxa"/>
            <w:vMerge/>
          </w:tcPr>
          <w:p w14:paraId="6997BAEE" w14:textId="77777777" w:rsidR="000353C1" w:rsidRPr="00376B64" w:rsidRDefault="000353C1" w:rsidP="000353C1">
            <w:pPr>
              <w:pStyle w:val="TableParagraph"/>
              <w:rPr>
                <w:rFonts w:ascii="Palatino Linotype" w:hAnsi="Palatino Linotype"/>
                <w:sz w:val="20"/>
                <w:szCs w:val="20"/>
              </w:rPr>
            </w:pPr>
          </w:p>
        </w:tc>
        <w:tc>
          <w:tcPr>
            <w:tcW w:w="1620" w:type="dxa"/>
            <w:vMerge/>
          </w:tcPr>
          <w:p w14:paraId="7CEB3BC3" w14:textId="77777777" w:rsidR="000353C1" w:rsidRPr="00376B64" w:rsidRDefault="000353C1" w:rsidP="000353C1">
            <w:pPr>
              <w:pStyle w:val="TableParagraph"/>
              <w:rPr>
                <w:rFonts w:ascii="Palatino Linotype" w:hAnsi="Palatino Linotype"/>
                <w:sz w:val="20"/>
                <w:szCs w:val="20"/>
              </w:rPr>
            </w:pPr>
          </w:p>
        </w:tc>
        <w:tc>
          <w:tcPr>
            <w:tcW w:w="3413" w:type="dxa"/>
          </w:tcPr>
          <w:p w14:paraId="6760A75E" w14:textId="7B9EAC3C" w:rsidR="000353C1" w:rsidRDefault="000353C1" w:rsidP="000353C1">
            <w:pPr>
              <w:pStyle w:val="TableParagraph"/>
              <w:spacing w:before="78"/>
              <w:ind w:left="8"/>
              <w:rPr>
                <w:rFonts w:ascii="Palatino Linotype" w:hAnsi="Palatino Linotype"/>
                <w:bCs/>
                <w:sz w:val="20"/>
                <w:szCs w:val="20"/>
              </w:rPr>
            </w:pPr>
            <w:r>
              <w:rPr>
                <w:rFonts w:ascii="Palatino Linotype" w:hAnsi="Palatino Linotype"/>
                <w:bCs/>
                <w:sz w:val="20"/>
                <w:szCs w:val="20"/>
              </w:rPr>
              <w:t xml:space="preserve">3 </w:t>
            </w:r>
            <w:r w:rsidRPr="00376B64">
              <w:rPr>
                <w:rFonts w:ascii="Palatino Linotype" w:hAnsi="Palatino Linotype"/>
                <w:bCs/>
                <w:sz w:val="20"/>
                <w:szCs w:val="20"/>
              </w:rPr>
              <w:t>Discrete Mathematics</w:t>
            </w:r>
          </w:p>
        </w:tc>
        <w:tc>
          <w:tcPr>
            <w:tcW w:w="3686" w:type="dxa"/>
          </w:tcPr>
          <w:p w14:paraId="0201A0FC" w14:textId="77777777" w:rsidR="000353C1" w:rsidRPr="00376B64" w:rsidRDefault="000353C1" w:rsidP="000353C1">
            <w:pPr>
              <w:pStyle w:val="TableParagraph"/>
              <w:spacing w:before="78"/>
              <w:ind w:left="6"/>
              <w:rPr>
                <w:rFonts w:ascii="Palatino Linotype" w:hAnsi="Palatino Linotype"/>
                <w:bCs/>
                <w:sz w:val="20"/>
                <w:szCs w:val="20"/>
              </w:rPr>
            </w:pPr>
          </w:p>
        </w:tc>
      </w:tr>
      <w:tr w:rsidR="000353C1" w:rsidRPr="00376B64" w14:paraId="765178B0" w14:textId="77777777" w:rsidTr="00EE1AF6">
        <w:trPr>
          <w:trHeight w:val="315"/>
        </w:trPr>
        <w:tc>
          <w:tcPr>
            <w:tcW w:w="1097" w:type="dxa"/>
            <w:vMerge w:val="restart"/>
          </w:tcPr>
          <w:p w14:paraId="653B1387"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2021-22</w:t>
            </w:r>
          </w:p>
        </w:tc>
        <w:tc>
          <w:tcPr>
            <w:tcW w:w="1620" w:type="dxa"/>
            <w:vMerge w:val="restart"/>
          </w:tcPr>
          <w:p w14:paraId="26690E3E"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PG</w:t>
            </w:r>
          </w:p>
        </w:tc>
        <w:tc>
          <w:tcPr>
            <w:tcW w:w="3413" w:type="dxa"/>
          </w:tcPr>
          <w:p w14:paraId="27541F17" w14:textId="60DA5E1F" w:rsidR="000353C1" w:rsidRPr="00376B64" w:rsidRDefault="000353C1" w:rsidP="000353C1">
            <w:pPr>
              <w:pStyle w:val="TableParagraph"/>
              <w:spacing w:before="78"/>
              <w:ind w:left="8"/>
              <w:rPr>
                <w:rFonts w:ascii="Palatino Linotype" w:hAnsi="Palatino Linotype"/>
                <w:bCs/>
                <w:sz w:val="20"/>
                <w:szCs w:val="20"/>
              </w:rPr>
            </w:pPr>
            <w:r w:rsidRPr="00376B64">
              <w:rPr>
                <w:rFonts w:ascii="Palatino Linotype" w:hAnsi="Palatino Linotype"/>
                <w:bCs/>
                <w:sz w:val="20"/>
                <w:szCs w:val="20"/>
              </w:rPr>
              <w:t>1 Discrete Mathematics</w:t>
            </w:r>
          </w:p>
        </w:tc>
        <w:tc>
          <w:tcPr>
            <w:tcW w:w="3686" w:type="dxa"/>
          </w:tcPr>
          <w:p w14:paraId="61398288" w14:textId="4B415630" w:rsidR="000353C1" w:rsidRPr="00376B64" w:rsidRDefault="000353C1" w:rsidP="000353C1">
            <w:pPr>
              <w:pStyle w:val="TableParagraph"/>
              <w:spacing w:before="78"/>
              <w:rPr>
                <w:rFonts w:ascii="Palatino Linotype" w:hAnsi="Palatino Linotype"/>
                <w:bCs/>
                <w:sz w:val="20"/>
                <w:szCs w:val="20"/>
              </w:rPr>
            </w:pPr>
            <w:r>
              <w:rPr>
                <w:rFonts w:ascii="Palatino Linotype" w:hAnsi="Palatino Linotype"/>
                <w:bCs/>
                <w:sz w:val="20"/>
                <w:szCs w:val="20"/>
              </w:rPr>
              <w:t>Data Structure and Algorithm</w:t>
            </w:r>
          </w:p>
        </w:tc>
      </w:tr>
      <w:tr w:rsidR="000353C1" w:rsidRPr="00376B64" w14:paraId="6B11CA19" w14:textId="77777777" w:rsidTr="00EE1AF6">
        <w:trPr>
          <w:trHeight w:val="315"/>
        </w:trPr>
        <w:tc>
          <w:tcPr>
            <w:tcW w:w="1097" w:type="dxa"/>
            <w:vMerge/>
          </w:tcPr>
          <w:p w14:paraId="2E8FFD9C" w14:textId="77777777" w:rsidR="000353C1" w:rsidRPr="00376B64" w:rsidRDefault="000353C1" w:rsidP="000353C1">
            <w:pPr>
              <w:pStyle w:val="TableParagraph"/>
              <w:rPr>
                <w:rFonts w:ascii="Palatino Linotype" w:hAnsi="Palatino Linotype"/>
                <w:sz w:val="20"/>
                <w:szCs w:val="20"/>
              </w:rPr>
            </w:pPr>
          </w:p>
        </w:tc>
        <w:tc>
          <w:tcPr>
            <w:tcW w:w="1620" w:type="dxa"/>
            <w:vMerge/>
          </w:tcPr>
          <w:p w14:paraId="6501254F" w14:textId="77777777" w:rsidR="000353C1" w:rsidRPr="00376B64" w:rsidRDefault="000353C1" w:rsidP="000353C1">
            <w:pPr>
              <w:pStyle w:val="TableParagraph"/>
              <w:rPr>
                <w:rFonts w:ascii="Palatino Linotype" w:hAnsi="Palatino Linotype"/>
                <w:sz w:val="20"/>
                <w:szCs w:val="20"/>
              </w:rPr>
            </w:pPr>
          </w:p>
        </w:tc>
        <w:tc>
          <w:tcPr>
            <w:tcW w:w="3413" w:type="dxa"/>
          </w:tcPr>
          <w:p w14:paraId="78012728" w14:textId="4E4AC811" w:rsidR="000353C1" w:rsidRPr="00376B64" w:rsidRDefault="000353C1" w:rsidP="000353C1">
            <w:pPr>
              <w:pStyle w:val="TableParagraph"/>
              <w:spacing w:before="78"/>
              <w:rPr>
                <w:rFonts w:ascii="Palatino Linotype" w:hAnsi="Palatino Linotype"/>
                <w:bCs/>
                <w:sz w:val="20"/>
                <w:szCs w:val="20"/>
              </w:rPr>
            </w:pPr>
          </w:p>
        </w:tc>
        <w:tc>
          <w:tcPr>
            <w:tcW w:w="3686" w:type="dxa"/>
          </w:tcPr>
          <w:p w14:paraId="5F48131B" w14:textId="63D0EEB2" w:rsidR="000353C1" w:rsidRPr="004E5B2D" w:rsidRDefault="000353C1" w:rsidP="000353C1">
            <w:pPr>
              <w:pStyle w:val="TableParagraph"/>
              <w:spacing w:before="78"/>
              <w:ind w:left="6"/>
              <w:rPr>
                <w:rFonts w:ascii="Palatino Linotype" w:hAnsi="Palatino Linotype"/>
                <w:bCs/>
                <w:sz w:val="20"/>
                <w:szCs w:val="20"/>
              </w:rPr>
            </w:pPr>
            <w:r w:rsidRPr="004E5B2D">
              <w:rPr>
                <w:rFonts w:ascii="Palatino Linotype" w:hAnsi="Palatino Linotype"/>
                <w:bCs/>
                <w:sz w:val="20"/>
                <w:szCs w:val="20"/>
              </w:rPr>
              <w:t>Formal Language and Automata Theory</w:t>
            </w:r>
          </w:p>
        </w:tc>
      </w:tr>
      <w:tr w:rsidR="000353C1" w:rsidRPr="00376B64" w14:paraId="305F6FDE" w14:textId="77777777" w:rsidTr="00EE1AF6">
        <w:trPr>
          <w:trHeight w:val="233"/>
        </w:trPr>
        <w:tc>
          <w:tcPr>
            <w:tcW w:w="1097" w:type="dxa"/>
            <w:vMerge w:val="restart"/>
          </w:tcPr>
          <w:p w14:paraId="24831260"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2020-21</w:t>
            </w:r>
          </w:p>
        </w:tc>
        <w:tc>
          <w:tcPr>
            <w:tcW w:w="1620" w:type="dxa"/>
            <w:vMerge w:val="restart"/>
          </w:tcPr>
          <w:p w14:paraId="5364B8ED" w14:textId="77777777" w:rsidR="000353C1" w:rsidRPr="00376B64" w:rsidRDefault="000353C1" w:rsidP="000353C1">
            <w:pPr>
              <w:pStyle w:val="TableParagraph"/>
              <w:spacing w:before="69"/>
              <w:ind w:left="81"/>
              <w:rPr>
                <w:rFonts w:ascii="Palatino Linotype" w:hAnsi="Palatino Linotype"/>
                <w:sz w:val="20"/>
                <w:szCs w:val="20"/>
              </w:rPr>
            </w:pPr>
            <w:r w:rsidRPr="00376B64">
              <w:rPr>
                <w:rFonts w:ascii="Palatino Linotype" w:hAnsi="Palatino Linotype"/>
                <w:sz w:val="20"/>
                <w:szCs w:val="20"/>
              </w:rPr>
              <w:t>PG</w:t>
            </w:r>
          </w:p>
        </w:tc>
        <w:tc>
          <w:tcPr>
            <w:tcW w:w="3413" w:type="dxa"/>
          </w:tcPr>
          <w:p w14:paraId="5A1743F2" w14:textId="77777777" w:rsidR="000353C1" w:rsidRPr="00376B64" w:rsidRDefault="000353C1" w:rsidP="000353C1">
            <w:pPr>
              <w:pStyle w:val="TableParagraph"/>
              <w:spacing w:before="69"/>
              <w:ind w:left="81"/>
              <w:rPr>
                <w:rFonts w:ascii="Palatino Linotype" w:hAnsi="Palatino Linotype"/>
                <w:sz w:val="20"/>
                <w:szCs w:val="20"/>
              </w:rPr>
            </w:pPr>
            <w:r w:rsidRPr="00376B64">
              <w:rPr>
                <w:rFonts w:ascii="Palatino Linotype" w:hAnsi="Palatino Linotype"/>
                <w:sz w:val="20"/>
                <w:szCs w:val="20"/>
              </w:rPr>
              <w:t>1 Mathematics I</w:t>
            </w:r>
          </w:p>
        </w:tc>
        <w:tc>
          <w:tcPr>
            <w:tcW w:w="3686" w:type="dxa"/>
            <w:vMerge w:val="restart"/>
          </w:tcPr>
          <w:p w14:paraId="392B6F97" w14:textId="77777777" w:rsidR="000353C1" w:rsidRDefault="000353C1" w:rsidP="000353C1">
            <w:pPr>
              <w:pStyle w:val="TableParagraph"/>
              <w:spacing w:before="69"/>
              <w:ind w:left="4"/>
              <w:rPr>
                <w:rFonts w:ascii="Palatino Linotype" w:hAnsi="Palatino Linotype"/>
                <w:bCs/>
                <w:sz w:val="20"/>
                <w:szCs w:val="20"/>
              </w:rPr>
            </w:pPr>
            <w:r w:rsidRPr="00376B64">
              <w:rPr>
                <w:rFonts w:ascii="Palatino Linotype" w:hAnsi="Palatino Linotype"/>
                <w:bCs/>
                <w:sz w:val="20"/>
                <w:szCs w:val="20"/>
              </w:rPr>
              <w:t xml:space="preserve">1 Computer Organization and </w:t>
            </w:r>
            <w:r w:rsidRPr="00376B64">
              <w:rPr>
                <w:rFonts w:ascii="Palatino Linotype" w:hAnsi="Palatino Linotype"/>
                <w:bCs/>
                <w:sz w:val="20"/>
                <w:szCs w:val="20"/>
              </w:rPr>
              <w:lastRenderedPageBreak/>
              <w:t>Architecture</w:t>
            </w:r>
          </w:p>
          <w:p w14:paraId="499691AD" w14:textId="5264B8CA" w:rsidR="000353C1" w:rsidRPr="00376B64" w:rsidRDefault="000353C1" w:rsidP="000353C1">
            <w:pPr>
              <w:pStyle w:val="TableParagraph"/>
              <w:spacing w:before="69"/>
              <w:ind w:left="4"/>
              <w:rPr>
                <w:rFonts w:ascii="Palatino Linotype" w:hAnsi="Palatino Linotype"/>
                <w:sz w:val="20"/>
                <w:szCs w:val="20"/>
              </w:rPr>
            </w:pPr>
            <w:r w:rsidRPr="00376B64">
              <w:rPr>
                <w:rFonts w:ascii="Palatino Linotype" w:hAnsi="Palatino Linotype"/>
                <w:bCs/>
                <w:sz w:val="20"/>
                <w:szCs w:val="20"/>
              </w:rPr>
              <w:t>2 Mathematics II</w:t>
            </w:r>
          </w:p>
        </w:tc>
      </w:tr>
      <w:tr w:rsidR="000353C1" w:rsidRPr="00376B64" w14:paraId="23EFFAB7" w14:textId="77777777" w:rsidTr="00EE1AF6">
        <w:trPr>
          <w:trHeight w:val="232"/>
        </w:trPr>
        <w:tc>
          <w:tcPr>
            <w:tcW w:w="1097" w:type="dxa"/>
            <w:vMerge/>
          </w:tcPr>
          <w:p w14:paraId="58535F34" w14:textId="77777777" w:rsidR="000353C1" w:rsidRPr="00376B64" w:rsidRDefault="000353C1" w:rsidP="000353C1">
            <w:pPr>
              <w:pStyle w:val="TableParagraph"/>
              <w:rPr>
                <w:rFonts w:ascii="Palatino Linotype" w:hAnsi="Palatino Linotype"/>
                <w:sz w:val="20"/>
                <w:szCs w:val="20"/>
              </w:rPr>
            </w:pPr>
          </w:p>
        </w:tc>
        <w:tc>
          <w:tcPr>
            <w:tcW w:w="1620" w:type="dxa"/>
            <w:vMerge/>
          </w:tcPr>
          <w:p w14:paraId="117839A4" w14:textId="77777777" w:rsidR="000353C1" w:rsidRPr="00376B64" w:rsidRDefault="000353C1" w:rsidP="000353C1">
            <w:pPr>
              <w:pStyle w:val="TableParagraph"/>
              <w:spacing w:before="69"/>
              <w:ind w:left="81"/>
              <w:rPr>
                <w:rFonts w:ascii="Palatino Linotype" w:hAnsi="Palatino Linotype"/>
                <w:sz w:val="20"/>
                <w:szCs w:val="20"/>
              </w:rPr>
            </w:pPr>
          </w:p>
        </w:tc>
        <w:tc>
          <w:tcPr>
            <w:tcW w:w="3413" w:type="dxa"/>
          </w:tcPr>
          <w:p w14:paraId="4C4803B2" w14:textId="77777777" w:rsidR="000353C1" w:rsidRPr="00376B64" w:rsidRDefault="000353C1" w:rsidP="000353C1">
            <w:pPr>
              <w:pStyle w:val="TableParagraph"/>
              <w:spacing w:before="69"/>
              <w:ind w:left="81"/>
              <w:rPr>
                <w:rFonts w:ascii="Palatino Linotype" w:hAnsi="Palatino Linotype"/>
                <w:sz w:val="20"/>
                <w:szCs w:val="20"/>
              </w:rPr>
            </w:pPr>
            <w:r w:rsidRPr="00376B64">
              <w:rPr>
                <w:rFonts w:ascii="Palatino Linotype" w:hAnsi="Palatino Linotype"/>
                <w:sz w:val="20"/>
                <w:szCs w:val="20"/>
              </w:rPr>
              <w:t>2 Digital Logic</w:t>
            </w:r>
          </w:p>
        </w:tc>
        <w:tc>
          <w:tcPr>
            <w:tcW w:w="3686" w:type="dxa"/>
            <w:vMerge/>
          </w:tcPr>
          <w:p w14:paraId="01C2A992" w14:textId="77777777" w:rsidR="000353C1" w:rsidRPr="00376B64" w:rsidRDefault="000353C1" w:rsidP="000353C1">
            <w:pPr>
              <w:pStyle w:val="TableParagraph"/>
              <w:spacing w:before="69"/>
              <w:ind w:left="82"/>
              <w:rPr>
                <w:rFonts w:ascii="Palatino Linotype" w:hAnsi="Palatino Linotype"/>
                <w:sz w:val="20"/>
                <w:szCs w:val="20"/>
              </w:rPr>
            </w:pPr>
          </w:p>
        </w:tc>
      </w:tr>
      <w:tr w:rsidR="000353C1" w:rsidRPr="00376B64" w14:paraId="746340F5" w14:textId="77777777" w:rsidTr="00EE1AF6">
        <w:trPr>
          <w:trHeight w:val="393"/>
        </w:trPr>
        <w:tc>
          <w:tcPr>
            <w:tcW w:w="1097" w:type="dxa"/>
            <w:vMerge/>
          </w:tcPr>
          <w:p w14:paraId="48720C8F" w14:textId="77777777" w:rsidR="000353C1" w:rsidRPr="00376B64" w:rsidRDefault="000353C1" w:rsidP="000353C1">
            <w:pPr>
              <w:rPr>
                <w:rFonts w:ascii="Palatino Linotype" w:hAnsi="Palatino Linotype" w:cs="Times New Roman"/>
                <w:sz w:val="20"/>
              </w:rPr>
            </w:pPr>
          </w:p>
        </w:tc>
        <w:tc>
          <w:tcPr>
            <w:tcW w:w="1620" w:type="dxa"/>
            <w:vMerge/>
          </w:tcPr>
          <w:p w14:paraId="5A589EC4" w14:textId="77777777" w:rsidR="000353C1" w:rsidRPr="00376B64" w:rsidRDefault="000353C1" w:rsidP="000353C1">
            <w:pPr>
              <w:pStyle w:val="TableParagraph"/>
              <w:rPr>
                <w:rFonts w:ascii="Palatino Linotype" w:hAnsi="Palatino Linotype"/>
                <w:sz w:val="20"/>
                <w:szCs w:val="20"/>
              </w:rPr>
            </w:pPr>
          </w:p>
        </w:tc>
        <w:tc>
          <w:tcPr>
            <w:tcW w:w="3413" w:type="dxa"/>
          </w:tcPr>
          <w:p w14:paraId="14CFB6B9" w14:textId="77777777" w:rsidR="000353C1" w:rsidRPr="00376B64" w:rsidRDefault="000353C1" w:rsidP="000353C1">
            <w:pPr>
              <w:pStyle w:val="TableParagraph"/>
              <w:spacing w:before="69"/>
              <w:ind w:left="81"/>
              <w:rPr>
                <w:rFonts w:ascii="Palatino Linotype" w:hAnsi="Palatino Linotype"/>
                <w:sz w:val="20"/>
                <w:szCs w:val="20"/>
              </w:rPr>
            </w:pPr>
            <w:r w:rsidRPr="00376B64">
              <w:rPr>
                <w:rFonts w:ascii="Palatino Linotype" w:hAnsi="Palatino Linotype"/>
                <w:sz w:val="20"/>
                <w:szCs w:val="20"/>
              </w:rPr>
              <w:t>3 Digital Logic Laboratory</w:t>
            </w:r>
          </w:p>
        </w:tc>
        <w:tc>
          <w:tcPr>
            <w:tcW w:w="3686" w:type="dxa"/>
            <w:vMerge/>
          </w:tcPr>
          <w:p w14:paraId="7FA191CC" w14:textId="77777777" w:rsidR="000353C1" w:rsidRPr="00376B64" w:rsidRDefault="000353C1" w:rsidP="000353C1">
            <w:pPr>
              <w:pStyle w:val="TableParagraph"/>
              <w:spacing w:before="69"/>
              <w:ind w:left="82"/>
              <w:rPr>
                <w:rFonts w:ascii="Palatino Linotype" w:hAnsi="Palatino Linotype"/>
                <w:sz w:val="20"/>
                <w:szCs w:val="20"/>
              </w:rPr>
            </w:pPr>
          </w:p>
        </w:tc>
      </w:tr>
      <w:tr w:rsidR="000353C1" w:rsidRPr="00376B64" w14:paraId="1AD33995" w14:textId="77777777" w:rsidTr="00EE1AF6">
        <w:trPr>
          <w:trHeight w:val="315"/>
        </w:trPr>
        <w:tc>
          <w:tcPr>
            <w:tcW w:w="1097" w:type="dxa"/>
            <w:vMerge w:val="restart"/>
          </w:tcPr>
          <w:p w14:paraId="1EBFEEF7"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2019-20</w:t>
            </w:r>
          </w:p>
        </w:tc>
        <w:tc>
          <w:tcPr>
            <w:tcW w:w="1620" w:type="dxa"/>
            <w:vMerge w:val="restart"/>
          </w:tcPr>
          <w:p w14:paraId="443F4C3A" w14:textId="77777777" w:rsidR="000353C1" w:rsidRPr="00376B64" w:rsidRDefault="000353C1" w:rsidP="000353C1">
            <w:pPr>
              <w:pStyle w:val="TableParagraph"/>
              <w:spacing w:before="76"/>
              <w:ind w:left="81"/>
              <w:rPr>
                <w:rFonts w:ascii="Palatino Linotype" w:hAnsi="Palatino Linotype"/>
                <w:sz w:val="20"/>
                <w:szCs w:val="20"/>
              </w:rPr>
            </w:pPr>
            <w:r w:rsidRPr="00376B64">
              <w:rPr>
                <w:rFonts w:ascii="Palatino Linotype" w:hAnsi="Palatino Linotype"/>
                <w:sz w:val="20"/>
                <w:szCs w:val="20"/>
              </w:rPr>
              <w:t>PG</w:t>
            </w:r>
          </w:p>
        </w:tc>
        <w:tc>
          <w:tcPr>
            <w:tcW w:w="3413" w:type="dxa"/>
          </w:tcPr>
          <w:p w14:paraId="4B5C2662" w14:textId="77777777" w:rsidR="000353C1" w:rsidRPr="00376B64" w:rsidRDefault="000353C1" w:rsidP="000353C1">
            <w:pPr>
              <w:pStyle w:val="TableParagraph"/>
              <w:spacing w:before="69"/>
              <w:ind w:left="81"/>
              <w:rPr>
                <w:rFonts w:ascii="Palatino Linotype" w:hAnsi="Palatino Linotype"/>
                <w:sz w:val="20"/>
                <w:szCs w:val="20"/>
              </w:rPr>
            </w:pPr>
            <w:r w:rsidRPr="00376B64">
              <w:rPr>
                <w:rFonts w:ascii="Palatino Linotype" w:hAnsi="Palatino Linotype"/>
                <w:sz w:val="20"/>
                <w:szCs w:val="20"/>
              </w:rPr>
              <w:t>1 Digital Logic</w:t>
            </w:r>
          </w:p>
        </w:tc>
        <w:tc>
          <w:tcPr>
            <w:tcW w:w="3686" w:type="dxa"/>
          </w:tcPr>
          <w:p w14:paraId="29396B39" w14:textId="77777777" w:rsidR="000353C1" w:rsidRPr="00376B64" w:rsidRDefault="000353C1" w:rsidP="000353C1">
            <w:pPr>
              <w:pStyle w:val="TableParagraph"/>
              <w:spacing w:before="69"/>
              <w:ind w:left="82"/>
              <w:rPr>
                <w:rFonts w:ascii="Palatino Linotype" w:hAnsi="Palatino Linotype"/>
                <w:sz w:val="20"/>
                <w:szCs w:val="20"/>
              </w:rPr>
            </w:pPr>
            <w:r w:rsidRPr="00376B64">
              <w:rPr>
                <w:rFonts w:ascii="Palatino Linotype" w:hAnsi="Palatino Linotype"/>
                <w:sz w:val="20"/>
                <w:szCs w:val="20"/>
              </w:rPr>
              <w:t>1 Computer Organization and Architecture</w:t>
            </w:r>
          </w:p>
        </w:tc>
      </w:tr>
      <w:tr w:rsidR="000353C1" w:rsidRPr="00376B64" w14:paraId="30938B35" w14:textId="77777777" w:rsidTr="00EE1AF6">
        <w:trPr>
          <w:trHeight w:val="315"/>
        </w:trPr>
        <w:tc>
          <w:tcPr>
            <w:tcW w:w="1097" w:type="dxa"/>
            <w:vMerge/>
          </w:tcPr>
          <w:p w14:paraId="3454D4BC" w14:textId="77777777" w:rsidR="000353C1" w:rsidRPr="00376B64" w:rsidRDefault="000353C1" w:rsidP="000353C1">
            <w:pPr>
              <w:pStyle w:val="TableParagraph"/>
              <w:rPr>
                <w:rFonts w:ascii="Palatino Linotype" w:hAnsi="Palatino Linotype"/>
                <w:sz w:val="20"/>
                <w:szCs w:val="20"/>
              </w:rPr>
            </w:pPr>
          </w:p>
        </w:tc>
        <w:tc>
          <w:tcPr>
            <w:tcW w:w="1620" w:type="dxa"/>
            <w:vMerge/>
          </w:tcPr>
          <w:p w14:paraId="3571EE57" w14:textId="77777777" w:rsidR="000353C1" w:rsidRPr="00376B64" w:rsidRDefault="000353C1" w:rsidP="000353C1">
            <w:pPr>
              <w:pStyle w:val="TableParagraph"/>
              <w:spacing w:before="76"/>
              <w:ind w:left="81"/>
              <w:rPr>
                <w:rFonts w:ascii="Palatino Linotype" w:hAnsi="Palatino Linotype"/>
                <w:sz w:val="20"/>
                <w:szCs w:val="20"/>
              </w:rPr>
            </w:pPr>
          </w:p>
        </w:tc>
        <w:tc>
          <w:tcPr>
            <w:tcW w:w="3413" w:type="dxa"/>
          </w:tcPr>
          <w:p w14:paraId="6ED1425D" w14:textId="77777777" w:rsidR="000353C1" w:rsidRPr="00376B64" w:rsidRDefault="000353C1" w:rsidP="000353C1">
            <w:pPr>
              <w:pStyle w:val="TableParagraph"/>
              <w:spacing w:before="69"/>
              <w:ind w:left="81"/>
              <w:rPr>
                <w:rFonts w:ascii="Palatino Linotype" w:hAnsi="Palatino Linotype"/>
                <w:sz w:val="20"/>
                <w:szCs w:val="20"/>
              </w:rPr>
            </w:pPr>
            <w:r w:rsidRPr="00376B64">
              <w:rPr>
                <w:rFonts w:ascii="Palatino Linotype" w:hAnsi="Palatino Linotype"/>
                <w:sz w:val="20"/>
                <w:szCs w:val="20"/>
              </w:rPr>
              <w:t>2 Digital Logic Laboratory</w:t>
            </w:r>
          </w:p>
        </w:tc>
        <w:tc>
          <w:tcPr>
            <w:tcW w:w="3686" w:type="dxa"/>
            <w:vMerge w:val="restart"/>
          </w:tcPr>
          <w:p w14:paraId="6CEBE3EA" w14:textId="77777777" w:rsidR="000353C1" w:rsidRPr="00376B64" w:rsidRDefault="000353C1" w:rsidP="000353C1">
            <w:pPr>
              <w:pStyle w:val="TableParagraph"/>
              <w:spacing w:before="69"/>
              <w:ind w:left="82"/>
              <w:rPr>
                <w:rFonts w:ascii="Palatino Linotype" w:hAnsi="Palatino Linotype"/>
                <w:sz w:val="20"/>
                <w:szCs w:val="20"/>
              </w:rPr>
            </w:pPr>
            <w:r w:rsidRPr="00376B64">
              <w:rPr>
                <w:rFonts w:ascii="Palatino Linotype" w:hAnsi="Palatino Linotype"/>
                <w:sz w:val="20"/>
                <w:szCs w:val="20"/>
              </w:rPr>
              <w:t>2 Data Structure Laboratory</w:t>
            </w:r>
          </w:p>
        </w:tc>
      </w:tr>
      <w:tr w:rsidR="000353C1" w:rsidRPr="00376B64" w14:paraId="4F48029F" w14:textId="77777777" w:rsidTr="00EE1AF6">
        <w:trPr>
          <w:trHeight w:val="157"/>
        </w:trPr>
        <w:tc>
          <w:tcPr>
            <w:tcW w:w="1097" w:type="dxa"/>
            <w:vMerge/>
            <w:tcBorders>
              <w:bottom w:val="single" w:sz="4" w:space="0" w:color="auto"/>
            </w:tcBorders>
          </w:tcPr>
          <w:p w14:paraId="27504C31" w14:textId="77777777" w:rsidR="000353C1" w:rsidRPr="00376B64" w:rsidRDefault="000353C1" w:rsidP="000353C1">
            <w:pPr>
              <w:rPr>
                <w:rFonts w:ascii="Palatino Linotype" w:hAnsi="Palatino Linotype" w:cs="Times New Roman"/>
                <w:sz w:val="20"/>
              </w:rPr>
            </w:pPr>
          </w:p>
        </w:tc>
        <w:tc>
          <w:tcPr>
            <w:tcW w:w="1620" w:type="dxa"/>
            <w:vMerge/>
            <w:tcBorders>
              <w:bottom w:val="single" w:sz="4" w:space="0" w:color="auto"/>
            </w:tcBorders>
          </w:tcPr>
          <w:p w14:paraId="4E87C8C5" w14:textId="77777777" w:rsidR="000353C1" w:rsidRPr="00376B64" w:rsidRDefault="000353C1" w:rsidP="000353C1">
            <w:pPr>
              <w:pStyle w:val="TableParagraph"/>
              <w:rPr>
                <w:rFonts w:ascii="Palatino Linotype" w:hAnsi="Palatino Linotype"/>
                <w:sz w:val="20"/>
                <w:szCs w:val="20"/>
              </w:rPr>
            </w:pPr>
          </w:p>
        </w:tc>
        <w:tc>
          <w:tcPr>
            <w:tcW w:w="3413" w:type="dxa"/>
          </w:tcPr>
          <w:p w14:paraId="4A2E06A8" w14:textId="77777777" w:rsidR="000353C1" w:rsidRPr="00376B64" w:rsidRDefault="000353C1" w:rsidP="000353C1">
            <w:pPr>
              <w:pStyle w:val="TableParagraph"/>
              <w:spacing w:before="69"/>
              <w:ind w:left="81"/>
              <w:rPr>
                <w:rFonts w:ascii="Palatino Linotype" w:hAnsi="Palatino Linotype"/>
                <w:sz w:val="20"/>
                <w:szCs w:val="20"/>
              </w:rPr>
            </w:pPr>
            <w:r w:rsidRPr="00376B64">
              <w:rPr>
                <w:rFonts w:ascii="Palatino Linotype" w:hAnsi="Palatino Linotype"/>
                <w:sz w:val="20"/>
                <w:szCs w:val="20"/>
              </w:rPr>
              <w:t>3 Elective II</w:t>
            </w:r>
          </w:p>
        </w:tc>
        <w:tc>
          <w:tcPr>
            <w:tcW w:w="3686" w:type="dxa"/>
            <w:vMerge/>
          </w:tcPr>
          <w:p w14:paraId="62C233BF" w14:textId="77777777" w:rsidR="000353C1" w:rsidRPr="00376B64" w:rsidRDefault="000353C1" w:rsidP="000353C1">
            <w:pPr>
              <w:pStyle w:val="TableParagraph"/>
              <w:spacing w:before="69"/>
              <w:ind w:left="82"/>
              <w:rPr>
                <w:rFonts w:ascii="Palatino Linotype" w:hAnsi="Palatino Linotype"/>
                <w:sz w:val="20"/>
                <w:szCs w:val="20"/>
              </w:rPr>
            </w:pPr>
          </w:p>
        </w:tc>
      </w:tr>
      <w:tr w:rsidR="000353C1" w:rsidRPr="00376B64" w14:paraId="11631FC9" w14:textId="77777777" w:rsidTr="00EE1AF6">
        <w:trPr>
          <w:trHeight w:val="417"/>
        </w:trPr>
        <w:tc>
          <w:tcPr>
            <w:tcW w:w="1097" w:type="dxa"/>
            <w:vMerge w:val="restart"/>
            <w:tcBorders>
              <w:top w:val="single" w:sz="4" w:space="0" w:color="auto"/>
            </w:tcBorders>
          </w:tcPr>
          <w:p w14:paraId="18997E9B"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2018-19</w:t>
            </w:r>
          </w:p>
        </w:tc>
        <w:tc>
          <w:tcPr>
            <w:tcW w:w="1620" w:type="dxa"/>
            <w:vMerge w:val="restart"/>
            <w:tcBorders>
              <w:top w:val="single" w:sz="4" w:space="0" w:color="auto"/>
              <w:left w:val="single" w:sz="8" w:space="0" w:color="515151"/>
              <w:right w:val="single" w:sz="8" w:space="0" w:color="515151"/>
            </w:tcBorders>
          </w:tcPr>
          <w:p w14:paraId="539AC8EA"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PG/Integrated</w:t>
            </w:r>
          </w:p>
        </w:tc>
        <w:tc>
          <w:tcPr>
            <w:tcW w:w="3413" w:type="dxa"/>
            <w:tcBorders>
              <w:top w:val="single" w:sz="8" w:space="0" w:color="515151"/>
              <w:left w:val="single" w:sz="8" w:space="0" w:color="515151"/>
              <w:bottom w:val="single" w:sz="8" w:space="0" w:color="515151"/>
              <w:right w:val="single" w:sz="8" w:space="0" w:color="515151"/>
            </w:tcBorders>
          </w:tcPr>
          <w:p w14:paraId="741A9338" w14:textId="77777777" w:rsidR="000353C1" w:rsidRPr="00376B64" w:rsidRDefault="000353C1" w:rsidP="000353C1">
            <w:pPr>
              <w:pStyle w:val="TableParagraph"/>
              <w:spacing w:before="76"/>
              <w:ind w:left="81"/>
              <w:rPr>
                <w:rFonts w:ascii="Palatino Linotype" w:hAnsi="Palatino Linotype"/>
                <w:sz w:val="20"/>
                <w:szCs w:val="20"/>
              </w:rPr>
            </w:pPr>
            <w:r w:rsidRPr="00376B64">
              <w:rPr>
                <w:rFonts w:ascii="Palatino Linotype" w:hAnsi="Palatino Linotype"/>
                <w:sz w:val="20"/>
                <w:szCs w:val="20"/>
              </w:rPr>
              <w:t>1 Elective II</w:t>
            </w:r>
          </w:p>
        </w:tc>
        <w:tc>
          <w:tcPr>
            <w:tcW w:w="3686" w:type="dxa"/>
            <w:tcBorders>
              <w:top w:val="single" w:sz="8" w:space="0" w:color="515151"/>
              <w:left w:val="single" w:sz="8" w:space="0" w:color="515151"/>
              <w:bottom w:val="single" w:sz="8" w:space="0" w:color="515151"/>
              <w:right w:val="single" w:sz="8" w:space="0" w:color="515151"/>
            </w:tcBorders>
          </w:tcPr>
          <w:p w14:paraId="3A8EBFDC" w14:textId="77777777" w:rsidR="000353C1" w:rsidRPr="00376B64" w:rsidRDefault="000353C1" w:rsidP="000353C1">
            <w:pPr>
              <w:pStyle w:val="TableParagraph"/>
              <w:spacing w:before="69"/>
              <w:ind w:left="81"/>
              <w:rPr>
                <w:rFonts w:ascii="Palatino Linotype" w:hAnsi="Palatino Linotype"/>
                <w:sz w:val="20"/>
                <w:szCs w:val="20"/>
              </w:rPr>
            </w:pPr>
            <w:r w:rsidRPr="00376B64">
              <w:rPr>
                <w:rFonts w:ascii="Palatino Linotype" w:hAnsi="Palatino Linotype"/>
                <w:sz w:val="20"/>
                <w:szCs w:val="20"/>
              </w:rPr>
              <w:t>1 Mathematics-II</w:t>
            </w:r>
          </w:p>
        </w:tc>
      </w:tr>
      <w:tr w:rsidR="000353C1" w:rsidRPr="00376B64" w14:paraId="00A3D3BC" w14:textId="77777777" w:rsidTr="00EE1AF6">
        <w:trPr>
          <w:trHeight w:val="409"/>
        </w:trPr>
        <w:tc>
          <w:tcPr>
            <w:tcW w:w="1097" w:type="dxa"/>
            <w:vMerge/>
          </w:tcPr>
          <w:p w14:paraId="22C712BA" w14:textId="77777777" w:rsidR="000353C1" w:rsidRPr="00376B64" w:rsidRDefault="000353C1" w:rsidP="000353C1">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4A261F98" w14:textId="77777777" w:rsidR="000353C1" w:rsidRPr="00376B64" w:rsidRDefault="000353C1" w:rsidP="000353C1">
            <w:pPr>
              <w:pStyle w:val="TableParagraph"/>
              <w:rPr>
                <w:rFonts w:ascii="Palatino Linotype" w:hAnsi="Palatino Linotype"/>
                <w:sz w:val="20"/>
                <w:szCs w:val="20"/>
              </w:rPr>
            </w:pPr>
          </w:p>
        </w:tc>
        <w:tc>
          <w:tcPr>
            <w:tcW w:w="3413" w:type="dxa"/>
            <w:tcBorders>
              <w:top w:val="single" w:sz="8" w:space="0" w:color="515151"/>
              <w:left w:val="single" w:sz="8" w:space="0" w:color="515151"/>
              <w:right w:val="single" w:sz="8" w:space="0" w:color="515151"/>
            </w:tcBorders>
          </w:tcPr>
          <w:p w14:paraId="3396E2A3" w14:textId="77777777" w:rsidR="000353C1" w:rsidRPr="00376B64" w:rsidRDefault="000353C1" w:rsidP="000353C1">
            <w:pPr>
              <w:pStyle w:val="TableParagraph"/>
              <w:spacing w:before="76"/>
              <w:ind w:left="81"/>
              <w:rPr>
                <w:rFonts w:ascii="Palatino Linotype" w:hAnsi="Palatino Linotype"/>
                <w:sz w:val="20"/>
                <w:szCs w:val="20"/>
              </w:rPr>
            </w:pPr>
            <w:r w:rsidRPr="00376B64">
              <w:rPr>
                <w:rFonts w:ascii="Palatino Linotype" w:hAnsi="Palatino Linotype"/>
                <w:sz w:val="20"/>
                <w:szCs w:val="20"/>
              </w:rPr>
              <w:t>2 Digital Logic Laboratory</w:t>
            </w:r>
          </w:p>
        </w:tc>
        <w:tc>
          <w:tcPr>
            <w:tcW w:w="3686" w:type="dxa"/>
            <w:vMerge w:val="restart"/>
            <w:tcBorders>
              <w:top w:val="single" w:sz="8" w:space="0" w:color="515151"/>
              <w:left w:val="single" w:sz="8" w:space="0" w:color="515151"/>
              <w:right w:val="single" w:sz="8" w:space="0" w:color="515151"/>
            </w:tcBorders>
          </w:tcPr>
          <w:p w14:paraId="3E814794" w14:textId="77777777" w:rsidR="000353C1" w:rsidRPr="00376B64" w:rsidRDefault="000353C1" w:rsidP="000353C1">
            <w:pPr>
              <w:pStyle w:val="TableParagraph"/>
              <w:spacing w:before="69"/>
              <w:ind w:left="81"/>
              <w:rPr>
                <w:rFonts w:ascii="Palatino Linotype" w:hAnsi="Palatino Linotype"/>
                <w:sz w:val="20"/>
                <w:szCs w:val="20"/>
              </w:rPr>
            </w:pPr>
            <w:r w:rsidRPr="00376B64">
              <w:rPr>
                <w:rFonts w:ascii="Palatino Linotype" w:hAnsi="Palatino Linotype"/>
                <w:sz w:val="20"/>
                <w:szCs w:val="20"/>
              </w:rPr>
              <w:t>2 Computer Organization and Architecture</w:t>
            </w:r>
          </w:p>
        </w:tc>
      </w:tr>
      <w:tr w:rsidR="000353C1" w:rsidRPr="00376B64" w14:paraId="21419C40" w14:textId="77777777" w:rsidTr="00EE1AF6">
        <w:trPr>
          <w:trHeight w:val="165"/>
        </w:trPr>
        <w:tc>
          <w:tcPr>
            <w:tcW w:w="1097" w:type="dxa"/>
            <w:vMerge/>
            <w:tcBorders>
              <w:bottom w:val="single" w:sz="4" w:space="0" w:color="auto"/>
            </w:tcBorders>
          </w:tcPr>
          <w:p w14:paraId="27FE740B" w14:textId="77777777" w:rsidR="000353C1" w:rsidRPr="00376B64" w:rsidRDefault="000353C1" w:rsidP="000353C1">
            <w:pPr>
              <w:rPr>
                <w:rFonts w:ascii="Palatino Linotype" w:hAnsi="Palatino Linotype" w:cs="Times New Roman"/>
                <w:sz w:val="20"/>
              </w:rPr>
            </w:pPr>
          </w:p>
        </w:tc>
        <w:tc>
          <w:tcPr>
            <w:tcW w:w="1620" w:type="dxa"/>
            <w:vMerge/>
            <w:tcBorders>
              <w:left w:val="single" w:sz="8" w:space="0" w:color="515151"/>
              <w:bottom w:val="single" w:sz="4" w:space="0" w:color="auto"/>
              <w:right w:val="single" w:sz="8" w:space="0" w:color="515151"/>
            </w:tcBorders>
          </w:tcPr>
          <w:p w14:paraId="67B68BEF" w14:textId="77777777" w:rsidR="000353C1" w:rsidRPr="00376B64" w:rsidRDefault="000353C1" w:rsidP="000353C1">
            <w:pPr>
              <w:pStyle w:val="TableParagraph"/>
              <w:rPr>
                <w:rFonts w:ascii="Palatino Linotype" w:hAnsi="Palatino Linotype"/>
                <w:sz w:val="20"/>
                <w:szCs w:val="20"/>
              </w:rPr>
            </w:pPr>
          </w:p>
        </w:tc>
        <w:tc>
          <w:tcPr>
            <w:tcW w:w="3413" w:type="dxa"/>
            <w:tcBorders>
              <w:top w:val="single" w:sz="8" w:space="0" w:color="515151"/>
              <w:left w:val="single" w:sz="8" w:space="0" w:color="515151"/>
              <w:bottom w:val="single" w:sz="8" w:space="0" w:color="515151"/>
              <w:right w:val="single" w:sz="8" w:space="0" w:color="515151"/>
            </w:tcBorders>
          </w:tcPr>
          <w:p w14:paraId="61232F2B" w14:textId="77777777" w:rsidR="000353C1" w:rsidRPr="00376B64" w:rsidRDefault="000353C1" w:rsidP="000353C1">
            <w:pPr>
              <w:pStyle w:val="TableParagraph"/>
              <w:spacing w:before="76"/>
              <w:ind w:left="81"/>
              <w:rPr>
                <w:rFonts w:ascii="Palatino Linotype" w:hAnsi="Palatino Linotype"/>
                <w:sz w:val="20"/>
                <w:szCs w:val="20"/>
              </w:rPr>
            </w:pPr>
            <w:r w:rsidRPr="00376B64">
              <w:rPr>
                <w:rFonts w:ascii="Palatino Linotype" w:hAnsi="Palatino Linotype"/>
                <w:sz w:val="20"/>
                <w:szCs w:val="20"/>
              </w:rPr>
              <w:t>3 Formal Language and Automata Theory</w:t>
            </w:r>
          </w:p>
        </w:tc>
        <w:tc>
          <w:tcPr>
            <w:tcW w:w="3686" w:type="dxa"/>
            <w:vMerge/>
            <w:tcBorders>
              <w:left w:val="single" w:sz="8" w:space="0" w:color="515151"/>
              <w:bottom w:val="single" w:sz="8" w:space="0" w:color="515151"/>
              <w:right w:val="single" w:sz="8" w:space="0" w:color="515151"/>
            </w:tcBorders>
          </w:tcPr>
          <w:p w14:paraId="1DD576F7" w14:textId="77777777" w:rsidR="000353C1" w:rsidRPr="00376B64" w:rsidRDefault="000353C1" w:rsidP="000353C1">
            <w:pPr>
              <w:pStyle w:val="TableParagraph"/>
              <w:spacing w:before="69"/>
              <w:ind w:left="81"/>
              <w:rPr>
                <w:rFonts w:ascii="Palatino Linotype" w:hAnsi="Palatino Linotype"/>
                <w:sz w:val="20"/>
                <w:szCs w:val="20"/>
              </w:rPr>
            </w:pPr>
          </w:p>
        </w:tc>
      </w:tr>
      <w:tr w:rsidR="000353C1" w:rsidRPr="00376B64" w14:paraId="337EFE2B" w14:textId="77777777" w:rsidTr="00EE1AF6">
        <w:trPr>
          <w:trHeight w:val="335"/>
        </w:trPr>
        <w:tc>
          <w:tcPr>
            <w:tcW w:w="1097" w:type="dxa"/>
            <w:vMerge w:val="restart"/>
            <w:tcBorders>
              <w:top w:val="single" w:sz="4" w:space="0" w:color="auto"/>
            </w:tcBorders>
          </w:tcPr>
          <w:p w14:paraId="6D1417C4"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2017-18</w:t>
            </w:r>
          </w:p>
        </w:tc>
        <w:tc>
          <w:tcPr>
            <w:tcW w:w="1620" w:type="dxa"/>
            <w:vMerge w:val="restart"/>
            <w:tcBorders>
              <w:top w:val="single" w:sz="4" w:space="0" w:color="auto"/>
              <w:left w:val="single" w:sz="8" w:space="0" w:color="515151"/>
              <w:right w:val="single" w:sz="8" w:space="0" w:color="515151"/>
            </w:tcBorders>
          </w:tcPr>
          <w:p w14:paraId="36E0B636"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PG/Integrated</w:t>
            </w:r>
          </w:p>
        </w:tc>
        <w:tc>
          <w:tcPr>
            <w:tcW w:w="3413" w:type="dxa"/>
            <w:vMerge w:val="restart"/>
            <w:tcBorders>
              <w:top w:val="single" w:sz="8" w:space="0" w:color="515151"/>
              <w:left w:val="single" w:sz="8" w:space="0" w:color="515151"/>
              <w:right w:val="single" w:sz="8" w:space="0" w:color="515151"/>
            </w:tcBorders>
          </w:tcPr>
          <w:p w14:paraId="65BB00C5"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1 Digital Logic</w:t>
            </w:r>
          </w:p>
        </w:tc>
        <w:tc>
          <w:tcPr>
            <w:tcW w:w="3686" w:type="dxa"/>
            <w:tcBorders>
              <w:top w:val="single" w:sz="8" w:space="0" w:color="515151"/>
              <w:left w:val="single" w:sz="8" w:space="0" w:color="515151"/>
              <w:right w:val="single" w:sz="8" w:space="0" w:color="515151"/>
            </w:tcBorders>
          </w:tcPr>
          <w:p w14:paraId="52196686"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1 Elective II</w:t>
            </w:r>
          </w:p>
        </w:tc>
      </w:tr>
      <w:tr w:rsidR="000353C1" w:rsidRPr="00376B64" w14:paraId="6B92E7D0" w14:textId="77777777" w:rsidTr="00EE1AF6">
        <w:trPr>
          <w:trHeight w:val="541"/>
        </w:trPr>
        <w:tc>
          <w:tcPr>
            <w:tcW w:w="1097" w:type="dxa"/>
            <w:vMerge/>
          </w:tcPr>
          <w:p w14:paraId="29E98925" w14:textId="77777777" w:rsidR="000353C1" w:rsidRPr="00376B64" w:rsidRDefault="000353C1" w:rsidP="000353C1">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7F3F1BE4" w14:textId="77777777" w:rsidR="000353C1" w:rsidRPr="00376B64" w:rsidRDefault="000353C1" w:rsidP="000353C1">
            <w:pPr>
              <w:pStyle w:val="TableParagraph"/>
              <w:rPr>
                <w:rFonts w:ascii="Palatino Linotype" w:hAnsi="Palatino Linotype"/>
                <w:sz w:val="20"/>
                <w:szCs w:val="20"/>
              </w:rPr>
            </w:pPr>
          </w:p>
        </w:tc>
        <w:tc>
          <w:tcPr>
            <w:tcW w:w="3413" w:type="dxa"/>
            <w:vMerge/>
            <w:tcBorders>
              <w:left w:val="single" w:sz="8" w:space="0" w:color="515151"/>
              <w:bottom w:val="single" w:sz="8" w:space="0" w:color="515151"/>
              <w:right w:val="single" w:sz="8" w:space="0" w:color="515151"/>
            </w:tcBorders>
          </w:tcPr>
          <w:p w14:paraId="331DF6A9" w14:textId="77777777" w:rsidR="000353C1" w:rsidRPr="00376B64" w:rsidRDefault="000353C1" w:rsidP="000353C1">
            <w:pPr>
              <w:pStyle w:val="TableParagraph"/>
              <w:rPr>
                <w:rFonts w:ascii="Palatino Linotype" w:hAnsi="Palatino Linotype"/>
                <w:sz w:val="20"/>
                <w:szCs w:val="20"/>
              </w:rPr>
            </w:pPr>
          </w:p>
        </w:tc>
        <w:tc>
          <w:tcPr>
            <w:tcW w:w="3686" w:type="dxa"/>
            <w:vMerge w:val="restart"/>
            <w:tcBorders>
              <w:left w:val="single" w:sz="8" w:space="0" w:color="515151"/>
              <w:right w:val="single" w:sz="8" w:space="0" w:color="515151"/>
            </w:tcBorders>
          </w:tcPr>
          <w:p w14:paraId="1F8C7C8D"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2 Computer Organization and Architecture</w:t>
            </w:r>
          </w:p>
        </w:tc>
      </w:tr>
      <w:tr w:rsidR="000353C1" w:rsidRPr="00376B64" w14:paraId="4D88FCED" w14:textId="77777777" w:rsidTr="00EE1AF6">
        <w:trPr>
          <w:trHeight w:val="128"/>
        </w:trPr>
        <w:tc>
          <w:tcPr>
            <w:tcW w:w="1097" w:type="dxa"/>
            <w:vMerge/>
          </w:tcPr>
          <w:p w14:paraId="7DD41869" w14:textId="77777777" w:rsidR="000353C1" w:rsidRPr="00376B64" w:rsidRDefault="000353C1" w:rsidP="000353C1">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4CB96C1B" w14:textId="77777777" w:rsidR="000353C1" w:rsidRPr="00376B64" w:rsidRDefault="000353C1" w:rsidP="000353C1">
            <w:pPr>
              <w:pStyle w:val="TableParagraph"/>
              <w:rPr>
                <w:rFonts w:ascii="Palatino Linotype" w:hAnsi="Palatino Linotype"/>
                <w:sz w:val="20"/>
                <w:szCs w:val="20"/>
              </w:rPr>
            </w:pPr>
          </w:p>
        </w:tc>
        <w:tc>
          <w:tcPr>
            <w:tcW w:w="3413" w:type="dxa"/>
            <w:tcBorders>
              <w:top w:val="single" w:sz="8" w:space="0" w:color="515151"/>
              <w:left w:val="single" w:sz="8" w:space="0" w:color="515151"/>
              <w:bottom w:val="single" w:sz="8" w:space="0" w:color="515151"/>
              <w:right w:val="single" w:sz="8" w:space="0" w:color="515151"/>
            </w:tcBorders>
          </w:tcPr>
          <w:p w14:paraId="00751A4F"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2 Digital Logic Laboratory</w:t>
            </w:r>
          </w:p>
        </w:tc>
        <w:tc>
          <w:tcPr>
            <w:tcW w:w="3686" w:type="dxa"/>
            <w:vMerge/>
            <w:tcBorders>
              <w:left w:val="single" w:sz="8" w:space="0" w:color="515151"/>
              <w:right w:val="single" w:sz="8" w:space="0" w:color="515151"/>
            </w:tcBorders>
          </w:tcPr>
          <w:p w14:paraId="277EFBA7" w14:textId="77777777" w:rsidR="000353C1" w:rsidRPr="00376B64" w:rsidRDefault="000353C1" w:rsidP="000353C1">
            <w:pPr>
              <w:pStyle w:val="TableParagraph"/>
              <w:rPr>
                <w:rFonts w:ascii="Palatino Linotype" w:hAnsi="Palatino Linotype"/>
                <w:sz w:val="20"/>
                <w:szCs w:val="20"/>
              </w:rPr>
            </w:pPr>
          </w:p>
        </w:tc>
      </w:tr>
      <w:tr w:rsidR="000353C1" w:rsidRPr="00376B64" w14:paraId="6DB8F299" w14:textId="77777777" w:rsidTr="00EE1AF6">
        <w:trPr>
          <w:trHeight w:val="128"/>
        </w:trPr>
        <w:tc>
          <w:tcPr>
            <w:tcW w:w="1097" w:type="dxa"/>
            <w:vMerge/>
          </w:tcPr>
          <w:p w14:paraId="1B5BEB7A" w14:textId="77777777" w:rsidR="000353C1" w:rsidRPr="00376B64" w:rsidRDefault="000353C1" w:rsidP="000353C1">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30655B2C" w14:textId="77777777" w:rsidR="000353C1" w:rsidRPr="00376B64" w:rsidRDefault="000353C1" w:rsidP="000353C1">
            <w:pPr>
              <w:pStyle w:val="TableParagraph"/>
              <w:rPr>
                <w:rFonts w:ascii="Palatino Linotype" w:hAnsi="Palatino Linotype"/>
                <w:sz w:val="20"/>
                <w:szCs w:val="20"/>
              </w:rPr>
            </w:pPr>
          </w:p>
        </w:tc>
        <w:tc>
          <w:tcPr>
            <w:tcW w:w="3413" w:type="dxa"/>
            <w:tcBorders>
              <w:top w:val="single" w:sz="8" w:space="0" w:color="515151"/>
              <w:left w:val="single" w:sz="8" w:space="0" w:color="515151"/>
              <w:bottom w:val="single" w:sz="8" w:space="0" w:color="515151"/>
              <w:right w:val="single" w:sz="8" w:space="0" w:color="515151"/>
            </w:tcBorders>
          </w:tcPr>
          <w:p w14:paraId="3B677523"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3 Microprocessor and Microcontroller</w:t>
            </w:r>
          </w:p>
        </w:tc>
        <w:tc>
          <w:tcPr>
            <w:tcW w:w="3686" w:type="dxa"/>
            <w:vMerge/>
            <w:tcBorders>
              <w:left w:val="single" w:sz="8" w:space="0" w:color="515151"/>
              <w:right w:val="single" w:sz="8" w:space="0" w:color="515151"/>
            </w:tcBorders>
          </w:tcPr>
          <w:p w14:paraId="0B058481" w14:textId="77777777" w:rsidR="000353C1" w:rsidRPr="00376B64" w:rsidRDefault="000353C1" w:rsidP="000353C1">
            <w:pPr>
              <w:pStyle w:val="TableParagraph"/>
              <w:rPr>
                <w:rFonts w:ascii="Palatino Linotype" w:hAnsi="Palatino Linotype"/>
                <w:sz w:val="20"/>
                <w:szCs w:val="20"/>
              </w:rPr>
            </w:pPr>
          </w:p>
        </w:tc>
      </w:tr>
      <w:tr w:rsidR="000353C1" w:rsidRPr="00376B64" w14:paraId="0F67E59B" w14:textId="77777777" w:rsidTr="00EE1AF6">
        <w:trPr>
          <w:trHeight w:val="127"/>
        </w:trPr>
        <w:tc>
          <w:tcPr>
            <w:tcW w:w="1097" w:type="dxa"/>
            <w:vMerge/>
            <w:tcBorders>
              <w:bottom w:val="single" w:sz="4" w:space="0" w:color="auto"/>
            </w:tcBorders>
          </w:tcPr>
          <w:p w14:paraId="6B3FB816" w14:textId="77777777" w:rsidR="000353C1" w:rsidRPr="00376B64" w:rsidRDefault="000353C1" w:rsidP="000353C1">
            <w:pPr>
              <w:rPr>
                <w:rFonts w:ascii="Palatino Linotype" w:hAnsi="Palatino Linotype" w:cs="Times New Roman"/>
                <w:sz w:val="20"/>
              </w:rPr>
            </w:pPr>
          </w:p>
        </w:tc>
        <w:tc>
          <w:tcPr>
            <w:tcW w:w="1620" w:type="dxa"/>
            <w:vMerge/>
            <w:tcBorders>
              <w:left w:val="single" w:sz="8" w:space="0" w:color="515151"/>
              <w:bottom w:val="single" w:sz="4" w:space="0" w:color="auto"/>
              <w:right w:val="single" w:sz="8" w:space="0" w:color="515151"/>
            </w:tcBorders>
          </w:tcPr>
          <w:p w14:paraId="06862266" w14:textId="77777777" w:rsidR="000353C1" w:rsidRPr="00376B64" w:rsidRDefault="000353C1" w:rsidP="000353C1">
            <w:pPr>
              <w:pStyle w:val="TableParagraph"/>
              <w:rPr>
                <w:rFonts w:ascii="Palatino Linotype" w:hAnsi="Palatino Linotype"/>
                <w:sz w:val="20"/>
                <w:szCs w:val="20"/>
              </w:rPr>
            </w:pPr>
          </w:p>
        </w:tc>
        <w:tc>
          <w:tcPr>
            <w:tcW w:w="3413" w:type="dxa"/>
            <w:tcBorders>
              <w:top w:val="single" w:sz="8" w:space="0" w:color="515151"/>
              <w:left w:val="single" w:sz="8" w:space="0" w:color="515151"/>
              <w:bottom w:val="single" w:sz="8" w:space="0" w:color="515151"/>
              <w:right w:val="single" w:sz="8" w:space="0" w:color="515151"/>
            </w:tcBorders>
          </w:tcPr>
          <w:p w14:paraId="62E26703"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4 Hardware Design Laboratory</w:t>
            </w:r>
          </w:p>
        </w:tc>
        <w:tc>
          <w:tcPr>
            <w:tcW w:w="3686" w:type="dxa"/>
            <w:vMerge/>
            <w:tcBorders>
              <w:left w:val="single" w:sz="8" w:space="0" w:color="515151"/>
              <w:bottom w:val="single" w:sz="8" w:space="0" w:color="515151"/>
              <w:right w:val="single" w:sz="8" w:space="0" w:color="515151"/>
            </w:tcBorders>
          </w:tcPr>
          <w:p w14:paraId="2296D4A1" w14:textId="77777777" w:rsidR="000353C1" w:rsidRPr="00376B64" w:rsidRDefault="000353C1" w:rsidP="000353C1">
            <w:pPr>
              <w:pStyle w:val="TableParagraph"/>
              <w:rPr>
                <w:rFonts w:ascii="Palatino Linotype" w:hAnsi="Palatino Linotype"/>
                <w:sz w:val="20"/>
                <w:szCs w:val="20"/>
              </w:rPr>
            </w:pPr>
          </w:p>
        </w:tc>
      </w:tr>
      <w:tr w:rsidR="000353C1" w:rsidRPr="00376B64" w14:paraId="5CB39962" w14:textId="77777777" w:rsidTr="00EE1AF6">
        <w:trPr>
          <w:trHeight w:val="405"/>
        </w:trPr>
        <w:tc>
          <w:tcPr>
            <w:tcW w:w="1097" w:type="dxa"/>
            <w:vMerge w:val="restart"/>
            <w:tcBorders>
              <w:top w:val="single" w:sz="4" w:space="0" w:color="auto"/>
            </w:tcBorders>
          </w:tcPr>
          <w:p w14:paraId="1FE018DE"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2016-17</w:t>
            </w:r>
          </w:p>
        </w:tc>
        <w:tc>
          <w:tcPr>
            <w:tcW w:w="1620" w:type="dxa"/>
            <w:vMerge w:val="restart"/>
            <w:tcBorders>
              <w:top w:val="single" w:sz="4" w:space="0" w:color="auto"/>
              <w:left w:val="single" w:sz="8" w:space="0" w:color="515151"/>
              <w:right w:val="single" w:sz="8" w:space="0" w:color="515151"/>
            </w:tcBorders>
          </w:tcPr>
          <w:p w14:paraId="7326C0E8"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PG/Integrated</w:t>
            </w:r>
          </w:p>
        </w:tc>
        <w:tc>
          <w:tcPr>
            <w:tcW w:w="3413" w:type="dxa"/>
            <w:tcBorders>
              <w:top w:val="single" w:sz="8" w:space="0" w:color="515151"/>
              <w:left w:val="single" w:sz="8" w:space="0" w:color="515151"/>
              <w:right w:val="single" w:sz="8" w:space="0" w:color="515151"/>
            </w:tcBorders>
          </w:tcPr>
          <w:p w14:paraId="30C37054"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1 Microprocessor and Microcontroller</w:t>
            </w:r>
          </w:p>
        </w:tc>
        <w:tc>
          <w:tcPr>
            <w:tcW w:w="3686" w:type="dxa"/>
            <w:tcBorders>
              <w:top w:val="single" w:sz="8" w:space="0" w:color="515151"/>
              <w:left w:val="single" w:sz="8" w:space="0" w:color="515151"/>
              <w:right w:val="single" w:sz="8" w:space="0" w:color="515151"/>
            </w:tcBorders>
          </w:tcPr>
          <w:p w14:paraId="54B91DA8"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1 Object Oriented Analysis and Design</w:t>
            </w:r>
          </w:p>
        </w:tc>
      </w:tr>
      <w:tr w:rsidR="000353C1" w:rsidRPr="00376B64" w14:paraId="608D1B92" w14:textId="77777777" w:rsidTr="00EE1AF6">
        <w:trPr>
          <w:trHeight w:val="628"/>
        </w:trPr>
        <w:tc>
          <w:tcPr>
            <w:tcW w:w="1097" w:type="dxa"/>
            <w:vMerge/>
          </w:tcPr>
          <w:p w14:paraId="71103F42" w14:textId="77777777" w:rsidR="000353C1" w:rsidRPr="00376B64" w:rsidRDefault="000353C1" w:rsidP="000353C1">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1757AE15" w14:textId="77777777" w:rsidR="000353C1" w:rsidRPr="00376B64" w:rsidRDefault="000353C1" w:rsidP="000353C1">
            <w:pPr>
              <w:pStyle w:val="TableParagraph"/>
              <w:rPr>
                <w:rFonts w:ascii="Palatino Linotype" w:hAnsi="Palatino Linotype"/>
                <w:sz w:val="20"/>
                <w:szCs w:val="20"/>
              </w:rPr>
            </w:pPr>
          </w:p>
        </w:tc>
        <w:tc>
          <w:tcPr>
            <w:tcW w:w="3413" w:type="dxa"/>
            <w:tcBorders>
              <w:top w:val="single" w:sz="8" w:space="0" w:color="515151"/>
              <w:left w:val="single" w:sz="8" w:space="0" w:color="515151"/>
              <w:right w:val="single" w:sz="8" w:space="0" w:color="515151"/>
            </w:tcBorders>
          </w:tcPr>
          <w:p w14:paraId="19BE0CB6"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2 Hardware Design Laboratory</w:t>
            </w:r>
          </w:p>
        </w:tc>
        <w:tc>
          <w:tcPr>
            <w:tcW w:w="3686" w:type="dxa"/>
            <w:tcBorders>
              <w:top w:val="single" w:sz="8" w:space="0" w:color="515151"/>
              <w:left w:val="single" w:sz="8" w:space="0" w:color="515151"/>
              <w:bottom w:val="single" w:sz="8" w:space="0" w:color="515151"/>
              <w:right w:val="single" w:sz="8" w:space="0" w:color="515151"/>
            </w:tcBorders>
          </w:tcPr>
          <w:p w14:paraId="2AFA549F"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2 Advanced Java Laboratory</w:t>
            </w:r>
          </w:p>
        </w:tc>
      </w:tr>
      <w:tr w:rsidR="000353C1" w:rsidRPr="00376B64" w14:paraId="1BBB2215" w14:textId="77777777" w:rsidTr="00EE1AF6">
        <w:trPr>
          <w:trHeight w:val="315"/>
        </w:trPr>
        <w:tc>
          <w:tcPr>
            <w:tcW w:w="1097" w:type="dxa"/>
            <w:vMerge/>
          </w:tcPr>
          <w:p w14:paraId="206798A4" w14:textId="77777777" w:rsidR="000353C1" w:rsidRPr="00376B64" w:rsidRDefault="000353C1" w:rsidP="000353C1">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415794EF" w14:textId="77777777" w:rsidR="000353C1" w:rsidRPr="00376B64" w:rsidRDefault="000353C1" w:rsidP="000353C1">
            <w:pPr>
              <w:pStyle w:val="TableParagraph"/>
              <w:rPr>
                <w:rFonts w:ascii="Palatino Linotype" w:hAnsi="Palatino Linotype"/>
                <w:sz w:val="20"/>
                <w:szCs w:val="20"/>
              </w:rPr>
            </w:pPr>
          </w:p>
        </w:tc>
        <w:tc>
          <w:tcPr>
            <w:tcW w:w="3413" w:type="dxa"/>
            <w:tcBorders>
              <w:left w:val="single" w:sz="8" w:space="0" w:color="515151"/>
              <w:bottom w:val="single" w:sz="8" w:space="0" w:color="515151"/>
              <w:right w:val="single" w:sz="8" w:space="0" w:color="515151"/>
            </w:tcBorders>
          </w:tcPr>
          <w:p w14:paraId="57F967FE"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3 Computer Organization &amp; Architecture</w:t>
            </w:r>
          </w:p>
        </w:tc>
        <w:tc>
          <w:tcPr>
            <w:tcW w:w="3686" w:type="dxa"/>
            <w:vMerge w:val="restart"/>
            <w:tcBorders>
              <w:top w:val="single" w:sz="8" w:space="0" w:color="515151"/>
              <w:left w:val="single" w:sz="8" w:space="0" w:color="515151"/>
              <w:right w:val="single" w:sz="8" w:space="0" w:color="515151"/>
            </w:tcBorders>
          </w:tcPr>
          <w:p w14:paraId="16176CF1"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3 Elective II</w:t>
            </w:r>
          </w:p>
        </w:tc>
      </w:tr>
      <w:tr w:rsidR="000353C1" w:rsidRPr="00376B64" w14:paraId="5DA66CFA" w14:textId="77777777" w:rsidTr="00EE1AF6">
        <w:trPr>
          <w:trHeight w:val="315"/>
        </w:trPr>
        <w:tc>
          <w:tcPr>
            <w:tcW w:w="1097" w:type="dxa"/>
            <w:vMerge/>
            <w:tcBorders>
              <w:bottom w:val="single" w:sz="4" w:space="0" w:color="auto"/>
            </w:tcBorders>
          </w:tcPr>
          <w:p w14:paraId="751752DF" w14:textId="77777777" w:rsidR="000353C1" w:rsidRPr="00376B64" w:rsidRDefault="000353C1" w:rsidP="000353C1">
            <w:pPr>
              <w:rPr>
                <w:rFonts w:ascii="Palatino Linotype" w:hAnsi="Palatino Linotype" w:cs="Times New Roman"/>
                <w:sz w:val="20"/>
              </w:rPr>
            </w:pPr>
          </w:p>
        </w:tc>
        <w:tc>
          <w:tcPr>
            <w:tcW w:w="1620" w:type="dxa"/>
            <w:vMerge/>
            <w:tcBorders>
              <w:left w:val="single" w:sz="8" w:space="0" w:color="515151"/>
              <w:bottom w:val="single" w:sz="8" w:space="0" w:color="515151"/>
              <w:right w:val="single" w:sz="8" w:space="0" w:color="515151"/>
            </w:tcBorders>
          </w:tcPr>
          <w:p w14:paraId="1AD32DA6" w14:textId="77777777" w:rsidR="000353C1" w:rsidRPr="00376B64" w:rsidRDefault="000353C1" w:rsidP="000353C1">
            <w:pPr>
              <w:pStyle w:val="TableParagraph"/>
              <w:rPr>
                <w:rFonts w:ascii="Palatino Linotype" w:hAnsi="Palatino Linotype"/>
                <w:sz w:val="20"/>
                <w:szCs w:val="20"/>
              </w:rPr>
            </w:pPr>
          </w:p>
        </w:tc>
        <w:tc>
          <w:tcPr>
            <w:tcW w:w="3413" w:type="dxa"/>
            <w:tcBorders>
              <w:left w:val="single" w:sz="8" w:space="0" w:color="515151"/>
              <w:bottom w:val="single" w:sz="8" w:space="0" w:color="515151"/>
              <w:right w:val="single" w:sz="8" w:space="0" w:color="515151"/>
            </w:tcBorders>
          </w:tcPr>
          <w:p w14:paraId="328AFDDD"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4 Computer Organization &amp; Architecture Laboratory</w:t>
            </w:r>
          </w:p>
        </w:tc>
        <w:tc>
          <w:tcPr>
            <w:tcW w:w="3686" w:type="dxa"/>
            <w:vMerge/>
            <w:tcBorders>
              <w:left w:val="single" w:sz="8" w:space="0" w:color="515151"/>
              <w:bottom w:val="single" w:sz="8" w:space="0" w:color="515151"/>
              <w:right w:val="single" w:sz="8" w:space="0" w:color="515151"/>
            </w:tcBorders>
          </w:tcPr>
          <w:p w14:paraId="1939E8D8" w14:textId="77777777" w:rsidR="000353C1" w:rsidRPr="00376B64" w:rsidRDefault="000353C1" w:rsidP="000353C1">
            <w:pPr>
              <w:pStyle w:val="TableParagraph"/>
              <w:rPr>
                <w:rFonts w:ascii="Palatino Linotype" w:hAnsi="Palatino Linotype"/>
                <w:sz w:val="20"/>
                <w:szCs w:val="20"/>
              </w:rPr>
            </w:pPr>
          </w:p>
        </w:tc>
      </w:tr>
      <w:tr w:rsidR="000353C1" w:rsidRPr="00376B64" w14:paraId="0803EC0C" w14:textId="77777777" w:rsidTr="00EE1AF6">
        <w:trPr>
          <w:trHeight w:val="348"/>
        </w:trPr>
        <w:tc>
          <w:tcPr>
            <w:tcW w:w="1097" w:type="dxa"/>
            <w:vMerge w:val="restart"/>
            <w:tcBorders>
              <w:top w:val="single" w:sz="4" w:space="0" w:color="auto"/>
            </w:tcBorders>
          </w:tcPr>
          <w:p w14:paraId="54AF89BC"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2015-16</w:t>
            </w:r>
          </w:p>
        </w:tc>
        <w:tc>
          <w:tcPr>
            <w:tcW w:w="1620" w:type="dxa"/>
            <w:vMerge w:val="restart"/>
            <w:tcBorders>
              <w:top w:val="single" w:sz="4" w:space="0" w:color="auto"/>
              <w:left w:val="single" w:sz="8" w:space="0" w:color="515151"/>
              <w:right w:val="single" w:sz="8" w:space="0" w:color="515151"/>
            </w:tcBorders>
          </w:tcPr>
          <w:p w14:paraId="6D43E61C"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PG/Integrated</w:t>
            </w:r>
          </w:p>
        </w:tc>
        <w:tc>
          <w:tcPr>
            <w:tcW w:w="3413" w:type="dxa"/>
            <w:tcBorders>
              <w:top w:val="single" w:sz="8" w:space="0" w:color="515151"/>
              <w:left w:val="single" w:sz="8" w:space="0" w:color="515151"/>
              <w:right w:val="single" w:sz="8" w:space="0" w:color="515151"/>
            </w:tcBorders>
          </w:tcPr>
          <w:p w14:paraId="60DFA0D4"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1 Computer Organization</w:t>
            </w:r>
          </w:p>
          <w:p w14:paraId="7E29CB24" w14:textId="77777777" w:rsidR="000353C1" w:rsidRPr="00376B64" w:rsidRDefault="000353C1" w:rsidP="000353C1">
            <w:pPr>
              <w:pStyle w:val="TableParagraph"/>
              <w:rPr>
                <w:rFonts w:ascii="Palatino Linotype" w:hAnsi="Palatino Linotype"/>
                <w:sz w:val="20"/>
                <w:szCs w:val="20"/>
              </w:rPr>
            </w:pPr>
          </w:p>
        </w:tc>
        <w:tc>
          <w:tcPr>
            <w:tcW w:w="3686" w:type="dxa"/>
            <w:tcBorders>
              <w:top w:val="single" w:sz="8" w:space="0" w:color="515151"/>
              <w:left w:val="single" w:sz="8" w:space="0" w:color="515151"/>
              <w:right w:val="single" w:sz="8" w:space="0" w:color="515151"/>
            </w:tcBorders>
          </w:tcPr>
          <w:p w14:paraId="24631406"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1 Microprocessors</w:t>
            </w:r>
          </w:p>
        </w:tc>
      </w:tr>
      <w:tr w:rsidR="000353C1" w:rsidRPr="00376B64" w14:paraId="3C99B793" w14:textId="77777777" w:rsidTr="00EE1AF6">
        <w:trPr>
          <w:trHeight w:val="353"/>
        </w:trPr>
        <w:tc>
          <w:tcPr>
            <w:tcW w:w="1097" w:type="dxa"/>
            <w:vMerge/>
          </w:tcPr>
          <w:p w14:paraId="19832EE0" w14:textId="77777777" w:rsidR="000353C1" w:rsidRPr="00376B64" w:rsidRDefault="000353C1" w:rsidP="000353C1">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58AA08C9" w14:textId="77777777" w:rsidR="000353C1" w:rsidRPr="00376B64" w:rsidRDefault="000353C1" w:rsidP="000353C1">
            <w:pPr>
              <w:pStyle w:val="TableParagraph"/>
              <w:rPr>
                <w:rFonts w:ascii="Palatino Linotype" w:hAnsi="Palatino Linotype"/>
                <w:sz w:val="20"/>
                <w:szCs w:val="20"/>
              </w:rPr>
            </w:pPr>
          </w:p>
        </w:tc>
        <w:tc>
          <w:tcPr>
            <w:tcW w:w="3413" w:type="dxa"/>
            <w:tcBorders>
              <w:left w:val="single" w:sz="8" w:space="0" w:color="515151"/>
              <w:right w:val="single" w:sz="8" w:space="0" w:color="515151"/>
            </w:tcBorders>
          </w:tcPr>
          <w:p w14:paraId="0E1FF6D1"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2 Computer Organization Laboratory</w:t>
            </w:r>
          </w:p>
        </w:tc>
        <w:tc>
          <w:tcPr>
            <w:tcW w:w="3686" w:type="dxa"/>
            <w:tcBorders>
              <w:top w:val="single" w:sz="8" w:space="0" w:color="515151"/>
              <w:left w:val="single" w:sz="8" w:space="0" w:color="515151"/>
              <w:right w:val="single" w:sz="8" w:space="0" w:color="515151"/>
            </w:tcBorders>
          </w:tcPr>
          <w:p w14:paraId="7B4C63B3"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2 Formal Language &amp; Automata Theory</w:t>
            </w:r>
          </w:p>
        </w:tc>
      </w:tr>
      <w:tr w:rsidR="000353C1" w:rsidRPr="00376B64" w14:paraId="55B0F071" w14:textId="77777777" w:rsidTr="00EE1AF6">
        <w:trPr>
          <w:trHeight w:val="352"/>
        </w:trPr>
        <w:tc>
          <w:tcPr>
            <w:tcW w:w="1097" w:type="dxa"/>
            <w:vMerge/>
            <w:tcBorders>
              <w:bottom w:val="single" w:sz="4" w:space="0" w:color="auto"/>
            </w:tcBorders>
          </w:tcPr>
          <w:p w14:paraId="70244B74" w14:textId="77777777" w:rsidR="000353C1" w:rsidRPr="00376B64" w:rsidRDefault="000353C1" w:rsidP="000353C1">
            <w:pPr>
              <w:rPr>
                <w:rFonts w:ascii="Palatino Linotype" w:hAnsi="Palatino Linotype" w:cs="Times New Roman"/>
                <w:sz w:val="20"/>
              </w:rPr>
            </w:pPr>
          </w:p>
        </w:tc>
        <w:tc>
          <w:tcPr>
            <w:tcW w:w="1620" w:type="dxa"/>
            <w:vMerge/>
            <w:tcBorders>
              <w:left w:val="single" w:sz="8" w:space="0" w:color="515151"/>
              <w:bottom w:val="single" w:sz="4" w:space="0" w:color="auto"/>
              <w:right w:val="single" w:sz="8" w:space="0" w:color="515151"/>
            </w:tcBorders>
          </w:tcPr>
          <w:p w14:paraId="3B6FA52A" w14:textId="77777777" w:rsidR="000353C1" w:rsidRPr="00376B64" w:rsidRDefault="000353C1" w:rsidP="000353C1">
            <w:pPr>
              <w:pStyle w:val="TableParagraph"/>
              <w:rPr>
                <w:rFonts w:ascii="Palatino Linotype" w:hAnsi="Palatino Linotype"/>
                <w:sz w:val="20"/>
                <w:szCs w:val="20"/>
              </w:rPr>
            </w:pPr>
          </w:p>
        </w:tc>
        <w:tc>
          <w:tcPr>
            <w:tcW w:w="3413" w:type="dxa"/>
            <w:tcBorders>
              <w:left w:val="single" w:sz="8" w:space="0" w:color="515151"/>
              <w:bottom w:val="single" w:sz="4" w:space="0" w:color="auto"/>
              <w:right w:val="single" w:sz="8" w:space="0" w:color="515151"/>
            </w:tcBorders>
          </w:tcPr>
          <w:p w14:paraId="45201832"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3 Mathematics III</w:t>
            </w:r>
          </w:p>
        </w:tc>
        <w:tc>
          <w:tcPr>
            <w:tcW w:w="3686" w:type="dxa"/>
            <w:tcBorders>
              <w:left w:val="single" w:sz="8" w:space="0" w:color="515151"/>
              <w:bottom w:val="single" w:sz="4" w:space="0" w:color="auto"/>
              <w:right w:val="single" w:sz="8" w:space="0" w:color="515151"/>
            </w:tcBorders>
          </w:tcPr>
          <w:p w14:paraId="7B4D0B21"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3 Microprocessors Laboratory</w:t>
            </w:r>
          </w:p>
        </w:tc>
      </w:tr>
      <w:tr w:rsidR="000353C1" w:rsidRPr="00376B64" w14:paraId="5300AD2A" w14:textId="77777777" w:rsidTr="00EE1AF6">
        <w:trPr>
          <w:trHeight w:val="330"/>
        </w:trPr>
        <w:tc>
          <w:tcPr>
            <w:tcW w:w="1097" w:type="dxa"/>
            <w:vMerge w:val="restart"/>
            <w:tcBorders>
              <w:top w:val="single" w:sz="4" w:space="0" w:color="auto"/>
            </w:tcBorders>
          </w:tcPr>
          <w:p w14:paraId="0004F7D8" w14:textId="77777777" w:rsidR="000353C1" w:rsidRPr="00376B64" w:rsidRDefault="000353C1" w:rsidP="000353C1">
            <w:pPr>
              <w:rPr>
                <w:rFonts w:ascii="Palatino Linotype" w:hAnsi="Palatino Linotype" w:cs="Times New Roman"/>
                <w:sz w:val="20"/>
              </w:rPr>
            </w:pPr>
          </w:p>
          <w:p w14:paraId="59A4D64F" w14:textId="77777777" w:rsidR="000353C1" w:rsidRPr="00376B64" w:rsidRDefault="000353C1" w:rsidP="000353C1">
            <w:pPr>
              <w:rPr>
                <w:rFonts w:ascii="Palatino Linotype" w:hAnsi="Palatino Linotype" w:cs="Times New Roman"/>
                <w:sz w:val="20"/>
              </w:rPr>
            </w:pPr>
            <w:r w:rsidRPr="00376B64">
              <w:rPr>
                <w:rFonts w:ascii="Palatino Linotype" w:hAnsi="Palatino Linotype" w:cs="Times New Roman"/>
                <w:sz w:val="20"/>
              </w:rPr>
              <w:t>2014-15</w:t>
            </w:r>
          </w:p>
        </w:tc>
        <w:tc>
          <w:tcPr>
            <w:tcW w:w="1620" w:type="dxa"/>
            <w:vMerge w:val="restart"/>
            <w:tcBorders>
              <w:top w:val="single" w:sz="4" w:space="0" w:color="auto"/>
              <w:left w:val="single" w:sz="8" w:space="0" w:color="515151"/>
              <w:right w:val="single" w:sz="8" w:space="0" w:color="515151"/>
            </w:tcBorders>
          </w:tcPr>
          <w:p w14:paraId="23BE816C"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UG/PhD Coursework</w:t>
            </w:r>
          </w:p>
        </w:tc>
        <w:tc>
          <w:tcPr>
            <w:tcW w:w="3413" w:type="dxa"/>
            <w:tcBorders>
              <w:top w:val="single" w:sz="4" w:space="0" w:color="auto"/>
              <w:left w:val="single" w:sz="8" w:space="0" w:color="515151"/>
              <w:right w:val="single" w:sz="8" w:space="0" w:color="515151"/>
            </w:tcBorders>
          </w:tcPr>
          <w:p w14:paraId="5E77E313"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1 Basic Electronics</w:t>
            </w:r>
          </w:p>
        </w:tc>
        <w:tc>
          <w:tcPr>
            <w:tcW w:w="3686" w:type="dxa"/>
            <w:tcBorders>
              <w:top w:val="single" w:sz="4" w:space="0" w:color="auto"/>
              <w:left w:val="single" w:sz="8" w:space="0" w:color="515151"/>
              <w:right w:val="single" w:sz="8" w:space="0" w:color="515151"/>
            </w:tcBorders>
          </w:tcPr>
          <w:p w14:paraId="384F3DBF"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 xml:space="preserve">1 Microprocessors </w:t>
            </w:r>
          </w:p>
        </w:tc>
      </w:tr>
      <w:tr w:rsidR="000353C1" w:rsidRPr="00376B64" w14:paraId="73D2E50A" w14:textId="77777777" w:rsidTr="00EE1AF6">
        <w:trPr>
          <w:trHeight w:val="285"/>
        </w:trPr>
        <w:tc>
          <w:tcPr>
            <w:tcW w:w="1097" w:type="dxa"/>
            <w:vMerge/>
          </w:tcPr>
          <w:p w14:paraId="5C0009DC" w14:textId="77777777" w:rsidR="000353C1" w:rsidRPr="00376B64" w:rsidRDefault="000353C1" w:rsidP="000353C1">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08872274" w14:textId="77777777" w:rsidR="000353C1" w:rsidRPr="00376B64" w:rsidRDefault="000353C1" w:rsidP="000353C1">
            <w:pPr>
              <w:pStyle w:val="TableParagraph"/>
              <w:rPr>
                <w:rFonts w:ascii="Palatino Linotype" w:hAnsi="Palatino Linotype"/>
                <w:sz w:val="20"/>
                <w:szCs w:val="20"/>
              </w:rPr>
            </w:pPr>
          </w:p>
        </w:tc>
        <w:tc>
          <w:tcPr>
            <w:tcW w:w="3413" w:type="dxa"/>
            <w:tcBorders>
              <w:left w:val="single" w:sz="8" w:space="0" w:color="515151"/>
              <w:right w:val="single" w:sz="8" w:space="0" w:color="515151"/>
            </w:tcBorders>
          </w:tcPr>
          <w:p w14:paraId="43417456"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bCs/>
                <w:sz w:val="20"/>
              </w:rPr>
              <w:t xml:space="preserve">2 PhD </w:t>
            </w:r>
            <w:r w:rsidRPr="00376B64">
              <w:rPr>
                <w:rFonts w:ascii="Palatino Linotype" w:hAnsi="Palatino Linotype"/>
                <w:sz w:val="20"/>
              </w:rPr>
              <w:t>Research Methodology (Statistics)</w:t>
            </w:r>
          </w:p>
        </w:tc>
        <w:tc>
          <w:tcPr>
            <w:tcW w:w="3686" w:type="dxa"/>
            <w:tcBorders>
              <w:left w:val="single" w:sz="8" w:space="0" w:color="515151"/>
              <w:right w:val="single" w:sz="8" w:space="0" w:color="515151"/>
            </w:tcBorders>
          </w:tcPr>
          <w:p w14:paraId="4118E9EC"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2 Microprocessors Laboratory</w:t>
            </w:r>
          </w:p>
        </w:tc>
      </w:tr>
      <w:tr w:rsidR="000353C1" w:rsidRPr="00376B64" w14:paraId="172E5FC5" w14:textId="77777777" w:rsidTr="00EE1AF6">
        <w:trPr>
          <w:trHeight w:val="140"/>
        </w:trPr>
        <w:tc>
          <w:tcPr>
            <w:tcW w:w="1097" w:type="dxa"/>
            <w:vMerge w:val="restart"/>
            <w:tcBorders>
              <w:top w:val="single" w:sz="4" w:space="0" w:color="auto"/>
            </w:tcBorders>
          </w:tcPr>
          <w:p w14:paraId="7CA99675" w14:textId="77777777" w:rsidR="000353C1" w:rsidRPr="00376B64" w:rsidRDefault="000353C1" w:rsidP="000353C1">
            <w:pPr>
              <w:rPr>
                <w:rFonts w:ascii="Palatino Linotype" w:hAnsi="Palatino Linotype" w:cs="Times New Roman"/>
                <w:sz w:val="20"/>
              </w:rPr>
            </w:pPr>
            <w:r w:rsidRPr="00376B64">
              <w:rPr>
                <w:rFonts w:ascii="Palatino Linotype" w:hAnsi="Palatino Linotype" w:cs="Times New Roman"/>
                <w:sz w:val="20"/>
              </w:rPr>
              <w:t>2013-14</w:t>
            </w:r>
          </w:p>
        </w:tc>
        <w:tc>
          <w:tcPr>
            <w:tcW w:w="1620" w:type="dxa"/>
            <w:vMerge w:val="restart"/>
            <w:tcBorders>
              <w:top w:val="single" w:sz="4" w:space="0" w:color="auto"/>
              <w:left w:val="single" w:sz="8" w:space="0" w:color="515151"/>
              <w:right w:val="single" w:sz="8" w:space="0" w:color="515151"/>
            </w:tcBorders>
          </w:tcPr>
          <w:p w14:paraId="10FE0104" w14:textId="77777777" w:rsidR="000353C1" w:rsidRPr="00376B64" w:rsidRDefault="000353C1" w:rsidP="000353C1">
            <w:pPr>
              <w:rPr>
                <w:rFonts w:ascii="Palatino Linotype" w:hAnsi="Palatino Linotype" w:cs="Times New Roman"/>
                <w:sz w:val="20"/>
              </w:rPr>
            </w:pPr>
            <w:r w:rsidRPr="00376B64">
              <w:rPr>
                <w:rFonts w:ascii="Palatino Linotype" w:hAnsi="Palatino Linotype" w:cs="Times New Roman"/>
                <w:sz w:val="20"/>
              </w:rPr>
              <w:t>UG</w:t>
            </w:r>
          </w:p>
        </w:tc>
        <w:tc>
          <w:tcPr>
            <w:tcW w:w="3413" w:type="dxa"/>
            <w:tcBorders>
              <w:top w:val="single" w:sz="8" w:space="0" w:color="515151"/>
              <w:left w:val="single" w:sz="8" w:space="0" w:color="515151"/>
              <w:bottom w:val="single" w:sz="8" w:space="0" w:color="515151"/>
              <w:right w:val="single" w:sz="8" w:space="0" w:color="515151"/>
            </w:tcBorders>
          </w:tcPr>
          <w:p w14:paraId="7B79A953"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 xml:space="preserve">1 </w:t>
            </w:r>
            <w:r w:rsidRPr="00376B64">
              <w:rPr>
                <w:rFonts w:ascii="Palatino Linotype" w:hAnsi="Palatino Linotype"/>
                <w:color w:val="1F2328"/>
                <w:sz w:val="20"/>
                <w:szCs w:val="20"/>
                <w:shd w:val="clear" w:color="auto" w:fill="FFFFFF"/>
              </w:rPr>
              <w:t>Computer System Architecture</w:t>
            </w:r>
            <w:r w:rsidRPr="00376B64">
              <w:rPr>
                <w:rFonts w:ascii="Palatino Linotype" w:hAnsi="Palatino Linotype"/>
                <w:sz w:val="20"/>
                <w:szCs w:val="20"/>
              </w:rPr>
              <w:t xml:space="preserve">  </w:t>
            </w:r>
          </w:p>
        </w:tc>
        <w:tc>
          <w:tcPr>
            <w:tcW w:w="3686" w:type="dxa"/>
            <w:tcBorders>
              <w:top w:val="single" w:sz="8" w:space="0" w:color="515151"/>
              <w:left w:val="single" w:sz="8" w:space="0" w:color="515151"/>
              <w:right w:val="single" w:sz="8" w:space="0" w:color="515151"/>
            </w:tcBorders>
          </w:tcPr>
          <w:p w14:paraId="0561E22C"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1 Mathematics - II</w:t>
            </w:r>
          </w:p>
        </w:tc>
      </w:tr>
      <w:tr w:rsidR="000353C1" w:rsidRPr="00376B64" w14:paraId="53AAAE5B" w14:textId="77777777" w:rsidTr="00EE1AF6">
        <w:trPr>
          <w:trHeight w:val="140"/>
        </w:trPr>
        <w:tc>
          <w:tcPr>
            <w:tcW w:w="1097" w:type="dxa"/>
            <w:vMerge/>
          </w:tcPr>
          <w:p w14:paraId="691CBB5E" w14:textId="77777777" w:rsidR="000353C1" w:rsidRPr="00376B64" w:rsidRDefault="000353C1" w:rsidP="000353C1">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0E4CE4D6" w14:textId="77777777" w:rsidR="000353C1" w:rsidRPr="00376B64" w:rsidRDefault="000353C1" w:rsidP="000353C1">
            <w:pPr>
              <w:rPr>
                <w:rFonts w:ascii="Palatino Linotype" w:hAnsi="Palatino Linotype" w:cs="Times New Roman"/>
                <w:sz w:val="20"/>
              </w:rPr>
            </w:pPr>
          </w:p>
        </w:tc>
        <w:tc>
          <w:tcPr>
            <w:tcW w:w="3413" w:type="dxa"/>
            <w:tcBorders>
              <w:top w:val="single" w:sz="8" w:space="0" w:color="515151"/>
              <w:left w:val="single" w:sz="8" w:space="0" w:color="515151"/>
              <w:bottom w:val="single" w:sz="8" w:space="0" w:color="515151"/>
              <w:right w:val="single" w:sz="8" w:space="0" w:color="515151"/>
            </w:tcBorders>
          </w:tcPr>
          <w:p w14:paraId="36F3977F"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2</w:t>
            </w:r>
            <w:r w:rsidRPr="00376B64">
              <w:rPr>
                <w:rFonts w:ascii="Palatino Linotype" w:hAnsi="Palatino Linotype"/>
                <w:color w:val="1F2328"/>
                <w:sz w:val="20"/>
                <w:szCs w:val="20"/>
                <w:shd w:val="clear" w:color="auto" w:fill="FFFFFF"/>
              </w:rPr>
              <w:t xml:space="preserve"> Data Structures</w:t>
            </w:r>
          </w:p>
        </w:tc>
        <w:tc>
          <w:tcPr>
            <w:tcW w:w="3686" w:type="dxa"/>
            <w:vMerge w:val="restart"/>
            <w:tcBorders>
              <w:left w:val="single" w:sz="8" w:space="0" w:color="515151"/>
              <w:right w:val="single" w:sz="8" w:space="0" w:color="515151"/>
            </w:tcBorders>
          </w:tcPr>
          <w:p w14:paraId="3A07ADFE"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2 Computer Organization &amp; Architecture</w:t>
            </w:r>
          </w:p>
        </w:tc>
      </w:tr>
      <w:tr w:rsidR="000353C1" w:rsidRPr="00376B64" w14:paraId="5DCB7DEB" w14:textId="77777777" w:rsidTr="00EE1AF6">
        <w:trPr>
          <w:trHeight w:val="128"/>
        </w:trPr>
        <w:tc>
          <w:tcPr>
            <w:tcW w:w="1097" w:type="dxa"/>
            <w:vMerge/>
          </w:tcPr>
          <w:p w14:paraId="55EFC507" w14:textId="77777777" w:rsidR="000353C1" w:rsidRPr="00376B64" w:rsidRDefault="000353C1" w:rsidP="000353C1">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6A6693ED" w14:textId="77777777" w:rsidR="000353C1" w:rsidRPr="00376B64" w:rsidRDefault="000353C1" w:rsidP="000353C1">
            <w:pPr>
              <w:rPr>
                <w:rFonts w:ascii="Palatino Linotype" w:hAnsi="Palatino Linotype" w:cs="Times New Roman"/>
                <w:sz w:val="20"/>
              </w:rPr>
            </w:pPr>
          </w:p>
        </w:tc>
        <w:tc>
          <w:tcPr>
            <w:tcW w:w="3413" w:type="dxa"/>
            <w:tcBorders>
              <w:top w:val="single" w:sz="8" w:space="0" w:color="515151"/>
              <w:left w:val="single" w:sz="8" w:space="0" w:color="515151"/>
              <w:bottom w:val="single" w:sz="8" w:space="0" w:color="515151"/>
              <w:right w:val="single" w:sz="8" w:space="0" w:color="515151"/>
            </w:tcBorders>
          </w:tcPr>
          <w:p w14:paraId="7C45EAFF"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3 Basic Electronics</w:t>
            </w:r>
          </w:p>
        </w:tc>
        <w:tc>
          <w:tcPr>
            <w:tcW w:w="3686" w:type="dxa"/>
            <w:vMerge/>
            <w:tcBorders>
              <w:left w:val="single" w:sz="8" w:space="0" w:color="515151"/>
              <w:right w:val="single" w:sz="8" w:space="0" w:color="515151"/>
            </w:tcBorders>
          </w:tcPr>
          <w:p w14:paraId="21553B2A" w14:textId="77777777" w:rsidR="000353C1" w:rsidRPr="00376B64" w:rsidRDefault="000353C1" w:rsidP="000353C1">
            <w:pPr>
              <w:pStyle w:val="TableParagraph"/>
              <w:rPr>
                <w:rFonts w:ascii="Palatino Linotype" w:hAnsi="Palatino Linotype"/>
                <w:sz w:val="20"/>
                <w:szCs w:val="20"/>
              </w:rPr>
            </w:pPr>
          </w:p>
        </w:tc>
      </w:tr>
      <w:tr w:rsidR="000353C1" w:rsidRPr="00376B64" w14:paraId="7F570FD7" w14:textId="77777777" w:rsidTr="00EE1AF6">
        <w:trPr>
          <w:trHeight w:val="135"/>
        </w:trPr>
        <w:tc>
          <w:tcPr>
            <w:tcW w:w="1097" w:type="dxa"/>
            <w:vMerge/>
          </w:tcPr>
          <w:p w14:paraId="62AA7B08" w14:textId="77777777" w:rsidR="000353C1" w:rsidRPr="00376B64" w:rsidRDefault="000353C1" w:rsidP="000353C1">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413ED9DE" w14:textId="77777777" w:rsidR="000353C1" w:rsidRPr="00376B64" w:rsidRDefault="000353C1" w:rsidP="000353C1">
            <w:pPr>
              <w:rPr>
                <w:rFonts w:ascii="Palatino Linotype" w:hAnsi="Palatino Linotype" w:cs="Times New Roman"/>
                <w:sz w:val="20"/>
              </w:rPr>
            </w:pPr>
          </w:p>
        </w:tc>
        <w:tc>
          <w:tcPr>
            <w:tcW w:w="3413" w:type="dxa"/>
            <w:tcBorders>
              <w:top w:val="single" w:sz="8" w:space="0" w:color="515151"/>
              <w:left w:val="single" w:sz="8" w:space="0" w:color="515151"/>
              <w:bottom w:val="single" w:sz="8" w:space="0" w:color="515151"/>
              <w:right w:val="single" w:sz="8" w:space="0" w:color="515151"/>
            </w:tcBorders>
          </w:tcPr>
          <w:p w14:paraId="2338EC12"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4 Mathematical Foundation -I</w:t>
            </w:r>
          </w:p>
        </w:tc>
        <w:tc>
          <w:tcPr>
            <w:tcW w:w="3686" w:type="dxa"/>
            <w:vMerge/>
            <w:tcBorders>
              <w:left w:val="single" w:sz="8" w:space="0" w:color="515151"/>
              <w:right w:val="single" w:sz="8" w:space="0" w:color="515151"/>
            </w:tcBorders>
          </w:tcPr>
          <w:p w14:paraId="59C540E2" w14:textId="77777777" w:rsidR="000353C1" w:rsidRPr="00376B64" w:rsidRDefault="000353C1" w:rsidP="000353C1">
            <w:pPr>
              <w:pStyle w:val="TableParagraph"/>
              <w:rPr>
                <w:rFonts w:ascii="Palatino Linotype" w:hAnsi="Palatino Linotype"/>
                <w:sz w:val="20"/>
                <w:szCs w:val="20"/>
              </w:rPr>
            </w:pPr>
          </w:p>
        </w:tc>
      </w:tr>
      <w:tr w:rsidR="000353C1" w:rsidRPr="00376B64" w14:paraId="107C2A7A" w14:textId="77777777" w:rsidTr="00EE1AF6">
        <w:trPr>
          <w:trHeight w:val="135"/>
        </w:trPr>
        <w:tc>
          <w:tcPr>
            <w:tcW w:w="1097" w:type="dxa"/>
            <w:vMerge/>
          </w:tcPr>
          <w:p w14:paraId="4A07A0F8" w14:textId="77777777" w:rsidR="000353C1" w:rsidRPr="00376B64" w:rsidRDefault="000353C1" w:rsidP="000353C1">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21B7194C" w14:textId="77777777" w:rsidR="000353C1" w:rsidRPr="00376B64" w:rsidRDefault="000353C1" w:rsidP="000353C1">
            <w:pPr>
              <w:rPr>
                <w:rFonts w:ascii="Palatino Linotype" w:hAnsi="Palatino Linotype" w:cs="Times New Roman"/>
                <w:sz w:val="20"/>
              </w:rPr>
            </w:pPr>
          </w:p>
        </w:tc>
        <w:tc>
          <w:tcPr>
            <w:tcW w:w="3413" w:type="dxa"/>
            <w:tcBorders>
              <w:top w:val="single" w:sz="8" w:space="0" w:color="515151"/>
              <w:left w:val="single" w:sz="8" w:space="0" w:color="515151"/>
              <w:bottom w:val="single" w:sz="8" w:space="0" w:color="515151"/>
              <w:right w:val="single" w:sz="8" w:space="0" w:color="515151"/>
            </w:tcBorders>
          </w:tcPr>
          <w:p w14:paraId="08522BDD"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rPr>
              <w:t>5 Computer Application in Management</w:t>
            </w:r>
          </w:p>
        </w:tc>
        <w:tc>
          <w:tcPr>
            <w:tcW w:w="3686" w:type="dxa"/>
            <w:vMerge/>
            <w:tcBorders>
              <w:left w:val="single" w:sz="8" w:space="0" w:color="515151"/>
              <w:right w:val="single" w:sz="8" w:space="0" w:color="515151"/>
            </w:tcBorders>
          </w:tcPr>
          <w:p w14:paraId="53697A0D" w14:textId="77777777" w:rsidR="000353C1" w:rsidRPr="00376B64" w:rsidRDefault="000353C1" w:rsidP="000353C1">
            <w:pPr>
              <w:pStyle w:val="TableParagraph"/>
              <w:rPr>
                <w:rFonts w:ascii="Palatino Linotype" w:hAnsi="Palatino Linotype"/>
                <w:sz w:val="20"/>
                <w:szCs w:val="20"/>
              </w:rPr>
            </w:pPr>
          </w:p>
        </w:tc>
      </w:tr>
      <w:tr w:rsidR="000353C1" w:rsidRPr="00376B64" w14:paraId="14198E72" w14:textId="77777777" w:rsidTr="00EE1AF6">
        <w:trPr>
          <w:trHeight w:val="113"/>
        </w:trPr>
        <w:tc>
          <w:tcPr>
            <w:tcW w:w="1097" w:type="dxa"/>
            <w:vMerge w:val="restart"/>
          </w:tcPr>
          <w:p w14:paraId="0676576D" w14:textId="77777777" w:rsidR="000353C1" w:rsidRPr="00376B64" w:rsidRDefault="000353C1" w:rsidP="000353C1">
            <w:pPr>
              <w:rPr>
                <w:rFonts w:ascii="Palatino Linotype" w:hAnsi="Palatino Linotype" w:cs="Times New Roman"/>
                <w:sz w:val="20"/>
              </w:rPr>
            </w:pPr>
            <w:r w:rsidRPr="00376B64">
              <w:rPr>
                <w:rFonts w:ascii="Palatino Linotype" w:hAnsi="Palatino Linotype" w:cs="Times New Roman"/>
                <w:sz w:val="20"/>
              </w:rPr>
              <w:t>2012-13</w:t>
            </w:r>
          </w:p>
        </w:tc>
        <w:tc>
          <w:tcPr>
            <w:tcW w:w="1620" w:type="dxa"/>
            <w:vMerge w:val="restart"/>
            <w:tcBorders>
              <w:left w:val="single" w:sz="8" w:space="0" w:color="515151"/>
              <w:right w:val="single" w:sz="8" w:space="0" w:color="515151"/>
            </w:tcBorders>
          </w:tcPr>
          <w:p w14:paraId="0504A08E" w14:textId="77777777" w:rsidR="000353C1" w:rsidRPr="00376B64" w:rsidRDefault="000353C1" w:rsidP="000353C1">
            <w:pPr>
              <w:rPr>
                <w:rFonts w:ascii="Palatino Linotype" w:hAnsi="Palatino Linotype" w:cs="Times New Roman"/>
                <w:sz w:val="20"/>
              </w:rPr>
            </w:pPr>
            <w:r w:rsidRPr="00376B64">
              <w:rPr>
                <w:rFonts w:ascii="Palatino Linotype" w:hAnsi="Palatino Linotype" w:cs="Times New Roman"/>
                <w:sz w:val="20"/>
              </w:rPr>
              <w:t>UG</w:t>
            </w:r>
          </w:p>
        </w:tc>
        <w:tc>
          <w:tcPr>
            <w:tcW w:w="3413" w:type="dxa"/>
            <w:tcBorders>
              <w:top w:val="single" w:sz="8" w:space="0" w:color="515151"/>
              <w:left w:val="single" w:sz="8" w:space="0" w:color="515151"/>
              <w:bottom w:val="single" w:sz="8" w:space="0" w:color="515151"/>
              <w:right w:val="single" w:sz="8" w:space="0" w:color="515151"/>
            </w:tcBorders>
          </w:tcPr>
          <w:p w14:paraId="1D9024A8"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1 Basic Electronics</w:t>
            </w:r>
          </w:p>
        </w:tc>
        <w:tc>
          <w:tcPr>
            <w:tcW w:w="3686" w:type="dxa"/>
            <w:vMerge w:val="restart"/>
            <w:tcBorders>
              <w:left w:val="single" w:sz="8" w:space="0" w:color="515151"/>
              <w:right w:val="single" w:sz="8" w:space="0" w:color="515151"/>
            </w:tcBorders>
          </w:tcPr>
          <w:p w14:paraId="3DDAF5EE"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1 Computer Organization</w:t>
            </w:r>
          </w:p>
        </w:tc>
      </w:tr>
      <w:tr w:rsidR="000353C1" w:rsidRPr="00376B64" w14:paraId="5EF88B9E" w14:textId="77777777" w:rsidTr="00EE1AF6">
        <w:trPr>
          <w:trHeight w:val="135"/>
        </w:trPr>
        <w:tc>
          <w:tcPr>
            <w:tcW w:w="1097" w:type="dxa"/>
            <w:vMerge/>
          </w:tcPr>
          <w:p w14:paraId="337A5CDE" w14:textId="77777777" w:rsidR="000353C1" w:rsidRPr="00376B64" w:rsidRDefault="000353C1" w:rsidP="000353C1">
            <w:pPr>
              <w:rPr>
                <w:rFonts w:ascii="Palatino Linotype" w:hAnsi="Palatino Linotype" w:cs="Times New Roman"/>
                <w:sz w:val="24"/>
                <w:szCs w:val="24"/>
              </w:rPr>
            </w:pPr>
          </w:p>
        </w:tc>
        <w:tc>
          <w:tcPr>
            <w:tcW w:w="1620" w:type="dxa"/>
            <w:vMerge/>
            <w:tcBorders>
              <w:left w:val="single" w:sz="8" w:space="0" w:color="515151"/>
              <w:right w:val="single" w:sz="8" w:space="0" w:color="515151"/>
            </w:tcBorders>
          </w:tcPr>
          <w:p w14:paraId="784985FD" w14:textId="77777777" w:rsidR="000353C1" w:rsidRPr="00376B64" w:rsidRDefault="000353C1" w:rsidP="000353C1">
            <w:pPr>
              <w:rPr>
                <w:rFonts w:ascii="Palatino Linotype" w:hAnsi="Palatino Linotype" w:cs="Times New Roman"/>
                <w:sz w:val="24"/>
                <w:szCs w:val="24"/>
              </w:rPr>
            </w:pPr>
          </w:p>
        </w:tc>
        <w:tc>
          <w:tcPr>
            <w:tcW w:w="3413" w:type="dxa"/>
            <w:tcBorders>
              <w:top w:val="single" w:sz="8" w:space="0" w:color="515151"/>
              <w:left w:val="single" w:sz="8" w:space="0" w:color="515151"/>
              <w:bottom w:val="single" w:sz="8" w:space="0" w:color="515151"/>
              <w:right w:val="single" w:sz="8" w:space="0" w:color="515151"/>
            </w:tcBorders>
          </w:tcPr>
          <w:p w14:paraId="37A636D8" w14:textId="77777777" w:rsidR="000353C1" w:rsidRPr="00376B64" w:rsidRDefault="000353C1" w:rsidP="000353C1">
            <w:pPr>
              <w:pStyle w:val="TableParagraph"/>
              <w:rPr>
                <w:rFonts w:ascii="Palatino Linotype" w:hAnsi="Palatino Linotype"/>
                <w:sz w:val="24"/>
                <w:szCs w:val="24"/>
              </w:rPr>
            </w:pPr>
            <w:r w:rsidRPr="00376B64">
              <w:rPr>
                <w:rFonts w:ascii="Palatino Linotype" w:hAnsi="Palatino Linotype"/>
                <w:sz w:val="24"/>
                <w:szCs w:val="24"/>
              </w:rPr>
              <w:t xml:space="preserve">2 Lab: Basics of Computing </w:t>
            </w:r>
          </w:p>
        </w:tc>
        <w:tc>
          <w:tcPr>
            <w:tcW w:w="3686" w:type="dxa"/>
            <w:vMerge/>
            <w:tcBorders>
              <w:left w:val="single" w:sz="8" w:space="0" w:color="515151"/>
              <w:right w:val="single" w:sz="8" w:space="0" w:color="515151"/>
            </w:tcBorders>
          </w:tcPr>
          <w:p w14:paraId="7E92C0BA" w14:textId="77777777" w:rsidR="000353C1" w:rsidRPr="00376B64" w:rsidRDefault="000353C1" w:rsidP="000353C1">
            <w:pPr>
              <w:pStyle w:val="TableParagraph"/>
              <w:rPr>
                <w:rFonts w:ascii="Palatino Linotype" w:hAnsi="Palatino Linotype"/>
                <w:sz w:val="24"/>
                <w:szCs w:val="24"/>
              </w:rPr>
            </w:pPr>
          </w:p>
        </w:tc>
      </w:tr>
      <w:tr w:rsidR="000353C1" w:rsidRPr="00376B64" w14:paraId="3949D0AE" w14:textId="77777777" w:rsidTr="00EE1AF6">
        <w:trPr>
          <w:trHeight w:val="135"/>
        </w:trPr>
        <w:tc>
          <w:tcPr>
            <w:tcW w:w="1097" w:type="dxa"/>
            <w:vMerge/>
          </w:tcPr>
          <w:p w14:paraId="0011038B" w14:textId="77777777" w:rsidR="000353C1" w:rsidRPr="00376B64" w:rsidRDefault="000353C1" w:rsidP="000353C1">
            <w:pPr>
              <w:rPr>
                <w:rFonts w:ascii="Palatino Linotype" w:hAnsi="Palatino Linotype" w:cs="Times New Roman"/>
                <w:sz w:val="24"/>
                <w:szCs w:val="24"/>
              </w:rPr>
            </w:pPr>
          </w:p>
        </w:tc>
        <w:tc>
          <w:tcPr>
            <w:tcW w:w="1620" w:type="dxa"/>
            <w:vMerge/>
            <w:tcBorders>
              <w:left w:val="single" w:sz="8" w:space="0" w:color="515151"/>
              <w:bottom w:val="single" w:sz="8" w:space="0" w:color="515151"/>
              <w:right w:val="single" w:sz="8" w:space="0" w:color="515151"/>
            </w:tcBorders>
          </w:tcPr>
          <w:p w14:paraId="27C1A87D" w14:textId="77777777" w:rsidR="000353C1" w:rsidRPr="00376B64" w:rsidRDefault="000353C1" w:rsidP="000353C1">
            <w:pPr>
              <w:rPr>
                <w:rFonts w:ascii="Palatino Linotype" w:hAnsi="Palatino Linotype" w:cs="Times New Roman"/>
                <w:sz w:val="24"/>
                <w:szCs w:val="24"/>
              </w:rPr>
            </w:pPr>
          </w:p>
        </w:tc>
        <w:tc>
          <w:tcPr>
            <w:tcW w:w="3413" w:type="dxa"/>
            <w:tcBorders>
              <w:top w:val="single" w:sz="8" w:space="0" w:color="515151"/>
              <w:left w:val="single" w:sz="8" w:space="0" w:color="515151"/>
              <w:bottom w:val="single" w:sz="8" w:space="0" w:color="515151"/>
              <w:right w:val="single" w:sz="8" w:space="0" w:color="515151"/>
            </w:tcBorders>
          </w:tcPr>
          <w:p w14:paraId="4B6997B5" w14:textId="77777777" w:rsidR="000353C1" w:rsidRPr="00376B64" w:rsidRDefault="000353C1" w:rsidP="000353C1">
            <w:pPr>
              <w:pStyle w:val="TableParagraph"/>
              <w:rPr>
                <w:rFonts w:ascii="Palatino Linotype" w:hAnsi="Palatino Linotype"/>
                <w:sz w:val="24"/>
                <w:szCs w:val="24"/>
              </w:rPr>
            </w:pPr>
            <w:r w:rsidRPr="00376B64">
              <w:rPr>
                <w:rFonts w:ascii="Palatino Linotype" w:hAnsi="Palatino Linotype"/>
                <w:color w:val="1F2328"/>
                <w:shd w:val="clear" w:color="auto" w:fill="FFFFFF"/>
              </w:rPr>
              <w:t>3 Computer System Architecture</w:t>
            </w:r>
          </w:p>
        </w:tc>
        <w:tc>
          <w:tcPr>
            <w:tcW w:w="3686" w:type="dxa"/>
            <w:vMerge/>
            <w:tcBorders>
              <w:left w:val="single" w:sz="8" w:space="0" w:color="515151"/>
              <w:bottom w:val="single" w:sz="8" w:space="0" w:color="515151"/>
              <w:right w:val="single" w:sz="8" w:space="0" w:color="515151"/>
            </w:tcBorders>
          </w:tcPr>
          <w:p w14:paraId="2CEDC921" w14:textId="77777777" w:rsidR="000353C1" w:rsidRPr="00376B64" w:rsidRDefault="000353C1" w:rsidP="000353C1">
            <w:pPr>
              <w:pStyle w:val="TableParagraph"/>
              <w:rPr>
                <w:rFonts w:ascii="Palatino Linotype" w:hAnsi="Palatino Linotype"/>
                <w:sz w:val="24"/>
                <w:szCs w:val="24"/>
              </w:rPr>
            </w:pPr>
          </w:p>
        </w:tc>
      </w:tr>
    </w:tbl>
    <w:p w14:paraId="5FD766F2" w14:textId="77777777" w:rsidR="00AD6708" w:rsidRPr="00376B64" w:rsidRDefault="00AD6708" w:rsidP="00AD6708">
      <w:pPr>
        <w:widowControl w:val="0"/>
        <w:spacing w:after="0" w:line="252" w:lineRule="auto"/>
        <w:ind w:right="204"/>
        <w:rPr>
          <w:rFonts w:ascii="Palatino Linotype" w:hAnsi="Palatino Linotype"/>
        </w:rPr>
      </w:pPr>
    </w:p>
    <w:p w14:paraId="6595338B" w14:textId="77777777" w:rsidR="00774F34" w:rsidRPr="00376B64" w:rsidRDefault="00774F34" w:rsidP="00774F34">
      <w:pPr>
        <w:widowControl w:val="0"/>
        <w:spacing w:after="0" w:line="100" w:lineRule="atLeast"/>
        <w:ind w:left="555"/>
        <w:rPr>
          <w:rFonts w:ascii="Palatino Linotype" w:hAnsi="Palatino Linotype"/>
          <w:sz w:val="24"/>
          <w:szCs w:val="22"/>
        </w:rPr>
      </w:pPr>
      <w:r w:rsidRPr="00376B64">
        <w:rPr>
          <w:rFonts w:ascii="Palatino Linotype" w:eastAsia="Times New Roman" w:hAnsi="Palatino Linotype" w:cs="Times New Roman"/>
          <w:b/>
          <w:szCs w:val="22"/>
        </w:rPr>
        <w:lastRenderedPageBreak/>
        <w:t>Full Semester Courses taught at Surendra Institute of Engineering and Management,</w:t>
      </w:r>
    </w:p>
    <w:p w14:paraId="27E74F56" w14:textId="77777777" w:rsidR="00774F34" w:rsidRPr="00376B64" w:rsidRDefault="00774F34" w:rsidP="00774F34">
      <w:pPr>
        <w:widowControl w:val="0"/>
        <w:spacing w:after="0" w:line="100" w:lineRule="atLeast"/>
        <w:ind w:left="555"/>
        <w:rPr>
          <w:rFonts w:ascii="Palatino Linotype" w:hAnsi="Palatino Linotype"/>
          <w:sz w:val="24"/>
          <w:szCs w:val="22"/>
        </w:rPr>
      </w:pPr>
      <w:r w:rsidRPr="00376B64">
        <w:rPr>
          <w:rFonts w:ascii="Palatino Linotype" w:eastAsia="Times New Roman" w:hAnsi="Palatino Linotype" w:cs="Times New Roman"/>
          <w:b/>
          <w:szCs w:val="22"/>
        </w:rPr>
        <w:t>Siliguri from January, 2012 to June, 2012</w:t>
      </w:r>
    </w:p>
    <w:p w14:paraId="6FDB6909" w14:textId="2B827AC7" w:rsidR="00774F34" w:rsidRPr="00376B64" w:rsidRDefault="00774F34">
      <w:pPr>
        <w:widowControl w:val="0"/>
        <w:numPr>
          <w:ilvl w:val="0"/>
          <w:numId w:val="34"/>
        </w:numPr>
        <w:spacing w:before="97" w:after="0" w:line="100" w:lineRule="atLeast"/>
        <w:rPr>
          <w:rFonts w:ascii="Palatino Linotype" w:hAnsi="Palatino Linotype"/>
        </w:rPr>
      </w:pPr>
      <w:r w:rsidRPr="00376B64">
        <w:rPr>
          <w:rFonts w:ascii="Palatino Linotype" w:eastAsia="Times New Roman" w:hAnsi="Palatino Linotype" w:cs="Times New Roman"/>
          <w:sz w:val="20"/>
        </w:rPr>
        <w:t>C Programming and Laboratory (at B. Tech. level)</w:t>
      </w:r>
    </w:p>
    <w:p w14:paraId="4F597375" w14:textId="77777777" w:rsidR="0094698C" w:rsidRPr="00376B64" w:rsidRDefault="0094698C">
      <w:pPr>
        <w:widowControl w:val="0"/>
        <w:spacing w:after="0" w:line="100" w:lineRule="atLeast"/>
        <w:rPr>
          <w:rFonts w:ascii="Palatino Linotype" w:eastAsia="Times New Roman" w:hAnsi="Palatino Linotype" w:cs="Times New Roman"/>
          <w:b/>
          <w:sz w:val="20"/>
        </w:rPr>
      </w:pPr>
    </w:p>
    <w:sectPr w:rsidR="0094698C" w:rsidRPr="00376B64" w:rsidSect="006C0D5C">
      <w:footerReference w:type="default" r:id="rId13"/>
      <w:pgSz w:w="12240" w:h="15840"/>
      <w:pgMar w:top="1134" w:right="940" w:bottom="1456" w:left="1170" w:header="720" w:footer="720" w:gutter="0"/>
      <w:cols w:space="720"/>
      <w:docGrid w:linePitch="24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94D5E3C" w14:textId="77777777" w:rsidR="007A2302" w:rsidRDefault="007A2302">
      <w:pPr>
        <w:spacing w:after="0" w:line="240" w:lineRule="auto"/>
      </w:pPr>
      <w:r>
        <w:separator/>
      </w:r>
    </w:p>
  </w:endnote>
  <w:endnote w:type="continuationSeparator" w:id="0">
    <w:p w14:paraId="47B1321F" w14:textId="77777777" w:rsidR="007A2302" w:rsidRDefault="007A230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Liberation Sans">
    <w:altName w:val="Arial"/>
    <w:charset w:val="01"/>
    <w:family w:val="swiss"/>
    <w:pitch w:val="variable"/>
  </w:font>
  <w:font w:name="WenQuanYi Micro Hei">
    <w:altName w:val="Times New Roman"/>
    <w:panose1 w:val="00000000000000000000"/>
    <w:charset w:val="00"/>
    <w:family w:val="roman"/>
    <w:notTrueType/>
    <w:pitch w:val="default"/>
  </w:font>
  <w:font w:name="FreeSans">
    <w:altName w:val="Cambria"/>
    <w:charset w:val="00"/>
    <w:family w:val="roman"/>
    <w:pitch w:val="default"/>
  </w:font>
  <w:font w:name="Georgia">
    <w:panose1 w:val="02040502050405020303"/>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Arial MT">
    <w:altName w:val="Arial"/>
    <w:charset w:val="01"/>
    <w:family w:val="swiss"/>
    <w:pitch w:val="variable"/>
  </w:font>
  <w:font w:name="Times">
    <w:panose1 w:val="02020603050405020304"/>
    <w:charset w:val="00"/>
    <w:family w:val="roman"/>
    <w:pitch w:val="variable"/>
    <w:sig w:usb0="E0002EFF" w:usb1="C000785B" w:usb2="00000009" w:usb3="00000000" w:csb0="000001FF" w:csb1="00000000"/>
  </w:font>
  <w:font w:name="Times New Roman Bold">
    <w:panose1 w:val="02020803070505020304"/>
    <w:charset w:val="00"/>
    <w:family w:val="auto"/>
    <w:pitch w:val="variable"/>
    <w:sig w:usb0="E0002AFF" w:usb1="C0007841"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535104590"/>
      <w:docPartObj>
        <w:docPartGallery w:val="Page Numbers (Bottom of Page)"/>
        <w:docPartUnique/>
      </w:docPartObj>
    </w:sdtPr>
    <w:sdtEndPr>
      <w:rPr>
        <w:noProof/>
      </w:rPr>
    </w:sdtEndPr>
    <w:sdtContent>
      <w:p w14:paraId="36D03CB4" w14:textId="0FFD030E" w:rsidR="00630A69" w:rsidRDefault="00630A69">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2ABB13B2" w14:textId="77777777" w:rsidR="00C37A43" w:rsidRDefault="00C37A43">
    <w:pPr>
      <w:widowControl w:val="0"/>
      <w:spacing w:after="0" w:line="100" w:lineRule="atLea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DEC4D09" w14:textId="77777777" w:rsidR="007A2302" w:rsidRDefault="007A2302">
      <w:pPr>
        <w:spacing w:after="0" w:line="240" w:lineRule="auto"/>
      </w:pPr>
      <w:r>
        <w:separator/>
      </w:r>
    </w:p>
  </w:footnote>
  <w:footnote w:type="continuationSeparator" w:id="0">
    <w:p w14:paraId="21833BF7" w14:textId="77777777" w:rsidR="007A2302" w:rsidRDefault="007A230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0001"/>
    <w:multiLevelType w:val="multilevel"/>
    <w:tmpl w:val="00000001"/>
    <w:lvl w:ilvl="0">
      <w:start w:val="1"/>
      <w:numFmt w:val="none"/>
      <w:pStyle w:val="Heading1"/>
      <w:suff w:val="nothing"/>
      <w:lvlText w:val=""/>
      <w:lvlJc w:val="left"/>
      <w:pPr>
        <w:tabs>
          <w:tab w:val="num" w:pos="0"/>
        </w:tabs>
        <w:ind w:left="432" w:hanging="432"/>
      </w:pPr>
      <w:rPr>
        <w:rFonts w:ascii="Arial" w:eastAsia="Times New Roman" w:hAnsi="Arial" w:cs="Arial"/>
        <w:position w:val="0"/>
        <w:sz w:val="20"/>
        <w:vertAlign w:val="baseline"/>
      </w:rPr>
    </w:lvl>
    <w:lvl w:ilvl="1">
      <w:start w:val="1"/>
      <w:numFmt w:val="none"/>
      <w:pStyle w:val="Heading2"/>
      <w:suff w:val="nothing"/>
      <w:lvlText w:val=""/>
      <w:lvlJc w:val="left"/>
      <w:pPr>
        <w:tabs>
          <w:tab w:val="num" w:pos="0"/>
        </w:tabs>
        <w:ind w:left="576" w:hanging="576"/>
      </w:pPr>
      <w:rPr>
        <w:rFonts w:ascii="Wingdings" w:hAnsi="Wingdings" w:cs="Wingdings"/>
      </w:rPr>
    </w:lvl>
    <w:lvl w:ilvl="2">
      <w:start w:val="1"/>
      <w:numFmt w:val="none"/>
      <w:pStyle w:val="Heading3"/>
      <w:suff w:val="nothing"/>
      <w:lvlText w:val=""/>
      <w:lvlJc w:val="left"/>
      <w:pPr>
        <w:tabs>
          <w:tab w:val="num" w:pos="0"/>
        </w:tabs>
        <w:ind w:left="720" w:hanging="720"/>
      </w:pPr>
    </w:lvl>
    <w:lvl w:ilvl="3">
      <w:start w:val="1"/>
      <w:numFmt w:val="none"/>
      <w:pStyle w:val="Heading4"/>
      <w:suff w:val="nothing"/>
      <w:lvlText w:val=""/>
      <w:lvlJc w:val="left"/>
      <w:pPr>
        <w:tabs>
          <w:tab w:val="num" w:pos="0"/>
        </w:tabs>
        <w:ind w:left="864" w:hanging="864"/>
      </w:pPr>
    </w:lvl>
    <w:lvl w:ilvl="4">
      <w:start w:val="1"/>
      <w:numFmt w:val="none"/>
      <w:pStyle w:val="Heading5"/>
      <w:suff w:val="nothing"/>
      <w:lvlText w:val=""/>
      <w:lvlJc w:val="left"/>
      <w:pPr>
        <w:tabs>
          <w:tab w:val="num" w:pos="0"/>
        </w:tabs>
        <w:ind w:left="1008" w:hanging="1008"/>
      </w:pPr>
    </w:lvl>
    <w:lvl w:ilvl="5">
      <w:start w:val="1"/>
      <w:numFmt w:val="none"/>
      <w:pStyle w:val="Heading6"/>
      <w:suff w:val="nothing"/>
      <w:lvlText w:val=""/>
      <w:lvlJc w:val="left"/>
      <w:pPr>
        <w:tabs>
          <w:tab w:val="num" w:pos="0"/>
        </w:tabs>
        <w:ind w:left="1152" w:hanging="1152"/>
      </w:pPr>
    </w:lvl>
    <w:lvl w:ilvl="6">
      <w:start w:val="1"/>
      <w:numFmt w:val="none"/>
      <w:suff w:val="nothing"/>
      <w:lvlText w:val=""/>
      <w:lvlJc w:val="left"/>
      <w:pPr>
        <w:tabs>
          <w:tab w:val="num" w:pos="1296"/>
        </w:tabs>
        <w:ind w:left="1296" w:hanging="1296"/>
      </w:pPr>
    </w:lvl>
    <w:lvl w:ilvl="7">
      <w:start w:val="1"/>
      <w:numFmt w:val="none"/>
      <w:suff w:val="nothing"/>
      <w:lvlText w:val=""/>
      <w:lvlJc w:val="left"/>
      <w:pPr>
        <w:tabs>
          <w:tab w:val="num" w:pos="1440"/>
        </w:tabs>
        <w:ind w:left="1440" w:hanging="1440"/>
      </w:pPr>
    </w:lvl>
    <w:lvl w:ilvl="8">
      <w:start w:val="1"/>
      <w:numFmt w:val="none"/>
      <w:suff w:val="nothing"/>
      <w:lvlText w:val=""/>
      <w:lvlJc w:val="left"/>
      <w:pPr>
        <w:tabs>
          <w:tab w:val="num" w:pos="1584"/>
        </w:tabs>
        <w:ind w:left="1584" w:hanging="1584"/>
      </w:pPr>
    </w:lvl>
  </w:abstractNum>
  <w:abstractNum w:abstractNumId="1" w15:restartNumberingAfterBreak="0">
    <w:nsid w:val="00000002"/>
    <w:multiLevelType w:val="singleLevel"/>
    <w:tmpl w:val="00000002"/>
    <w:name w:val="WW8Num2"/>
    <w:lvl w:ilvl="0">
      <w:start w:val="1"/>
      <w:numFmt w:val="decimal"/>
      <w:pStyle w:val="ListNumber5"/>
      <w:lvlText w:val="%1."/>
      <w:lvlJc w:val="left"/>
      <w:pPr>
        <w:tabs>
          <w:tab w:val="num" w:pos="1800"/>
        </w:tabs>
        <w:ind w:left="1800" w:hanging="360"/>
      </w:pPr>
    </w:lvl>
  </w:abstractNum>
  <w:abstractNum w:abstractNumId="2" w15:restartNumberingAfterBreak="0">
    <w:nsid w:val="00000003"/>
    <w:multiLevelType w:val="singleLevel"/>
    <w:tmpl w:val="00000003"/>
    <w:name w:val="WW8Num3"/>
    <w:lvl w:ilvl="0">
      <w:start w:val="1"/>
      <w:numFmt w:val="decimal"/>
      <w:pStyle w:val="ListNumber4"/>
      <w:lvlText w:val="%1."/>
      <w:lvlJc w:val="left"/>
      <w:pPr>
        <w:tabs>
          <w:tab w:val="num" w:pos="1440"/>
        </w:tabs>
        <w:ind w:left="1440" w:hanging="360"/>
      </w:pPr>
    </w:lvl>
  </w:abstractNum>
  <w:abstractNum w:abstractNumId="3" w15:restartNumberingAfterBreak="0">
    <w:nsid w:val="00000004"/>
    <w:multiLevelType w:val="singleLevel"/>
    <w:tmpl w:val="00000004"/>
    <w:name w:val="WW8Num4"/>
    <w:lvl w:ilvl="0">
      <w:start w:val="1"/>
      <w:numFmt w:val="decimal"/>
      <w:pStyle w:val="ListNumber3"/>
      <w:lvlText w:val="%1."/>
      <w:lvlJc w:val="left"/>
      <w:pPr>
        <w:tabs>
          <w:tab w:val="num" w:pos="1080"/>
        </w:tabs>
        <w:ind w:left="1080" w:hanging="360"/>
      </w:pPr>
    </w:lvl>
  </w:abstractNum>
  <w:abstractNum w:abstractNumId="4" w15:restartNumberingAfterBreak="0">
    <w:nsid w:val="00000005"/>
    <w:multiLevelType w:val="singleLevel"/>
    <w:tmpl w:val="00000005"/>
    <w:name w:val="WW8Num5"/>
    <w:lvl w:ilvl="0">
      <w:start w:val="1"/>
      <w:numFmt w:val="decimal"/>
      <w:pStyle w:val="ListNumber2"/>
      <w:lvlText w:val="%1."/>
      <w:lvlJc w:val="left"/>
      <w:pPr>
        <w:tabs>
          <w:tab w:val="num" w:pos="720"/>
        </w:tabs>
        <w:ind w:left="720" w:hanging="360"/>
      </w:pPr>
    </w:lvl>
  </w:abstractNum>
  <w:abstractNum w:abstractNumId="5" w15:restartNumberingAfterBreak="0">
    <w:nsid w:val="00000006"/>
    <w:multiLevelType w:val="singleLevel"/>
    <w:tmpl w:val="00000006"/>
    <w:name w:val="WW8Num6"/>
    <w:lvl w:ilvl="0">
      <w:start w:val="1"/>
      <w:numFmt w:val="bullet"/>
      <w:pStyle w:val="WW-ListBullet5"/>
      <w:lvlText w:val=""/>
      <w:lvlJc w:val="left"/>
      <w:pPr>
        <w:tabs>
          <w:tab w:val="num" w:pos="1800"/>
        </w:tabs>
        <w:ind w:left="1800" w:hanging="360"/>
      </w:pPr>
      <w:rPr>
        <w:rFonts w:ascii="Symbol" w:hAnsi="Symbol" w:cs="Symbol"/>
      </w:rPr>
    </w:lvl>
  </w:abstractNum>
  <w:abstractNum w:abstractNumId="6" w15:restartNumberingAfterBreak="0">
    <w:nsid w:val="00000007"/>
    <w:multiLevelType w:val="singleLevel"/>
    <w:tmpl w:val="00000007"/>
    <w:name w:val="WW8Num7"/>
    <w:lvl w:ilvl="0">
      <w:start w:val="1"/>
      <w:numFmt w:val="bullet"/>
      <w:pStyle w:val="WW-ListBullet4"/>
      <w:lvlText w:val=""/>
      <w:lvlJc w:val="left"/>
      <w:pPr>
        <w:tabs>
          <w:tab w:val="num" w:pos="1440"/>
        </w:tabs>
        <w:ind w:left="1440" w:hanging="360"/>
      </w:pPr>
      <w:rPr>
        <w:rFonts w:ascii="Symbol" w:hAnsi="Symbol" w:cs="Symbol"/>
      </w:rPr>
    </w:lvl>
  </w:abstractNum>
  <w:abstractNum w:abstractNumId="7" w15:restartNumberingAfterBreak="0">
    <w:nsid w:val="00000008"/>
    <w:multiLevelType w:val="singleLevel"/>
    <w:tmpl w:val="00000008"/>
    <w:name w:val="WW8Num8"/>
    <w:lvl w:ilvl="0">
      <w:start w:val="1"/>
      <w:numFmt w:val="bullet"/>
      <w:pStyle w:val="WW-ListBullet3"/>
      <w:lvlText w:val=""/>
      <w:lvlJc w:val="left"/>
      <w:pPr>
        <w:tabs>
          <w:tab w:val="num" w:pos="1080"/>
        </w:tabs>
        <w:ind w:left="1080" w:hanging="360"/>
      </w:pPr>
      <w:rPr>
        <w:rFonts w:ascii="Symbol" w:hAnsi="Symbol" w:cs="Symbol"/>
      </w:rPr>
    </w:lvl>
  </w:abstractNum>
  <w:abstractNum w:abstractNumId="8" w15:restartNumberingAfterBreak="0">
    <w:nsid w:val="00000009"/>
    <w:multiLevelType w:val="singleLevel"/>
    <w:tmpl w:val="00000009"/>
    <w:name w:val="WW8Num9"/>
    <w:lvl w:ilvl="0">
      <w:start w:val="1"/>
      <w:numFmt w:val="bullet"/>
      <w:pStyle w:val="WW-ListBullet2"/>
      <w:lvlText w:val=""/>
      <w:lvlJc w:val="left"/>
      <w:pPr>
        <w:tabs>
          <w:tab w:val="num" w:pos="720"/>
        </w:tabs>
        <w:ind w:left="720" w:hanging="360"/>
      </w:pPr>
      <w:rPr>
        <w:rFonts w:ascii="Symbol" w:hAnsi="Symbol" w:cs="Symbol"/>
      </w:rPr>
    </w:lvl>
  </w:abstractNum>
  <w:abstractNum w:abstractNumId="9" w15:restartNumberingAfterBreak="0">
    <w:nsid w:val="0000000A"/>
    <w:multiLevelType w:val="singleLevel"/>
    <w:tmpl w:val="0000000A"/>
    <w:name w:val="WW8Num10"/>
    <w:lvl w:ilvl="0">
      <w:start w:val="1"/>
      <w:numFmt w:val="decimal"/>
      <w:pStyle w:val="ListNumber"/>
      <w:lvlText w:val="%1."/>
      <w:lvlJc w:val="left"/>
      <w:pPr>
        <w:tabs>
          <w:tab w:val="num" w:pos="360"/>
        </w:tabs>
        <w:ind w:left="360" w:hanging="360"/>
      </w:pPr>
    </w:lvl>
  </w:abstractNum>
  <w:abstractNum w:abstractNumId="10" w15:restartNumberingAfterBreak="0">
    <w:nsid w:val="0000000B"/>
    <w:multiLevelType w:val="singleLevel"/>
    <w:tmpl w:val="0000000B"/>
    <w:name w:val="WW8Num11"/>
    <w:lvl w:ilvl="0">
      <w:start w:val="1"/>
      <w:numFmt w:val="bullet"/>
      <w:pStyle w:val="ListBullet"/>
      <w:lvlText w:val=""/>
      <w:lvlJc w:val="left"/>
      <w:pPr>
        <w:tabs>
          <w:tab w:val="num" w:pos="360"/>
        </w:tabs>
        <w:ind w:left="360" w:hanging="360"/>
      </w:pPr>
      <w:rPr>
        <w:rFonts w:ascii="Symbol" w:hAnsi="Symbol" w:cs="Symbol"/>
      </w:rPr>
    </w:lvl>
  </w:abstractNum>
  <w:abstractNum w:abstractNumId="11" w15:restartNumberingAfterBreak="0">
    <w:nsid w:val="0000000C"/>
    <w:multiLevelType w:val="singleLevel"/>
    <w:tmpl w:val="0000000C"/>
    <w:name w:val="WW8Num12"/>
    <w:lvl w:ilvl="0">
      <w:start w:val="1"/>
      <w:numFmt w:val="decimal"/>
      <w:lvlText w:val="(%1)"/>
      <w:lvlJc w:val="left"/>
      <w:pPr>
        <w:tabs>
          <w:tab w:val="num" w:pos="0"/>
        </w:tabs>
        <w:ind w:left="720" w:hanging="360"/>
      </w:pPr>
      <w:rPr>
        <w:rFonts w:ascii="Times New Roman" w:eastAsia="Times New Roman" w:hAnsi="Times New Roman" w:cs="Times New Roman"/>
        <w:sz w:val="20"/>
        <w:szCs w:val="20"/>
      </w:rPr>
    </w:lvl>
  </w:abstractNum>
  <w:abstractNum w:abstractNumId="12" w15:restartNumberingAfterBreak="0">
    <w:nsid w:val="0000000D"/>
    <w:multiLevelType w:val="singleLevel"/>
    <w:tmpl w:val="D0A622D0"/>
    <w:name w:val="WW8Num13"/>
    <w:lvl w:ilvl="0">
      <w:start w:val="1"/>
      <w:numFmt w:val="decimal"/>
      <w:lvlText w:val="(%1)"/>
      <w:lvlJc w:val="left"/>
      <w:pPr>
        <w:tabs>
          <w:tab w:val="num" w:pos="0"/>
        </w:tabs>
        <w:ind w:left="905" w:hanging="360"/>
      </w:pPr>
      <w:rPr>
        <w:rFonts w:ascii="Times New Roman" w:eastAsia="Times New Roman" w:hAnsi="Times New Roman" w:cs="Times New Roman"/>
        <w:b w:val="0"/>
        <w:bCs/>
        <w:sz w:val="20"/>
        <w:szCs w:val="20"/>
      </w:rPr>
    </w:lvl>
  </w:abstractNum>
  <w:abstractNum w:abstractNumId="13" w15:restartNumberingAfterBreak="0">
    <w:nsid w:val="0000000E"/>
    <w:multiLevelType w:val="singleLevel"/>
    <w:tmpl w:val="6E7E605C"/>
    <w:name w:val="WW8Num14"/>
    <w:lvl w:ilvl="0">
      <w:start w:val="1"/>
      <w:numFmt w:val="decimal"/>
      <w:lvlText w:val="(%1)"/>
      <w:lvlJc w:val="left"/>
      <w:pPr>
        <w:tabs>
          <w:tab w:val="num" w:pos="0"/>
        </w:tabs>
        <w:ind w:left="720" w:hanging="360"/>
      </w:pPr>
      <w:rPr>
        <w:rFonts w:ascii="Times New Roman" w:eastAsia="Times New Roman" w:hAnsi="Times New Roman" w:cs="Times New Roman"/>
        <w:i/>
        <w:iCs/>
        <w:sz w:val="20"/>
        <w:szCs w:val="20"/>
      </w:rPr>
    </w:lvl>
  </w:abstractNum>
  <w:abstractNum w:abstractNumId="14" w15:restartNumberingAfterBreak="0">
    <w:nsid w:val="0000000F"/>
    <w:multiLevelType w:val="singleLevel"/>
    <w:tmpl w:val="0000000F"/>
    <w:name w:val="WW8Num15"/>
    <w:lvl w:ilvl="0">
      <w:start w:val="1"/>
      <w:numFmt w:val="decimal"/>
      <w:lvlText w:val="(%1)"/>
      <w:lvlJc w:val="left"/>
      <w:pPr>
        <w:tabs>
          <w:tab w:val="num" w:pos="0"/>
        </w:tabs>
        <w:ind w:left="720" w:hanging="360"/>
      </w:pPr>
      <w:rPr>
        <w:rFonts w:ascii="Times New Roman" w:eastAsia="Times New Roman" w:hAnsi="Times New Roman" w:cs="Times New Roman"/>
        <w:sz w:val="20"/>
        <w:szCs w:val="20"/>
      </w:rPr>
    </w:lvl>
  </w:abstractNum>
  <w:abstractNum w:abstractNumId="15" w15:restartNumberingAfterBreak="0">
    <w:nsid w:val="0006195E"/>
    <w:multiLevelType w:val="hybridMultilevel"/>
    <w:tmpl w:val="C87606B0"/>
    <w:lvl w:ilvl="0" w:tplc="40090001">
      <w:start w:val="1"/>
      <w:numFmt w:val="bullet"/>
      <w:lvlText w:val=""/>
      <w:lvlJc w:val="left"/>
      <w:pPr>
        <w:ind w:left="1020" w:hanging="360"/>
      </w:pPr>
      <w:rPr>
        <w:rFonts w:ascii="Symbol" w:hAnsi="Symbol" w:hint="default"/>
      </w:rPr>
    </w:lvl>
    <w:lvl w:ilvl="1" w:tplc="40090003" w:tentative="1">
      <w:start w:val="1"/>
      <w:numFmt w:val="bullet"/>
      <w:lvlText w:val="o"/>
      <w:lvlJc w:val="left"/>
      <w:pPr>
        <w:ind w:left="1740" w:hanging="360"/>
      </w:pPr>
      <w:rPr>
        <w:rFonts w:ascii="Courier New" w:hAnsi="Courier New" w:cs="Courier New" w:hint="default"/>
      </w:rPr>
    </w:lvl>
    <w:lvl w:ilvl="2" w:tplc="40090005" w:tentative="1">
      <w:start w:val="1"/>
      <w:numFmt w:val="bullet"/>
      <w:lvlText w:val=""/>
      <w:lvlJc w:val="left"/>
      <w:pPr>
        <w:ind w:left="2460" w:hanging="360"/>
      </w:pPr>
      <w:rPr>
        <w:rFonts w:ascii="Wingdings" w:hAnsi="Wingdings" w:hint="default"/>
      </w:rPr>
    </w:lvl>
    <w:lvl w:ilvl="3" w:tplc="40090001" w:tentative="1">
      <w:start w:val="1"/>
      <w:numFmt w:val="bullet"/>
      <w:lvlText w:val=""/>
      <w:lvlJc w:val="left"/>
      <w:pPr>
        <w:ind w:left="3180" w:hanging="360"/>
      </w:pPr>
      <w:rPr>
        <w:rFonts w:ascii="Symbol" w:hAnsi="Symbol" w:hint="default"/>
      </w:rPr>
    </w:lvl>
    <w:lvl w:ilvl="4" w:tplc="40090003" w:tentative="1">
      <w:start w:val="1"/>
      <w:numFmt w:val="bullet"/>
      <w:lvlText w:val="o"/>
      <w:lvlJc w:val="left"/>
      <w:pPr>
        <w:ind w:left="3900" w:hanging="360"/>
      </w:pPr>
      <w:rPr>
        <w:rFonts w:ascii="Courier New" w:hAnsi="Courier New" w:cs="Courier New" w:hint="default"/>
      </w:rPr>
    </w:lvl>
    <w:lvl w:ilvl="5" w:tplc="40090005" w:tentative="1">
      <w:start w:val="1"/>
      <w:numFmt w:val="bullet"/>
      <w:lvlText w:val=""/>
      <w:lvlJc w:val="left"/>
      <w:pPr>
        <w:ind w:left="4620" w:hanging="360"/>
      </w:pPr>
      <w:rPr>
        <w:rFonts w:ascii="Wingdings" w:hAnsi="Wingdings" w:hint="default"/>
      </w:rPr>
    </w:lvl>
    <w:lvl w:ilvl="6" w:tplc="40090001" w:tentative="1">
      <w:start w:val="1"/>
      <w:numFmt w:val="bullet"/>
      <w:lvlText w:val=""/>
      <w:lvlJc w:val="left"/>
      <w:pPr>
        <w:ind w:left="5340" w:hanging="360"/>
      </w:pPr>
      <w:rPr>
        <w:rFonts w:ascii="Symbol" w:hAnsi="Symbol" w:hint="default"/>
      </w:rPr>
    </w:lvl>
    <w:lvl w:ilvl="7" w:tplc="40090003" w:tentative="1">
      <w:start w:val="1"/>
      <w:numFmt w:val="bullet"/>
      <w:lvlText w:val="o"/>
      <w:lvlJc w:val="left"/>
      <w:pPr>
        <w:ind w:left="6060" w:hanging="360"/>
      </w:pPr>
      <w:rPr>
        <w:rFonts w:ascii="Courier New" w:hAnsi="Courier New" w:cs="Courier New" w:hint="default"/>
      </w:rPr>
    </w:lvl>
    <w:lvl w:ilvl="8" w:tplc="40090005" w:tentative="1">
      <w:start w:val="1"/>
      <w:numFmt w:val="bullet"/>
      <w:lvlText w:val=""/>
      <w:lvlJc w:val="left"/>
      <w:pPr>
        <w:ind w:left="6780" w:hanging="360"/>
      </w:pPr>
      <w:rPr>
        <w:rFonts w:ascii="Wingdings" w:hAnsi="Wingdings" w:hint="default"/>
      </w:rPr>
    </w:lvl>
  </w:abstractNum>
  <w:abstractNum w:abstractNumId="16" w15:restartNumberingAfterBreak="0">
    <w:nsid w:val="091114A8"/>
    <w:multiLevelType w:val="hybridMultilevel"/>
    <w:tmpl w:val="28FC8FAE"/>
    <w:lvl w:ilvl="0" w:tplc="40090001">
      <w:start w:val="1"/>
      <w:numFmt w:val="bullet"/>
      <w:lvlText w:val=""/>
      <w:lvlJc w:val="left"/>
      <w:pPr>
        <w:ind w:left="840" w:hanging="360"/>
      </w:pPr>
      <w:rPr>
        <w:rFonts w:ascii="Symbol" w:hAnsi="Symbol" w:hint="default"/>
      </w:rPr>
    </w:lvl>
    <w:lvl w:ilvl="1" w:tplc="40090003" w:tentative="1">
      <w:start w:val="1"/>
      <w:numFmt w:val="bullet"/>
      <w:lvlText w:val="o"/>
      <w:lvlJc w:val="left"/>
      <w:pPr>
        <w:ind w:left="1560" w:hanging="360"/>
      </w:pPr>
      <w:rPr>
        <w:rFonts w:ascii="Courier New" w:hAnsi="Courier New" w:cs="Courier New" w:hint="default"/>
      </w:rPr>
    </w:lvl>
    <w:lvl w:ilvl="2" w:tplc="40090005" w:tentative="1">
      <w:start w:val="1"/>
      <w:numFmt w:val="bullet"/>
      <w:lvlText w:val=""/>
      <w:lvlJc w:val="left"/>
      <w:pPr>
        <w:ind w:left="2280" w:hanging="360"/>
      </w:pPr>
      <w:rPr>
        <w:rFonts w:ascii="Wingdings" w:hAnsi="Wingdings" w:hint="default"/>
      </w:rPr>
    </w:lvl>
    <w:lvl w:ilvl="3" w:tplc="40090001" w:tentative="1">
      <w:start w:val="1"/>
      <w:numFmt w:val="bullet"/>
      <w:lvlText w:val=""/>
      <w:lvlJc w:val="left"/>
      <w:pPr>
        <w:ind w:left="3000" w:hanging="360"/>
      </w:pPr>
      <w:rPr>
        <w:rFonts w:ascii="Symbol" w:hAnsi="Symbol" w:hint="default"/>
      </w:rPr>
    </w:lvl>
    <w:lvl w:ilvl="4" w:tplc="40090003" w:tentative="1">
      <w:start w:val="1"/>
      <w:numFmt w:val="bullet"/>
      <w:lvlText w:val="o"/>
      <w:lvlJc w:val="left"/>
      <w:pPr>
        <w:ind w:left="3720" w:hanging="360"/>
      </w:pPr>
      <w:rPr>
        <w:rFonts w:ascii="Courier New" w:hAnsi="Courier New" w:cs="Courier New" w:hint="default"/>
      </w:rPr>
    </w:lvl>
    <w:lvl w:ilvl="5" w:tplc="40090005" w:tentative="1">
      <w:start w:val="1"/>
      <w:numFmt w:val="bullet"/>
      <w:lvlText w:val=""/>
      <w:lvlJc w:val="left"/>
      <w:pPr>
        <w:ind w:left="4440" w:hanging="360"/>
      </w:pPr>
      <w:rPr>
        <w:rFonts w:ascii="Wingdings" w:hAnsi="Wingdings" w:hint="default"/>
      </w:rPr>
    </w:lvl>
    <w:lvl w:ilvl="6" w:tplc="40090001" w:tentative="1">
      <w:start w:val="1"/>
      <w:numFmt w:val="bullet"/>
      <w:lvlText w:val=""/>
      <w:lvlJc w:val="left"/>
      <w:pPr>
        <w:ind w:left="5160" w:hanging="360"/>
      </w:pPr>
      <w:rPr>
        <w:rFonts w:ascii="Symbol" w:hAnsi="Symbol" w:hint="default"/>
      </w:rPr>
    </w:lvl>
    <w:lvl w:ilvl="7" w:tplc="40090003" w:tentative="1">
      <w:start w:val="1"/>
      <w:numFmt w:val="bullet"/>
      <w:lvlText w:val="o"/>
      <w:lvlJc w:val="left"/>
      <w:pPr>
        <w:ind w:left="5880" w:hanging="360"/>
      </w:pPr>
      <w:rPr>
        <w:rFonts w:ascii="Courier New" w:hAnsi="Courier New" w:cs="Courier New" w:hint="default"/>
      </w:rPr>
    </w:lvl>
    <w:lvl w:ilvl="8" w:tplc="40090005" w:tentative="1">
      <w:start w:val="1"/>
      <w:numFmt w:val="bullet"/>
      <w:lvlText w:val=""/>
      <w:lvlJc w:val="left"/>
      <w:pPr>
        <w:ind w:left="6600" w:hanging="360"/>
      </w:pPr>
      <w:rPr>
        <w:rFonts w:ascii="Wingdings" w:hAnsi="Wingdings" w:hint="default"/>
      </w:rPr>
    </w:lvl>
  </w:abstractNum>
  <w:abstractNum w:abstractNumId="17" w15:restartNumberingAfterBreak="0">
    <w:nsid w:val="21E92C11"/>
    <w:multiLevelType w:val="hybridMultilevel"/>
    <w:tmpl w:val="4E5C803A"/>
    <w:lvl w:ilvl="0" w:tplc="5532E7E2">
      <w:start w:val="1"/>
      <w:numFmt w:val="decimal"/>
      <w:lvlText w:val="(%1)"/>
      <w:lvlJc w:val="left"/>
      <w:pPr>
        <w:ind w:left="900" w:hanging="360"/>
      </w:pPr>
      <w:rPr>
        <w:rFonts w:ascii="Times New Roman" w:eastAsia="Times New Roman" w:hAnsi="Times New Roman" w:cs="Times New Roman" w:hint="default"/>
        <w:sz w:val="20"/>
      </w:rPr>
    </w:lvl>
    <w:lvl w:ilvl="1" w:tplc="04090019" w:tentative="1">
      <w:start w:val="1"/>
      <w:numFmt w:val="lowerLetter"/>
      <w:lvlText w:val="%2."/>
      <w:lvlJc w:val="left"/>
      <w:pPr>
        <w:ind w:left="1620" w:hanging="360"/>
      </w:pPr>
    </w:lvl>
    <w:lvl w:ilvl="2" w:tplc="0409001B" w:tentative="1">
      <w:start w:val="1"/>
      <w:numFmt w:val="lowerRoman"/>
      <w:lvlText w:val="%3."/>
      <w:lvlJc w:val="right"/>
      <w:pPr>
        <w:ind w:left="2340" w:hanging="180"/>
      </w:pPr>
    </w:lvl>
    <w:lvl w:ilvl="3" w:tplc="0409000F" w:tentative="1">
      <w:start w:val="1"/>
      <w:numFmt w:val="decimal"/>
      <w:lvlText w:val="%4."/>
      <w:lvlJc w:val="left"/>
      <w:pPr>
        <w:ind w:left="3060" w:hanging="360"/>
      </w:pPr>
    </w:lvl>
    <w:lvl w:ilvl="4" w:tplc="04090019" w:tentative="1">
      <w:start w:val="1"/>
      <w:numFmt w:val="lowerLetter"/>
      <w:lvlText w:val="%5."/>
      <w:lvlJc w:val="left"/>
      <w:pPr>
        <w:ind w:left="3780" w:hanging="360"/>
      </w:pPr>
    </w:lvl>
    <w:lvl w:ilvl="5" w:tplc="0409001B" w:tentative="1">
      <w:start w:val="1"/>
      <w:numFmt w:val="lowerRoman"/>
      <w:lvlText w:val="%6."/>
      <w:lvlJc w:val="right"/>
      <w:pPr>
        <w:ind w:left="4500" w:hanging="180"/>
      </w:pPr>
    </w:lvl>
    <w:lvl w:ilvl="6" w:tplc="0409000F" w:tentative="1">
      <w:start w:val="1"/>
      <w:numFmt w:val="decimal"/>
      <w:lvlText w:val="%7."/>
      <w:lvlJc w:val="left"/>
      <w:pPr>
        <w:ind w:left="5220" w:hanging="360"/>
      </w:pPr>
    </w:lvl>
    <w:lvl w:ilvl="7" w:tplc="04090019" w:tentative="1">
      <w:start w:val="1"/>
      <w:numFmt w:val="lowerLetter"/>
      <w:lvlText w:val="%8."/>
      <w:lvlJc w:val="left"/>
      <w:pPr>
        <w:ind w:left="5940" w:hanging="360"/>
      </w:pPr>
    </w:lvl>
    <w:lvl w:ilvl="8" w:tplc="0409001B" w:tentative="1">
      <w:start w:val="1"/>
      <w:numFmt w:val="lowerRoman"/>
      <w:lvlText w:val="%9."/>
      <w:lvlJc w:val="right"/>
      <w:pPr>
        <w:ind w:left="6660" w:hanging="180"/>
      </w:pPr>
    </w:lvl>
  </w:abstractNum>
  <w:abstractNum w:abstractNumId="18" w15:restartNumberingAfterBreak="0">
    <w:nsid w:val="226F3085"/>
    <w:multiLevelType w:val="hybridMultilevel"/>
    <w:tmpl w:val="1BBEA14C"/>
    <w:lvl w:ilvl="0" w:tplc="40090001">
      <w:start w:val="1"/>
      <w:numFmt w:val="bullet"/>
      <w:lvlText w:val=""/>
      <w:lvlJc w:val="left"/>
      <w:pPr>
        <w:ind w:left="1428" w:hanging="360"/>
      </w:pPr>
      <w:rPr>
        <w:rFonts w:ascii="Symbol" w:hAnsi="Symbol" w:hint="default"/>
      </w:rPr>
    </w:lvl>
    <w:lvl w:ilvl="1" w:tplc="40090003" w:tentative="1">
      <w:start w:val="1"/>
      <w:numFmt w:val="bullet"/>
      <w:lvlText w:val="o"/>
      <w:lvlJc w:val="left"/>
      <w:pPr>
        <w:ind w:left="2148" w:hanging="360"/>
      </w:pPr>
      <w:rPr>
        <w:rFonts w:ascii="Courier New" w:hAnsi="Courier New" w:cs="Courier New" w:hint="default"/>
      </w:rPr>
    </w:lvl>
    <w:lvl w:ilvl="2" w:tplc="40090005" w:tentative="1">
      <w:start w:val="1"/>
      <w:numFmt w:val="bullet"/>
      <w:lvlText w:val=""/>
      <w:lvlJc w:val="left"/>
      <w:pPr>
        <w:ind w:left="2868" w:hanging="360"/>
      </w:pPr>
      <w:rPr>
        <w:rFonts w:ascii="Wingdings" w:hAnsi="Wingdings" w:hint="default"/>
      </w:rPr>
    </w:lvl>
    <w:lvl w:ilvl="3" w:tplc="40090001" w:tentative="1">
      <w:start w:val="1"/>
      <w:numFmt w:val="bullet"/>
      <w:lvlText w:val=""/>
      <w:lvlJc w:val="left"/>
      <w:pPr>
        <w:ind w:left="3588" w:hanging="360"/>
      </w:pPr>
      <w:rPr>
        <w:rFonts w:ascii="Symbol" w:hAnsi="Symbol" w:hint="default"/>
      </w:rPr>
    </w:lvl>
    <w:lvl w:ilvl="4" w:tplc="40090003" w:tentative="1">
      <w:start w:val="1"/>
      <w:numFmt w:val="bullet"/>
      <w:lvlText w:val="o"/>
      <w:lvlJc w:val="left"/>
      <w:pPr>
        <w:ind w:left="4308" w:hanging="360"/>
      </w:pPr>
      <w:rPr>
        <w:rFonts w:ascii="Courier New" w:hAnsi="Courier New" w:cs="Courier New" w:hint="default"/>
      </w:rPr>
    </w:lvl>
    <w:lvl w:ilvl="5" w:tplc="40090005" w:tentative="1">
      <w:start w:val="1"/>
      <w:numFmt w:val="bullet"/>
      <w:lvlText w:val=""/>
      <w:lvlJc w:val="left"/>
      <w:pPr>
        <w:ind w:left="5028" w:hanging="360"/>
      </w:pPr>
      <w:rPr>
        <w:rFonts w:ascii="Wingdings" w:hAnsi="Wingdings" w:hint="default"/>
      </w:rPr>
    </w:lvl>
    <w:lvl w:ilvl="6" w:tplc="40090001" w:tentative="1">
      <w:start w:val="1"/>
      <w:numFmt w:val="bullet"/>
      <w:lvlText w:val=""/>
      <w:lvlJc w:val="left"/>
      <w:pPr>
        <w:ind w:left="5748" w:hanging="360"/>
      </w:pPr>
      <w:rPr>
        <w:rFonts w:ascii="Symbol" w:hAnsi="Symbol" w:hint="default"/>
      </w:rPr>
    </w:lvl>
    <w:lvl w:ilvl="7" w:tplc="40090003" w:tentative="1">
      <w:start w:val="1"/>
      <w:numFmt w:val="bullet"/>
      <w:lvlText w:val="o"/>
      <w:lvlJc w:val="left"/>
      <w:pPr>
        <w:ind w:left="6468" w:hanging="360"/>
      </w:pPr>
      <w:rPr>
        <w:rFonts w:ascii="Courier New" w:hAnsi="Courier New" w:cs="Courier New" w:hint="default"/>
      </w:rPr>
    </w:lvl>
    <w:lvl w:ilvl="8" w:tplc="40090005" w:tentative="1">
      <w:start w:val="1"/>
      <w:numFmt w:val="bullet"/>
      <w:lvlText w:val=""/>
      <w:lvlJc w:val="left"/>
      <w:pPr>
        <w:ind w:left="7188" w:hanging="360"/>
      </w:pPr>
      <w:rPr>
        <w:rFonts w:ascii="Wingdings" w:hAnsi="Wingdings" w:hint="default"/>
      </w:rPr>
    </w:lvl>
  </w:abstractNum>
  <w:abstractNum w:abstractNumId="19" w15:restartNumberingAfterBreak="0">
    <w:nsid w:val="23A65BA9"/>
    <w:multiLevelType w:val="hybridMultilevel"/>
    <w:tmpl w:val="A72608C0"/>
    <w:lvl w:ilvl="0" w:tplc="FFFFFFFF">
      <w:start w:val="1"/>
      <w:numFmt w:val="bullet"/>
      <w:lvlText w:val=""/>
      <w:lvlJc w:val="left"/>
      <w:pPr>
        <w:ind w:left="720" w:hanging="360"/>
      </w:pPr>
      <w:rPr>
        <w:rFonts w:ascii="Symbol" w:hAnsi="Symbol" w:hint="default"/>
      </w:rPr>
    </w:lvl>
    <w:lvl w:ilvl="1" w:tplc="40090001">
      <w:start w:val="1"/>
      <w:numFmt w:val="bullet"/>
      <w:lvlText w:val=""/>
      <w:lvlJc w:val="left"/>
      <w:pPr>
        <w:ind w:left="1788"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0" w15:restartNumberingAfterBreak="0">
    <w:nsid w:val="250C69F5"/>
    <w:multiLevelType w:val="hybridMultilevel"/>
    <w:tmpl w:val="317E3582"/>
    <w:lvl w:ilvl="0" w:tplc="40090001">
      <w:start w:val="1"/>
      <w:numFmt w:val="bullet"/>
      <w:lvlText w:val=""/>
      <w:lvlJc w:val="left"/>
      <w:pPr>
        <w:ind w:left="1170" w:hanging="360"/>
      </w:pPr>
      <w:rPr>
        <w:rFonts w:ascii="Symbol" w:hAnsi="Symbol" w:hint="default"/>
      </w:rPr>
    </w:lvl>
    <w:lvl w:ilvl="1" w:tplc="40090003" w:tentative="1">
      <w:start w:val="1"/>
      <w:numFmt w:val="bullet"/>
      <w:lvlText w:val="o"/>
      <w:lvlJc w:val="left"/>
      <w:pPr>
        <w:ind w:left="1890" w:hanging="360"/>
      </w:pPr>
      <w:rPr>
        <w:rFonts w:ascii="Courier New" w:hAnsi="Courier New" w:cs="Courier New" w:hint="default"/>
      </w:rPr>
    </w:lvl>
    <w:lvl w:ilvl="2" w:tplc="40090005" w:tentative="1">
      <w:start w:val="1"/>
      <w:numFmt w:val="bullet"/>
      <w:lvlText w:val=""/>
      <w:lvlJc w:val="left"/>
      <w:pPr>
        <w:ind w:left="2610" w:hanging="360"/>
      </w:pPr>
      <w:rPr>
        <w:rFonts w:ascii="Wingdings" w:hAnsi="Wingdings" w:hint="default"/>
      </w:rPr>
    </w:lvl>
    <w:lvl w:ilvl="3" w:tplc="40090001" w:tentative="1">
      <w:start w:val="1"/>
      <w:numFmt w:val="bullet"/>
      <w:lvlText w:val=""/>
      <w:lvlJc w:val="left"/>
      <w:pPr>
        <w:ind w:left="3330" w:hanging="360"/>
      </w:pPr>
      <w:rPr>
        <w:rFonts w:ascii="Symbol" w:hAnsi="Symbol" w:hint="default"/>
      </w:rPr>
    </w:lvl>
    <w:lvl w:ilvl="4" w:tplc="40090003" w:tentative="1">
      <w:start w:val="1"/>
      <w:numFmt w:val="bullet"/>
      <w:lvlText w:val="o"/>
      <w:lvlJc w:val="left"/>
      <w:pPr>
        <w:ind w:left="4050" w:hanging="360"/>
      </w:pPr>
      <w:rPr>
        <w:rFonts w:ascii="Courier New" w:hAnsi="Courier New" w:cs="Courier New" w:hint="default"/>
      </w:rPr>
    </w:lvl>
    <w:lvl w:ilvl="5" w:tplc="40090005" w:tentative="1">
      <w:start w:val="1"/>
      <w:numFmt w:val="bullet"/>
      <w:lvlText w:val=""/>
      <w:lvlJc w:val="left"/>
      <w:pPr>
        <w:ind w:left="4770" w:hanging="360"/>
      </w:pPr>
      <w:rPr>
        <w:rFonts w:ascii="Wingdings" w:hAnsi="Wingdings" w:hint="default"/>
      </w:rPr>
    </w:lvl>
    <w:lvl w:ilvl="6" w:tplc="40090001" w:tentative="1">
      <w:start w:val="1"/>
      <w:numFmt w:val="bullet"/>
      <w:lvlText w:val=""/>
      <w:lvlJc w:val="left"/>
      <w:pPr>
        <w:ind w:left="5490" w:hanging="360"/>
      </w:pPr>
      <w:rPr>
        <w:rFonts w:ascii="Symbol" w:hAnsi="Symbol" w:hint="default"/>
      </w:rPr>
    </w:lvl>
    <w:lvl w:ilvl="7" w:tplc="40090003" w:tentative="1">
      <w:start w:val="1"/>
      <w:numFmt w:val="bullet"/>
      <w:lvlText w:val="o"/>
      <w:lvlJc w:val="left"/>
      <w:pPr>
        <w:ind w:left="6210" w:hanging="360"/>
      </w:pPr>
      <w:rPr>
        <w:rFonts w:ascii="Courier New" w:hAnsi="Courier New" w:cs="Courier New" w:hint="default"/>
      </w:rPr>
    </w:lvl>
    <w:lvl w:ilvl="8" w:tplc="40090005" w:tentative="1">
      <w:start w:val="1"/>
      <w:numFmt w:val="bullet"/>
      <w:lvlText w:val=""/>
      <w:lvlJc w:val="left"/>
      <w:pPr>
        <w:ind w:left="6930" w:hanging="360"/>
      </w:pPr>
      <w:rPr>
        <w:rFonts w:ascii="Wingdings" w:hAnsi="Wingdings" w:hint="default"/>
      </w:rPr>
    </w:lvl>
  </w:abstractNum>
  <w:abstractNum w:abstractNumId="21" w15:restartNumberingAfterBreak="0">
    <w:nsid w:val="26A7118F"/>
    <w:multiLevelType w:val="hybridMultilevel"/>
    <w:tmpl w:val="79CC2714"/>
    <w:lvl w:ilvl="0" w:tplc="40090001">
      <w:start w:val="1"/>
      <w:numFmt w:val="bullet"/>
      <w:lvlText w:val=""/>
      <w:lvlJc w:val="left"/>
      <w:pPr>
        <w:ind w:left="1275" w:hanging="360"/>
      </w:pPr>
      <w:rPr>
        <w:rFonts w:ascii="Symbol" w:hAnsi="Symbol" w:hint="default"/>
      </w:rPr>
    </w:lvl>
    <w:lvl w:ilvl="1" w:tplc="40090003" w:tentative="1">
      <w:start w:val="1"/>
      <w:numFmt w:val="bullet"/>
      <w:lvlText w:val="o"/>
      <w:lvlJc w:val="left"/>
      <w:pPr>
        <w:ind w:left="1995" w:hanging="360"/>
      </w:pPr>
      <w:rPr>
        <w:rFonts w:ascii="Courier New" w:hAnsi="Courier New" w:cs="Courier New" w:hint="default"/>
      </w:rPr>
    </w:lvl>
    <w:lvl w:ilvl="2" w:tplc="40090005" w:tentative="1">
      <w:start w:val="1"/>
      <w:numFmt w:val="bullet"/>
      <w:lvlText w:val=""/>
      <w:lvlJc w:val="left"/>
      <w:pPr>
        <w:ind w:left="2715" w:hanging="360"/>
      </w:pPr>
      <w:rPr>
        <w:rFonts w:ascii="Wingdings" w:hAnsi="Wingdings" w:hint="default"/>
      </w:rPr>
    </w:lvl>
    <w:lvl w:ilvl="3" w:tplc="40090001" w:tentative="1">
      <w:start w:val="1"/>
      <w:numFmt w:val="bullet"/>
      <w:lvlText w:val=""/>
      <w:lvlJc w:val="left"/>
      <w:pPr>
        <w:ind w:left="3435" w:hanging="360"/>
      </w:pPr>
      <w:rPr>
        <w:rFonts w:ascii="Symbol" w:hAnsi="Symbol" w:hint="default"/>
      </w:rPr>
    </w:lvl>
    <w:lvl w:ilvl="4" w:tplc="40090003" w:tentative="1">
      <w:start w:val="1"/>
      <w:numFmt w:val="bullet"/>
      <w:lvlText w:val="o"/>
      <w:lvlJc w:val="left"/>
      <w:pPr>
        <w:ind w:left="4155" w:hanging="360"/>
      </w:pPr>
      <w:rPr>
        <w:rFonts w:ascii="Courier New" w:hAnsi="Courier New" w:cs="Courier New" w:hint="default"/>
      </w:rPr>
    </w:lvl>
    <w:lvl w:ilvl="5" w:tplc="40090005" w:tentative="1">
      <w:start w:val="1"/>
      <w:numFmt w:val="bullet"/>
      <w:lvlText w:val=""/>
      <w:lvlJc w:val="left"/>
      <w:pPr>
        <w:ind w:left="4875" w:hanging="360"/>
      </w:pPr>
      <w:rPr>
        <w:rFonts w:ascii="Wingdings" w:hAnsi="Wingdings" w:hint="default"/>
      </w:rPr>
    </w:lvl>
    <w:lvl w:ilvl="6" w:tplc="40090001" w:tentative="1">
      <w:start w:val="1"/>
      <w:numFmt w:val="bullet"/>
      <w:lvlText w:val=""/>
      <w:lvlJc w:val="left"/>
      <w:pPr>
        <w:ind w:left="5595" w:hanging="360"/>
      </w:pPr>
      <w:rPr>
        <w:rFonts w:ascii="Symbol" w:hAnsi="Symbol" w:hint="default"/>
      </w:rPr>
    </w:lvl>
    <w:lvl w:ilvl="7" w:tplc="40090003" w:tentative="1">
      <w:start w:val="1"/>
      <w:numFmt w:val="bullet"/>
      <w:lvlText w:val="o"/>
      <w:lvlJc w:val="left"/>
      <w:pPr>
        <w:ind w:left="6315" w:hanging="360"/>
      </w:pPr>
      <w:rPr>
        <w:rFonts w:ascii="Courier New" w:hAnsi="Courier New" w:cs="Courier New" w:hint="default"/>
      </w:rPr>
    </w:lvl>
    <w:lvl w:ilvl="8" w:tplc="40090005" w:tentative="1">
      <w:start w:val="1"/>
      <w:numFmt w:val="bullet"/>
      <w:lvlText w:val=""/>
      <w:lvlJc w:val="left"/>
      <w:pPr>
        <w:ind w:left="7035" w:hanging="360"/>
      </w:pPr>
      <w:rPr>
        <w:rFonts w:ascii="Wingdings" w:hAnsi="Wingdings" w:hint="default"/>
      </w:rPr>
    </w:lvl>
  </w:abstractNum>
  <w:abstractNum w:abstractNumId="22" w15:restartNumberingAfterBreak="0">
    <w:nsid w:val="27C20398"/>
    <w:multiLevelType w:val="hybridMultilevel"/>
    <w:tmpl w:val="555E6C74"/>
    <w:lvl w:ilvl="0" w:tplc="FFFFFFFF">
      <w:start w:val="1"/>
      <w:numFmt w:val="bullet"/>
      <w:lvlText w:val=""/>
      <w:lvlJc w:val="left"/>
      <w:pPr>
        <w:ind w:left="1429" w:hanging="360"/>
      </w:pPr>
      <w:rPr>
        <w:rFonts w:ascii="Symbol" w:hAnsi="Symbol" w:hint="default"/>
      </w:rPr>
    </w:lvl>
    <w:lvl w:ilvl="1" w:tplc="40090001">
      <w:start w:val="1"/>
      <w:numFmt w:val="bullet"/>
      <w:lvlText w:val=""/>
      <w:lvlJc w:val="left"/>
      <w:pPr>
        <w:ind w:left="1788" w:hanging="360"/>
      </w:pPr>
      <w:rPr>
        <w:rFonts w:ascii="Symbol" w:hAnsi="Symbol"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23" w15:restartNumberingAfterBreak="0">
    <w:nsid w:val="2A54076F"/>
    <w:multiLevelType w:val="hybridMultilevel"/>
    <w:tmpl w:val="B9600A56"/>
    <w:lvl w:ilvl="0" w:tplc="40090001">
      <w:start w:val="1"/>
      <w:numFmt w:val="bullet"/>
      <w:lvlText w:val=""/>
      <w:lvlJc w:val="left"/>
      <w:pPr>
        <w:ind w:left="1170" w:hanging="360"/>
      </w:pPr>
      <w:rPr>
        <w:rFonts w:ascii="Symbol" w:hAnsi="Symbol" w:hint="default"/>
      </w:rPr>
    </w:lvl>
    <w:lvl w:ilvl="1" w:tplc="40090003" w:tentative="1">
      <w:start w:val="1"/>
      <w:numFmt w:val="bullet"/>
      <w:lvlText w:val="o"/>
      <w:lvlJc w:val="left"/>
      <w:pPr>
        <w:ind w:left="1890" w:hanging="360"/>
      </w:pPr>
      <w:rPr>
        <w:rFonts w:ascii="Courier New" w:hAnsi="Courier New" w:cs="Courier New" w:hint="default"/>
      </w:rPr>
    </w:lvl>
    <w:lvl w:ilvl="2" w:tplc="40090005" w:tentative="1">
      <w:start w:val="1"/>
      <w:numFmt w:val="bullet"/>
      <w:lvlText w:val=""/>
      <w:lvlJc w:val="left"/>
      <w:pPr>
        <w:ind w:left="2610" w:hanging="360"/>
      </w:pPr>
      <w:rPr>
        <w:rFonts w:ascii="Wingdings" w:hAnsi="Wingdings" w:hint="default"/>
      </w:rPr>
    </w:lvl>
    <w:lvl w:ilvl="3" w:tplc="40090001" w:tentative="1">
      <w:start w:val="1"/>
      <w:numFmt w:val="bullet"/>
      <w:lvlText w:val=""/>
      <w:lvlJc w:val="left"/>
      <w:pPr>
        <w:ind w:left="3330" w:hanging="360"/>
      </w:pPr>
      <w:rPr>
        <w:rFonts w:ascii="Symbol" w:hAnsi="Symbol" w:hint="default"/>
      </w:rPr>
    </w:lvl>
    <w:lvl w:ilvl="4" w:tplc="40090003" w:tentative="1">
      <w:start w:val="1"/>
      <w:numFmt w:val="bullet"/>
      <w:lvlText w:val="o"/>
      <w:lvlJc w:val="left"/>
      <w:pPr>
        <w:ind w:left="4050" w:hanging="360"/>
      </w:pPr>
      <w:rPr>
        <w:rFonts w:ascii="Courier New" w:hAnsi="Courier New" w:cs="Courier New" w:hint="default"/>
      </w:rPr>
    </w:lvl>
    <w:lvl w:ilvl="5" w:tplc="40090005" w:tentative="1">
      <w:start w:val="1"/>
      <w:numFmt w:val="bullet"/>
      <w:lvlText w:val=""/>
      <w:lvlJc w:val="left"/>
      <w:pPr>
        <w:ind w:left="4770" w:hanging="360"/>
      </w:pPr>
      <w:rPr>
        <w:rFonts w:ascii="Wingdings" w:hAnsi="Wingdings" w:hint="default"/>
      </w:rPr>
    </w:lvl>
    <w:lvl w:ilvl="6" w:tplc="40090001" w:tentative="1">
      <w:start w:val="1"/>
      <w:numFmt w:val="bullet"/>
      <w:lvlText w:val=""/>
      <w:lvlJc w:val="left"/>
      <w:pPr>
        <w:ind w:left="5490" w:hanging="360"/>
      </w:pPr>
      <w:rPr>
        <w:rFonts w:ascii="Symbol" w:hAnsi="Symbol" w:hint="default"/>
      </w:rPr>
    </w:lvl>
    <w:lvl w:ilvl="7" w:tplc="40090003" w:tentative="1">
      <w:start w:val="1"/>
      <w:numFmt w:val="bullet"/>
      <w:lvlText w:val="o"/>
      <w:lvlJc w:val="left"/>
      <w:pPr>
        <w:ind w:left="6210" w:hanging="360"/>
      </w:pPr>
      <w:rPr>
        <w:rFonts w:ascii="Courier New" w:hAnsi="Courier New" w:cs="Courier New" w:hint="default"/>
      </w:rPr>
    </w:lvl>
    <w:lvl w:ilvl="8" w:tplc="40090005" w:tentative="1">
      <w:start w:val="1"/>
      <w:numFmt w:val="bullet"/>
      <w:lvlText w:val=""/>
      <w:lvlJc w:val="left"/>
      <w:pPr>
        <w:ind w:left="6930" w:hanging="360"/>
      </w:pPr>
      <w:rPr>
        <w:rFonts w:ascii="Wingdings" w:hAnsi="Wingdings" w:hint="default"/>
      </w:rPr>
    </w:lvl>
  </w:abstractNum>
  <w:abstractNum w:abstractNumId="24" w15:restartNumberingAfterBreak="0">
    <w:nsid w:val="2C6B4DD3"/>
    <w:multiLevelType w:val="hybridMultilevel"/>
    <w:tmpl w:val="DD1E47F0"/>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5" w15:restartNumberingAfterBreak="0">
    <w:nsid w:val="3077021D"/>
    <w:multiLevelType w:val="singleLevel"/>
    <w:tmpl w:val="D0A622D0"/>
    <w:lvl w:ilvl="0">
      <w:start w:val="1"/>
      <w:numFmt w:val="decimal"/>
      <w:lvlText w:val="(%1)"/>
      <w:lvlJc w:val="left"/>
      <w:pPr>
        <w:tabs>
          <w:tab w:val="num" w:pos="0"/>
        </w:tabs>
        <w:ind w:left="905" w:hanging="360"/>
      </w:pPr>
      <w:rPr>
        <w:rFonts w:ascii="Times New Roman" w:eastAsia="Times New Roman" w:hAnsi="Times New Roman" w:cs="Times New Roman"/>
        <w:b w:val="0"/>
        <w:bCs/>
        <w:sz w:val="20"/>
        <w:szCs w:val="20"/>
      </w:rPr>
    </w:lvl>
  </w:abstractNum>
  <w:abstractNum w:abstractNumId="26" w15:restartNumberingAfterBreak="0">
    <w:nsid w:val="33D95B68"/>
    <w:multiLevelType w:val="hybridMultilevel"/>
    <w:tmpl w:val="C7A4589E"/>
    <w:lvl w:ilvl="0" w:tplc="40090001">
      <w:start w:val="1"/>
      <w:numFmt w:val="bullet"/>
      <w:lvlText w:val=""/>
      <w:lvlJc w:val="left"/>
      <w:pPr>
        <w:ind w:left="1740" w:hanging="360"/>
      </w:pPr>
      <w:rPr>
        <w:rFonts w:ascii="Symbol" w:hAnsi="Symbol" w:hint="default"/>
      </w:rPr>
    </w:lvl>
    <w:lvl w:ilvl="1" w:tplc="40090003" w:tentative="1">
      <w:start w:val="1"/>
      <w:numFmt w:val="bullet"/>
      <w:lvlText w:val="o"/>
      <w:lvlJc w:val="left"/>
      <w:pPr>
        <w:ind w:left="2460" w:hanging="360"/>
      </w:pPr>
      <w:rPr>
        <w:rFonts w:ascii="Courier New" w:hAnsi="Courier New" w:cs="Courier New" w:hint="default"/>
      </w:rPr>
    </w:lvl>
    <w:lvl w:ilvl="2" w:tplc="40090005" w:tentative="1">
      <w:start w:val="1"/>
      <w:numFmt w:val="bullet"/>
      <w:lvlText w:val=""/>
      <w:lvlJc w:val="left"/>
      <w:pPr>
        <w:ind w:left="3180" w:hanging="360"/>
      </w:pPr>
      <w:rPr>
        <w:rFonts w:ascii="Wingdings" w:hAnsi="Wingdings" w:hint="default"/>
      </w:rPr>
    </w:lvl>
    <w:lvl w:ilvl="3" w:tplc="40090001" w:tentative="1">
      <w:start w:val="1"/>
      <w:numFmt w:val="bullet"/>
      <w:lvlText w:val=""/>
      <w:lvlJc w:val="left"/>
      <w:pPr>
        <w:ind w:left="3900" w:hanging="360"/>
      </w:pPr>
      <w:rPr>
        <w:rFonts w:ascii="Symbol" w:hAnsi="Symbol" w:hint="default"/>
      </w:rPr>
    </w:lvl>
    <w:lvl w:ilvl="4" w:tplc="40090003" w:tentative="1">
      <w:start w:val="1"/>
      <w:numFmt w:val="bullet"/>
      <w:lvlText w:val="o"/>
      <w:lvlJc w:val="left"/>
      <w:pPr>
        <w:ind w:left="4620" w:hanging="360"/>
      </w:pPr>
      <w:rPr>
        <w:rFonts w:ascii="Courier New" w:hAnsi="Courier New" w:cs="Courier New" w:hint="default"/>
      </w:rPr>
    </w:lvl>
    <w:lvl w:ilvl="5" w:tplc="40090005" w:tentative="1">
      <w:start w:val="1"/>
      <w:numFmt w:val="bullet"/>
      <w:lvlText w:val=""/>
      <w:lvlJc w:val="left"/>
      <w:pPr>
        <w:ind w:left="5340" w:hanging="360"/>
      </w:pPr>
      <w:rPr>
        <w:rFonts w:ascii="Wingdings" w:hAnsi="Wingdings" w:hint="default"/>
      </w:rPr>
    </w:lvl>
    <w:lvl w:ilvl="6" w:tplc="40090001" w:tentative="1">
      <w:start w:val="1"/>
      <w:numFmt w:val="bullet"/>
      <w:lvlText w:val=""/>
      <w:lvlJc w:val="left"/>
      <w:pPr>
        <w:ind w:left="6060" w:hanging="360"/>
      </w:pPr>
      <w:rPr>
        <w:rFonts w:ascii="Symbol" w:hAnsi="Symbol" w:hint="default"/>
      </w:rPr>
    </w:lvl>
    <w:lvl w:ilvl="7" w:tplc="40090003" w:tentative="1">
      <w:start w:val="1"/>
      <w:numFmt w:val="bullet"/>
      <w:lvlText w:val="o"/>
      <w:lvlJc w:val="left"/>
      <w:pPr>
        <w:ind w:left="6780" w:hanging="360"/>
      </w:pPr>
      <w:rPr>
        <w:rFonts w:ascii="Courier New" w:hAnsi="Courier New" w:cs="Courier New" w:hint="default"/>
      </w:rPr>
    </w:lvl>
    <w:lvl w:ilvl="8" w:tplc="40090005" w:tentative="1">
      <w:start w:val="1"/>
      <w:numFmt w:val="bullet"/>
      <w:lvlText w:val=""/>
      <w:lvlJc w:val="left"/>
      <w:pPr>
        <w:ind w:left="7500" w:hanging="360"/>
      </w:pPr>
      <w:rPr>
        <w:rFonts w:ascii="Wingdings" w:hAnsi="Wingdings" w:hint="default"/>
      </w:rPr>
    </w:lvl>
  </w:abstractNum>
  <w:abstractNum w:abstractNumId="27" w15:restartNumberingAfterBreak="0">
    <w:nsid w:val="346B1D34"/>
    <w:multiLevelType w:val="hybridMultilevel"/>
    <w:tmpl w:val="354E3E5A"/>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8" w15:restartNumberingAfterBreak="0">
    <w:nsid w:val="43FD78DA"/>
    <w:multiLevelType w:val="hybridMultilevel"/>
    <w:tmpl w:val="A646561E"/>
    <w:lvl w:ilvl="0" w:tplc="EA5202E0">
      <w:start w:val="1"/>
      <w:numFmt w:val="decimal"/>
      <w:lvlText w:val="(%1)"/>
      <w:lvlJc w:val="left"/>
      <w:pPr>
        <w:ind w:left="480" w:hanging="360"/>
      </w:pPr>
      <w:rPr>
        <w:rFonts w:hint="default"/>
        <w:b w:val="0"/>
      </w:rPr>
    </w:lvl>
    <w:lvl w:ilvl="1" w:tplc="40090019" w:tentative="1">
      <w:start w:val="1"/>
      <w:numFmt w:val="lowerLetter"/>
      <w:lvlText w:val="%2."/>
      <w:lvlJc w:val="left"/>
      <w:pPr>
        <w:ind w:left="1200" w:hanging="360"/>
      </w:pPr>
    </w:lvl>
    <w:lvl w:ilvl="2" w:tplc="4009001B" w:tentative="1">
      <w:start w:val="1"/>
      <w:numFmt w:val="lowerRoman"/>
      <w:lvlText w:val="%3."/>
      <w:lvlJc w:val="right"/>
      <w:pPr>
        <w:ind w:left="1920" w:hanging="180"/>
      </w:pPr>
    </w:lvl>
    <w:lvl w:ilvl="3" w:tplc="4009000F" w:tentative="1">
      <w:start w:val="1"/>
      <w:numFmt w:val="decimal"/>
      <w:lvlText w:val="%4."/>
      <w:lvlJc w:val="left"/>
      <w:pPr>
        <w:ind w:left="2640" w:hanging="360"/>
      </w:pPr>
    </w:lvl>
    <w:lvl w:ilvl="4" w:tplc="40090019" w:tentative="1">
      <w:start w:val="1"/>
      <w:numFmt w:val="lowerLetter"/>
      <w:lvlText w:val="%5."/>
      <w:lvlJc w:val="left"/>
      <w:pPr>
        <w:ind w:left="3360" w:hanging="360"/>
      </w:pPr>
    </w:lvl>
    <w:lvl w:ilvl="5" w:tplc="4009001B" w:tentative="1">
      <w:start w:val="1"/>
      <w:numFmt w:val="lowerRoman"/>
      <w:lvlText w:val="%6."/>
      <w:lvlJc w:val="right"/>
      <w:pPr>
        <w:ind w:left="4080" w:hanging="180"/>
      </w:pPr>
    </w:lvl>
    <w:lvl w:ilvl="6" w:tplc="4009000F" w:tentative="1">
      <w:start w:val="1"/>
      <w:numFmt w:val="decimal"/>
      <w:lvlText w:val="%7."/>
      <w:lvlJc w:val="left"/>
      <w:pPr>
        <w:ind w:left="4800" w:hanging="360"/>
      </w:pPr>
    </w:lvl>
    <w:lvl w:ilvl="7" w:tplc="40090019" w:tentative="1">
      <w:start w:val="1"/>
      <w:numFmt w:val="lowerLetter"/>
      <w:lvlText w:val="%8."/>
      <w:lvlJc w:val="left"/>
      <w:pPr>
        <w:ind w:left="5520" w:hanging="360"/>
      </w:pPr>
    </w:lvl>
    <w:lvl w:ilvl="8" w:tplc="4009001B" w:tentative="1">
      <w:start w:val="1"/>
      <w:numFmt w:val="lowerRoman"/>
      <w:lvlText w:val="%9."/>
      <w:lvlJc w:val="right"/>
      <w:pPr>
        <w:ind w:left="6240" w:hanging="180"/>
      </w:pPr>
    </w:lvl>
  </w:abstractNum>
  <w:abstractNum w:abstractNumId="29" w15:restartNumberingAfterBreak="0">
    <w:nsid w:val="46684CA7"/>
    <w:multiLevelType w:val="hybridMultilevel"/>
    <w:tmpl w:val="C4962AF6"/>
    <w:lvl w:ilvl="0" w:tplc="40090001">
      <w:start w:val="1"/>
      <w:numFmt w:val="bullet"/>
      <w:lvlText w:val=""/>
      <w:lvlJc w:val="left"/>
      <w:pPr>
        <w:ind w:left="1440" w:hanging="360"/>
      </w:pPr>
      <w:rPr>
        <w:rFonts w:ascii="Symbol" w:hAnsi="Symbol" w:hint="default"/>
      </w:rPr>
    </w:lvl>
    <w:lvl w:ilvl="1" w:tplc="40090003">
      <w:start w:val="1"/>
      <w:numFmt w:val="bullet"/>
      <w:lvlText w:val="o"/>
      <w:lvlJc w:val="left"/>
      <w:pPr>
        <w:ind w:left="2160" w:hanging="360"/>
      </w:pPr>
      <w:rPr>
        <w:rFonts w:ascii="Courier New" w:hAnsi="Courier New" w:cs="Courier New" w:hint="default"/>
      </w:rPr>
    </w:lvl>
    <w:lvl w:ilvl="2" w:tplc="40090005">
      <w:start w:val="1"/>
      <w:numFmt w:val="bullet"/>
      <w:lvlText w:val=""/>
      <w:lvlJc w:val="left"/>
      <w:pPr>
        <w:ind w:left="2880" w:hanging="360"/>
      </w:pPr>
      <w:rPr>
        <w:rFonts w:ascii="Wingdings" w:hAnsi="Wingdings" w:hint="default"/>
      </w:rPr>
    </w:lvl>
    <w:lvl w:ilvl="3" w:tplc="40090001">
      <w:start w:val="1"/>
      <w:numFmt w:val="bullet"/>
      <w:lvlText w:val=""/>
      <w:lvlJc w:val="left"/>
      <w:pPr>
        <w:ind w:left="3600" w:hanging="360"/>
      </w:pPr>
      <w:rPr>
        <w:rFonts w:ascii="Symbol" w:hAnsi="Symbol" w:hint="default"/>
      </w:rPr>
    </w:lvl>
    <w:lvl w:ilvl="4" w:tplc="40090003">
      <w:start w:val="1"/>
      <w:numFmt w:val="bullet"/>
      <w:lvlText w:val="o"/>
      <w:lvlJc w:val="left"/>
      <w:pPr>
        <w:ind w:left="4320" w:hanging="360"/>
      </w:pPr>
      <w:rPr>
        <w:rFonts w:ascii="Courier New" w:hAnsi="Courier New" w:cs="Courier New" w:hint="default"/>
      </w:rPr>
    </w:lvl>
    <w:lvl w:ilvl="5" w:tplc="40090005">
      <w:start w:val="1"/>
      <w:numFmt w:val="bullet"/>
      <w:lvlText w:val=""/>
      <w:lvlJc w:val="left"/>
      <w:pPr>
        <w:ind w:left="5040" w:hanging="360"/>
      </w:pPr>
      <w:rPr>
        <w:rFonts w:ascii="Wingdings" w:hAnsi="Wingdings" w:hint="default"/>
      </w:rPr>
    </w:lvl>
    <w:lvl w:ilvl="6" w:tplc="40090001">
      <w:start w:val="1"/>
      <w:numFmt w:val="bullet"/>
      <w:lvlText w:val=""/>
      <w:lvlJc w:val="left"/>
      <w:pPr>
        <w:ind w:left="5760" w:hanging="360"/>
      </w:pPr>
      <w:rPr>
        <w:rFonts w:ascii="Symbol" w:hAnsi="Symbol" w:hint="default"/>
      </w:rPr>
    </w:lvl>
    <w:lvl w:ilvl="7" w:tplc="40090003">
      <w:start w:val="1"/>
      <w:numFmt w:val="bullet"/>
      <w:lvlText w:val="o"/>
      <w:lvlJc w:val="left"/>
      <w:pPr>
        <w:ind w:left="6480" w:hanging="360"/>
      </w:pPr>
      <w:rPr>
        <w:rFonts w:ascii="Courier New" w:hAnsi="Courier New" w:cs="Courier New" w:hint="default"/>
      </w:rPr>
    </w:lvl>
    <w:lvl w:ilvl="8" w:tplc="40090005">
      <w:start w:val="1"/>
      <w:numFmt w:val="bullet"/>
      <w:lvlText w:val=""/>
      <w:lvlJc w:val="left"/>
      <w:pPr>
        <w:ind w:left="7200" w:hanging="360"/>
      </w:pPr>
      <w:rPr>
        <w:rFonts w:ascii="Wingdings" w:hAnsi="Wingdings" w:hint="default"/>
      </w:rPr>
    </w:lvl>
  </w:abstractNum>
  <w:abstractNum w:abstractNumId="30" w15:restartNumberingAfterBreak="0">
    <w:nsid w:val="48536A68"/>
    <w:multiLevelType w:val="hybridMultilevel"/>
    <w:tmpl w:val="AFCCBF44"/>
    <w:lvl w:ilvl="0" w:tplc="40090001">
      <w:start w:val="1"/>
      <w:numFmt w:val="bullet"/>
      <w:lvlText w:val=""/>
      <w:lvlJc w:val="left"/>
      <w:pPr>
        <w:ind w:left="2148" w:hanging="360"/>
      </w:pPr>
      <w:rPr>
        <w:rFonts w:ascii="Symbol" w:hAnsi="Symbol" w:hint="default"/>
      </w:rPr>
    </w:lvl>
    <w:lvl w:ilvl="1" w:tplc="40090003" w:tentative="1">
      <w:start w:val="1"/>
      <w:numFmt w:val="bullet"/>
      <w:lvlText w:val="o"/>
      <w:lvlJc w:val="left"/>
      <w:pPr>
        <w:ind w:left="2868" w:hanging="360"/>
      </w:pPr>
      <w:rPr>
        <w:rFonts w:ascii="Courier New" w:hAnsi="Courier New" w:cs="Courier New" w:hint="default"/>
      </w:rPr>
    </w:lvl>
    <w:lvl w:ilvl="2" w:tplc="40090005" w:tentative="1">
      <w:start w:val="1"/>
      <w:numFmt w:val="bullet"/>
      <w:lvlText w:val=""/>
      <w:lvlJc w:val="left"/>
      <w:pPr>
        <w:ind w:left="3588" w:hanging="360"/>
      </w:pPr>
      <w:rPr>
        <w:rFonts w:ascii="Wingdings" w:hAnsi="Wingdings" w:hint="default"/>
      </w:rPr>
    </w:lvl>
    <w:lvl w:ilvl="3" w:tplc="40090001" w:tentative="1">
      <w:start w:val="1"/>
      <w:numFmt w:val="bullet"/>
      <w:lvlText w:val=""/>
      <w:lvlJc w:val="left"/>
      <w:pPr>
        <w:ind w:left="4308" w:hanging="360"/>
      </w:pPr>
      <w:rPr>
        <w:rFonts w:ascii="Symbol" w:hAnsi="Symbol" w:hint="default"/>
      </w:rPr>
    </w:lvl>
    <w:lvl w:ilvl="4" w:tplc="40090003" w:tentative="1">
      <w:start w:val="1"/>
      <w:numFmt w:val="bullet"/>
      <w:lvlText w:val="o"/>
      <w:lvlJc w:val="left"/>
      <w:pPr>
        <w:ind w:left="5028" w:hanging="360"/>
      </w:pPr>
      <w:rPr>
        <w:rFonts w:ascii="Courier New" w:hAnsi="Courier New" w:cs="Courier New" w:hint="default"/>
      </w:rPr>
    </w:lvl>
    <w:lvl w:ilvl="5" w:tplc="40090005" w:tentative="1">
      <w:start w:val="1"/>
      <w:numFmt w:val="bullet"/>
      <w:lvlText w:val=""/>
      <w:lvlJc w:val="left"/>
      <w:pPr>
        <w:ind w:left="5748" w:hanging="360"/>
      </w:pPr>
      <w:rPr>
        <w:rFonts w:ascii="Wingdings" w:hAnsi="Wingdings" w:hint="default"/>
      </w:rPr>
    </w:lvl>
    <w:lvl w:ilvl="6" w:tplc="40090001" w:tentative="1">
      <w:start w:val="1"/>
      <w:numFmt w:val="bullet"/>
      <w:lvlText w:val=""/>
      <w:lvlJc w:val="left"/>
      <w:pPr>
        <w:ind w:left="6468" w:hanging="360"/>
      </w:pPr>
      <w:rPr>
        <w:rFonts w:ascii="Symbol" w:hAnsi="Symbol" w:hint="default"/>
      </w:rPr>
    </w:lvl>
    <w:lvl w:ilvl="7" w:tplc="40090003" w:tentative="1">
      <w:start w:val="1"/>
      <w:numFmt w:val="bullet"/>
      <w:lvlText w:val="o"/>
      <w:lvlJc w:val="left"/>
      <w:pPr>
        <w:ind w:left="7188" w:hanging="360"/>
      </w:pPr>
      <w:rPr>
        <w:rFonts w:ascii="Courier New" w:hAnsi="Courier New" w:cs="Courier New" w:hint="default"/>
      </w:rPr>
    </w:lvl>
    <w:lvl w:ilvl="8" w:tplc="40090005" w:tentative="1">
      <w:start w:val="1"/>
      <w:numFmt w:val="bullet"/>
      <w:lvlText w:val=""/>
      <w:lvlJc w:val="left"/>
      <w:pPr>
        <w:ind w:left="7908" w:hanging="360"/>
      </w:pPr>
      <w:rPr>
        <w:rFonts w:ascii="Wingdings" w:hAnsi="Wingdings" w:hint="default"/>
      </w:rPr>
    </w:lvl>
  </w:abstractNum>
  <w:abstractNum w:abstractNumId="31" w15:restartNumberingAfterBreak="0">
    <w:nsid w:val="4D224B89"/>
    <w:multiLevelType w:val="hybridMultilevel"/>
    <w:tmpl w:val="B9D2609A"/>
    <w:lvl w:ilvl="0" w:tplc="FFFFFFFF">
      <w:start w:val="1"/>
      <w:numFmt w:val="bullet"/>
      <w:lvlText w:val=""/>
      <w:lvlJc w:val="left"/>
      <w:pPr>
        <w:ind w:left="1440" w:hanging="360"/>
      </w:pPr>
      <w:rPr>
        <w:rFonts w:ascii="Symbol" w:hAnsi="Symbol" w:hint="default"/>
      </w:rPr>
    </w:lvl>
    <w:lvl w:ilvl="1" w:tplc="40090001">
      <w:start w:val="1"/>
      <w:numFmt w:val="bullet"/>
      <w:lvlText w:val=""/>
      <w:lvlJc w:val="left"/>
      <w:pPr>
        <w:ind w:left="720" w:hanging="360"/>
      </w:pPr>
      <w:rPr>
        <w:rFonts w:ascii="Symbol" w:hAnsi="Symbol"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32" w15:restartNumberingAfterBreak="0">
    <w:nsid w:val="4D4F0604"/>
    <w:multiLevelType w:val="hybridMultilevel"/>
    <w:tmpl w:val="1B667228"/>
    <w:lvl w:ilvl="0" w:tplc="FFFFFFFF">
      <w:start w:val="1"/>
      <w:numFmt w:val="bullet"/>
      <w:lvlText w:val=""/>
      <w:lvlJc w:val="left"/>
      <w:pPr>
        <w:ind w:left="1429" w:hanging="360"/>
      </w:pPr>
      <w:rPr>
        <w:rFonts w:ascii="Symbol" w:hAnsi="Symbol" w:hint="default"/>
      </w:rPr>
    </w:lvl>
    <w:lvl w:ilvl="1" w:tplc="40090001">
      <w:start w:val="1"/>
      <w:numFmt w:val="bullet"/>
      <w:lvlText w:val=""/>
      <w:lvlJc w:val="left"/>
      <w:pPr>
        <w:ind w:left="1788" w:hanging="360"/>
      </w:pPr>
      <w:rPr>
        <w:rFonts w:ascii="Symbol" w:hAnsi="Symbol"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33" w15:restartNumberingAfterBreak="0">
    <w:nsid w:val="4E5C5A07"/>
    <w:multiLevelType w:val="hybridMultilevel"/>
    <w:tmpl w:val="4E5C803A"/>
    <w:lvl w:ilvl="0" w:tplc="5532E7E2">
      <w:start w:val="1"/>
      <w:numFmt w:val="decimal"/>
      <w:lvlText w:val="(%1)"/>
      <w:lvlJc w:val="left"/>
      <w:pPr>
        <w:ind w:left="1023" w:hanging="360"/>
      </w:pPr>
      <w:rPr>
        <w:rFonts w:ascii="Times New Roman" w:eastAsia="Times New Roman" w:hAnsi="Times New Roman" w:cs="Times New Roman" w:hint="default"/>
        <w:sz w:val="20"/>
      </w:rPr>
    </w:lvl>
    <w:lvl w:ilvl="1" w:tplc="04090019" w:tentative="1">
      <w:start w:val="1"/>
      <w:numFmt w:val="lowerLetter"/>
      <w:lvlText w:val="%2."/>
      <w:lvlJc w:val="left"/>
      <w:pPr>
        <w:ind w:left="1743" w:hanging="360"/>
      </w:pPr>
    </w:lvl>
    <w:lvl w:ilvl="2" w:tplc="0409001B" w:tentative="1">
      <w:start w:val="1"/>
      <w:numFmt w:val="lowerRoman"/>
      <w:lvlText w:val="%3."/>
      <w:lvlJc w:val="right"/>
      <w:pPr>
        <w:ind w:left="2463" w:hanging="180"/>
      </w:pPr>
    </w:lvl>
    <w:lvl w:ilvl="3" w:tplc="0409000F" w:tentative="1">
      <w:start w:val="1"/>
      <w:numFmt w:val="decimal"/>
      <w:lvlText w:val="%4."/>
      <w:lvlJc w:val="left"/>
      <w:pPr>
        <w:ind w:left="3183" w:hanging="360"/>
      </w:pPr>
    </w:lvl>
    <w:lvl w:ilvl="4" w:tplc="04090019" w:tentative="1">
      <w:start w:val="1"/>
      <w:numFmt w:val="lowerLetter"/>
      <w:lvlText w:val="%5."/>
      <w:lvlJc w:val="left"/>
      <w:pPr>
        <w:ind w:left="3903" w:hanging="360"/>
      </w:pPr>
    </w:lvl>
    <w:lvl w:ilvl="5" w:tplc="0409001B" w:tentative="1">
      <w:start w:val="1"/>
      <w:numFmt w:val="lowerRoman"/>
      <w:lvlText w:val="%6."/>
      <w:lvlJc w:val="right"/>
      <w:pPr>
        <w:ind w:left="4623" w:hanging="180"/>
      </w:pPr>
    </w:lvl>
    <w:lvl w:ilvl="6" w:tplc="0409000F" w:tentative="1">
      <w:start w:val="1"/>
      <w:numFmt w:val="decimal"/>
      <w:lvlText w:val="%7."/>
      <w:lvlJc w:val="left"/>
      <w:pPr>
        <w:ind w:left="5343" w:hanging="360"/>
      </w:pPr>
    </w:lvl>
    <w:lvl w:ilvl="7" w:tplc="04090019" w:tentative="1">
      <w:start w:val="1"/>
      <w:numFmt w:val="lowerLetter"/>
      <w:lvlText w:val="%8."/>
      <w:lvlJc w:val="left"/>
      <w:pPr>
        <w:ind w:left="6063" w:hanging="360"/>
      </w:pPr>
    </w:lvl>
    <w:lvl w:ilvl="8" w:tplc="0409001B" w:tentative="1">
      <w:start w:val="1"/>
      <w:numFmt w:val="lowerRoman"/>
      <w:lvlText w:val="%9."/>
      <w:lvlJc w:val="right"/>
      <w:pPr>
        <w:ind w:left="6783" w:hanging="180"/>
      </w:pPr>
    </w:lvl>
  </w:abstractNum>
  <w:abstractNum w:abstractNumId="34" w15:restartNumberingAfterBreak="0">
    <w:nsid w:val="50C54C12"/>
    <w:multiLevelType w:val="hybridMultilevel"/>
    <w:tmpl w:val="820216AE"/>
    <w:lvl w:ilvl="0" w:tplc="FFFFFFFF">
      <w:start w:val="1"/>
      <w:numFmt w:val="bullet"/>
      <w:lvlText w:val=""/>
      <w:lvlJc w:val="left"/>
      <w:pPr>
        <w:ind w:left="1429" w:hanging="360"/>
      </w:pPr>
      <w:rPr>
        <w:rFonts w:ascii="Symbol" w:hAnsi="Symbol" w:hint="default"/>
      </w:rPr>
    </w:lvl>
    <w:lvl w:ilvl="1" w:tplc="40090001">
      <w:start w:val="1"/>
      <w:numFmt w:val="bullet"/>
      <w:lvlText w:val=""/>
      <w:lvlJc w:val="left"/>
      <w:pPr>
        <w:ind w:left="1788" w:hanging="360"/>
      </w:pPr>
      <w:rPr>
        <w:rFonts w:ascii="Symbol" w:hAnsi="Symbol"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35" w15:restartNumberingAfterBreak="0">
    <w:nsid w:val="53C86979"/>
    <w:multiLevelType w:val="hybridMultilevel"/>
    <w:tmpl w:val="ADF621A0"/>
    <w:lvl w:ilvl="0" w:tplc="FFFFFFFF">
      <w:start w:val="1"/>
      <w:numFmt w:val="bullet"/>
      <w:lvlText w:val=""/>
      <w:lvlJc w:val="left"/>
      <w:pPr>
        <w:ind w:left="1429" w:hanging="360"/>
      </w:pPr>
      <w:rPr>
        <w:rFonts w:ascii="Symbol" w:hAnsi="Symbol" w:hint="default"/>
      </w:rPr>
    </w:lvl>
    <w:lvl w:ilvl="1" w:tplc="40090001">
      <w:start w:val="1"/>
      <w:numFmt w:val="bullet"/>
      <w:lvlText w:val=""/>
      <w:lvlJc w:val="left"/>
      <w:pPr>
        <w:ind w:left="1788" w:hanging="360"/>
      </w:pPr>
      <w:rPr>
        <w:rFonts w:ascii="Symbol" w:hAnsi="Symbol"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36" w15:restartNumberingAfterBreak="0">
    <w:nsid w:val="572030A8"/>
    <w:multiLevelType w:val="hybridMultilevel"/>
    <w:tmpl w:val="5C8CD896"/>
    <w:lvl w:ilvl="0" w:tplc="40090001">
      <w:start w:val="1"/>
      <w:numFmt w:val="bullet"/>
      <w:lvlText w:val=""/>
      <w:lvlJc w:val="left"/>
      <w:pPr>
        <w:ind w:left="1068" w:hanging="360"/>
      </w:pPr>
      <w:rPr>
        <w:rFonts w:ascii="Symbol" w:hAnsi="Symbol" w:hint="default"/>
      </w:rPr>
    </w:lvl>
    <w:lvl w:ilvl="1" w:tplc="FFFFFFFF" w:tentative="1">
      <w:start w:val="1"/>
      <w:numFmt w:val="bullet"/>
      <w:lvlText w:val="o"/>
      <w:lvlJc w:val="left"/>
      <w:pPr>
        <w:ind w:left="1788" w:hanging="360"/>
      </w:pPr>
      <w:rPr>
        <w:rFonts w:ascii="Courier New" w:hAnsi="Courier New" w:cs="Courier New"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37" w15:restartNumberingAfterBreak="0">
    <w:nsid w:val="5D153C70"/>
    <w:multiLevelType w:val="hybridMultilevel"/>
    <w:tmpl w:val="98F44A70"/>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38" w15:restartNumberingAfterBreak="0">
    <w:nsid w:val="7132659A"/>
    <w:multiLevelType w:val="hybridMultilevel"/>
    <w:tmpl w:val="AC362208"/>
    <w:lvl w:ilvl="0" w:tplc="40090001">
      <w:start w:val="1"/>
      <w:numFmt w:val="bullet"/>
      <w:lvlText w:val=""/>
      <w:lvlJc w:val="left"/>
      <w:pPr>
        <w:ind w:left="1440" w:hanging="360"/>
      </w:pPr>
      <w:rPr>
        <w:rFonts w:ascii="Symbol" w:hAnsi="Symbol" w:hint="default"/>
      </w:rPr>
    </w:lvl>
    <w:lvl w:ilvl="1" w:tplc="05AAA452">
      <w:start w:val="2010"/>
      <w:numFmt w:val="bullet"/>
      <w:lvlText w:val="–"/>
      <w:lvlJc w:val="left"/>
      <w:pPr>
        <w:ind w:left="2160" w:hanging="360"/>
      </w:pPr>
      <w:rPr>
        <w:rFonts w:ascii="Palatino Linotype" w:eastAsia="Times New Roman" w:hAnsi="Palatino Linotype" w:cs="Times New Roman"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39" w15:restartNumberingAfterBreak="0">
    <w:nsid w:val="71AB0160"/>
    <w:multiLevelType w:val="hybridMultilevel"/>
    <w:tmpl w:val="E0F6F0B8"/>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0" w15:restartNumberingAfterBreak="0">
    <w:nsid w:val="792D087C"/>
    <w:multiLevelType w:val="hybridMultilevel"/>
    <w:tmpl w:val="673271C6"/>
    <w:lvl w:ilvl="0" w:tplc="40090001">
      <w:start w:val="1"/>
      <w:numFmt w:val="bullet"/>
      <w:lvlText w:val=""/>
      <w:lvlJc w:val="left"/>
      <w:pPr>
        <w:ind w:left="950" w:hanging="360"/>
      </w:pPr>
      <w:rPr>
        <w:rFonts w:ascii="Symbol" w:hAnsi="Symbol" w:hint="default"/>
      </w:rPr>
    </w:lvl>
    <w:lvl w:ilvl="1" w:tplc="40090003" w:tentative="1">
      <w:start w:val="1"/>
      <w:numFmt w:val="bullet"/>
      <w:lvlText w:val="o"/>
      <w:lvlJc w:val="left"/>
      <w:pPr>
        <w:ind w:left="1670" w:hanging="360"/>
      </w:pPr>
      <w:rPr>
        <w:rFonts w:ascii="Courier New" w:hAnsi="Courier New" w:cs="Courier New" w:hint="default"/>
      </w:rPr>
    </w:lvl>
    <w:lvl w:ilvl="2" w:tplc="40090005" w:tentative="1">
      <w:start w:val="1"/>
      <w:numFmt w:val="bullet"/>
      <w:lvlText w:val=""/>
      <w:lvlJc w:val="left"/>
      <w:pPr>
        <w:ind w:left="2390" w:hanging="360"/>
      </w:pPr>
      <w:rPr>
        <w:rFonts w:ascii="Wingdings" w:hAnsi="Wingdings" w:hint="default"/>
      </w:rPr>
    </w:lvl>
    <w:lvl w:ilvl="3" w:tplc="40090001" w:tentative="1">
      <w:start w:val="1"/>
      <w:numFmt w:val="bullet"/>
      <w:lvlText w:val=""/>
      <w:lvlJc w:val="left"/>
      <w:pPr>
        <w:ind w:left="3110" w:hanging="360"/>
      </w:pPr>
      <w:rPr>
        <w:rFonts w:ascii="Symbol" w:hAnsi="Symbol" w:hint="default"/>
      </w:rPr>
    </w:lvl>
    <w:lvl w:ilvl="4" w:tplc="40090003" w:tentative="1">
      <w:start w:val="1"/>
      <w:numFmt w:val="bullet"/>
      <w:lvlText w:val="o"/>
      <w:lvlJc w:val="left"/>
      <w:pPr>
        <w:ind w:left="3830" w:hanging="360"/>
      </w:pPr>
      <w:rPr>
        <w:rFonts w:ascii="Courier New" w:hAnsi="Courier New" w:cs="Courier New" w:hint="default"/>
      </w:rPr>
    </w:lvl>
    <w:lvl w:ilvl="5" w:tplc="40090005" w:tentative="1">
      <w:start w:val="1"/>
      <w:numFmt w:val="bullet"/>
      <w:lvlText w:val=""/>
      <w:lvlJc w:val="left"/>
      <w:pPr>
        <w:ind w:left="4550" w:hanging="360"/>
      </w:pPr>
      <w:rPr>
        <w:rFonts w:ascii="Wingdings" w:hAnsi="Wingdings" w:hint="default"/>
      </w:rPr>
    </w:lvl>
    <w:lvl w:ilvl="6" w:tplc="40090001" w:tentative="1">
      <w:start w:val="1"/>
      <w:numFmt w:val="bullet"/>
      <w:lvlText w:val=""/>
      <w:lvlJc w:val="left"/>
      <w:pPr>
        <w:ind w:left="5270" w:hanging="360"/>
      </w:pPr>
      <w:rPr>
        <w:rFonts w:ascii="Symbol" w:hAnsi="Symbol" w:hint="default"/>
      </w:rPr>
    </w:lvl>
    <w:lvl w:ilvl="7" w:tplc="40090003" w:tentative="1">
      <w:start w:val="1"/>
      <w:numFmt w:val="bullet"/>
      <w:lvlText w:val="o"/>
      <w:lvlJc w:val="left"/>
      <w:pPr>
        <w:ind w:left="5990" w:hanging="360"/>
      </w:pPr>
      <w:rPr>
        <w:rFonts w:ascii="Courier New" w:hAnsi="Courier New" w:cs="Courier New" w:hint="default"/>
      </w:rPr>
    </w:lvl>
    <w:lvl w:ilvl="8" w:tplc="40090005" w:tentative="1">
      <w:start w:val="1"/>
      <w:numFmt w:val="bullet"/>
      <w:lvlText w:val=""/>
      <w:lvlJc w:val="left"/>
      <w:pPr>
        <w:ind w:left="6710" w:hanging="360"/>
      </w:pPr>
      <w:rPr>
        <w:rFonts w:ascii="Wingdings" w:hAnsi="Wingdings" w:hint="default"/>
      </w:rPr>
    </w:lvl>
  </w:abstractNum>
  <w:abstractNum w:abstractNumId="41" w15:restartNumberingAfterBreak="0">
    <w:nsid w:val="7B8A23AD"/>
    <w:multiLevelType w:val="hybridMultilevel"/>
    <w:tmpl w:val="C012E35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1827936505">
    <w:abstractNumId w:val="0"/>
  </w:num>
  <w:num w:numId="2" w16cid:durableId="854268335">
    <w:abstractNumId w:val="1"/>
  </w:num>
  <w:num w:numId="3" w16cid:durableId="103893002">
    <w:abstractNumId w:val="2"/>
  </w:num>
  <w:num w:numId="4" w16cid:durableId="1695308747">
    <w:abstractNumId w:val="3"/>
  </w:num>
  <w:num w:numId="5" w16cid:durableId="1009451666">
    <w:abstractNumId w:val="4"/>
  </w:num>
  <w:num w:numId="6" w16cid:durableId="924072067">
    <w:abstractNumId w:val="5"/>
  </w:num>
  <w:num w:numId="7" w16cid:durableId="894898518">
    <w:abstractNumId w:val="6"/>
  </w:num>
  <w:num w:numId="8" w16cid:durableId="865218461">
    <w:abstractNumId w:val="7"/>
  </w:num>
  <w:num w:numId="9" w16cid:durableId="1438017673">
    <w:abstractNumId w:val="8"/>
  </w:num>
  <w:num w:numId="10" w16cid:durableId="770079169">
    <w:abstractNumId w:val="9"/>
  </w:num>
  <w:num w:numId="11" w16cid:durableId="778453578">
    <w:abstractNumId w:val="10"/>
  </w:num>
  <w:num w:numId="12" w16cid:durableId="1979725965">
    <w:abstractNumId w:val="12"/>
  </w:num>
  <w:num w:numId="13" w16cid:durableId="182330765">
    <w:abstractNumId w:val="14"/>
  </w:num>
  <w:num w:numId="14" w16cid:durableId="1484733467">
    <w:abstractNumId w:val="33"/>
  </w:num>
  <w:num w:numId="15" w16cid:durableId="1016418119">
    <w:abstractNumId w:val="17"/>
  </w:num>
  <w:num w:numId="16" w16cid:durableId="743794646">
    <w:abstractNumId w:val="37"/>
  </w:num>
  <w:num w:numId="17" w16cid:durableId="710493908">
    <w:abstractNumId w:val="38"/>
  </w:num>
  <w:num w:numId="18" w16cid:durableId="1937060048">
    <w:abstractNumId w:val="30"/>
  </w:num>
  <w:num w:numId="19" w16cid:durableId="1964769857">
    <w:abstractNumId w:val="24"/>
  </w:num>
  <w:num w:numId="20" w16cid:durableId="372466877">
    <w:abstractNumId w:val="40"/>
  </w:num>
  <w:num w:numId="21" w16cid:durableId="1510484241">
    <w:abstractNumId w:val="27"/>
  </w:num>
  <w:num w:numId="22" w16cid:durableId="1296596602">
    <w:abstractNumId w:val="25"/>
  </w:num>
  <w:num w:numId="23" w16cid:durableId="735905020">
    <w:abstractNumId w:val="28"/>
  </w:num>
  <w:num w:numId="24" w16cid:durableId="1270774691">
    <w:abstractNumId w:val="36"/>
  </w:num>
  <w:num w:numId="25" w16cid:durableId="1561554791">
    <w:abstractNumId w:val="18"/>
  </w:num>
  <w:num w:numId="26" w16cid:durableId="848059759">
    <w:abstractNumId w:val="26"/>
  </w:num>
  <w:num w:numId="27" w16cid:durableId="73863093">
    <w:abstractNumId w:val="35"/>
  </w:num>
  <w:num w:numId="28" w16cid:durableId="100489371">
    <w:abstractNumId w:val="32"/>
  </w:num>
  <w:num w:numId="29" w16cid:durableId="381560485">
    <w:abstractNumId w:val="34"/>
  </w:num>
  <w:num w:numId="30" w16cid:durableId="471947400">
    <w:abstractNumId w:val="22"/>
  </w:num>
  <w:num w:numId="31" w16cid:durableId="2021589501">
    <w:abstractNumId w:val="39"/>
  </w:num>
  <w:num w:numId="32" w16cid:durableId="927033906">
    <w:abstractNumId w:val="19"/>
  </w:num>
  <w:num w:numId="33" w16cid:durableId="213080192">
    <w:abstractNumId w:val="31"/>
  </w:num>
  <w:num w:numId="34" w16cid:durableId="1638336866">
    <w:abstractNumId w:val="21"/>
  </w:num>
  <w:num w:numId="35" w16cid:durableId="515310838">
    <w:abstractNumId w:val="16"/>
  </w:num>
  <w:num w:numId="36" w16cid:durableId="25836141">
    <w:abstractNumId w:val="20"/>
  </w:num>
  <w:num w:numId="37" w16cid:durableId="936403965">
    <w:abstractNumId w:val="23"/>
  </w:num>
  <w:num w:numId="38" w16cid:durableId="994458757">
    <w:abstractNumId w:val="15"/>
  </w:num>
  <w:num w:numId="39" w16cid:durableId="570626844">
    <w:abstractNumId w:val="29"/>
  </w:num>
  <w:num w:numId="40" w16cid:durableId="717168638">
    <w:abstractNumId w:val="41"/>
  </w:num>
  <w:numIdMacAtCleanup w:val="4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embedSystemFonts/>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720"/>
  <w:defaultTableStyle w:val="Normal"/>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strictFirstAndLastChars/>
  <w:footnotePr>
    <w:footnote w:id="-1"/>
    <w:footnote w:id="0"/>
  </w:footnotePr>
  <w:endnotePr>
    <w:endnote w:id="-1"/>
    <w:endnote w:id="0"/>
  </w:endnotePr>
  <w:compat>
    <w:spaceForUL/>
    <w:balanceSingleByteDoubleByteWidth/>
    <w:doNotLeaveBackslashAlone/>
    <w:ulTrailSpace/>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561C5"/>
    <w:rsid w:val="00000029"/>
    <w:rsid w:val="00000A99"/>
    <w:rsid w:val="00000FF3"/>
    <w:rsid w:val="000012B2"/>
    <w:rsid w:val="00001B14"/>
    <w:rsid w:val="00001C88"/>
    <w:rsid w:val="00001EAF"/>
    <w:rsid w:val="000021BF"/>
    <w:rsid w:val="00002E67"/>
    <w:rsid w:val="00004090"/>
    <w:rsid w:val="0000453E"/>
    <w:rsid w:val="00004A34"/>
    <w:rsid w:val="00004DC8"/>
    <w:rsid w:val="00004F63"/>
    <w:rsid w:val="00005FC4"/>
    <w:rsid w:val="00006BAF"/>
    <w:rsid w:val="00007240"/>
    <w:rsid w:val="00007359"/>
    <w:rsid w:val="0000739F"/>
    <w:rsid w:val="00010219"/>
    <w:rsid w:val="00010BAC"/>
    <w:rsid w:val="000121DC"/>
    <w:rsid w:val="000131DA"/>
    <w:rsid w:val="000137A9"/>
    <w:rsid w:val="0001451C"/>
    <w:rsid w:val="00014B0E"/>
    <w:rsid w:val="00014B92"/>
    <w:rsid w:val="00014CCD"/>
    <w:rsid w:val="00015FC7"/>
    <w:rsid w:val="00016412"/>
    <w:rsid w:val="000166F0"/>
    <w:rsid w:val="00016C69"/>
    <w:rsid w:val="00016D93"/>
    <w:rsid w:val="00016EFF"/>
    <w:rsid w:val="00017BAC"/>
    <w:rsid w:val="00017FBC"/>
    <w:rsid w:val="00020DAB"/>
    <w:rsid w:val="00021259"/>
    <w:rsid w:val="00021A9A"/>
    <w:rsid w:val="00021B8A"/>
    <w:rsid w:val="00022513"/>
    <w:rsid w:val="00022746"/>
    <w:rsid w:val="00022797"/>
    <w:rsid w:val="0002282F"/>
    <w:rsid w:val="00022AE7"/>
    <w:rsid w:val="000233CD"/>
    <w:rsid w:val="00023C92"/>
    <w:rsid w:val="0002469A"/>
    <w:rsid w:val="00024777"/>
    <w:rsid w:val="00024ED0"/>
    <w:rsid w:val="00025361"/>
    <w:rsid w:val="00025703"/>
    <w:rsid w:val="0002570F"/>
    <w:rsid w:val="00025CCD"/>
    <w:rsid w:val="00025EEF"/>
    <w:rsid w:val="00026834"/>
    <w:rsid w:val="00027097"/>
    <w:rsid w:val="0002718A"/>
    <w:rsid w:val="00031B07"/>
    <w:rsid w:val="00032D47"/>
    <w:rsid w:val="00033428"/>
    <w:rsid w:val="00033564"/>
    <w:rsid w:val="00033732"/>
    <w:rsid w:val="000337CF"/>
    <w:rsid w:val="000340C5"/>
    <w:rsid w:val="000348A9"/>
    <w:rsid w:val="00034E21"/>
    <w:rsid w:val="000353C1"/>
    <w:rsid w:val="00035496"/>
    <w:rsid w:val="00035A18"/>
    <w:rsid w:val="00036184"/>
    <w:rsid w:val="00036937"/>
    <w:rsid w:val="00036EF8"/>
    <w:rsid w:val="00037B93"/>
    <w:rsid w:val="00037DD1"/>
    <w:rsid w:val="000403EF"/>
    <w:rsid w:val="000406A2"/>
    <w:rsid w:val="000408C4"/>
    <w:rsid w:val="0004093E"/>
    <w:rsid w:val="0004118A"/>
    <w:rsid w:val="000411CB"/>
    <w:rsid w:val="0004144A"/>
    <w:rsid w:val="000418A6"/>
    <w:rsid w:val="00041C09"/>
    <w:rsid w:val="00043190"/>
    <w:rsid w:val="0004358D"/>
    <w:rsid w:val="00043705"/>
    <w:rsid w:val="00043BCD"/>
    <w:rsid w:val="00043CB6"/>
    <w:rsid w:val="0004417A"/>
    <w:rsid w:val="000449BD"/>
    <w:rsid w:val="000453A5"/>
    <w:rsid w:val="00045FBC"/>
    <w:rsid w:val="00047C8D"/>
    <w:rsid w:val="000518A2"/>
    <w:rsid w:val="00051DE3"/>
    <w:rsid w:val="0005261F"/>
    <w:rsid w:val="00052CDC"/>
    <w:rsid w:val="00052D89"/>
    <w:rsid w:val="0005429D"/>
    <w:rsid w:val="00054C7F"/>
    <w:rsid w:val="00054F2F"/>
    <w:rsid w:val="000563C8"/>
    <w:rsid w:val="00056803"/>
    <w:rsid w:val="00057DE6"/>
    <w:rsid w:val="000601CC"/>
    <w:rsid w:val="000610EC"/>
    <w:rsid w:val="000611CC"/>
    <w:rsid w:val="0006145F"/>
    <w:rsid w:val="0006178E"/>
    <w:rsid w:val="00061943"/>
    <w:rsid w:val="00062D95"/>
    <w:rsid w:val="000630FF"/>
    <w:rsid w:val="00063674"/>
    <w:rsid w:val="00063BF7"/>
    <w:rsid w:val="000648CF"/>
    <w:rsid w:val="00064C19"/>
    <w:rsid w:val="00064EF9"/>
    <w:rsid w:val="00065A67"/>
    <w:rsid w:val="00066326"/>
    <w:rsid w:val="00066EE9"/>
    <w:rsid w:val="00066F6D"/>
    <w:rsid w:val="00067041"/>
    <w:rsid w:val="0006725B"/>
    <w:rsid w:val="0006774B"/>
    <w:rsid w:val="000677EC"/>
    <w:rsid w:val="0007009D"/>
    <w:rsid w:val="0007026E"/>
    <w:rsid w:val="0007046A"/>
    <w:rsid w:val="00070EEC"/>
    <w:rsid w:val="0007190A"/>
    <w:rsid w:val="00071D49"/>
    <w:rsid w:val="00072354"/>
    <w:rsid w:val="000724DA"/>
    <w:rsid w:val="000737D3"/>
    <w:rsid w:val="00075580"/>
    <w:rsid w:val="000764AD"/>
    <w:rsid w:val="00076B2C"/>
    <w:rsid w:val="00076DF5"/>
    <w:rsid w:val="000771FC"/>
    <w:rsid w:val="0007748B"/>
    <w:rsid w:val="00077D87"/>
    <w:rsid w:val="000802F1"/>
    <w:rsid w:val="00080C2B"/>
    <w:rsid w:val="00081130"/>
    <w:rsid w:val="000821CD"/>
    <w:rsid w:val="00082232"/>
    <w:rsid w:val="00082244"/>
    <w:rsid w:val="000826DE"/>
    <w:rsid w:val="00082BA2"/>
    <w:rsid w:val="0008370D"/>
    <w:rsid w:val="00084A33"/>
    <w:rsid w:val="00084C45"/>
    <w:rsid w:val="000850CD"/>
    <w:rsid w:val="00085959"/>
    <w:rsid w:val="00085A4E"/>
    <w:rsid w:val="000864A8"/>
    <w:rsid w:val="00086AA7"/>
    <w:rsid w:val="00086BDE"/>
    <w:rsid w:val="00086CFB"/>
    <w:rsid w:val="00086D02"/>
    <w:rsid w:val="00086FFA"/>
    <w:rsid w:val="00087489"/>
    <w:rsid w:val="000877B2"/>
    <w:rsid w:val="00087909"/>
    <w:rsid w:val="00087BCC"/>
    <w:rsid w:val="00090879"/>
    <w:rsid w:val="0009184A"/>
    <w:rsid w:val="00091BB5"/>
    <w:rsid w:val="000920E9"/>
    <w:rsid w:val="00092C55"/>
    <w:rsid w:val="00093092"/>
    <w:rsid w:val="00093665"/>
    <w:rsid w:val="00093EFE"/>
    <w:rsid w:val="00093F82"/>
    <w:rsid w:val="00094336"/>
    <w:rsid w:val="000945ED"/>
    <w:rsid w:val="00094781"/>
    <w:rsid w:val="00094A2B"/>
    <w:rsid w:val="00094D31"/>
    <w:rsid w:val="000960A5"/>
    <w:rsid w:val="000962C2"/>
    <w:rsid w:val="00096510"/>
    <w:rsid w:val="0009712E"/>
    <w:rsid w:val="00097FB6"/>
    <w:rsid w:val="000A0988"/>
    <w:rsid w:val="000A0B66"/>
    <w:rsid w:val="000A1648"/>
    <w:rsid w:val="000A2CCB"/>
    <w:rsid w:val="000A3B41"/>
    <w:rsid w:val="000A4BD2"/>
    <w:rsid w:val="000A4DD8"/>
    <w:rsid w:val="000A508D"/>
    <w:rsid w:val="000A5CE8"/>
    <w:rsid w:val="000A61DD"/>
    <w:rsid w:val="000A7004"/>
    <w:rsid w:val="000B08BE"/>
    <w:rsid w:val="000B09E7"/>
    <w:rsid w:val="000B1186"/>
    <w:rsid w:val="000B14F9"/>
    <w:rsid w:val="000B153E"/>
    <w:rsid w:val="000B203E"/>
    <w:rsid w:val="000B2FF1"/>
    <w:rsid w:val="000B303E"/>
    <w:rsid w:val="000B3EAF"/>
    <w:rsid w:val="000B3FCE"/>
    <w:rsid w:val="000B40F3"/>
    <w:rsid w:val="000B425F"/>
    <w:rsid w:val="000B4647"/>
    <w:rsid w:val="000B4903"/>
    <w:rsid w:val="000B49DF"/>
    <w:rsid w:val="000B538F"/>
    <w:rsid w:val="000B581A"/>
    <w:rsid w:val="000B585D"/>
    <w:rsid w:val="000B5C42"/>
    <w:rsid w:val="000B5CCC"/>
    <w:rsid w:val="000B5E96"/>
    <w:rsid w:val="000B609B"/>
    <w:rsid w:val="000B6405"/>
    <w:rsid w:val="000B6627"/>
    <w:rsid w:val="000B79CA"/>
    <w:rsid w:val="000C0854"/>
    <w:rsid w:val="000C1398"/>
    <w:rsid w:val="000C1598"/>
    <w:rsid w:val="000C1806"/>
    <w:rsid w:val="000C2BA2"/>
    <w:rsid w:val="000C2E37"/>
    <w:rsid w:val="000C30FE"/>
    <w:rsid w:val="000C3987"/>
    <w:rsid w:val="000C39FF"/>
    <w:rsid w:val="000C4451"/>
    <w:rsid w:val="000C45FB"/>
    <w:rsid w:val="000C4715"/>
    <w:rsid w:val="000C4B4F"/>
    <w:rsid w:val="000C5282"/>
    <w:rsid w:val="000C69F6"/>
    <w:rsid w:val="000C72B4"/>
    <w:rsid w:val="000C73D4"/>
    <w:rsid w:val="000C7ABA"/>
    <w:rsid w:val="000D001F"/>
    <w:rsid w:val="000D0504"/>
    <w:rsid w:val="000D0844"/>
    <w:rsid w:val="000D121B"/>
    <w:rsid w:val="000D1C52"/>
    <w:rsid w:val="000D2F54"/>
    <w:rsid w:val="000D2FC0"/>
    <w:rsid w:val="000D32F0"/>
    <w:rsid w:val="000D38FD"/>
    <w:rsid w:val="000D454C"/>
    <w:rsid w:val="000D5764"/>
    <w:rsid w:val="000D592D"/>
    <w:rsid w:val="000D5BA0"/>
    <w:rsid w:val="000D6296"/>
    <w:rsid w:val="000D6E53"/>
    <w:rsid w:val="000D71B0"/>
    <w:rsid w:val="000D7349"/>
    <w:rsid w:val="000D73B4"/>
    <w:rsid w:val="000D7942"/>
    <w:rsid w:val="000D7C48"/>
    <w:rsid w:val="000E096C"/>
    <w:rsid w:val="000E1806"/>
    <w:rsid w:val="000E19B5"/>
    <w:rsid w:val="000E240B"/>
    <w:rsid w:val="000E2AF9"/>
    <w:rsid w:val="000E30EB"/>
    <w:rsid w:val="000E3428"/>
    <w:rsid w:val="000E3528"/>
    <w:rsid w:val="000E3AB3"/>
    <w:rsid w:val="000E40C8"/>
    <w:rsid w:val="000E4562"/>
    <w:rsid w:val="000E45FD"/>
    <w:rsid w:val="000E498B"/>
    <w:rsid w:val="000E50F7"/>
    <w:rsid w:val="000E523A"/>
    <w:rsid w:val="000E679E"/>
    <w:rsid w:val="000E7976"/>
    <w:rsid w:val="000E7C06"/>
    <w:rsid w:val="000F0E6F"/>
    <w:rsid w:val="000F1847"/>
    <w:rsid w:val="000F1C78"/>
    <w:rsid w:val="000F1CD0"/>
    <w:rsid w:val="000F213C"/>
    <w:rsid w:val="000F2C34"/>
    <w:rsid w:val="000F30E0"/>
    <w:rsid w:val="000F319D"/>
    <w:rsid w:val="000F45B9"/>
    <w:rsid w:val="000F4B45"/>
    <w:rsid w:val="000F5ED1"/>
    <w:rsid w:val="000F66CE"/>
    <w:rsid w:val="000F6A6F"/>
    <w:rsid w:val="000F6B4D"/>
    <w:rsid w:val="000F6D6D"/>
    <w:rsid w:val="000F7294"/>
    <w:rsid w:val="001001CF"/>
    <w:rsid w:val="00100504"/>
    <w:rsid w:val="0010075F"/>
    <w:rsid w:val="001011F4"/>
    <w:rsid w:val="001019F5"/>
    <w:rsid w:val="00101C88"/>
    <w:rsid w:val="00101D8C"/>
    <w:rsid w:val="00102123"/>
    <w:rsid w:val="0010250B"/>
    <w:rsid w:val="0010267A"/>
    <w:rsid w:val="00102A7C"/>
    <w:rsid w:val="0010467A"/>
    <w:rsid w:val="00104DB4"/>
    <w:rsid w:val="00104F57"/>
    <w:rsid w:val="0010568E"/>
    <w:rsid w:val="00105A88"/>
    <w:rsid w:val="00105F7F"/>
    <w:rsid w:val="001061DC"/>
    <w:rsid w:val="00106347"/>
    <w:rsid w:val="0010645A"/>
    <w:rsid w:val="00106DBA"/>
    <w:rsid w:val="00107085"/>
    <w:rsid w:val="00107838"/>
    <w:rsid w:val="00107F5C"/>
    <w:rsid w:val="001102B3"/>
    <w:rsid w:val="001105FC"/>
    <w:rsid w:val="0011072D"/>
    <w:rsid w:val="00111BEB"/>
    <w:rsid w:val="00112043"/>
    <w:rsid w:val="001124A2"/>
    <w:rsid w:val="001126A3"/>
    <w:rsid w:val="001128ED"/>
    <w:rsid w:val="00112A53"/>
    <w:rsid w:val="0011337B"/>
    <w:rsid w:val="0011350E"/>
    <w:rsid w:val="00113F8E"/>
    <w:rsid w:val="00115455"/>
    <w:rsid w:val="0011549A"/>
    <w:rsid w:val="001162C0"/>
    <w:rsid w:val="00116C2C"/>
    <w:rsid w:val="00116E7A"/>
    <w:rsid w:val="00116FE4"/>
    <w:rsid w:val="001178A5"/>
    <w:rsid w:val="00117F31"/>
    <w:rsid w:val="00120027"/>
    <w:rsid w:val="001205F2"/>
    <w:rsid w:val="00120CB5"/>
    <w:rsid w:val="00120F73"/>
    <w:rsid w:val="0012135A"/>
    <w:rsid w:val="00121B4A"/>
    <w:rsid w:val="0012234D"/>
    <w:rsid w:val="00122A44"/>
    <w:rsid w:val="00122B50"/>
    <w:rsid w:val="00122DB6"/>
    <w:rsid w:val="001235E4"/>
    <w:rsid w:val="00123ED5"/>
    <w:rsid w:val="00124063"/>
    <w:rsid w:val="00124AE2"/>
    <w:rsid w:val="001263E5"/>
    <w:rsid w:val="001265B9"/>
    <w:rsid w:val="001270BA"/>
    <w:rsid w:val="001277F1"/>
    <w:rsid w:val="00127D88"/>
    <w:rsid w:val="001301EF"/>
    <w:rsid w:val="001303B4"/>
    <w:rsid w:val="00130627"/>
    <w:rsid w:val="00130771"/>
    <w:rsid w:val="00130BAE"/>
    <w:rsid w:val="00130C71"/>
    <w:rsid w:val="00131218"/>
    <w:rsid w:val="00132618"/>
    <w:rsid w:val="00132626"/>
    <w:rsid w:val="00132A54"/>
    <w:rsid w:val="00132C8C"/>
    <w:rsid w:val="00132EAE"/>
    <w:rsid w:val="00132EE7"/>
    <w:rsid w:val="001344F4"/>
    <w:rsid w:val="0013460E"/>
    <w:rsid w:val="001346C5"/>
    <w:rsid w:val="00134878"/>
    <w:rsid w:val="00134FC0"/>
    <w:rsid w:val="00135AFD"/>
    <w:rsid w:val="001362E1"/>
    <w:rsid w:val="001369A5"/>
    <w:rsid w:val="00136FD3"/>
    <w:rsid w:val="00137065"/>
    <w:rsid w:val="0013794B"/>
    <w:rsid w:val="00137A66"/>
    <w:rsid w:val="00137C74"/>
    <w:rsid w:val="00137E4D"/>
    <w:rsid w:val="00140220"/>
    <w:rsid w:val="00140A0D"/>
    <w:rsid w:val="00140B00"/>
    <w:rsid w:val="00140D1D"/>
    <w:rsid w:val="00140E57"/>
    <w:rsid w:val="00141A12"/>
    <w:rsid w:val="00141DF8"/>
    <w:rsid w:val="00141FF8"/>
    <w:rsid w:val="001420BB"/>
    <w:rsid w:val="00142F5C"/>
    <w:rsid w:val="00143376"/>
    <w:rsid w:val="0014366A"/>
    <w:rsid w:val="001439C8"/>
    <w:rsid w:val="001440EC"/>
    <w:rsid w:val="00144499"/>
    <w:rsid w:val="00144F03"/>
    <w:rsid w:val="00144F6A"/>
    <w:rsid w:val="0014521D"/>
    <w:rsid w:val="00145C53"/>
    <w:rsid w:val="00146271"/>
    <w:rsid w:val="00146382"/>
    <w:rsid w:val="001470C6"/>
    <w:rsid w:val="00150B73"/>
    <w:rsid w:val="00150B85"/>
    <w:rsid w:val="001510FD"/>
    <w:rsid w:val="00152136"/>
    <w:rsid w:val="001533A3"/>
    <w:rsid w:val="0015393F"/>
    <w:rsid w:val="00153A2C"/>
    <w:rsid w:val="001548F9"/>
    <w:rsid w:val="00155134"/>
    <w:rsid w:val="00155D52"/>
    <w:rsid w:val="00155D6D"/>
    <w:rsid w:val="001561C5"/>
    <w:rsid w:val="00156D32"/>
    <w:rsid w:val="0015714D"/>
    <w:rsid w:val="001579C9"/>
    <w:rsid w:val="001604AD"/>
    <w:rsid w:val="00161AC1"/>
    <w:rsid w:val="001621D2"/>
    <w:rsid w:val="0016328A"/>
    <w:rsid w:val="001632A0"/>
    <w:rsid w:val="001632F6"/>
    <w:rsid w:val="00164250"/>
    <w:rsid w:val="00164E65"/>
    <w:rsid w:val="0016540E"/>
    <w:rsid w:val="00165CC7"/>
    <w:rsid w:val="00165EEB"/>
    <w:rsid w:val="0016722A"/>
    <w:rsid w:val="00167DD7"/>
    <w:rsid w:val="0017056D"/>
    <w:rsid w:val="00170782"/>
    <w:rsid w:val="00170D12"/>
    <w:rsid w:val="00170FF4"/>
    <w:rsid w:val="0017116E"/>
    <w:rsid w:val="00172573"/>
    <w:rsid w:val="00173419"/>
    <w:rsid w:val="001738D1"/>
    <w:rsid w:val="00173FD7"/>
    <w:rsid w:val="001742EA"/>
    <w:rsid w:val="00174534"/>
    <w:rsid w:val="001762E7"/>
    <w:rsid w:val="001762F5"/>
    <w:rsid w:val="0017683E"/>
    <w:rsid w:val="001801DB"/>
    <w:rsid w:val="001807CC"/>
    <w:rsid w:val="00181443"/>
    <w:rsid w:val="00181DE1"/>
    <w:rsid w:val="00182C19"/>
    <w:rsid w:val="00182C3D"/>
    <w:rsid w:val="00182CEB"/>
    <w:rsid w:val="00183524"/>
    <w:rsid w:val="00183A85"/>
    <w:rsid w:val="00184DEC"/>
    <w:rsid w:val="00184E50"/>
    <w:rsid w:val="0018539D"/>
    <w:rsid w:val="00185A6F"/>
    <w:rsid w:val="00186058"/>
    <w:rsid w:val="00187E7D"/>
    <w:rsid w:val="00187EC7"/>
    <w:rsid w:val="001911B8"/>
    <w:rsid w:val="0019122B"/>
    <w:rsid w:val="00191461"/>
    <w:rsid w:val="00191F33"/>
    <w:rsid w:val="00192598"/>
    <w:rsid w:val="001927F1"/>
    <w:rsid w:val="00192C4B"/>
    <w:rsid w:val="00192EFA"/>
    <w:rsid w:val="00192FA5"/>
    <w:rsid w:val="001935F2"/>
    <w:rsid w:val="0019387B"/>
    <w:rsid w:val="001939D7"/>
    <w:rsid w:val="00194218"/>
    <w:rsid w:val="00194687"/>
    <w:rsid w:val="0019505C"/>
    <w:rsid w:val="0019585F"/>
    <w:rsid w:val="00195A56"/>
    <w:rsid w:val="00195BCD"/>
    <w:rsid w:val="00195DD9"/>
    <w:rsid w:val="00195FC2"/>
    <w:rsid w:val="00196671"/>
    <w:rsid w:val="001972B4"/>
    <w:rsid w:val="001976DB"/>
    <w:rsid w:val="001979FA"/>
    <w:rsid w:val="001A0122"/>
    <w:rsid w:val="001A0421"/>
    <w:rsid w:val="001A05BC"/>
    <w:rsid w:val="001A06AB"/>
    <w:rsid w:val="001A21F8"/>
    <w:rsid w:val="001A2351"/>
    <w:rsid w:val="001A29E2"/>
    <w:rsid w:val="001A3666"/>
    <w:rsid w:val="001A47F9"/>
    <w:rsid w:val="001A49CF"/>
    <w:rsid w:val="001A4A6F"/>
    <w:rsid w:val="001A546E"/>
    <w:rsid w:val="001A5AC4"/>
    <w:rsid w:val="001A6051"/>
    <w:rsid w:val="001A6C2A"/>
    <w:rsid w:val="001A718A"/>
    <w:rsid w:val="001A74FB"/>
    <w:rsid w:val="001A7C10"/>
    <w:rsid w:val="001B06BE"/>
    <w:rsid w:val="001B0E10"/>
    <w:rsid w:val="001B0EC7"/>
    <w:rsid w:val="001B14B7"/>
    <w:rsid w:val="001B1871"/>
    <w:rsid w:val="001B18A4"/>
    <w:rsid w:val="001B1B3B"/>
    <w:rsid w:val="001B1B61"/>
    <w:rsid w:val="001B1E5F"/>
    <w:rsid w:val="001B2146"/>
    <w:rsid w:val="001B21B6"/>
    <w:rsid w:val="001B2C42"/>
    <w:rsid w:val="001B405C"/>
    <w:rsid w:val="001B47C8"/>
    <w:rsid w:val="001B481A"/>
    <w:rsid w:val="001B655B"/>
    <w:rsid w:val="001B75F8"/>
    <w:rsid w:val="001B78EC"/>
    <w:rsid w:val="001B7B31"/>
    <w:rsid w:val="001B7C70"/>
    <w:rsid w:val="001C00B5"/>
    <w:rsid w:val="001C01C8"/>
    <w:rsid w:val="001C0297"/>
    <w:rsid w:val="001C0682"/>
    <w:rsid w:val="001C07A8"/>
    <w:rsid w:val="001C0F9C"/>
    <w:rsid w:val="001C106E"/>
    <w:rsid w:val="001C15FE"/>
    <w:rsid w:val="001C1FA5"/>
    <w:rsid w:val="001C2C4F"/>
    <w:rsid w:val="001C3E6F"/>
    <w:rsid w:val="001C3E75"/>
    <w:rsid w:val="001C3F74"/>
    <w:rsid w:val="001C40D4"/>
    <w:rsid w:val="001C4E03"/>
    <w:rsid w:val="001C54D7"/>
    <w:rsid w:val="001C577B"/>
    <w:rsid w:val="001C5A7D"/>
    <w:rsid w:val="001C671D"/>
    <w:rsid w:val="001C73F7"/>
    <w:rsid w:val="001C75E0"/>
    <w:rsid w:val="001C7C7C"/>
    <w:rsid w:val="001D036B"/>
    <w:rsid w:val="001D05DA"/>
    <w:rsid w:val="001D0ED3"/>
    <w:rsid w:val="001D1372"/>
    <w:rsid w:val="001D33C6"/>
    <w:rsid w:val="001D4185"/>
    <w:rsid w:val="001D4548"/>
    <w:rsid w:val="001D4B64"/>
    <w:rsid w:val="001D5C92"/>
    <w:rsid w:val="001D6693"/>
    <w:rsid w:val="001D6F59"/>
    <w:rsid w:val="001E04C0"/>
    <w:rsid w:val="001E100C"/>
    <w:rsid w:val="001E1D39"/>
    <w:rsid w:val="001E1D81"/>
    <w:rsid w:val="001E2148"/>
    <w:rsid w:val="001E2FC5"/>
    <w:rsid w:val="001E4268"/>
    <w:rsid w:val="001E5147"/>
    <w:rsid w:val="001E58D3"/>
    <w:rsid w:val="001E7DF6"/>
    <w:rsid w:val="001F0346"/>
    <w:rsid w:val="001F05F8"/>
    <w:rsid w:val="001F069A"/>
    <w:rsid w:val="001F0982"/>
    <w:rsid w:val="001F28A4"/>
    <w:rsid w:val="001F29AB"/>
    <w:rsid w:val="001F3095"/>
    <w:rsid w:val="001F52DC"/>
    <w:rsid w:val="001F5533"/>
    <w:rsid w:val="001F5549"/>
    <w:rsid w:val="001F67BD"/>
    <w:rsid w:val="001F6961"/>
    <w:rsid w:val="001F6DF7"/>
    <w:rsid w:val="001F7BDD"/>
    <w:rsid w:val="001F7DF4"/>
    <w:rsid w:val="0020019E"/>
    <w:rsid w:val="0020085A"/>
    <w:rsid w:val="002008F8"/>
    <w:rsid w:val="00201147"/>
    <w:rsid w:val="002012A9"/>
    <w:rsid w:val="00201339"/>
    <w:rsid w:val="00201FD2"/>
    <w:rsid w:val="0020399B"/>
    <w:rsid w:val="00203F64"/>
    <w:rsid w:val="00204DD9"/>
    <w:rsid w:val="00205DC9"/>
    <w:rsid w:val="0020603C"/>
    <w:rsid w:val="00206635"/>
    <w:rsid w:val="0020743F"/>
    <w:rsid w:val="00207C87"/>
    <w:rsid w:val="00207CC8"/>
    <w:rsid w:val="002101CF"/>
    <w:rsid w:val="002109B4"/>
    <w:rsid w:val="002109CB"/>
    <w:rsid w:val="00210B25"/>
    <w:rsid w:val="00212047"/>
    <w:rsid w:val="0021234E"/>
    <w:rsid w:val="00212385"/>
    <w:rsid w:val="00212F45"/>
    <w:rsid w:val="00213672"/>
    <w:rsid w:val="002141A6"/>
    <w:rsid w:val="002145D3"/>
    <w:rsid w:val="0021481C"/>
    <w:rsid w:val="0021557B"/>
    <w:rsid w:val="00215E8E"/>
    <w:rsid w:val="0021621F"/>
    <w:rsid w:val="0021629B"/>
    <w:rsid w:val="00216C9C"/>
    <w:rsid w:val="002175DA"/>
    <w:rsid w:val="002177A9"/>
    <w:rsid w:val="00220111"/>
    <w:rsid w:val="002205D1"/>
    <w:rsid w:val="00220646"/>
    <w:rsid w:val="00221541"/>
    <w:rsid w:val="0022180B"/>
    <w:rsid w:val="00221BEC"/>
    <w:rsid w:val="0022248B"/>
    <w:rsid w:val="002228C0"/>
    <w:rsid w:val="00222ACC"/>
    <w:rsid w:val="00222F2B"/>
    <w:rsid w:val="00222FDA"/>
    <w:rsid w:val="00223089"/>
    <w:rsid w:val="0022317E"/>
    <w:rsid w:val="00223D2D"/>
    <w:rsid w:val="00223E76"/>
    <w:rsid w:val="00223EE3"/>
    <w:rsid w:val="002252AF"/>
    <w:rsid w:val="002253C7"/>
    <w:rsid w:val="0022568A"/>
    <w:rsid w:val="00225A7B"/>
    <w:rsid w:val="00225FBA"/>
    <w:rsid w:val="00226063"/>
    <w:rsid w:val="0022627C"/>
    <w:rsid w:val="0022631B"/>
    <w:rsid w:val="0022647E"/>
    <w:rsid w:val="00226494"/>
    <w:rsid w:val="002272DC"/>
    <w:rsid w:val="0022747A"/>
    <w:rsid w:val="002275B6"/>
    <w:rsid w:val="002275FB"/>
    <w:rsid w:val="00227C9B"/>
    <w:rsid w:val="0023046F"/>
    <w:rsid w:val="00231B58"/>
    <w:rsid w:val="00231D4C"/>
    <w:rsid w:val="00232C39"/>
    <w:rsid w:val="00232FFE"/>
    <w:rsid w:val="00233610"/>
    <w:rsid w:val="00233A35"/>
    <w:rsid w:val="00233CA8"/>
    <w:rsid w:val="00235452"/>
    <w:rsid w:val="00235668"/>
    <w:rsid w:val="00235824"/>
    <w:rsid w:val="00236546"/>
    <w:rsid w:val="00236972"/>
    <w:rsid w:val="00236EAE"/>
    <w:rsid w:val="00237026"/>
    <w:rsid w:val="00237891"/>
    <w:rsid w:val="00237DD8"/>
    <w:rsid w:val="00240116"/>
    <w:rsid w:val="002402FF"/>
    <w:rsid w:val="0024238A"/>
    <w:rsid w:val="00242B99"/>
    <w:rsid w:val="00242D2B"/>
    <w:rsid w:val="002439AF"/>
    <w:rsid w:val="00243AA3"/>
    <w:rsid w:val="0024411E"/>
    <w:rsid w:val="00244D1B"/>
    <w:rsid w:val="002450BA"/>
    <w:rsid w:val="00245292"/>
    <w:rsid w:val="00245A69"/>
    <w:rsid w:val="00246630"/>
    <w:rsid w:val="00246712"/>
    <w:rsid w:val="00246746"/>
    <w:rsid w:val="00250446"/>
    <w:rsid w:val="002513BC"/>
    <w:rsid w:val="002521D8"/>
    <w:rsid w:val="0025235B"/>
    <w:rsid w:val="00252BA3"/>
    <w:rsid w:val="00252CBD"/>
    <w:rsid w:val="002533D8"/>
    <w:rsid w:val="00253F25"/>
    <w:rsid w:val="00254AE4"/>
    <w:rsid w:val="00254BDA"/>
    <w:rsid w:val="00254C0E"/>
    <w:rsid w:val="00255B52"/>
    <w:rsid w:val="00255BD7"/>
    <w:rsid w:val="00255C7C"/>
    <w:rsid w:val="0025608E"/>
    <w:rsid w:val="00257C8F"/>
    <w:rsid w:val="002602AF"/>
    <w:rsid w:val="002602C0"/>
    <w:rsid w:val="00260D1E"/>
    <w:rsid w:val="00261005"/>
    <w:rsid w:val="002616EB"/>
    <w:rsid w:val="002620CD"/>
    <w:rsid w:val="00262274"/>
    <w:rsid w:val="00262BE4"/>
    <w:rsid w:val="00262C93"/>
    <w:rsid w:val="00262D60"/>
    <w:rsid w:val="00262DA2"/>
    <w:rsid w:val="00262F48"/>
    <w:rsid w:val="0026377B"/>
    <w:rsid w:val="00263819"/>
    <w:rsid w:val="00264286"/>
    <w:rsid w:val="00264B4A"/>
    <w:rsid w:val="0026514A"/>
    <w:rsid w:val="0026531F"/>
    <w:rsid w:val="00265D16"/>
    <w:rsid w:val="00265E13"/>
    <w:rsid w:val="00265F68"/>
    <w:rsid w:val="002666E4"/>
    <w:rsid w:val="0026679C"/>
    <w:rsid w:val="00266804"/>
    <w:rsid w:val="00267629"/>
    <w:rsid w:val="00267C9E"/>
    <w:rsid w:val="0027049E"/>
    <w:rsid w:val="00270C55"/>
    <w:rsid w:val="002717CE"/>
    <w:rsid w:val="00271899"/>
    <w:rsid w:val="00271A6A"/>
    <w:rsid w:val="00271F39"/>
    <w:rsid w:val="002721F6"/>
    <w:rsid w:val="00272C13"/>
    <w:rsid w:val="00273245"/>
    <w:rsid w:val="00273C20"/>
    <w:rsid w:val="00273C93"/>
    <w:rsid w:val="00273FFA"/>
    <w:rsid w:val="002740F3"/>
    <w:rsid w:val="002743D4"/>
    <w:rsid w:val="00274799"/>
    <w:rsid w:val="00274F48"/>
    <w:rsid w:val="002753B3"/>
    <w:rsid w:val="00275689"/>
    <w:rsid w:val="00275AEE"/>
    <w:rsid w:val="002764E9"/>
    <w:rsid w:val="00276709"/>
    <w:rsid w:val="00276875"/>
    <w:rsid w:val="00277887"/>
    <w:rsid w:val="00277A93"/>
    <w:rsid w:val="00280015"/>
    <w:rsid w:val="002812C7"/>
    <w:rsid w:val="0028135F"/>
    <w:rsid w:val="00281811"/>
    <w:rsid w:val="00281A94"/>
    <w:rsid w:val="00281B52"/>
    <w:rsid w:val="0028267C"/>
    <w:rsid w:val="00282D12"/>
    <w:rsid w:val="00282F3C"/>
    <w:rsid w:val="00284865"/>
    <w:rsid w:val="0028507D"/>
    <w:rsid w:val="002850AA"/>
    <w:rsid w:val="00285555"/>
    <w:rsid w:val="0028600E"/>
    <w:rsid w:val="00286079"/>
    <w:rsid w:val="00286297"/>
    <w:rsid w:val="00286D5A"/>
    <w:rsid w:val="0028761D"/>
    <w:rsid w:val="002879F3"/>
    <w:rsid w:val="00287B49"/>
    <w:rsid w:val="00287B70"/>
    <w:rsid w:val="00290BCA"/>
    <w:rsid w:val="002911E1"/>
    <w:rsid w:val="002918A7"/>
    <w:rsid w:val="00291F81"/>
    <w:rsid w:val="0029214B"/>
    <w:rsid w:val="00293D59"/>
    <w:rsid w:val="00293E69"/>
    <w:rsid w:val="002945DF"/>
    <w:rsid w:val="002948D8"/>
    <w:rsid w:val="00294C5A"/>
    <w:rsid w:val="00294DE3"/>
    <w:rsid w:val="002953BD"/>
    <w:rsid w:val="0029570B"/>
    <w:rsid w:val="0029665F"/>
    <w:rsid w:val="00296662"/>
    <w:rsid w:val="00296D28"/>
    <w:rsid w:val="00296F69"/>
    <w:rsid w:val="00296FA2"/>
    <w:rsid w:val="0029734F"/>
    <w:rsid w:val="002A0024"/>
    <w:rsid w:val="002A04CC"/>
    <w:rsid w:val="002A0546"/>
    <w:rsid w:val="002A086B"/>
    <w:rsid w:val="002A1964"/>
    <w:rsid w:val="002A1E0C"/>
    <w:rsid w:val="002A24E4"/>
    <w:rsid w:val="002A2680"/>
    <w:rsid w:val="002A2D6B"/>
    <w:rsid w:val="002A3223"/>
    <w:rsid w:val="002A32B1"/>
    <w:rsid w:val="002A41A8"/>
    <w:rsid w:val="002A50D7"/>
    <w:rsid w:val="002A50F7"/>
    <w:rsid w:val="002A5223"/>
    <w:rsid w:val="002A5926"/>
    <w:rsid w:val="002A6278"/>
    <w:rsid w:val="002A6D66"/>
    <w:rsid w:val="002A7F30"/>
    <w:rsid w:val="002B01E8"/>
    <w:rsid w:val="002B02B8"/>
    <w:rsid w:val="002B04F8"/>
    <w:rsid w:val="002B04FE"/>
    <w:rsid w:val="002B10A3"/>
    <w:rsid w:val="002B12A4"/>
    <w:rsid w:val="002B13E1"/>
    <w:rsid w:val="002B146B"/>
    <w:rsid w:val="002B1F1B"/>
    <w:rsid w:val="002B1F53"/>
    <w:rsid w:val="002B209A"/>
    <w:rsid w:val="002B225B"/>
    <w:rsid w:val="002B28E3"/>
    <w:rsid w:val="002B2B7C"/>
    <w:rsid w:val="002B326B"/>
    <w:rsid w:val="002B39D0"/>
    <w:rsid w:val="002B41E9"/>
    <w:rsid w:val="002B4B4A"/>
    <w:rsid w:val="002B540F"/>
    <w:rsid w:val="002B543D"/>
    <w:rsid w:val="002B5CCF"/>
    <w:rsid w:val="002B5EF7"/>
    <w:rsid w:val="002B614A"/>
    <w:rsid w:val="002B671C"/>
    <w:rsid w:val="002B6BB0"/>
    <w:rsid w:val="002B6E98"/>
    <w:rsid w:val="002B7206"/>
    <w:rsid w:val="002B7331"/>
    <w:rsid w:val="002C014A"/>
    <w:rsid w:val="002C03C2"/>
    <w:rsid w:val="002C0E2C"/>
    <w:rsid w:val="002C1118"/>
    <w:rsid w:val="002C1191"/>
    <w:rsid w:val="002C2999"/>
    <w:rsid w:val="002C2B1A"/>
    <w:rsid w:val="002C2DD1"/>
    <w:rsid w:val="002C3107"/>
    <w:rsid w:val="002C3181"/>
    <w:rsid w:val="002C3669"/>
    <w:rsid w:val="002C3782"/>
    <w:rsid w:val="002C42D8"/>
    <w:rsid w:val="002C4745"/>
    <w:rsid w:val="002C566D"/>
    <w:rsid w:val="002C5F8B"/>
    <w:rsid w:val="002C6FDE"/>
    <w:rsid w:val="002C7376"/>
    <w:rsid w:val="002C75DB"/>
    <w:rsid w:val="002C7C72"/>
    <w:rsid w:val="002C7D85"/>
    <w:rsid w:val="002D05B0"/>
    <w:rsid w:val="002D0EEE"/>
    <w:rsid w:val="002D14A6"/>
    <w:rsid w:val="002D1804"/>
    <w:rsid w:val="002D2435"/>
    <w:rsid w:val="002D2725"/>
    <w:rsid w:val="002D3286"/>
    <w:rsid w:val="002D35E3"/>
    <w:rsid w:val="002D3B93"/>
    <w:rsid w:val="002D4CED"/>
    <w:rsid w:val="002D5E56"/>
    <w:rsid w:val="002D643E"/>
    <w:rsid w:val="002D6AB5"/>
    <w:rsid w:val="002D6C23"/>
    <w:rsid w:val="002D6CFD"/>
    <w:rsid w:val="002D6D27"/>
    <w:rsid w:val="002D6E95"/>
    <w:rsid w:val="002D73DD"/>
    <w:rsid w:val="002D7904"/>
    <w:rsid w:val="002E098A"/>
    <w:rsid w:val="002E09A9"/>
    <w:rsid w:val="002E0B6B"/>
    <w:rsid w:val="002E15FE"/>
    <w:rsid w:val="002E1AE3"/>
    <w:rsid w:val="002E2471"/>
    <w:rsid w:val="002E26D4"/>
    <w:rsid w:val="002E2B0C"/>
    <w:rsid w:val="002E301D"/>
    <w:rsid w:val="002E31A7"/>
    <w:rsid w:val="002E31E6"/>
    <w:rsid w:val="002E444D"/>
    <w:rsid w:val="002E4A81"/>
    <w:rsid w:val="002E547E"/>
    <w:rsid w:val="002E5F5C"/>
    <w:rsid w:val="002E73AC"/>
    <w:rsid w:val="002E7693"/>
    <w:rsid w:val="002E7B27"/>
    <w:rsid w:val="002E7D1E"/>
    <w:rsid w:val="002F077B"/>
    <w:rsid w:val="002F0B8E"/>
    <w:rsid w:val="002F0C31"/>
    <w:rsid w:val="002F109F"/>
    <w:rsid w:val="002F3074"/>
    <w:rsid w:val="002F391D"/>
    <w:rsid w:val="002F3B14"/>
    <w:rsid w:val="002F3F62"/>
    <w:rsid w:val="002F4588"/>
    <w:rsid w:val="002F4932"/>
    <w:rsid w:val="002F4D3B"/>
    <w:rsid w:val="002F51FF"/>
    <w:rsid w:val="002F534D"/>
    <w:rsid w:val="002F5946"/>
    <w:rsid w:val="002F64A7"/>
    <w:rsid w:val="002F6FDC"/>
    <w:rsid w:val="002F71EE"/>
    <w:rsid w:val="002F79A5"/>
    <w:rsid w:val="00300649"/>
    <w:rsid w:val="00300CA1"/>
    <w:rsid w:val="0030126B"/>
    <w:rsid w:val="00301346"/>
    <w:rsid w:val="0030179B"/>
    <w:rsid w:val="00301952"/>
    <w:rsid w:val="00301F63"/>
    <w:rsid w:val="00302081"/>
    <w:rsid w:val="003027BB"/>
    <w:rsid w:val="00302A41"/>
    <w:rsid w:val="00302D3F"/>
    <w:rsid w:val="00304BDF"/>
    <w:rsid w:val="0030545A"/>
    <w:rsid w:val="00305926"/>
    <w:rsid w:val="00307299"/>
    <w:rsid w:val="0030754D"/>
    <w:rsid w:val="0030755F"/>
    <w:rsid w:val="003077BA"/>
    <w:rsid w:val="00307919"/>
    <w:rsid w:val="003101DE"/>
    <w:rsid w:val="003106C7"/>
    <w:rsid w:val="003109A7"/>
    <w:rsid w:val="00310AFD"/>
    <w:rsid w:val="003114D3"/>
    <w:rsid w:val="003118E4"/>
    <w:rsid w:val="00311D88"/>
    <w:rsid w:val="00311F1A"/>
    <w:rsid w:val="00312AAE"/>
    <w:rsid w:val="00312E96"/>
    <w:rsid w:val="00312F42"/>
    <w:rsid w:val="0031398C"/>
    <w:rsid w:val="00313A11"/>
    <w:rsid w:val="00314276"/>
    <w:rsid w:val="00315090"/>
    <w:rsid w:val="00315DA1"/>
    <w:rsid w:val="00315EB6"/>
    <w:rsid w:val="0031656D"/>
    <w:rsid w:val="003169C5"/>
    <w:rsid w:val="00317452"/>
    <w:rsid w:val="003176DA"/>
    <w:rsid w:val="00317B74"/>
    <w:rsid w:val="00317D10"/>
    <w:rsid w:val="00320446"/>
    <w:rsid w:val="00321145"/>
    <w:rsid w:val="00321196"/>
    <w:rsid w:val="00321A59"/>
    <w:rsid w:val="00321FA6"/>
    <w:rsid w:val="003233D0"/>
    <w:rsid w:val="003235D1"/>
    <w:rsid w:val="00324621"/>
    <w:rsid w:val="00324CD3"/>
    <w:rsid w:val="00325B8B"/>
    <w:rsid w:val="00325EF9"/>
    <w:rsid w:val="0032743D"/>
    <w:rsid w:val="00327885"/>
    <w:rsid w:val="00330460"/>
    <w:rsid w:val="00330CD1"/>
    <w:rsid w:val="0033192F"/>
    <w:rsid w:val="0033238C"/>
    <w:rsid w:val="0033258E"/>
    <w:rsid w:val="00332989"/>
    <w:rsid w:val="0033384C"/>
    <w:rsid w:val="00333976"/>
    <w:rsid w:val="00333ADD"/>
    <w:rsid w:val="00334D8A"/>
    <w:rsid w:val="00334FE3"/>
    <w:rsid w:val="003355A1"/>
    <w:rsid w:val="00335C5B"/>
    <w:rsid w:val="003362A6"/>
    <w:rsid w:val="0033631A"/>
    <w:rsid w:val="00336B20"/>
    <w:rsid w:val="0033724C"/>
    <w:rsid w:val="003373DF"/>
    <w:rsid w:val="00340083"/>
    <w:rsid w:val="0034107D"/>
    <w:rsid w:val="003412D5"/>
    <w:rsid w:val="00341465"/>
    <w:rsid w:val="003421C1"/>
    <w:rsid w:val="00342288"/>
    <w:rsid w:val="00342322"/>
    <w:rsid w:val="00342E83"/>
    <w:rsid w:val="003434EE"/>
    <w:rsid w:val="00343D89"/>
    <w:rsid w:val="003440A8"/>
    <w:rsid w:val="0034431E"/>
    <w:rsid w:val="00344445"/>
    <w:rsid w:val="00344AA5"/>
    <w:rsid w:val="00344F51"/>
    <w:rsid w:val="00345233"/>
    <w:rsid w:val="00345781"/>
    <w:rsid w:val="00345E4D"/>
    <w:rsid w:val="00346441"/>
    <w:rsid w:val="00346A1E"/>
    <w:rsid w:val="00346CD6"/>
    <w:rsid w:val="00346D2C"/>
    <w:rsid w:val="00346F4A"/>
    <w:rsid w:val="00347003"/>
    <w:rsid w:val="0034755F"/>
    <w:rsid w:val="00347950"/>
    <w:rsid w:val="00347AD6"/>
    <w:rsid w:val="00347C8E"/>
    <w:rsid w:val="00350546"/>
    <w:rsid w:val="00350C78"/>
    <w:rsid w:val="00350D90"/>
    <w:rsid w:val="003510A4"/>
    <w:rsid w:val="00351B71"/>
    <w:rsid w:val="00353223"/>
    <w:rsid w:val="0035352B"/>
    <w:rsid w:val="0035366E"/>
    <w:rsid w:val="00353726"/>
    <w:rsid w:val="003537A0"/>
    <w:rsid w:val="003538AB"/>
    <w:rsid w:val="003540E3"/>
    <w:rsid w:val="0035445B"/>
    <w:rsid w:val="00354AA6"/>
    <w:rsid w:val="00354D1B"/>
    <w:rsid w:val="003561EA"/>
    <w:rsid w:val="003562BA"/>
    <w:rsid w:val="00356433"/>
    <w:rsid w:val="00356A76"/>
    <w:rsid w:val="00356D6F"/>
    <w:rsid w:val="00357197"/>
    <w:rsid w:val="003577F2"/>
    <w:rsid w:val="00357F2F"/>
    <w:rsid w:val="00357F3E"/>
    <w:rsid w:val="0036168C"/>
    <w:rsid w:val="003618B3"/>
    <w:rsid w:val="00361A70"/>
    <w:rsid w:val="00361BFA"/>
    <w:rsid w:val="0036228C"/>
    <w:rsid w:val="00362642"/>
    <w:rsid w:val="00362BA2"/>
    <w:rsid w:val="00362DAF"/>
    <w:rsid w:val="0036310B"/>
    <w:rsid w:val="00364230"/>
    <w:rsid w:val="00364368"/>
    <w:rsid w:val="00364734"/>
    <w:rsid w:val="00364E91"/>
    <w:rsid w:val="003653FB"/>
    <w:rsid w:val="00365FC7"/>
    <w:rsid w:val="00366071"/>
    <w:rsid w:val="0036623F"/>
    <w:rsid w:val="00366A99"/>
    <w:rsid w:val="003673D4"/>
    <w:rsid w:val="0036781B"/>
    <w:rsid w:val="00367A0F"/>
    <w:rsid w:val="003706F2"/>
    <w:rsid w:val="00371D0B"/>
    <w:rsid w:val="00372E69"/>
    <w:rsid w:val="00372EA9"/>
    <w:rsid w:val="00373B1B"/>
    <w:rsid w:val="003740F8"/>
    <w:rsid w:val="00374345"/>
    <w:rsid w:val="00374EFC"/>
    <w:rsid w:val="003754A0"/>
    <w:rsid w:val="00375787"/>
    <w:rsid w:val="0037698E"/>
    <w:rsid w:val="00376B64"/>
    <w:rsid w:val="00376C0E"/>
    <w:rsid w:val="00376C12"/>
    <w:rsid w:val="00376F75"/>
    <w:rsid w:val="00377C4E"/>
    <w:rsid w:val="00380154"/>
    <w:rsid w:val="00380B68"/>
    <w:rsid w:val="003839B5"/>
    <w:rsid w:val="00383A55"/>
    <w:rsid w:val="00384614"/>
    <w:rsid w:val="00384634"/>
    <w:rsid w:val="00384CDC"/>
    <w:rsid w:val="00384D38"/>
    <w:rsid w:val="0038550D"/>
    <w:rsid w:val="00386ADE"/>
    <w:rsid w:val="00386CD7"/>
    <w:rsid w:val="00386CE6"/>
    <w:rsid w:val="0038723F"/>
    <w:rsid w:val="00387802"/>
    <w:rsid w:val="00390A4D"/>
    <w:rsid w:val="00391337"/>
    <w:rsid w:val="00392EBD"/>
    <w:rsid w:val="00392FF6"/>
    <w:rsid w:val="0039429A"/>
    <w:rsid w:val="0039446D"/>
    <w:rsid w:val="00394A19"/>
    <w:rsid w:val="00394D7A"/>
    <w:rsid w:val="00395380"/>
    <w:rsid w:val="00395584"/>
    <w:rsid w:val="00395D12"/>
    <w:rsid w:val="003966A4"/>
    <w:rsid w:val="003969D7"/>
    <w:rsid w:val="00396CC5"/>
    <w:rsid w:val="00397225"/>
    <w:rsid w:val="003A10CC"/>
    <w:rsid w:val="003A18AE"/>
    <w:rsid w:val="003A1BEA"/>
    <w:rsid w:val="003A2388"/>
    <w:rsid w:val="003A23CB"/>
    <w:rsid w:val="003A4692"/>
    <w:rsid w:val="003A4CFB"/>
    <w:rsid w:val="003A5490"/>
    <w:rsid w:val="003A6AA1"/>
    <w:rsid w:val="003A6C50"/>
    <w:rsid w:val="003A70C9"/>
    <w:rsid w:val="003A771B"/>
    <w:rsid w:val="003A7E96"/>
    <w:rsid w:val="003B048E"/>
    <w:rsid w:val="003B0A23"/>
    <w:rsid w:val="003B0F18"/>
    <w:rsid w:val="003B0F21"/>
    <w:rsid w:val="003B1E21"/>
    <w:rsid w:val="003B30B9"/>
    <w:rsid w:val="003B3CB7"/>
    <w:rsid w:val="003B40C2"/>
    <w:rsid w:val="003B425B"/>
    <w:rsid w:val="003B431B"/>
    <w:rsid w:val="003B46E1"/>
    <w:rsid w:val="003B51DC"/>
    <w:rsid w:val="003B51FA"/>
    <w:rsid w:val="003B54E7"/>
    <w:rsid w:val="003B563F"/>
    <w:rsid w:val="003B5E6F"/>
    <w:rsid w:val="003B6B41"/>
    <w:rsid w:val="003B7044"/>
    <w:rsid w:val="003B79B9"/>
    <w:rsid w:val="003B7AA8"/>
    <w:rsid w:val="003B7E96"/>
    <w:rsid w:val="003C08D6"/>
    <w:rsid w:val="003C0970"/>
    <w:rsid w:val="003C104C"/>
    <w:rsid w:val="003C1636"/>
    <w:rsid w:val="003C1A44"/>
    <w:rsid w:val="003C1D48"/>
    <w:rsid w:val="003C1EF0"/>
    <w:rsid w:val="003C1F1C"/>
    <w:rsid w:val="003C3795"/>
    <w:rsid w:val="003C3E57"/>
    <w:rsid w:val="003C3FFB"/>
    <w:rsid w:val="003C4559"/>
    <w:rsid w:val="003C4F95"/>
    <w:rsid w:val="003C5B69"/>
    <w:rsid w:val="003C6062"/>
    <w:rsid w:val="003C6C8E"/>
    <w:rsid w:val="003C70F6"/>
    <w:rsid w:val="003C72DE"/>
    <w:rsid w:val="003C7552"/>
    <w:rsid w:val="003C7B32"/>
    <w:rsid w:val="003C7FDA"/>
    <w:rsid w:val="003D0654"/>
    <w:rsid w:val="003D156A"/>
    <w:rsid w:val="003D177E"/>
    <w:rsid w:val="003D1863"/>
    <w:rsid w:val="003D19A7"/>
    <w:rsid w:val="003D1E69"/>
    <w:rsid w:val="003D2683"/>
    <w:rsid w:val="003D2DE8"/>
    <w:rsid w:val="003D4FB8"/>
    <w:rsid w:val="003D52BB"/>
    <w:rsid w:val="003D5AAE"/>
    <w:rsid w:val="003D5B25"/>
    <w:rsid w:val="003D5C22"/>
    <w:rsid w:val="003D627E"/>
    <w:rsid w:val="003E058E"/>
    <w:rsid w:val="003E09D2"/>
    <w:rsid w:val="003E09E8"/>
    <w:rsid w:val="003E0E52"/>
    <w:rsid w:val="003E1184"/>
    <w:rsid w:val="003E1888"/>
    <w:rsid w:val="003E1A1C"/>
    <w:rsid w:val="003E1AB3"/>
    <w:rsid w:val="003E1B23"/>
    <w:rsid w:val="003E2352"/>
    <w:rsid w:val="003E24D0"/>
    <w:rsid w:val="003E29AB"/>
    <w:rsid w:val="003E2D90"/>
    <w:rsid w:val="003E3D7C"/>
    <w:rsid w:val="003E4093"/>
    <w:rsid w:val="003E46DE"/>
    <w:rsid w:val="003E4ACE"/>
    <w:rsid w:val="003E5408"/>
    <w:rsid w:val="003E5830"/>
    <w:rsid w:val="003E63A3"/>
    <w:rsid w:val="003E6E63"/>
    <w:rsid w:val="003E6EB6"/>
    <w:rsid w:val="003E787B"/>
    <w:rsid w:val="003E7EC1"/>
    <w:rsid w:val="003F0C15"/>
    <w:rsid w:val="003F1148"/>
    <w:rsid w:val="003F153C"/>
    <w:rsid w:val="003F3C6C"/>
    <w:rsid w:val="003F4419"/>
    <w:rsid w:val="003F4A99"/>
    <w:rsid w:val="003F5482"/>
    <w:rsid w:val="003F54AD"/>
    <w:rsid w:val="003F6208"/>
    <w:rsid w:val="003F621C"/>
    <w:rsid w:val="003F70F6"/>
    <w:rsid w:val="003F76C4"/>
    <w:rsid w:val="003F7A96"/>
    <w:rsid w:val="003F7ACE"/>
    <w:rsid w:val="004000C5"/>
    <w:rsid w:val="004003CA"/>
    <w:rsid w:val="00400DF3"/>
    <w:rsid w:val="00401B48"/>
    <w:rsid w:val="004024A9"/>
    <w:rsid w:val="00402B28"/>
    <w:rsid w:val="00402E40"/>
    <w:rsid w:val="00403B4D"/>
    <w:rsid w:val="0040408C"/>
    <w:rsid w:val="00404D20"/>
    <w:rsid w:val="004056A6"/>
    <w:rsid w:val="004062E3"/>
    <w:rsid w:val="0040694B"/>
    <w:rsid w:val="00406C88"/>
    <w:rsid w:val="00406DB4"/>
    <w:rsid w:val="00406E5E"/>
    <w:rsid w:val="0040738C"/>
    <w:rsid w:val="00407D2F"/>
    <w:rsid w:val="00407DA7"/>
    <w:rsid w:val="004109DB"/>
    <w:rsid w:val="00410CA2"/>
    <w:rsid w:val="0041108A"/>
    <w:rsid w:val="00411246"/>
    <w:rsid w:val="00411F10"/>
    <w:rsid w:val="0041203C"/>
    <w:rsid w:val="00412399"/>
    <w:rsid w:val="0041290E"/>
    <w:rsid w:val="00412B84"/>
    <w:rsid w:val="00412E2A"/>
    <w:rsid w:val="004130CA"/>
    <w:rsid w:val="00413145"/>
    <w:rsid w:val="00413714"/>
    <w:rsid w:val="00413879"/>
    <w:rsid w:val="00413942"/>
    <w:rsid w:val="00413DEE"/>
    <w:rsid w:val="00413FA0"/>
    <w:rsid w:val="00414FF0"/>
    <w:rsid w:val="00415251"/>
    <w:rsid w:val="0041562B"/>
    <w:rsid w:val="00415C85"/>
    <w:rsid w:val="00415CB0"/>
    <w:rsid w:val="00416057"/>
    <w:rsid w:val="00416372"/>
    <w:rsid w:val="00416DDC"/>
    <w:rsid w:val="00416EC7"/>
    <w:rsid w:val="00417292"/>
    <w:rsid w:val="004176DE"/>
    <w:rsid w:val="00417767"/>
    <w:rsid w:val="00417C5C"/>
    <w:rsid w:val="00420533"/>
    <w:rsid w:val="0042081A"/>
    <w:rsid w:val="00421834"/>
    <w:rsid w:val="00421AB2"/>
    <w:rsid w:val="00421CCD"/>
    <w:rsid w:val="00422114"/>
    <w:rsid w:val="004228A6"/>
    <w:rsid w:val="00422E61"/>
    <w:rsid w:val="00423612"/>
    <w:rsid w:val="0042363B"/>
    <w:rsid w:val="00423D1A"/>
    <w:rsid w:val="004242F9"/>
    <w:rsid w:val="004249F1"/>
    <w:rsid w:val="00424CA5"/>
    <w:rsid w:val="00424E64"/>
    <w:rsid w:val="004252DA"/>
    <w:rsid w:val="00425686"/>
    <w:rsid w:val="00425972"/>
    <w:rsid w:val="004259CF"/>
    <w:rsid w:val="00425D83"/>
    <w:rsid w:val="00426B11"/>
    <w:rsid w:val="00427235"/>
    <w:rsid w:val="00427845"/>
    <w:rsid w:val="00427DC1"/>
    <w:rsid w:val="00430305"/>
    <w:rsid w:val="0043042B"/>
    <w:rsid w:val="00430BE6"/>
    <w:rsid w:val="00430D6A"/>
    <w:rsid w:val="00430DE6"/>
    <w:rsid w:val="00431677"/>
    <w:rsid w:val="00432DCA"/>
    <w:rsid w:val="0043371A"/>
    <w:rsid w:val="00433A59"/>
    <w:rsid w:val="00433FC1"/>
    <w:rsid w:val="004341CB"/>
    <w:rsid w:val="00434341"/>
    <w:rsid w:val="00434AE6"/>
    <w:rsid w:val="00434BB2"/>
    <w:rsid w:val="00435753"/>
    <w:rsid w:val="00435D6A"/>
    <w:rsid w:val="00436037"/>
    <w:rsid w:val="00436187"/>
    <w:rsid w:val="004363FF"/>
    <w:rsid w:val="00436625"/>
    <w:rsid w:val="00436647"/>
    <w:rsid w:val="00436EB2"/>
    <w:rsid w:val="004370E8"/>
    <w:rsid w:val="0043799A"/>
    <w:rsid w:val="00437D44"/>
    <w:rsid w:val="00440960"/>
    <w:rsid w:val="00440BC7"/>
    <w:rsid w:val="00441626"/>
    <w:rsid w:val="00441693"/>
    <w:rsid w:val="00441FD2"/>
    <w:rsid w:val="00442201"/>
    <w:rsid w:val="004427EA"/>
    <w:rsid w:val="00443850"/>
    <w:rsid w:val="00443C8C"/>
    <w:rsid w:val="00444553"/>
    <w:rsid w:val="00444784"/>
    <w:rsid w:val="004449A4"/>
    <w:rsid w:val="00445170"/>
    <w:rsid w:val="004457C6"/>
    <w:rsid w:val="00445D36"/>
    <w:rsid w:val="0044612A"/>
    <w:rsid w:val="00446581"/>
    <w:rsid w:val="00447588"/>
    <w:rsid w:val="00447A0B"/>
    <w:rsid w:val="00447E48"/>
    <w:rsid w:val="004510E7"/>
    <w:rsid w:val="0045113F"/>
    <w:rsid w:val="00451294"/>
    <w:rsid w:val="00451EE5"/>
    <w:rsid w:val="00452C6F"/>
    <w:rsid w:val="004540C9"/>
    <w:rsid w:val="004550CB"/>
    <w:rsid w:val="004556FE"/>
    <w:rsid w:val="00455B18"/>
    <w:rsid w:val="004564DE"/>
    <w:rsid w:val="00456CB3"/>
    <w:rsid w:val="004570D3"/>
    <w:rsid w:val="00460D59"/>
    <w:rsid w:val="0046163E"/>
    <w:rsid w:val="00461C29"/>
    <w:rsid w:val="00461CB8"/>
    <w:rsid w:val="00461DF3"/>
    <w:rsid w:val="004629D9"/>
    <w:rsid w:val="00462AC2"/>
    <w:rsid w:val="00462E6A"/>
    <w:rsid w:val="004636DE"/>
    <w:rsid w:val="00463D8D"/>
    <w:rsid w:val="0046470F"/>
    <w:rsid w:val="004647D6"/>
    <w:rsid w:val="00464C67"/>
    <w:rsid w:val="004666F4"/>
    <w:rsid w:val="00466DFB"/>
    <w:rsid w:val="00466E26"/>
    <w:rsid w:val="00467847"/>
    <w:rsid w:val="00467B4E"/>
    <w:rsid w:val="00467E92"/>
    <w:rsid w:val="004707BF"/>
    <w:rsid w:val="0047080A"/>
    <w:rsid w:val="00470C89"/>
    <w:rsid w:val="00470F7E"/>
    <w:rsid w:val="00470FD1"/>
    <w:rsid w:val="004719B5"/>
    <w:rsid w:val="00472019"/>
    <w:rsid w:val="00473218"/>
    <w:rsid w:val="0047332A"/>
    <w:rsid w:val="00475686"/>
    <w:rsid w:val="00475789"/>
    <w:rsid w:val="00475869"/>
    <w:rsid w:val="00475EC1"/>
    <w:rsid w:val="00475F3B"/>
    <w:rsid w:val="0047668F"/>
    <w:rsid w:val="0047696D"/>
    <w:rsid w:val="00476E74"/>
    <w:rsid w:val="00477797"/>
    <w:rsid w:val="00477CCA"/>
    <w:rsid w:val="004803D8"/>
    <w:rsid w:val="00480436"/>
    <w:rsid w:val="00480C24"/>
    <w:rsid w:val="004810F1"/>
    <w:rsid w:val="00481A86"/>
    <w:rsid w:val="00481BF5"/>
    <w:rsid w:val="00481DF8"/>
    <w:rsid w:val="004825F5"/>
    <w:rsid w:val="004841B3"/>
    <w:rsid w:val="00484440"/>
    <w:rsid w:val="00485163"/>
    <w:rsid w:val="0048548F"/>
    <w:rsid w:val="004857D6"/>
    <w:rsid w:val="0048604A"/>
    <w:rsid w:val="00486AEE"/>
    <w:rsid w:val="00486F41"/>
    <w:rsid w:val="00486F49"/>
    <w:rsid w:val="004871BE"/>
    <w:rsid w:val="004873D5"/>
    <w:rsid w:val="00487F9A"/>
    <w:rsid w:val="00490339"/>
    <w:rsid w:val="0049042A"/>
    <w:rsid w:val="00490576"/>
    <w:rsid w:val="004906BF"/>
    <w:rsid w:val="00490FD3"/>
    <w:rsid w:val="0049111D"/>
    <w:rsid w:val="0049126A"/>
    <w:rsid w:val="0049151D"/>
    <w:rsid w:val="00492616"/>
    <w:rsid w:val="0049264B"/>
    <w:rsid w:val="00492934"/>
    <w:rsid w:val="004929DC"/>
    <w:rsid w:val="00493DC3"/>
    <w:rsid w:val="00494B19"/>
    <w:rsid w:val="00494B9E"/>
    <w:rsid w:val="004951EF"/>
    <w:rsid w:val="00495C8C"/>
    <w:rsid w:val="00495DAB"/>
    <w:rsid w:val="0049633A"/>
    <w:rsid w:val="00496502"/>
    <w:rsid w:val="00496847"/>
    <w:rsid w:val="004969BB"/>
    <w:rsid w:val="00496C03"/>
    <w:rsid w:val="004974F3"/>
    <w:rsid w:val="00497D4B"/>
    <w:rsid w:val="00497EE2"/>
    <w:rsid w:val="004A0129"/>
    <w:rsid w:val="004A082D"/>
    <w:rsid w:val="004A1FF8"/>
    <w:rsid w:val="004A2357"/>
    <w:rsid w:val="004A508D"/>
    <w:rsid w:val="004A5163"/>
    <w:rsid w:val="004A6C9F"/>
    <w:rsid w:val="004A6E64"/>
    <w:rsid w:val="004A7003"/>
    <w:rsid w:val="004A779B"/>
    <w:rsid w:val="004B014A"/>
    <w:rsid w:val="004B07F9"/>
    <w:rsid w:val="004B0EDC"/>
    <w:rsid w:val="004B0F71"/>
    <w:rsid w:val="004B14AC"/>
    <w:rsid w:val="004B18AA"/>
    <w:rsid w:val="004B1D97"/>
    <w:rsid w:val="004B1EA9"/>
    <w:rsid w:val="004B219B"/>
    <w:rsid w:val="004B21C5"/>
    <w:rsid w:val="004B22B5"/>
    <w:rsid w:val="004B26F1"/>
    <w:rsid w:val="004B32E1"/>
    <w:rsid w:val="004B3DBA"/>
    <w:rsid w:val="004B3DDE"/>
    <w:rsid w:val="004B42E2"/>
    <w:rsid w:val="004B483B"/>
    <w:rsid w:val="004B561F"/>
    <w:rsid w:val="004B5CAD"/>
    <w:rsid w:val="004B5CDB"/>
    <w:rsid w:val="004B6C23"/>
    <w:rsid w:val="004B6E81"/>
    <w:rsid w:val="004B76DD"/>
    <w:rsid w:val="004C0101"/>
    <w:rsid w:val="004C064B"/>
    <w:rsid w:val="004C0C19"/>
    <w:rsid w:val="004C10DA"/>
    <w:rsid w:val="004C11AC"/>
    <w:rsid w:val="004C1485"/>
    <w:rsid w:val="004C1576"/>
    <w:rsid w:val="004C189D"/>
    <w:rsid w:val="004C1ABE"/>
    <w:rsid w:val="004C2CCF"/>
    <w:rsid w:val="004C4288"/>
    <w:rsid w:val="004C4EFD"/>
    <w:rsid w:val="004C519B"/>
    <w:rsid w:val="004C52C1"/>
    <w:rsid w:val="004C54F5"/>
    <w:rsid w:val="004C6266"/>
    <w:rsid w:val="004C6C17"/>
    <w:rsid w:val="004C71C9"/>
    <w:rsid w:val="004D122B"/>
    <w:rsid w:val="004D1BD5"/>
    <w:rsid w:val="004D36D3"/>
    <w:rsid w:val="004D38C1"/>
    <w:rsid w:val="004D3AAB"/>
    <w:rsid w:val="004D3F21"/>
    <w:rsid w:val="004D577D"/>
    <w:rsid w:val="004D58E7"/>
    <w:rsid w:val="004D5A4D"/>
    <w:rsid w:val="004D6925"/>
    <w:rsid w:val="004D6A10"/>
    <w:rsid w:val="004D6E80"/>
    <w:rsid w:val="004D731C"/>
    <w:rsid w:val="004E0295"/>
    <w:rsid w:val="004E2460"/>
    <w:rsid w:val="004E2BF7"/>
    <w:rsid w:val="004E2E05"/>
    <w:rsid w:val="004E45CB"/>
    <w:rsid w:val="004E5042"/>
    <w:rsid w:val="004E5468"/>
    <w:rsid w:val="004E5A4E"/>
    <w:rsid w:val="004E5B2D"/>
    <w:rsid w:val="004E649D"/>
    <w:rsid w:val="004E7169"/>
    <w:rsid w:val="004E7D43"/>
    <w:rsid w:val="004F0378"/>
    <w:rsid w:val="004F0B25"/>
    <w:rsid w:val="004F1000"/>
    <w:rsid w:val="004F1261"/>
    <w:rsid w:val="004F14C9"/>
    <w:rsid w:val="004F16B3"/>
    <w:rsid w:val="004F1BB3"/>
    <w:rsid w:val="004F2553"/>
    <w:rsid w:val="004F2A1E"/>
    <w:rsid w:val="004F36DE"/>
    <w:rsid w:val="004F5193"/>
    <w:rsid w:val="004F5F15"/>
    <w:rsid w:val="004F61F7"/>
    <w:rsid w:val="004F6EEA"/>
    <w:rsid w:val="004F7800"/>
    <w:rsid w:val="004F7A2F"/>
    <w:rsid w:val="004F7C8B"/>
    <w:rsid w:val="004F7F1B"/>
    <w:rsid w:val="00500451"/>
    <w:rsid w:val="0050085B"/>
    <w:rsid w:val="00500ABC"/>
    <w:rsid w:val="005011D0"/>
    <w:rsid w:val="00501433"/>
    <w:rsid w:val="00501B13"/>
    <w:rsid w:val="005032D7"/>
    <w:rsid w:val="00503C51"/>
    <w:rsid w:val="005051E0"/>
    <w:rsid w:val="005056E3"/>
    <w:rsid w:val="00505A5F"/>
    <w:rsid w:val="00505EFF"/>
    <w:rsid w:val="005077F1"/>
    <w:rsid w:val="00507DD4"/>
    <w:rsid w:val="005104F4"/>
    <w:rsid w:val="005105C6"/>
    <w:rsid w:val="00510735"/>
    <w:rsid w:val="0051078D"/>
    <w:rsid w:val="00511162"/>
    <w:rsid w:val="00512947"/>
    <w:rsid w:val="00512AB8"/>
    <w:rsid w:val="0051348C"/>
    <w:rsid w:val="0051352C"/>
    <w:rsid w:val="0051377C"/>
    <w:rsid w:val="00513D6F"/>
    <w:rsid w:val="00513E78"/>
    <w:rsid w:val="00514B36"/>
    <w:rsid w:val="00514DCB"/>
    <w:rsid w:val="00515289"/>
    <w:rsid w:val="0051536C"/>
    <w:rsid w:val="00515FF4"/>
    <w:rsid w:val="005166E5"/>
    <w:rsid w:val="005168E5"/>
    <w:rsid w:val="00516E73"/>
    <w:rsid w:val="00516E7B"/>
    <w:rsid w:val="0051768C"/>
    <w:rsid w:val="0051797A"/>
    <w:rsid w:val="00517A57"/>
    <w:rsid w:val="0052045D"/>
    <w:rsid w:val="005206E0"/>
    <w:rsid w:val="005208AC"/>
    <w:rsid w:val="005208E7"/>
    <w:rsid w:val="005209BF"/>
    <w:rsid w:val="005218BA"/>
    <w:rsid w:val="00523111"/>
    <w:rsid w:val="005244AE"/>
    <w:rsid w:val="005244FC"/>
    <w:rsid w:val="005245B1"/>
    <w:rsid w:val="00524DF9"/>
    <w:rsid w:val="00525AEA"/>
    <w:rsid w:val="00527827"/>
    <w:rsid w:val="0052789E"/>
    <w:rsid w:val="00527CDA"/>
    <w:rsid w:val="00530044"/>
    <w:rsid w:val="00531B69"/>
    <w:rsid w:val="00531BE5"/>
    <w:rsid w:val="00531C0E"/>
    <w:rsid w:val="00531F2D"/>
    <w:rsid w:val="00531F3C"/>
    <w:rsid w:val="00532AD2"/>
    <w:rsid w:val="00532DC8"/>
    <w:rsid w:val="00533E9A"/>
    <w:rsid w:val="00534253"/>
    <w:rsid w:val="00534879"/>
    <w:rsid w:val="00534A6A"/>
    <w:rsid w:val="00535023"/>
    <w:rsid w:val="00535257"/>
    <w:rsid w:val="005355DE"/>
    <w:rsid w:val="00535C65"/>
    <w:rsid w:val="00535C98"/>
    <w:rsid w:val="005364DB"/>
    <w:rsid w:val="00536EC3"/>
    <w:rsid w:val="005405DB"/>
    <w:rsid w:val="00540C5D"/>
    <w:rsid w:val="005414E2"/>
    <w:rsid w:val="005424FD"/>
    <w:rsid w:val="005430C8"/>
    <w:rsid w:val="00543CDE"/>
    <w:rsid w:val="005441F2"/>
    <w:rsid w:val="005447A1"/>
    <w:rsid w:val="005449BD"/>
    <w:rsid w:val="005457C5"/>
    <w:rsid w:val="0054593C"/>
    <w:rsid w:val="00545C1C"/>
    <w:rsid w:val="005461C5"/>
    <w:rsid w:val="005464BD"/>
    <w:rsid w:val="00546DE8"/>
    <w:rsid w:val="0054707F"/>
    <w:rsid w:val="005472F7"/>
    <w:rsid w:val="0054739B"/>
    <w:rsid w:val="005475B3"/>
    <w:rsid w:val="0054799E"/>
    <w:rsid w:val="00547B10"/>
    <w:rsid w:val="00547DA8"/>
    <w:rsid w:val="00547E90"/>
    <w:rsid w:val="00550244"/>
    <w:rsid w:val="005505EB"/>
    <w:rsid w:val="00550C65"/>
    <w:rsid w:val="00550CFD"/>
    <w:rsid w:val="00550E3A"/>
    <w:rsid w:val="00551701"/>
    <w:rsid w:val="00551DA3"/>
    <w:rsid w:val="005524DA"/>
    <w:rsid w:val="00552CD9"/>
    <w:rsid w:val="00552F09"/>
    <w:rsid w:val="005532DC"/>
    <w:rsid w:val="00554739"/>
    <w:rsid w:val="00554AE9"/>
    <w:rsid w:val="00554F31"/>
    <w:rsid w:val="00555208"/>
    <w:rsid w:val="0055565A"/>
    <w:rsid w:val="005558DD"/>
    <w:rsid w:val="00555E59"/>
    <w:rsid w:val="00555EF4"/>
    <w:rsid w:val="005562F3"/>
    <w:rsid w:val="005566E1"/>
    <w:rsid w:val="005569BB"/>
    <w:rsid w:val="005571AA"/>
    <w:rsid w:val="00557784"/>
    <w:rsid w:val="005604B4"/>
    <w:rsid w:val="00560696"/>
    <w:rsid w:val="0056139F"/>
    <w:rsid w:val="00561F7A"/>
    <w:rsid w:val="00562281"/>
    <w:rsid w:val="00562561"/>
    <w:rsid w:val="00563FCB"/>
    <w:rsid w:val="0056424F"/>
    <w:rsid w:val="00564981"/>
    <w:rsid w:val="005649E8"/>
    <w:rsid w:val="005651BB"/>
    <w:rsid w:val="005655E0"/>
    <w:rsid w:val="00565A2B"/>
    <w:rsid w:val="0056604C"/>
    <w:rsid w:val="00566F0A"/>
    <w:rsid w:val="00567842"/>
    <w:rsid w:val="00567A5D"/>
    <w:rsid w:val="00567AEF"/>
    <w:rsid w:val="00567F7C"/>
    <w:rsid w:val="005702B7"/>
    <w:rsid w:val="005702E5"/>
    <w:rsid w:val="005703E3"/>
    <w:rsid w:val="00570849"/>
    <w:rsid w:val="00570A83"/>
    <w:rsid w:val="00571953"/>
    <w:rsid w:val="00571C13"/>
    <w:rsid w:val="00571FCE"/>
    <w:rsid w:val="005727C2"/>
    <w:rsid w:val="005727E3"/>
    <w:rsid w:val="00572D6A"/>
    <w:rsid w:val="00572FEC"/>
    <w:rsid w:val="005736ED"/>
    <w:rsid w:val="005740F3"/>
    <w:rsid w:val="005743AE"/>
    <w:rsid w:val="005748F6"/>
    <w:rsid w:val="00574B06"/>
    <w:rsid w:val="00575B8F"/>
    <w:rsid w:val="00575ECD"/>
    <w:rsid w:val="00576A65"/>
    <w:rsid w:val="00577FFD"/>
    <w:rsid w:val="0058011F"/>
    <w:rsid w:val="00580248"/>
    <w:rsid w:val="00580580"/>
    <w:rsid w:val="00580E0B"/>
    <w:rsid w:val="00580E6A"/>
    <w:rsid w:val="00581BF4"/>
    <w:rsid w:val="005820F2"/>
    <w:rsid w:val="0058287C"/>
    <w:rsid w:val="00582996"/>
    <w:rsid w:val="005829B9"/>
    <w:rsid w:val="00583CD3"/>
    <w:rsid w:val="00583FCF"/>
    <w:rsid w:val="0058440C"/>
    <w:rsid w:val="00584E48"/>
    <w:rsid w:val="00585AF5"/>
    <w:rsid w:val="00586495"/>
    <w:rsid w:val="005864D9"/>
    <w:rsid w:val="00586DDF"/>
    <w:rsid w:val="00587E30"/>
    <w:rsid w:val="00587F45"/>
    <w:rsid w:val="0059026A"/>
    <w:rsid w:val="00590B92"/>
    <w:rsid w:val="00591220"/>
    <w:rsid w:val="0059130C"/>
    <w:rsid w:val="00591B73"/>
    <w:rsid w:val="00591DDD"/>
    <w:rsid w:val="00592249"/>
    <w:rsid w:val="00592439"/>
    <w:rsid w:val="00592D4E"/>
    <w:rsid w:val="00592D75"/>
    <w:rsid w:val="00592E77"/>
    <w:rsid w:val="00592EFC"/>
    <w:rsid w:val="005938D6"/>
    <w:rsid w:val="0059401D"/>
    <w:rsid w:val="005949F1"/>
    <w:rsid w:val="00594D4A"/>
    <w:rsid w:val="005951D0"/>
    <w:rsid w:val="00595485"/>
    <w:rsid w:val="00595EE5"/>
    <w:rsid w:val="00597043"/>
    <w:rsid w:val="0059751C"/>
    <w:rsid w:val="005A0261"/>
    <w:rsid w:val="005A12B4"/>
    <w:rsid w:val="005A1CCD"/>
    <w:rsid w:val="005A209F"/>
    <w:rsid w:val="005A22B9"/>
    <w:rsid w:val="005A29B6"/>
    <w:rsid w:val="005A3227"/>
    <w:rsid w:val="005A337C"/>
    <w:rsid w:val="005A34A1"/>
    <w:rsid w:val="005A34C6"/>
    <w:rsid w:val="005A34F6"/>
    <w:rsid w:val="005A353B"/>
    <w:rsid w:val="005A366B"/>
    <w:rsid w:val="005A3C3C"/>
    <w:rsid w:val="005A3DA3"/>
    <w:rsid w:val="005A4079"/>
    <w:rsid w:val="005A4DB4"/>
    <w:rsid w:val="005A5434"/>
    <w:rsid w:val="005A56DD"/>
    <w:rsid w:val="005A57EE"/>
    <w:rsid w:val="005A5A42"/>
    <w:rsid w:val="005A67AF"/>
    <w:rsid w:val="005A709D"/>
    <w:rsid w:val="005A758A"/>
    <w:rsid w:val="005A7875"/>
    <w:rsid w:val="005B02A8"/>
    <w:rsid w:val="005B0B0B"/>
    <w:rsid w:val="005B0F45"/>
    <w:rsid w:val="005B243F"/>
    <w:rsid w:val="005B2A90"/>
    <w:rsid w:val="005B34F8"/>
    <w:rsid w:val="005B3F98"/>
    <w:rsid w:val="005B4557"/>
    <w:rsid w:val="005B484F"/>
    <w:rsid w:val="005B5739"/>
    <w:rsid w:val="005B608E"/>
    <w:rsid w:val="005B6184"/>
    <w:rsid w:val="005B6F10"/>
    <w:rsid w:val="005B73F6"/>
    <w:rsid w:val="005B740A"/>
    <w:rsid w:val="005B786F"/>
    <w:rsid w:val="005B7A56"/>
    <w:rsid w:val="005B7CC7"/>
    <w:rsid w:val="005C0E7E"/>
    <w:rsid w:val="005C0F3A"/>
    <w:rsid w:val="005C1196"/>
    <w:rsid w:val="005C21D2"/>
    <w:rsid w:val="005C239C"/>
    <w:rsid w:val="005C26B3"/>
    <w:rsid w:val="005C2A09"/>
    <w:rsid w:val="005C2F2D"/>
    <w:rsid w:val="005C38F8"/>
    <w:rsid w:val="005C40B3"/>
    <w:rsid w:val="005C4889"/>
    <w:rsid w:val="005C4BDE"/>
    <w:rsid w:val="005C4FAF"/>
    <w:rsid w:val="005C5270"/>
    <w:rsid w:val="005C5620"/>
    <w:rsid w:val="005C6348"/>
    <w:rsid w:val="005C641B"/>
    <w:rsid w:val="005C6857"/>
    <w:rsid w:val="005C720E"/>
    <w:rsid w:val="005C77D7"/>
    <w:rsid w:val="005C7AB5"/>
    <w:rsid w:val="005D088B"/>
    <w:rsid w:val="005D0A65"/>
    <w:rsid w:val="005D0BB3"/>
    <w:rsid w:val="005D0F38"/>
    <w:rsid w:val="005D0FF7"/>
    <w:rsid w:val="005D1237"/>
    <w:rsid w:val="005D1C62"/>
    <w:rsid w:val="005D1F78"/>
    <w:rsid w:val="005D226B"/>
    <w:rsid w:val="005D2BCE"/>
    <w:rsid w:val="005D2C18"/>
    <w:rsid w:val="005D3969"/>
    <w:rsid w:val="005D3A52"/>
    <w:rsid w:val="005D3AF1"/>
    <w:rsid w:val="005D3DD6"/>
    <w:rsid w:val="005D3F84"/>
    <w:rsid w:val="005D48BC"/>
    <w:rsid w:val="005D4987"/>
    <w:rsid w:val="005D5F2D"/>
    <w:rsid w:val="005D63D1"/>
    <w:rsid w:val="005D65C4"/>
    <w:rsid w:val="005D739D"/>
    <w:rsid w:val="005D79FA"/>
    <w:rsid w:val="005D7AD4"/>
    <w:rsid w:val="005E0007"/>
    <w:rsid w:val="005E041E"/>
    <w:rsid w:val="005E05E5"/>
    <w:rsid w:val="005E0B51"/>
    <w:rsid w:val="005E1109"/>
    <w:rsid w:val="005E13D7"/>
    <w:rsid w:val="005E199D"/>
    <w:rsid w:val="005E31D2"/>
    <w:rsid w:val="005E34AA"/>
    <w:rsid w:val="005E3999"/>
    <w:rsid w:val="005E434D"/>
    <w:rsid w:val="005E43EE"/>
    <w:rsid w:val="005E443A"/>
    <w:rsid w:val="005E516B"/>
    <w:rsid w:val="005E57E2"/>
    <w:rsid w:val="005E5F98"/>
    <w:rsid w:val="005E61D4"/>
    <w:rsid w:val="005E6327"/>
    <w:rsid w:val="005E67FC"/>
    <w:rsid w:val="005E7216"/>
    <w:rsid w:val="005E74C6"/>
    <w:rsid w:val="005E7811"/>
    <w:rsid w:val="005F0507"/>
    <w:rsid w:val="005F1088"/>
    <w:rsid w:val="005F21DA"/>
    <w:rsid w:val="005F24A0"/>
    <w:rsid w:val="005F41C0"/>
    <w:rsid w:val="005F4256"/>
    <w:rsid w:val="005F432E"/>
    <w:rsid w:val="005F5120"/>
    <w:rsid w:val="005F53BD"/>
    <w:rsid w:val="005F6160"/>
    <w:rsid w:val="005F6442"/>
    <w:rsid w:val="005F65C9"/>
    <w:rsid w:val="005F6AD7"/>
    <w:rsid w:val="005F6AFF"/>
    <w:rsid w:val="005F6D57"/>
    <w:rsid w:val="00600468"/>
    <w:rsid w:val="0060095F"/>
    <w:rsid w:val="00601A65"/>
    <w:rsid w:val="00601D36"/>
    <w:rsid w:val="00601E47"/>
    <w:rsid w:val="00602037"/>
    <w:rsid w:val="00602223"/>
    <w:rsid w:val="006023A2"/>
    <w:rsid w:val="00603E36"/>
    <w:rsid w:val="006040C1"/>
    <w:rsid w:val="00604F83"/>
    <w:rsid w:val="006052FD"/>
    <w:rsid w:val="0060541C"/>
    <w:rsid w:val="00605467"/>
    <w:rsid w:val="00605D35"/>
    <w:rsid w:val="0060746F"/>
    <w:rsid w:val="00607821"/>
    <w:rsid w:val="00607DA2"/>
    <w:rsid w:val="00607EF1"/>
    <w:rsid w:val="00607F9A"/>
    <w:rsid w:val="006101DE"/>
    <w:rsid w:val="006101EF"/>
    <w:rsid w:val="00610888"/>
    <w:rsid w:val="006108E1"/>
    <w:rsid w:val="00610F0A"/>
    <w:rsid w:val="00611076"/>
    <w:rsid w:val="00611263"/>
    <w:rsid w:val="00611E27"/>
    <w:rsid w:val="006124E9"/>
    <w:rsid w:val="0061261D"/>
    <w:rsid w:val="00612660"/>
    <w:rsid w:val="00612B00"/>
    <w:rsid w:val="0061340B"/>
    <w:rsid w:val="00614228"/>
    <w:rsid w:val="00614864"/>
    <w:rsid w:val="00615220"/>
    <w:rsid w:val="00615AC8"/>
    <w:rsid w:val="00615D91"/>
    <w:rsid w:val="006160C1"/>
    <w:rsid w:val="006168AD"/>
    <w:rsid w:val="00616D11"/>
    <w:rsid w:val="00616D4D"/>
    <w:rsid w:val="0061703C"/>
    <w:rsid w:val="0061734B"/>
    <w:rsid w:val="0061775D"/>
    <w:rsid w:val="00617E0D"/>
    <w:rsid w:val="00620512"/>
    <w:rsid w:val="006206BE"/>
    <w:rsid w:val="00620816"/>
    <w:rsid w:val="00620A2D"/>
    <w:rsid w:val="00621837"/>
    <w:rsid w:val="00621EA6"/>
    <w:rsid w:val="00622448"/>
    <w:rsid w:val="00623157"/>
    <w:rsid w:val="00623DBA"/>
    <w:rsid w:val="00623EB8"/>
    <w:rsid w:val="006241FF"/>
    <w:rsid w:val="00624BD8"/>
    <w:rsid w:val="00624E88"/>
    <w:rsid w:val="00624EC4"/>
    <w:rsid w:val="006254BD"/>
    <w:rsid w:val="006256A2"/>
    <w:rsid w:val="00626A31"/>
    <w:rsid w:val="0062786A"/>
    <w:rsid w:val="00627A7A"/>
    <w:rsid w:val="00627BEA"/>
    <w:rsid w:val="00627FF3"/>
    <w:rsid w:val="006300DF"/>
    <w:rsid w:val="0063025C"/>
    <w:rsid w:val="0063047B"/>
    <w:rsid w:val="00630A69"/>
    <w:rsid w:val="00630DBC"/>
    <w:rsid w:val="00631547"/>
    <w:rsid w:val="00631AF1"/>
    <w:rsid w:val="00631B7E"/>
    <w:rsid w:val="00632418"/>
    <w:rsid w:val="006327BC"/>
    <w:rsid w:val="00632D9F"/>
    <w:rsid w:val="00632FCB"/>
    <w:rsid w:val="0063336A"/>
    <w:rsid w:val="006338E5"/>
    <w:rsid w:val="00633909"/>
    <w:rsid w:val="00633F9B"/>
    <w:rsid w:val="0063435E"/>
    <w:rsid w:val="00634554"/>
    <w:rsid w:val="0063460D"/>
    <w:rsid w:val="00634AD6"/>
    <w:rsid w:val="00634BD8"/>
    <w:rsid w:val="00634E9E"/>
    <w:rsid w:val="00634FF6"/>
    <w:rsid w:val="00635298"/>
    <w:rsid w:val="00635488"/>
    <w:rsid w:val="006354C4"/>
    <w:rsid w:val="006355B9"/>
    <w:rsid w:val="00635601"/>
    <w:rsid w:val="0063583E"/>
    <w:rsid w:val="0063644A"/>
    <w:rsid w:val="006369AD"/>
    <w:rsid w:val="006369FB"/>
    <w:rsid w:val="00636B7D"/>
    <w:rsid w:val="00637323"/>
    <w:rsid w:val="0064000B"/>
    <w:rsid w:val="006406D3"/>
    <w:rsid w:val="00641043"/>
    <w:rsid w:val="00641EA5"/>
    <w:rsid w:val="00642C6B"/>
    <w:rsid w:val="00643086"/>
    <w:rsid w:val="00643216"/>
    <w:rsid w:val="00643791"/>
    <w:rsid w:val="006439A7"/>
    <w:rsid w:val="00643F70"/>
    <w:rsid w:val="00644299"/>
    <w:rsid w:val="0064436D"/>
    <w:rsid w:val="00644539"/>
    <w:rsid w:val="00644B59"/>
    <w:rsid w:val="00644D50"/>
    <w:rsid w:val="00644ED3"/>
    <w:rsid w:val="006463E5"/>
    <w:rsid w:val="006464BB"/>
    <w:rsid w:val="00646CE1"/>
    <w:rsid w:val="0064729A"/>
    <w:rsid w:val="0064729B"/>
    <w:rsid w:val="006472D9"/>
    <w:rsid w:val="006473AC"/>
    <w:rsid w:val="006510A3"/>
    <w:rsid w:val="00651549"/>
    <w:rsid w:val="00651B99"/>
    <w:rsid w:val="00652725"/>
    <w:rsid w:val="006528BF"/>
    <w:rsid w:val="00652A97"/>
    <w:rsid w:val="006533C1"/>
    <w:rsid w:val="00653457"/>
    <w:rsid w:val="0065391B"/>
    <w:rsid w:val="006541BF"/>
    <w:rsid w:val="00654547"/>
    <w:rsid w:val="006547CA"/>
    <w:rsid w:val="00654E5C"/>
    <w:rsid w:val="00655370"/>
    <w:rsid w:val="00655503"/>
    <w:rsid w:val="00655D76"/>
    <w:rsid w:val="00656631"/>
    <w:rsid w:val="00656ECC"/>
    <w:rsid w:val="006571CB"/>
    <w:rsid w:val="006574B7"/>
    <w:rsid w:val="0065760A"/>
    <w:rsid w:val="00657689"/>
    <w:rsid w:val="00657B21"/>
    <w:rsid w:val="006600C5"/>
    <w:rsid w:val="0066036F"/>
    <w:rsid w:val="00660827"/>
    <w:rsid w:val="00660D7C"/>
    <w:rsid w:val="006611F3"/>
    <w:rsid w:val="00661DA9"/>
    <w:rsid w:val="006628EB"/>
    <w:rsid w:val="006635BC"/>
    <w:rsid w:val="00663F61"/>
    <w:rsid w:val="00666305"/>
    <w:rsid w:val="00666424"/>
    <w:rsid w:val="0066795C"/>
    <w:rsid w:val="00667B00"/>
    <w:rsid w:val="00667EAC"/>
    <w:rsid w:val="006706D9"/>
    <w:rsid w:val="006714DA"/>
    <w:rsid w:val="00671770"/>
    <w:rsid w:val="00671833"/>
    <w:rsid w:val="00671B00"/>
    <w:rsid w:val="00671E58"/>
    <w:rsid w:val="0067284F"/>
    <w:rsid w:val="00672FA1"/>
    <w:rsid w:val="006734B0"/>
    <w:rsid w:val="00673C25"/>
    <w:rsid w:val="00673CB4"/>
    <w:rsid w:val="006744BF"/>
    <w:rsid w:val="006748A7"/>
    <w:rsid w:val="00674CF8"/>
    <w:rsid w:val="0067557C"/>
    <w:rsid w:val="0067573B"/>
    <w:rsid w:val="00675A25"/>
    <w:rsid w:val="00675B4D"/>
    <w:rsid w:val="0067637C"/>
    <w:rsid w:val="0067649C"/>
    <w:rsid w:val="00676596"/>
    <w:rsid w:val="006765E7"/>
    <w:rsid w:val="006766FE"/>
    <w:rsid w:val="006767FA"/>
    <w:rsid w:val="00676C41"/>
    <w:rsid w:val="00677C9B"/>
    <w:rsid w:val="006803C5"/>
    <w:rsid w:val="00680E51"/>
    <w:rsid w:val="006813B8"/>
    <w:rsid w:val="00681756"/>
    <w:rsid w:val="006819B1"/>
    <w:rsid w:val="00681AC4"/>
    <w:rsid w:val="00681AED"/>
    <w:rsid w:val="0068243B"/>
    <w:rsid w:val="0068260F"/>
    <w:rsid w:val="0068261D"/>
    <w:rsid w:val="006826A3"/>
    <w:rsid w:val="00682A6D"/>
    <w:rsid w:val="00682DB4"/>
    <w:rsid w:val="00683616"/>
    <w:rsid w:val="0068364E"/>
    <w:rsid w:val="0068371F"/>
    <w:rsid w:val="00683B30"/>
    <w:rsid w:val="00683E63"/>
    <w:rsid w:val="00684371"/>
    <w:rsid w:val="006848E8"/>
    <w:rsid w:val="0068529A"/>
    <w:rsid w:val="00685C51"/>
    <w:rsid w:val="006863FC"/>
    <w:rsid w:val="00687C08"/>
    <w:rsid w:val="00690417"/>
    <w:rsid w:val="0069076C"/>
    <w:rsid w:val="00690F80"/>
    <w:rsid w:val="0069185C"/>
    <w:rsid w:val="006918EC"/>
    <w:rsid w:val="00692344"/>
    <w:rsid w:val="00692896"/>
    <w:rsid w:val="00692F37"/>
    <w:rsid w:val="00693341"/>
    <w:rsid w:val="00694584"/>
    <w:rsid w:val="006945B2"/>
    <w:rsid w:val="006949DE"/>
    <w:rsid w:val="00694E23"/>
    <w:rsid w:val="006951F2"/>
    <w:rsid w:val="00695507"/>
    <w:rsid w:val="0069551B"/>
    <w:rsid w:val="006957BC"/>
    <w:rsid w:val="00695E26"/>
    <w:rsid w:val="00696060"/>
    <w:rsid w:val="00696374"/>
    <w:rsid w:val="00696472"/>
    <w:rsid w:val="00696570"/>
    <w:rsid w:val="00697010"/>
    <w:rsid w:val="00697516"/>
    <w:rsid w:val="00697572"/>
    <w:rsid w:val="00697910"/>
    <w:rsid w:val="00697B99"/>
    <w:rsid w:val="00697C4D"/>
    <w:rsid w:val="006A06FE"/>
    <w:rsid w:val="006A082A"/>
    <w:rsid w:val="006A0ECD"/>
    <w:rsid w:val="006A1DBB"/>
    <w:rsid w:val="006A2265"/>
    <w:rsid w:val="006A2716"/>
    <w:rsid w:val="006A3632"/>
    <w:rsid w:val="006A37A0"/>
    <w:rsid w:val="006A3C79"/>
    <w:rsid w:val="006A4238"/>
    <w:rsid w:val="006A4D17"/>
    <w:rsid w:val="006A501C"/>
    <w:rsid w:val="006A6023"/>
    <w:rsid w:val="006A65BF"/>
    <w:rsid w:val="006A68A6"/>
    <w:rsid w:val="006A6EBB"/>
    <w:rsid w:val="006A710F"/>
    <w:rsid w:val="006A7F52"/>
    <w:rsid w:val="006B051D"/>
    <w:rsid w:val="006B06C9"/>
    <w:rsid w:val="006B11B5"/>
    <w:rsid w:val="006B15BC"/>
    <w:rsid w:val="006B1BDD"/>
    <w:rsid w:val="006B2165"/>
    <w:rsid w:val="006B2E8D"/>
    <w:rsid w:val="006B37AE"/>
    <w:rsid w:val="006B389A"/>
    <w:rsid w:val="006B38DE"/>
    <w:rsid w:val="006B3948"/>
    <w:rsid w:val="006B4425"/>
    <w:rsid w:val="006B4612"/>
    <w:rsid w:val="006B4B69"/>
    <w:rsid w:val="006B51E5"/>
    <w:rsid w:val="006B5B87"/>
    <w:rsid w:val="006B6370"/>
    <w:rsid w:val="006B6B77"/>
    <w:rsid w:val="006B74FB"/>
    <w:rsid w:val="006B7ADF"/>
    <w:rsid w:val="006B7D07"/>
    <w:rsid w:val="006C07FC"/>
    <w:rsid w:val="006C0886"/>
    <w:rsid w:val="006C0D5C"/>
    <w:rsid w:val="006C1618"/>
    <w:rsid w:val="006C1BB4"/>
    <w:rsid w:val="006C1F6A"/>
    <w:rsid w:val="006C2012"/>
    <w:rsid w:val="006C2AFA"/>
    <w:rsid w:val="006C2BBC"/>
    <w:rsid w:val="006C2ED2"/>
    <w:rsid w:val="006C2F84"/>
    <w:rsid w:val="006C43C2"/>
    <w:rsid w:val="006C4F8F"/>
    <w:rsid w:val="006C542D"/>
    <w:rsid w:val="006C54E8"/>
    <w:rsid w:val="006C56BC"/>
    <w:rsid w:val="006C5E0D"/>
    <w:rsid w:val="006C64AA"/>
    <w:rsid w:val="006C66D9"/>
    <w:rsid w:val="006C6983"/>
    <w:rsid w:val="006C6A96"/>
    <w:rsid w:val="006C6C7B"/>
    <w:rsid w:val="006C718A"/>
    <w:rsid w:val="006C746C"/>
    <w:rsid w:val="006C7F96"/>
    <w:rsid w:val="006D0061"/>
    <w:rsid w:val="006D10CF"/>
    <w:rsid w:val="006D18AE"/>
    <w:rsid w:val="006D209B"/>
    <w:rsid w:val="006D21D2"/>
    <w:rsid w:val="006D295C"/>
    <w:rsid w:val="006D2BD0"/>
    <w:rsid w:val="006D325E"/>
    <w:rsid w:val="006D3F46"/>
    <w:rsid w:val="006D4763"/>
    <w:rsid w:val="006D5252"/>
    <w:rsid w:val="006D527A"/>
    <w:rsid w:val="006D5CEF"/>
    <w:rsid w:val="006D5F70"/>
    <w:rsid w:val="006D61D9"/>
    <w:rsid w:val="006D732D"/>
    <w:rsid w:val="006D7A87"/>
    <w:rsid w:val="006D7D61"/>
    <w:rsid w:val="006D7EC7"/>
    <w:rsid w:val="006E151B"/>
    <w:rsid w:val="006E1BC8"/>
    <w:rsid w:val="006E22C4"/>
    <w:rsid w:val="006E2BF8"/>
    <w:rsid w:val="006E2E89"/>
    <w:rsid w:val="006E2FAB"/>
    <w:rsid w:val="006E30B9"/>
    <w:rsid w:val="006E3CFB"/>
    <w:rsid w:val="006E466E"/>
    <w:rsid w:val="006E4819"/>
    <w:rsid w:val="006E4DAA"/>
    <w:rsid w:val="006E4FFC"/>
    <w:rsid w:val="006E5292"/>
    <w:rsid w:val="006E54FA"/>
    <w:rsid w:val="006E58F0"/>
    <w:rsid w:val="006E6707"/>
    <w:rsid w:val="006E691F"/>
    <w:rsid w:val="006E6945"/>
    <w:rsid w:val="006F05B8"/>
    <w:rsid w:val="006F069B"/>
    <w:rsid w:val="006F0AF2"/>
    <w:rsid w:val="006F0E31"/>
    <w:rsid w:val="006F12E1"/>
    <w:rsid w:val="006F1D53"/>
    <w:rsid w:val="006F1D58"/>
    <w:rsid w:val="006F278E"/>
    <w:rsid w:val="006F296C"/>
    <w:rsid w:val="006F2B0C"/>
    <w:rsid w:val="006F31C3"/>
    <w:rsid w:val="006F325A"/>
    <w:rsid w:val="006F33B9"/>
    <w:rsid w:val="006F355F"/>
    <w:rsid w:val="006F35E1"/>
    <w:rsid w:val="006F362B"/>
    <w:rsid w:val="006F3A68"/>
    <w:rsid w:val="006F3D24"/>
    <w:rsid w:val="006F3DD9"/>
    <w:rsid w:val="006F3FBC"/>
    <w:rsid w:val="006F48F2"/>
    <w:rsid w:val="006F4A2C"/>
    <w:rsid w:val="006F4D4B"/>
    <w:rsid w:val="006F5DAC"/>
    <w:rsid w:val="006F61B9"/>
    <w:rsid w:val="006F666E"/>
    <w:rsid w:val="006F6876"/>
    <w:rsid w:val="006F6E28"/>
    <w:rsid w:val="006F72B1"/>
    <w:rsid w:val="0070011B"/>
    <w:rsid w:val="00700396"/>
    <w:rsid w:val="007027FD"/>
    <w:rsid w:val="00702F85"/>
    <w:rsid w:val="007030AE"/>
    <w:rsid w:val="0070357E"/>
    <w:rsid w:val="00703D3C"/>
    <w:rsid w:val="007046B6"/>
    <w:rsid w:val="00704CCE"/>
    <w:rsid w:val="00704F70"/>
    <w:rsid w:val="007053AC"/>
    <w:rsid w:val="0070556C"/>
    <w:rsid w:val="0070588A"/>
    <w:rsid w:val="00705F44"/>
    <w:rsid w:val="007060DB"/>
    <w:rsid w:val="00707546"/>
    <w:rsid w:val="00707668"/>
    <w:rsid w:val="00707BA0"/>
    <w:rsid w:val="00710309"/>
    <w:rsid w:val="0071046B"/>
    <w:rsid w:val="00711288"/>
    <w:rsid w:val="00711B15"/>
    <w:rsid w:val="00711B84"/>
    <w:rsid w:val="00711C46"/>
    <w:rsid w:val="00711C56"/>
    <w:rsid w:val="007120E8"/>
    <w:rsid w:val="0071263D"/>
    <w:rsid w:val="007134B3"/>
    <w:rsid w:val="007135B7"/>
    <w:rsid w:val="00713610"/>
    <w:rsid w:val="0071378D"/>
    <w:rsid w:val="0071523C"/>
    <w:rsid w:val="007155CE"/>
    <w:rsid w:val="007159B4"/>
    <w:rsid w:val="00715C51"/>
    <w:rsid w:val="00716385"/>
    <w:rsid w:val="0071649E"/>
    <w:rsid w:val="007169A3"/>
    <w:rsid w:val="00716C89"/>
    <w:rsid w:val="007170AD"/>
    <w:rsid w:val="007171EC"/>
    <w:rsid w:val="00717374"/>
    <w:rsid w:val="00717497"/>
    <w:rsid w:val="007177B9"/>
    <w:rsid w:val="00720448"/>
    <w:rsid w:val="0072049A"/>
    <w:rsid w:val="00720CC6"/>
    <w:rsid w:val="00720EAE"/>
    <w:rsid w:val="00721386"/>
    <w:rsid w:val="00721667"/>
    <w:rsid w:val="00721E3A"/>
    <w:rsid w:val="00721E68"/>
    <w:rsid w:val="00721E90"/>
    <w:rsid w:val="007225F1"/>
    <w:rsid w:val="00722D6E"/>
    <w:rsid w:val="00723407"/>
    <w:rsid w:val="007251E7"/>
    <w:rsid w:val="00725505"/>
    <w:rsid w:val="007265B2"/>
    <w:rsid w:val="00726C5B"/>
    <w:rsid w:val="00726FEC"/>
    <w:rsid w:val="00727029"/>
    <w:rsid w:val="007273B3"/>
    <w:rsid w:val="00727476"/>
    <w:rsid w:val="00727C00"/>
    <w:rsid w:val="00730187"/>
    <w:rsid w:val="00730D01"/>
    <w:rsid w:val="00730D5A"/>
    <w:rsid w:val="00730D6D"/>
    <w:rsid w:val="00731A11"/>
    <w:rsid w:val="00732B88"/>
    <w:rsid w:val="00734050"/>
    <w:rsid w:val="007340FA"/>
    <w:rsid w:val="00734616"/>
    <w:rsid w:val="00735066"/>
    <w:rsid w:val="007352EE"/>
    <w:rsid w:val="007355D0"/>
    <w:rsid w:val="00735767"/>
    <w:rsid w:val="00735A7A"/>
    <w:rsid w:val="00735E22"/>
    <w:rsid w:val="007360F1"/>
    <w:rsid w:val="00736373"/>
    <w:rsid w:val="0073652F"/>
    <w:rsid w:val="007371C2"/>
    <w:rsid w:val="00737CAA"/>
    <w:rsid w:val="0074026A"/>
    <w:rsid w:val="007403BC"/>
    <w:rsid w:val="007403DC"/>
    <w:rsid w:val="0074149E"/>
    <w:rsid w:val="00741EFA"/>
    <w:rsid w:val="007425AF"/>
    <w:rsid w:val="00742D19"/>
    <w:rsid w:val="0074390B"/>
    <w:rsid w:val="00743FF2"/>
    <w:rsid w:val="0074408F"/>
    <w:rsid w:val="007441CE"/>
    <w:rsid w:val="007443FB"/>
    <w:rsid w:val="0074534F"/>
    <w:rsid w:val="00745411"/>
    <w:rsid w:val="00745437"/>
    <w:rsid w:val="007454C3"/>
    <w:rsid w:val="00745A91"/>
    <w:rsid w:val="00745A9A"/>
    <w:rsid w:val="00745F05"/>
    <w:rsid w:val="00745FDC"/>
    <w:rsid w:val="00745FED"/>
    <w:rsid w:val="0074625A"/>
    <w:rsid w:val="00746D77"/>
    <w:rsid w:val="007478B0"/>
    <w:rsid w:val="00747BB9"/>
    <w:rsid w:val="00747DD4"/>
    <w:rsid w:val="0075009E"/>
    <w:rsid w:val="007504B9"/>
    <w:rsid w:val="00750750"/>
    <w:rsid w:val="007509BC"/>
    <w:rsid w:val="00750DC8"/>
    <w:rsid w:val="00751A3F"/>
    <w:rsid w:val="00752D31"/>
    <w:rsid w:val="007530D8"/>
    <w:rsid w:val="0075321D"/>
    <w:rsid w:val="007533E8"/>
    <w:rsid w:val="0075398A"/>
    <w:rsid w:val="00753CD7"/>
    <w:rsid w:val="00753F4E"/>
    <w:rsid w:val="0075425C"/>
    <w:rsid w:val="00754A24"/>
    <w:rsid w:val="00754EB2"/>
    <w:rsid w:val="0075555E"/>
    <w:rsid w:val="00756208"/>
    <w:rsid w:val="007567C0"/>
    <w:rsid w:val="00756B48"/>
    <w:rsid w:val="0075745C"/>
    <w:rsid w:val="00757536"/>
    <w:rsid w:val="007577F3"/>
    <w:rsid w:val="007577F9"/>
    <w:rsid w:val="007603BD"/>
    <w:rsid w:val="00760652"/>
    <w:rsid w:val="0076124C"/>
    <w:rsid w:val="00761338"/>
    <w:rsid w:val="00761AEF"/>
    <w:rsid w:val="00761C3B"/>
    <w:rsid w:val="00762E0D"/>
    <w:rsid w:val="007631AD"/>
    <w:rsid w:val="007633BC"/>
    <w:rsid w:val="007636E7"/>
    <w:rsid w:val="00764E98"/>
    <w:rsid w:val="00765288"/>
    <w:rsid w:val="00767688"/>
    <w:rsid w:val="00767E33"/>
    <w:rsid w:val="0077043F"/>
    <w:rsid w:val="007710F4"/>
    <w:rsid w:val="00771935"/>
    <w:rsid w:val="00771D7B"/>
    <w:rsid w:val="00772258"/>
    <w:rsid w:val="00772AAD"/>
    <w:rsid w:val="00772BF5"/>
    <w:rsid w:val="00772CB1"/>
    <w:rsid w:val="00772D17"/>
    <w:rsid w:val="00772DB4"/>
    <w:rsid w:val="0077318F"/>
    <w:rsid w:val="00773295"/>
    <w:rsid w:val="00773DFF"/>
    <w:rsid w:val="007745C2"/>
    <w:rsid w:val="00774DA1"/>
    <w:rsid w:val="00774F34"/>
    <w:rsid w:val="00775819"/>
    <w:rsid w:val="00775EC1"/>
    <w:rsid w:val="007762DA"/>
    <w:rsid w:val="00776B04"/>
    <w:rsid w:val="007773A6"/>
    <w:rsid w:val="00777A99"/>
    <w:rsid w:val="00780B86"/>
    <w:rsid w:val="00780CB6"/>
    <w:rsid w:val="0078168D"/>
    <w:rsid w:val="00781BF3"/>
    <w:rsid w:val="00781D35"/>
    <w:rsid w:val="00781FEE"/>
    <w:rsid w:val="00782FD3"/>
    <w:rsid w:val="0078358A"/>
    <w:rsid w:val="0078363F"/>
    <w:rsid w:val="007837E2"/>
    <w:rsid w:val="007837F4"/>
    <w:rsid w:val="00783804"/>
    <w:rsid w:val="00783A6B"/>
    <w:rsid w:val="00784D7C"/>
    <w:rsid w:val="00784E11"/>
    <w:rsid w:val="007853EE"/>
    <w:rsid w:val="00785819"/>
    <w:rsid w:val="007863F3"/>
    <w:rsid w:val="00786660"/>
    <w:rsid w:val="007872C4"/>
    <w:rsid w:val="00787435"/>
    <w:rsid w:val="007874BA"/>
    <w:rsid w:val="007877F8"/>
    <w:rsid w:val="00787A24"/>
    <w:rsid w:val="00787A83"/>
    <w:rsid w:val="00787D7B"/>
    <w:rsid w:val="00790168"/>
    <w:rsid w:val="0079051F"/>
    <w:rsid w:val="00790B34"/>
    <w:rsid w:val="00790C64"/>
    <w:rsid w:val="00790EDA"/>
    <w:rsid w:val="007911C5"/>
    <w:rsid w:val="00791302"/>
    <w:rsid w:val="00791E3D"/>
    <w:rsid w:val="007923D2"/>
    <w:rsid w:val="00792812"/>
    <w:rsid w:val="007932F7"/>
    <w:rsid w:val="007933E0"/>
    <w:rsid w:val="007934E8"/>
    <w:rsid w:val="00793833"/>
    <w:rsid w:val="00793A6C"/>
    <w:rsid w:val="00794895"/>
    <w:rsid w:val="00794B47"/>
    <w:rsid w:val="00794CA8"/>
    <w:rsid w:val="00794F57"/>
    <w:rsid w:val="007953FC"/>
    <w:rsid w:val="00795933"/>
    <w:rsid w:val="00796051"/>
    <w:rsid w:val="007964C5"/>
    <w:rsid w:val="00796EDB"/>
    <w:rsid w:val="00797728"/>
    <w:rsid w:val="007978A6"/>
    <w:rsid w:val="00797C36"/>
    <w:rsid w:val="00797E3B"/>
    <w:rsid w:val="007A0004"/>
    <w:rsid w:val="007A0808"/>
    <w:rsid w:val="007A0FC9"/>
    <w:rsid w:val="007A12D0"/>
    <w:rsid w:val="007A158B"/>
    <w:rsid w:val="007A171A"/>
    <w:rsid w:val="007A17AF"/>
    <w:rsid w:val="007A1902"/>
    <w:rsid w:val="007A2302"/>
    <w:rsid w:val="007A26D9"/>
    <w:rsid w:val="007A4653"/>
    <w:rsid w:val="007A4AAA"/>
    <w:rsid w:val="007A5451"/>
    <w:rsid w:val="007A5C00"/>
    <w:rsid w:val="007A5D30"/>
    <w:rsid w:val="007A671D"/>
    <w:rsid w:val="007A67B1"/>
    <w:rsid w:val="007A6EA7"/>
    <w:rsid w:val="007A7214"/>
    <w:rsid w:val="007B05D5"/>
    <w:rsid w:val="007B0828"/>
    <w:rsid w:val="007B1213"/>
    <w:rsid w:val="007B1425"/>
    <w:rsid w:val="007B1AC4"/>
    <w:rsid w:val="007B23E8"/>
    <w:rsid w:val="007B27A8"/>
    <w:rsid w:val="007B2BEE"/>
    <w:rsid w:val="007B3091"/>
    <w:rsid w:val="007B3D37"/>
    <w:rsid w:val="007B40C7"/>
    <w:rsid w:val="007B48D1"/>
    <w:rsid w:val="007B4EAE"/>
    <w:rsid w:val="007B50C2"/>
    <w:rsid w:val="007B51B4"/>
    <w:rsid w:val="007B5751"/>
    <w:rsid w:val="007B73D3"/>
    <w:rsid w:val="007B7EEC"/>
    <w:rsid w:val="007C016E"/>
    <w:rsid w:val="007C0189"/>
    <w:rsid w:val="007C0C9F"/>
    <w:rsid w:val="007C1500"/>
    <w:rsid w:val="007C1FB4"/>
    <w:rsid w:val="007C21BC"/>
    <w:rsid w:val="007C2754"/>
    <w:rsid w:val="007C2C9A"/>
    <w:rsid w:val="007C3276"/>
    <w:rsid w:val="007C3A9D"/>
    <w:rsid w:val="007C400F"/>
    <w:rsid w:val="007C445D"/>
    <w:rsid w:val="007C4528"/>
    <w:rsid w:val="007C4669"/>
    <w:rsid w:val="007C4CA5"/>
    <w:rsid w:val="007C5396"/>
    <w:rsid w:val="007C55D4"/>
    <w:rsid w:val="007C5A55"/>
    <w:rsid w:val="007C5CCB"/>
    <w:rsid w:val="007C6B11"/>
    <w:rsid w:val="007C6FE1"/>
    <w:rsid w:val="007C75D0"/>
    <w:rsid w:val="007C782B"/>
    <w:rsid w:val="007C7E5F"/>
    <w:rsid w:val="007D0B06"/>
    <w:rsid w:val="007D1598"/>
    <w:rsid w:val="007D19D0"/>
    <w:rsid w:val="007D202F"/>
    <w:rsid w:val="007D2D70"/>
    <w:rsid w:val="007D33FA"/>
    <w:rsid w:val="007D3FC2"/>
    <w:rsid w:val="007D4821"/>
    <w:rsid w:val="007D485E"/>
    <w:rsid w:val="007D4A88"/>
    <w:rsid w:val="007D4AE2"/>
    <w:rsid w:val="007D4B5C"/>
    <w:rsid w:val="007D509B"/>
    <w:rsid w:val="007D55A5"/>
    <w:rsid w:val="007D5963"/>
    <w:rsid w:val="007D5BCF"/>
    <w:rsid w:val="007D5CCB"/>
    <w:rsid w:val="007D6393"/>
    <w:rsid w:val="007D67EE"/>
    <w:rsid w:val="007D6CAB"/>
    <w:rsid w:val="007D70AE"/>
    <w:rsid w:val="007D7735"/>
    <w:rsid w:val="007D7A6F"/>
    <w:rsid w:val="007D7FA9"/>
    <w:rsid w:val="007E00A0"/>
    <w:rsid w:val="007E020C"/>
    <w:rsid w:val="007E06F3"/>
    <w:rsid w:val="007E0767"/>
    <w:rsid w:val="007E0B42"/>
    <w:rsid w:val="007E0E1A"/>
    <w:rsid w:val="007E195E"/>
    <w:rsid w:val="007E1B3A"/>
    <w:rsid w:val="007E1D75"/>
    <w:rsid w:val="007E29A7"/>
    <w:rsid w:val="007E35A8"/>
    <w:rsid w:val="007E3696"/>
    <w:rsid w:val="007E3911"/>
    <w:rsid w:val="007E49E6"/>
    <w:rsid w:val="007E5191"/>
    <w:rsid w:val="007E5207"/>
    <w:rsid w:val="007E5218"/>
    <w:rsid w:val="007E546F"/>
    <w:rsid w:val="007E59A4"/>
    <w:rsid w:val="007E6673"/>
    <w:rsid w:val="007E7E75"/>
    <w:rsid w:val="007E7F41"/>
    <w:rsid w:val="007F0960"/>
    <w:rsid w:val="007F3C0C"/>
    <w:rsid w:val="007F4538"/>
    <w:rsid w:val="007F45D6"/>
    <w:rsid w:val="007F4C8E"/>
    <w:rsid w:val="007F5753"/>
    <w:rsid w:val="007F6CB7"/>
    <w:rsid w:val="007F70AD"/>
    <w:rsid w:val="007F7110"/>
    <w:rsid w:val="007F7734"/>
    <w:rsid w:val="007F779F"/>
    <w:rsid w:val="007F7EAA"/>
    <w:rsid w:val="00800919"/>
    <w:rsid w:val="008009D4"/>
    <w:rsid w:val="00801CD7"/>
    <w:rsid w:val="00802485"/>
    <w:rsid w:val="0080335A"/>
    <w:rsid w:val="00803481"/>
    <w:rsid w:val="008043AD"/>
    <w:rsid w:val="00804A31"/>
    <w:rsid w:val="00804A96"/>
    <w:rsid w:val="00804DF6"/>
    <w:rsid w:val="0080545E"/>
    <w:rsid w:val="008063D1"/>
    <w:rsid w:val="00806E76"/>
    <w:rsid w:val="0080725D"/>
    <w:rsid w:val="008077E5"/>
    <w:rsid w:val="00807A18"/>
    <w:rsid w:val="00810272"/>
    <w:rsid w:val="00810BBF"/>
    <w:rsid w:val="00811283"/>
    <w:rsid w:val="00811D5F"/>
    <w:rsid w:val="0081220D"/>
    <w:rsid w:val="00812A0B"/>
    <w:rsid w:val="00812C1C"/>
    <w:rsid w:val="00812C90"/>
    <w:rsid w:val="00812CCE"/>
    <w:rsid w:val="00812FE9"/>
    <w:rsid w:val="00813557"/>
    <w:rsid w:val="008141A2"/>
    <w:rsid w:val="008143EA"/>
    <w:rsid w:val="00814DAB"/>
    <w:rsid w:val="00814E9B"/>
    <w:rsid w:val="00814ECF"/>
    <w:rsid w:val="00815817"/>
    <w:rsid w:val="00815B29"/>
    <w:rsid w:val="0081607E"/>
    <w:rsid w:val="008160CB"/>
    <w:rsid w:val="0081626A"/>
    <w:rsid w:val="008162A3"/>
    <w:rsid w:val="008166BF"/>
    <w:rsid w:val="00816D10"/>
    <w:rsid w:val="00816E5E"/>
    <w:rsid w:val="00820824"/>
    <w:rsid w:val="00820B0C"/>
    <w:rsid w:val="00822427"/>
    <w:rsid w:val="008240DD"/>
    <w:rsid w:val="00824F25"/>
    <w:rsid w:val="008251E1"/>
    <w:rsid w:val="00825D57"/>
    <w:rsid w:val="00826EA2"/>
    <w:rsid w:val="008274FD"/>
    <w:rsid w:val="00827565"/>
    <w:rsid w:val="00827B35"/>
    <w:rsid w:val="00827E0C"/>
    <w:rsid w:val="00827F44"/>
    <w:rsid w:val="008305FA"/>
    <w:rsid w:val="00830FE6"/>
    <w:rsid w:val="00831255"/>
    <w:rsid w:val="00831A67"/>
    <w:rsid w:val="00831A90"/>
    <w:rsid w:val="00831E4C"/>
    <w:rsid w:val="0083333D"/>
    <w:rsid w:val="00834041"/>
    <w:rsid w:val="00834295"/>
    <w:rsid w:val="00834E6F"/>
    <w:rsid w:val="0083545C"/>
    <w:rsid w:val="00835F98"/>
    <w:rsid w:val="00837DFA"/>
    <w:rsid w:val="00840A60"/>
    <w:rsid w:val="00840DD0"/>
    <w:rsid w:val="00840E58"/>
    <w:rsid w:val="00840F08"/>
    <w:rsid w:val="00840F20"/>
    <w:rsid w:val="00842BF9"/>
    <w:rsid w:val="00842E19"/>
    <w:rsid w:val="00843002"/>
    <w:rsid w:val="00843DF1"/>
    <w:rsid w:val="00843E75"/>
    <w:rsid w:val="00845268"/>
    <w:rsid w:val="008453EF"/>
    <w:rsid w:val="008459C5"/>
    <w:rsid w:val="00845BCF"/>
    <w:rsid w:val="00846885"/>
    <w:rsid w:val="00846BE2"/>
    <w:rsid w:val="0084743B"/>
    <w:rsid w:val="008476B6"/>
    <w:rsid w:val="008504BB"/>
    <w:rsid w:val="00850646"/>
    <w:rsid w:val="008507AE"/>
    <w:rsid w:val="008514AB"/>
    <w:rsid w:val="00851607"/>
    <w:rsid w:val="00851730"/>
    <w:rsid w:val="00851A4B"/>
    <w:rsid w:val="00852367"/>
    <w:rsid w:val="008525A0"/>
    <w:rsid w:val="00852DD6"/>
    <w:rsid w:val="00853106"/>
    <w:rsid w:val="00853943"/>
    <w:rsid w:val="00853ABC"/>
    <w:rsid w:val="00853CBA"/>
    <w:rsid w:val="008542EA"/>
    <w:rsid w:val="008543B0"/>
    <w:rsid w:val="008543D8"/>
    <w:rsid w:val="00854D2B"/>
    <w:rsid w:val="00855F73"/>
    <w:rsid w:val="008560C8"/>
    <w:rsid w:val="008560F7"/>
    <w:rsid w:val="00856969"/>
    <w:rsid w:val="00857E43"/>
    <w:rsid w:val="008603FC"/>
    <w:rsid w:val="00860D54"/>
    <w:rsid w:val="00860F6C"/>
    <w:rsid w:val="008610AA"/>
    <w:rsid w:val="00862111"/>
    <w:rsid w:val="00862244"/>
    <w:rsid w:val="008624CA"/>
    <w:rsid w:val="00863317"/>
    <w:rsid w:val="00863398"/>
    <w:rsid w:val="00863963"/>
    <w:rsid w:val="00863B93"/>
    <w:rsid w:val="00863D6F"/>
    <w:rsid w:val="008643AB"/>
    <w:rsid w:val="008648C2"/>
    <w:rsid w:val="00865F7B"/>
    <w:rsid w:val="00865FCF"/>
    <w:rsid w:val="008670FB"/>
    <w:rsid w:val="00867943"/>
    <w:rsid w:val="008709BF"/>
    <w:rsid w:val="00870C8C"/>
    <w:rsid w:val="00870ED6"/>
    <w:rsid w:val="00872573"/>
    <w:rsid w:val="008732A0"/>
    <w:rsid w:val="008736B0"/>
    <w:rsid w:val="00873DD5"/>
    <w:rsid w:val="00874768"/>
    <w:rsid w:val="00875D92"/>
    <w:rsid w:val="00876030"/>
    <w:rsid w:val="00876D78"/>
    <w:rsid w:val="00877931"/>
    <w:rsid w:val="00880D00"/>
    <w:rsid w:val="00880F4E"/>
    <w:rsid w:val="00881E3D"/>
    <w:rsid w:val="0088257C"/>
    <w:rsid w:val="0088341B"/>
    <w:rsid w:val="00883D01"/>
    <w:rsid w:val="00883DE6"/>
    <w:rsid w:val="00884439"/>
    <w:rsid w:val="00884B96"/>
    <w:rsid w:val="00885B52"/>
    <w:rsid w:val="00886438"/>
    <w:rsid w:val="00886502"/>
    <w:rsid w:val="008865FE"/>
    <w:rsid w:val="00886F1F"/>
    <w:rsid w:val="0088754B"/>
    <w:rsid w:val="00890894"/>
    <w:rsid w:val="00890D4E"/>
    <w:rsid w:val="0089111D"/>
    <w:rsid w:val="00891601"/>
    <w:rsid w:val="008917A1"/>
    <w:rsid w:val="00891D20"/>
    <w:rsid w:val="008922CD"/>
    <w:rsid w:val="00892E8B"/>
    <w:rsid w:val="00893B1A"/>
    <w:rsid w:val="00894969"/>
    <w:rsid w:val="00894CEC"/>
    <w:rsid w:val="00895D03"/>
    <w:rsid w:val="00896310"/>
    <w:rsid w:val="008969A4"/>
    <w:rsid w:val="00896F29"/>
    <w:rsid w:val="00897200"/>
    <w:rsid w:val="0089759D"/>
    <w:rsid w:val="00897905"/>
    <w:rsid w:val="008A0079"/>
    <w:rsid w:val="008A0473"/>
    <w:rsid w:val="008A070A"/>
    <w:rsid w:val="008A0E57"/>
    <w:rsid w:val="008A1DD1"/>
    <w:rsid w:val="008A1FDE"/>
    <w:rsid w:val="008A2038"/>
    <w:rsid w:val="008A27F0"/>
    <w:rsid w:val="008A35EF"/>
    <w:rsid w:val="008A38AB"/>
    <w:rsid w:val="008A4647"/>
    <w:rsid w:val="008A5178"/>
    <w:rsid w:val="008A520A"/>
    <w:rsid w:val="008A5776"/>
    <w:rsid w:val="008A57F5"/>
    <w:rsid w:val="008A5E6A"/>
    <w:rsid w:val="008A63B7"/>
    <w:rsid w:val="008A6403"/>
    <w:rsid w:val="008A67E2"/>
    <w:rsid w:val="008A6ADB"/>
    <w:rsid w:val="008A6E70"/>
    <w:rsid w:val="008A73D1"/>
    <w:rsid w:val="008A7EC6"/>
    <w:rsid w:val="008A7FF2"/>
    <w:rsid w:val="008B0F0E"/>
    <w:rsid w:val="008B1099"/>
    <w:rsid w:val="008B1E6D"/>
    <w:rsid w:val="008B1E7E"/>
    <w:rsid w:val="008B2095"/>
    <w:rsid w:val="008B32B1"/>
    <w:rsid w:val="008B3303"/>
    <w:rsid w:val="008B38C7"/>
    <w:rsid w:val="008B3B70"/>
    <w:rsid w:val="008B3CF0"/>
    <w:rsid w:val="008B5976"/>
    <w:rsid w:val="008B5B0C"/>
    <w:rsid w:val="008B5B21"/>
    <w:rsid w:val="008B5FA6"/>
    <w:rsid w:val="008B6D5F"/>
    <w:rsid w:val="008B7A9B"/>
    <w:rsid w:val="008C0212"/>
    <w:rsid w:val="008C049C"/>
    <w:rsid w:val="008C0E1C"/>
    <w:rsid w:val="008C126A"/>
    <w:rsid w:val="008C1EEE"/>
    <w:rsid w:val="008C230F"/>
    <w:rsid w:val="008C2978"/>
    <w:rsid w:val="008C2C7F"/>
    <w:rsid w:val="008C3F63"/>
    <w:rsid w:val="008C41C5"/>
    <w:rsid w:val="008C460C"/>
    <w:rsid w:val="008C5F41"/>
    <w:rsid w:val="008C6523"/>
    <w:rsid w:val="008C6DBC"/>
    <w:rsid w:val="008C7063"/>
    <w:rsid w:val="008C7422"/>
    <w:rsid w:val="008D016A"/>
    <w:rsid w:val="008D01D1"/>
    <w:rsid w:val="008D025A"/>
    <w:rsid w:val="008D0B03"/>
    <w:rsid w:val="008D0C95"/>
    <w:rsid w:val="008D1633"/>
    <w:rsid w:val="008D1636"/>
    <w:rsid w:val="008D1757"/>
    <w:rsid w:val="008D18EC"/>
    <w:rsid w:val="008D1A98"/>
    <w:rsid w:val="008D297F"/>
    <w:rsid w:val="008D31A8"/>
    <w:rsid w:val="008D38FC"/>
    <w:rsid w:val="008D3A3A"/>
    <w:rsid w:val="008D3A71"/>
    <w:rsid w:val="008D3C0C"/>
    <w:rsid w:val="008D3D10"/>
    <w:rsid w:val="008D4063"/>
    <w:rsid w:val="008D512D"/>
    <w:rsid w:val="008D52EC"/>
    <w:rsid w:val="008D58DE"/>
    <w:rsid w:val="008D5EDD"/>
    <w:rsid w:val="008D61D5"/>
    <w:rsid w:val="008D6210"/>
    <w:rsid w:val="008D6931"/>
    <w:rsid w:val="008D6A34"/>
    <w:rsid w:val="008D6CB0"/>
    <w:rsid w:val="008D720A"/>
    <w:rsid w:val="008E1B1A"/>
    <w:rsid w:val="008E27FD"/>
    <w:rsid w:val="008E2ADF"/>
    <w:rsid w:val="008E326B"/>
    <w:rsid w:val="008E3296"/>
    <w:rsid w:val="008E3E09"/>
    <w:rsid w:val="008E4CD9"/>
    <w:rsid w:val="008E5903"/>
    <w:rsid w:val="008E5B97"/>
    <w:rsid w:val="008E5F3D"/>
    <w:rsid w:val="008E648C"/>
    <w:rsid w:val="008E76F8"/>
    <w:rsid w:val="008E779C"/>
    <w:rsid w:val="008E7AF3"/>
    <w:rsid w:val="008E7CEA"/>
    <w:rsid w:val="008E7F89"/>
    <w:rsid w:val="008F004D"/>
    <w:rsid w:val="008F0321"/>
    <w:rsid w:val="008F046F"/>
    <w:rsid w:val="008F0620"/>
    <w:rsid w:val="008F0766"/>
    <w:rsid w:val="008F08E2"/>
    <w:rsid w:val="008F0AF0"/>
    <w:rsid w:val="008F0DBA"/>
    <w:rsid w:val="008F0EE2"/>
    <w:rsid w:val="008F1566"/>
    <w:rsid w:val="008F2647"/>
    <w:rsid w:val="008F3926"/>
    <w:rsid w:val="008F4145"/>
    <w:rsid w:val="008F42F7"/>
    <w:rsid w:val="008F4782"/>
    <w:rsid w:val="008F5373"/>
    <w:rsid w:val="008F5B81"/>
    <w:rsid w:val="008F6564"/>
    <w:rsid w:val="008F6831"/>
    <w:rsid w:val="008F689B"/>
    <w:rsid w:val="008F6A13"/>
    <w:rsid w:val="008F6A6B"/>
    <w:rsid w:val="008F7003"/>
    <w:rsid w:val="008F718B"/>
    <w:rsid w:val="008F71EE"/>
    <w:rsid w:val="008F7B4C"/>
    <w:rsid w:val="008F7EBD"/>
    <w:rsid w:val="008F7F94"/>
    <w:rsid w:val="00900200"/>
    <w:rsid w:val="00900E0E"/>
    <w:rsid w:val="00900E5F"/>
    <w:rsid w:val="00901A10"/>
    <w:rsid w:val="00901DDE"/>
    <w:rsid w:val="0090219C"/>
    <w:rsid w:val="009024C9"/>
    <w:rsid w:val="009026DF"/>
    <w:rsid w:val="00902C04"/>
    <w:rsid w:val="00902C06"/>
    <w:rsid w:val="00902D41"/>
    <w:rsid w:val="00902E0D"/>
    <w:rsid w:val="00903190"/>
    <w:rsid w:val="00905272"/>
    <w:rsid w:val="00905821"/>
    <w:rsid w:val="00905B04"/>
    <w:rsid w:val="00905B37"/>
    <w:rsid w:val="00905C25"/>
    <w:rsid w:val="00905CB6"/>
    <w:rsid w:val="00906DA1"/>
    <w:rsid w:val="00906E33"/>
    <w:rsid w:val="00907A4C"/>
    <w:rsid w:val="00907F30"/>
    <w:rsid w:val="0091070E"/>
    <w:rsid w:val="00910736"/>
    <w:rsid w:val="00910FB4"/>
    <w:rsid w:val="009110BF"/>
    <w:rsid w:val="0091163B"/>
    <w:rsid w:val="0091183D"/>
    <w:rsid w:val="00911B2E"/>
    <w:rsid w:val="00911CA6"/>
    <w:rsid w:val="00912443"/>
    <w:rsid w:val="00912906"/>
    <w:rsid w:val="00912B51"/>
    <w:rsid w:val="00912C28"/>
    <w:rsid w:val="00913922"/>
    <w:rsid w:val="00913AE3"/>
    <w:rsid w:val="00913B94"/>
    <w:rsid w:val="0091402F"/>
    <w:rsid w:val="009140E3"/>
    <w:rsid w:val="00916C38"/>
    <w:rsid w:val="00917238"/>
    <w:rsid w:val="00917916"/>
    <w:rsid w:val="009179CE"/>
    <w:rsid w:val="00917DFF"/>
    <w:rsid w:val="00917F2C"/>
    <w:rsid w:val="00920300"/>
    <w:rsid w:val="00920808"/>
    <w:rsid w:val="00920A11"/>
    <w:rsid w:val="00922367"/>
    <w:rsid w:val="0092239D"/>
    <w:rsid w:val="00922D21"/>
    <w:rsid w:val="009232B4"/>
    <w:rsid w:val="00923697"/>
    <w:rsid w:val="00924EB1"/>
    <w:rsid w:val="00924EEC"/>
    <w:rsid w:val="00925CD4"/>
    <w:rsid w:val="00925E32"/>
    <w:rsid w:val="0092601F"/>
    <w:rsid w:val="0092621E"/>
    <w:rsid w:val="00926A88"/>
    <w:rsid w:val="009279BB"/>
    <w:rsid w:val="00927BE5"/>
    <w:rsid w:val="00930225"/>
    <w:rsid w:val="009306A1"/>
    <w:rsid w:val="00930724"/>
    <w:rsid w:val="00930AF7"/>
    <w:rsid w:val="00931430"/>
    <w:rsid w:val="00931630"/>
    <w:rsid w:val="00932445"/>
    <w:rsid w:val="0093317E"/>
    <w:rsid w:val="0093386E"/>
    <w:rsid w:val="009343CB"/>
    <w:rsid w:val="009348F9"/>
    <w:rsid w:val="00934D7F"/>
    <w:rsid w:val="00935A7E"/>
    <w:rsid w:val="00935FF1"/>
    <w:rsid w:val="009369AC"/>
    <w:rsid w:val="00936C48"/>
    <w:rsid w:val="00936F79"/>
    <w:rsid w:val="0093716D"/>
    <w:rsid w:val="009378FA"/>
    <w:rsid w:val="009408B5"/>
    <w:rsid w:val="00940F8E"/>
    <w:rsid w:val="00941164"/>
    <w:rsid w:val="0094124F"/>
    <w:rsid w:val="00942A77"/>
    <w:rsid w:val="00942D3B"/>
    <w:rsid w:val="00942FD0"/>
    <w:rsid w:val="00943915"/>
    <w:rsid w:val="00943EB5"/>
    <w:rsid w:val="0094492F"/>
    <w:rsid w:val="009450C2"/>
    <w:rsid w:val="009458A8"/>
    <w:rsid w:val="00946059"/>
    <w:rsid w:val="0094606D"/>
    <w:rsid w:val="0094677A"/>
    <w:rsid w:val="0094698C"/>
    <w:rsid w:val="00946E6D"/>
    <w:rsid w:val="00947329"/>
    <w:rsid w:val="00947B9D"/>
    <w:rsid w:val="00950933"/>
    <w:rsid w:val="00950A6C"/>
    <w:rsid w:val="00950AD9"/>
    <w:rsid w:val="009513BE"/>
    <w:rsid w:val="0095193C"/>
    <w:rsid w:val="00951B6F"/>
    <w:rsid w:val="00952936"/>
    <w:rsid w:val="00954525"/>
    <w:rsid w:val="009549EC"/>
    <w:rsid w:val="00954D16"/>
    <w:rsid w:val="00955496"/>
    <w:rsid w:val="00955FCC"/>
    <w:rsid w:val="009560A3"/>
    <w:rsid w:val="0095725C"/>
    <w:rsid w:val="0095745B"/>
    <w:rsid w:val="00960401"/>
    <w:rsid w:val="0096065A"/>
    <w:rsid w:val="009608CB"/>
    <w:rsid w:val="00960ED1"/>
    <w:rsid w:val="00960F76"/>
    <w:rsid w:val="00960FF0"/>
    <w:rsid w:val="009626B9"/>
    <w:rsid w:val="00962720"/>
    <w:rsid w:val="00963A5E"/>
    <w:rsid w:val="009642D9"/>
    <w:rsid w:val="009643BD"/>
    <w:rsid w:val="00964598"/>
    <w:rsid w:val="009649F8"/>
    <w:rsid w:val="00964C36"/>
    <w:rsid w:val="00964E87"/>
    <w:rsid w:val="00965256"/>
    <w:rsid w:val="00965514"/>
    <w:rsid w:val="0096556D"/>
    <w:rsid w:val="009656B4"/>
    <w:rsid w:val="00965BC6"/>
    <w:rsid w:val="00966166"/>
    <w:rsid w:val="00966584"/>
    <w:rsid w:val="00966D0C"/>
    <w:rsid w:val="00966F70"/>
    <w:rsid w:val="009672DD"/>
    <w:rsid w:val="00967510"/>
    <w:rsid w:val="009675A3"/>
    <w:rsid w:val="00970C3B"/>
    <w:rsid w:val="009717E7"/>
    <w:rsid w:val="009722FA"/>
    <w:rsid w:val="009731FB"/>
    <w:rsid w:val="00973890"/>
    <w:rsid w:val="00973A21"/>
    <w:rsid w:val="009742DA"/>
    <w:rsid w:val="0097476B"/>
    <w:rsid w:val="00974C75"/>
    <w:rsid w:val="009755BD"/>
    <w:rsid w:val="00975941"/>
    <w:rsid w:val="00975A6F"/>
    <w:rsid w:val="00975B32"/>
    <w:rsid w:val="00976615"/>
    <w:rsid w:val="00977037"/>
    <w:rsid w:val="00977586"/>
    <w:rsid w:val="00977DCB"/>
    <w:rsid w:val="00980FB5"/>
    <w:rsid w:val="009818E5"/>
    <w:rsid w:val="00981E69"/>
    <w:rsid w:val="00982C32"/>
    <w:rsid w:val="0098324A"/>
    <w:rsid w:val="00983D0F"/>
    <w:rsid w:val="00984597"/>
    <w:rsid w:val="00984774"/>
    <w:rsid w:val="00985B87"/>
    <w:rsid w:val="00985F80"/>
    <w:rsid w:val="00986A63"/>
    <w:rsid w:val="0098778E"/>
    <w:rsid w:val="00990370"/>
    <w:rsid w:val="00990DBD"/>
    <w:rsid w:val="009911BD"/>
    <w:rsid w:val="009916B5"/>
    <w:rsid w:val="00991882"/>
    <w:rsid w:val="00991DD4"/>
    <w:rsid w:val="0099270E"/>
    <w:rsid w:val="0099280D"/>
    <w:rsid w:val="0099364F"/>
    <w:rsid w:val="00993A54"/>
    <w:rsid w:val="00993FA5"/>
    <w:rsid w:val="00994838"/>
    <w:rsid w:val="00995151"/>
    <w:rsid w:val="009951BC"/>
    <w:rsid w:val="00995CFB"/>
    <w:rsid w:val="00996392"/>
    <w:rsid w:val="00996E75"/>
    <w:rsid w:val="00996F2F"/>
    <w:rsid w:val="00997166"/>
    <w:rsid w:val="00997709"/>
    <w:rsid w:val="00997C7B"/>
    <w:rsid w:val="00997DBE"/>
    <w:rsid w:val="009A0D01"/>
    <w:rsid w:val="009A1C8F"/>
    <w:rsid w:val="009A2789"/>
    <w:rsid w:val="009A2A87"/>
    <w:rsid w:val="009A2C23"/>
    <w:rsid w:val="009A3052"/>
    <w:rsid w:val="009A34F0"/>
    <w:rsid w:val="009A3716"/>
    <w:rsid w:val="009A3E62"/>
    <w:rsid w:val="009A3F77"/>
    <w:rsid w:val="009A5055"/>
    <w:rsid w:val="009A5C72"/>
    <w:rsid w:val="009A5F3E"/>
    <w:rsid w:val="009A6078"/>
    <w:rsid w:val="009A6093"/>
    <w:rsid w:val="009A6211"/>
    <w:rsid w:val="009A62BC"/>
    <w:rsid w:val="009A6D09"/>
    <w:rsid w:val="009A7074"/>
    <w:rsid w:val="009A70C2"/>
    <w:rsid w:val="009B0566"/>
    <w:rsid w:val="009B1133"/>
    <w:rsid w:val="009B12FE"/>
    <w:rsid w:val="009B1747"/>
    <w:rsid w:val="009B196D"/>
    <w:rsid w:val="009B2073"/>
    <w:rsid w:val="009B272E"/>
    <w:rsid w:val="009B2735"/>
    <w:rsid w:val="009B2AFC"/>
    <w:rsid w:val="009B2E97"/>
    <w:rsid w:val="009B2EB9"/>
    <w:rsid w:val="009B4504"/>
    <w:rsid w:val="009B4D2B"/>
    <w:rsid w:val="009B5504"/>
    <w:rsid w:val="009B5B3E"/>
    <w:rsid w:val="009B61B7"/>
    <w:rsid w:val="009B6F86"/>
    <w:rsid w:val="009B7AB0"/>
    <w:rsid w:val="009C0A4B"/>
    <w:rsid w:val="009C0AD4"/>
    <w:rsid w:val="009C0FB0"/>
    <w:rsid w:val="009C1038"/>
    <w:rsid w:val="009C1159"/>
    <w:rsid w:val="009C2104"/>
    <w:rsid w:val="009C297E"/>
    <w:rsid w:val="009C2C8C"/>
    <w:rsid w:val="009C42A4"/>
    <w:rsid w:val="009C4636"/>
    <w:rsid w:val="009C5A57"/>
    <w:rsid w:val="009C5CCD"/>
    <w:rsid w:val="009C62CF"/>
    <w:rsid w:val="009C680A"/>
    <w:rsid w:val="009C717D"/>
    <w:rsid w:val="009C754D"/>
    <w:rsid w:val="009C7ED8"/>
    <w:rsid w:val="009D0603"/>
    <w:rsid w:val="009D0C08"/>
    <w:rsid w:val="009D1463"/>
    <w:rsid w:val="009D1467"/>
    <w:rsid w:val="009D1869"/>
    <w:rsid w:val="009D1914"/>
    <w:rsid w:val="009D192F"/>
    <w:rsid w:val="009D1A2E"/>
    <w:rsid w:val="009D1A67"/>
    <w:rsid w:val="009D1AB4"/>
    <w:rsid w:val="009D1B9B"/>
    <w:rsid w:val="009D2C20"/>
    <w:rsid w:val="009D2F29"/>
    <w:rsid w:val="009D3A6B"/>
    <w:rsid w:val="009D3BF3"/>
    <w:rsid w:val="009D3C4A"/>
    <w:rsid w:val="009D3CFE"/>
    <w:rsid w:val="009D3EC5"/>
    <w:rsid w:val="009D49AA"/>
    <w:rsid w:val="009D4DD3"/>
    <w:rsid w:val="009D5271"/>
    <w:rsid w:val="009D5768"/>
    <w:rsid w:val="009D5DDD"/>
    <w:rsid w:val="009D6254"/>
    <w:rsid w:val="009D6DD3"/>
    <w:rsid w:val="009D757C"/>
    <w:rsid w:val="009D77C0"/>
    <w:rsid w:val="009E03C6"/>
    <w:rsid w:val="009E154F"/>
    <w:rsid w:val="009E1B66"/>
    <w:rsid w:val="009E1B7E"/>
    <w:rsid w:val="009E1D17"/>
    <w:rsid w:val="009E1F89"/>
    <w:rsid w:val="009E206C"/>
    <w:rsid w:val="009E247A"/>
    <w:rsid w:val="009E2968"/>
    <w:rsid w:val="009E2B6F"/>
    <w:rsid w:val="009E2EEA"/>
    <w:rsid w:val="009E354D"/>
    <w:rsid w:val="009E3DEC"/>
    <w:rsid w:val="009E4665"/>
    <w:rsid w:val="009E5087"/>
    <w:rsid w:val="009E529D"/>
    <w:rsid w:val="009E6706"/>
    <w:rsid w:val="009E6C26"/>
    <w:rsid w:val="009E746C"/>
    <w:rsid w:val="009E7BFC"/>
    <w:rsid w:val="009E7E6A"/>
    <w:rsid w:val="009F033F"/>
    <w:rsid w:val="009F07F2"/>
    <w:rsid w:val="009F0841"/>
    <w:rsid w:val="009F0AF6"/>
    <w:rsid w:val="009F12AB"/>
    <w:rsid w:val="009F1495"/>
    <w:rsid w:val="009F1CE6"/>
    <w:rsid w:val="009F1D5D"/>
    <w:rsid w:val="009F2B75"/>
    <w:rsid w:val="009F30A3"/>
    <w:rsid w:val="009F3525"/>
    <w:rsid w:val="009F43DA"/>
    <w:rsid w:val="009F45A9"/>
    <w:rsid w:val="009F4BD8"/>
    <w:rsid w:val="009F4DC8"/>
    <w:rsid w:val="009F5957"/>
    <w:rsid w:val="009F6416"/>
    <w:rsid w:val="009F679D"/>
    <w:rsid w:val="009F76AF"/>
    <w:rsid w:val="00A0003F"/>
    <w:rsid w:val="00A00227"/>
    <w:rsid w:val="00A00367"/>
    <w:rsid w:val="00A0078B"/>
    <w:rsid w:val="00A00AB9"/>
    <w:rsid w:val="00A013A2"/>
    <w:rsid w:val="00A01BE5"/>
    <w:rsid w:val="00A02114"/>
    <w:rsid w:val="00A02200"/>
    <w:rsid w:val="00A02ADF"/>
    <w:rsid w:val="00A02E71"/>
    <w:rsid w:val="00A030B8"/>
    <w:rsid w:val="00A03840"/>
    <w:rsid w:val="00A03862"/>
    <w:rsid w:val="00A042F4"/>
    <w:rsid w:val="00A06FB1"/>
    <w:rsid w:val="00A07473"/>
    <w:rsid w:val="00A10183"/>
    <w:rsid w:val="00A107B8"/>
    <w:rsid w:val="00A10A29"/>
    <w:rsid w:val="00A12B47"/>
    <w:rsid w:val="00A12C85"/>
    <w:rsid w:val="00A12CA9"/>
    <w:rsid w:val="00A12DDC"/>
    <w:rsid w:val="00A15453"/>
    <w:rsid w:val="00A158FD"/>
    <w:rsid w:val="00A160BE"/>
    <w:rsid w:val="00A164F5"/>
    <w:rsid w:val="00A16ADD"/>
    <w:rsid w:val="00A16B65"/>
    <w:rsid w:val="00A16FFB"/>
    <w:rsid w:val="00A17C07"/>
    <w:rsid w:val="00A17F84"/>
    <w:rsid w:val="00A20033"/>
    <w:rsid w:val="00A20599"/>
    <w:rsid w:val="00A20F46"/>
    <w:rsid w:val="00A214B3"/>
    <w:rsid w:val="00A22352"/>
    <w:rsid w:val="00A2296A"/>
    <w:rsid w:val="00A2341C"/>
    <w:rsid w:val="00A23653"/>
    <w:rsid w:val="00A2385B"/>
    <w:rsid w:val="00A23CD8"/>
    <w:rsid w:val="00A241B3"/>
    <w:rsid w:val="00A2442C"/>
    <w:rsid w:val="00A24984"/>
    <w:rsid w:val="00A2522B"/>
    <w:rsid w:val="00A25AFF"/>
    <w:rsid w:val="00A25CC3"/>
    <w:rsid w:val="00A25DBD"/>
    <w:rsid w:val="00A27228"/>
    <w:rsid w:val="00A27EBD"/>
    <w:rsid w:val="00A30625"/>
    <w:rsid w:val="00A3071B"/>
    <w:rsid w:val="00A30783"/>
    <w:rsid w:val="00A3094F"/>
    <w:rsid w:val="00A32AC9"/>
    <w:rsid w:val="00A3357C"/>
    <w:rsid w:val="00A33AC7"/>
    <w:rsid w:val="00A33CF7"/>
    <w:rsid w:val="00A33F97"/>
    <w:rsid w:val="00A34A59"/>
    <w:rsid w:val="00A35725"/>
    <w:rsid w:val="00A358CB"/>
    <w:rsid w:val="00A36172"/>
    <w:rsid w:val="00A3622A"/>
    <w:rsid w:val="00A365FB"/>
    <w:rsid w:val="00A41225"/>
    <w:rsid w:val="00A4160C"/>
    <w:rsid w:val="00A41611"/>
    <w:rsid w:val="00A41A05"/>
    <w:rsid w:val="00A41DBF"/>
    <w:rsid w:val="00A41E1E"/>
    <w:rsid w:val="00A42686"/>
    <w:rsid w:val="00A43098"/>
    <w:rsid w:val="00A432A5"/>
    <w:rsid w:val="00A45015"/>
    <w:rsid w:val="00A454FE"/>
    <w:rsid w:val="00A512A8"/>
    <w:rsid w:val="00A512DD"/>
    <w:rsid w:val="00A5149D"/>
    <w:rsid w:val="00A51A51"/>
    <w:rsid w:val="00A52A83"/>
    <w:rsid w:val="00A53EC3"/>
    <w:rsid w:val="00A54717"/>
    <w:rsid w:val="00A54A06"/>
    <w:rsid w:val="00A5506B"/>
    <w:rsid w:val="00A551AA"/>
    <w:rsid w:val="00A559CE"/>
    <w:rsid w:val="00A56530"/>
    <w:rsid w:val="00A56E28"/>
    <w:rsid w:val="00A56F7C"/>
    <w:rsid w:val="00A570DC"/>
    <w:rsid w:val="00A57401"/>
    <w:rsid w:val="00A57474"/>
    <w:rsid w:val="00A57BCF"/>
    <w:rsid w:val="00A60345"/>
    <w:rsid w:val="00A60479"/>
    <w:rsid w:val="00A61086"/>
    <w:rsid w:val="00A613DB"/>
    <w:rsid w:val="00A6191E"/>
    <w:rsid w:val="00A619EF"/>
    <w:rsid w:val="00A619FB"/>
    <w:rsid w:val="00A61A78"/>
    <w:rsid w:val="00A61ED3"/>
    <w:rsid w:val="00A62CF6"/>
    <w:rsid w:val="00A63330"/>
    <w:rsid w:val="00A63572"/>
    <w:rsid w:val="00A639A1"/>
    <w:rsid w:val="00A63A88"/>
    <w:rsid w:val="00A63F53"/>
    <w:rsid w:val="00A64D64"/>
    <w:rsid w:val="00A66177"/>
    <w:rsid w:val="00A670B8"/>
    <w:rsid w:val="00A674B7"/>
    <w:rsid w:val="00A6759E"/>
    <w:rsid w:val="00A70042"/>
    <w:rsid w:val="00A7016E"/>
    <w:rsid w:val="00A7026E"/>
    <w:rsid w:val="00A7036B"/>
    <w:rsid w:val="00A70BE4"/>
    <w:rsid w:val="00A70D4A"/>
    <w:rsid w:val="00A7166E"/>
    <w:rsid w:val="00A72E0C"/>
    <w:rsid w:val="00A73AF5"/>
    <w:rsid w:val="00A74318"/>
    <w:rsid w:val="00A750E9"/>
    <w:rsid w:val="00A75918"/>
    <w:rsid w:val="00A764D6"/>
    <w:rsid w:val="00A766EA"/>
    <w:rsid w:val="00A76EA7"/>
    <w:rsid w:val="00A7732C"/>
    <w:rsid w:val="00A773E9"/>
    <w:rsid w:val="00A7777F"/>
    <w:rsid w:val="00A77AFC"/>
    <w:rsid w:val="00A77AFD"/>
    <w:rsid w:val="00A77CB4"/>
    <w:rsid w:val="00A811FB"/>
    <w:rsid w:val="00A814AF"/>
    <w:rsid w:val="00A81D2D"/>
    <w:rsid w:val="00A81DF3"/>
    <w:rsid w:val="00A81E8C"/>
    <w:rsid w:val="00A82730"/>
    <w:rsid w:val="00A82887"/>
    <w:rsid w:val="00A836A4"/>
    <w:rsid w:val="00A839D4"/>
    <w:rsid w:val="00A839E1"/>
    <w:rsid w:val="00A84744"/>
    <w:rsid w:val="00A8556B"/>
    <w:rsid w:val="00A8596B"/>
    <w:rsid w:val="00A85D15"/>
    <w:rsid w:val="00A85FBD"/>
    <w:rsid w:val="00A8613C"/>
    <w:rsid w:val="00A86240"/>
    <w:rsid w:val="00A8640E"/>
    <w:rsid w:val="00A86EB4"/>
    <w:rsid w:val="00A8751D"/>
    <w:rsid w:val="00A8758B"/>
    <w:rsid w:val="00A90127"/>
    <w:rsid w:val="00A90EC4"/>
    <w:rsid w:val="00A91678"/>
    <w:rsid w:val="00A91B4E"/>
    <w:rsid w:val="00A91BD6"/>
    <w:rsid w:val="00A91C1B"/>
    <w:rsid w:val="00A91CE5"/>
    <w:rsid w:val="00A91D39"/>
    <w:rsid w:val="00A923A4"/>
    <w:rsid w:val="00A9256B"/>
    <w:rsid w:val="00A92DB9"/>
    <w:rsid w:val="00A93A30"/>
    <w:rsid w:val="00A93A7E"/>
    <w:rsid w:val="00A93FAE"/>
    <w:rsid w:val="00A95C5E"/>
    <w:rsid w:val="00A97429"/>
    <w:rsid w:val="00A974AD"/>
    <w:rsid w:val="00AA06AF"/>
    <w:rsid w:val="00AA110F"/>
    <w:rsid w:val="00AA195B"/>
    <w:rsid w:val="00AA2319"/>
    <w:rsid w:val="00AA37E7"/>
    <w:rsid w:val="00AA393B"/>
    <w:rsid w:val="00AA4498"/>
    <w:rsid w:val="00AA46C8"/>
    <w:rsid w:val="00AA4BB3"/>
    <w:rsid w:val="00AA7525"/>
    <w:rsid w:val="00AA7A3B"/>
    <w:rsid w:val="00AB02B7"/>
    <w:rsid w:val="00AB08D1"/>
    <w:rsid w:val="00AB101A"/>
    <w:rsid w:val="00AB2636"/>
    <w:rsid w:val="00AB2AF2"/>
    <w:rsid w:val="00AB2BA0"/>
    <w:rsid w:val="00AB3080"/>
    <w:rsid w:val="00AB3C3A"/>
    <w:rsid w:val="00AB4714"/>
    <w:rsid w:val="00AB4A88"/>
    <w:rsid w:val="00AB4E22"/>
    <w:rsid w:val="00AB5551"/>
    <w:rsid w:val="00AB593D"/>
    <w:rsid w:val="00AB6667"/>
    <w:rsid w:val="00AB6B95"/>
    <w:rsid w:val="00AB6F67"/>
    <w:rsid w:val="00AB7FAC"/>
    <w:rsid w:val="00AB7FF7"/>
    <w:rsid w:val="00AC0383"/>
    <w:rsid w:val="00AC067A"/>
    <w:rsid w:val="00AC0ABE"/>
    <w:rsid w:val="00AC15D8"/>
    <w:rsid w:val="00AC2103"/>
    <w:rsid w:val="00AC2933"/>
    <w:rsid w:val="00AC33F9"/>
    <w:rsid w:val="00AC4065"/>
    <w:rsid w:val="00AC4507"/>
    <w:rsid w:val="00AC4934"/>
    <w:rsid w:val="00AC5894"/>
    <w:rsid w:val="00AC7368"/>
    <w:rsid w:val="00AC799B"/>
    <w:rsid w:val="00AC7B98"/>
    <w:rsid w:val="00AD0186"/>
    <w:rsid w:val="00AD073F"/>
    <w:rsid w:val="00AD0FA0"/>
    <w:rsid w:val="00AD15BB"/>
    <w:rsid w:val="00AD1887"/>
    <w:rsid w:val="00AD1E28"/>
    <w:rsid w:val="00AD20B1"/>
    <w:rsid w:val="00AD28C9"/>
    <w:rsid w:val="00AD39B0"/>
    <w:rsid w:val="00AD3D66"/>
    <w:rsid w:val="00AD4011"/>
    <w:rsid w:val="00AD4287"/>
    <w:rsid w:val="00AD48D1"/>
    <w:rsid w:val="00AD49D6"/>
    <w:rsid w:val="00AD5840"/>
    <w:rsid w:val="00AD5DA0"/>
    <w:rsid w:val="00AD6708"/>
    <w:rsid w:val="00AD6E6F"/>
    <w:rsid w:val="00AD72AA"/>
    <w:rsid w:val="00AD7F84"/>
    <w:rsid w:val="00AE046E"/>
    <w:rsid w:val="00AE049D"/>
    <w:rsid w:val="00AE0A8E"/>
    <w:rsid w:val="00AE157B"/>
    <w:rsid w:val="00AE1AF2"/>
    <w:rsid w:val="00AE2624"/>
    <w:rsid w:val="00AE3D3B"/>
    <w:rsid w:val="00AE45A0"/>
    <w:rsid w:val="00AE4CB7"/>
    <w:rsid w:val="00AE4DEB"/>
    <w:rsid w:val="00AE60A2"/>
    <w:rsid w:val="00AE71C3"/>
    <w:rsid w:val="00AF015B"/>
    <w:rsid w:val="00AF05A3"/>
    <w:rsid w:val="00AF127A"/>
    <w:rsid w:val="00AF1424"/>
    <w:rsid w:val="00AF20D3"/>
    <w:rsid w:val="00AF2561"/>
    <w:rsid w:val="00AF2C42"/>
    <w:rsid w:val="00AF3215"/>
    <w:rsid w:val="00AF34DA"/>
    <w:rsid w:val="00AF373C"/>
    <w:rsid w:val="00AF55B4"/>
    <w:rsid w:val="00AF5B36"/>
    <w:rsid w:val="00AF5E2F"/>
    <w:rsid w:val="00AF6E72"/>
    <w:rsid w:val="00AF7149"/>
    <w:rsid w:val="00AF7529"/>
    <w:rsid w:val="00AF77AF"/>
    <w:rsid w:val="00B00983"/>
    <w:rsid w:val="00B00C2C"/>
    <w:rsid w:val="00B00FFD"/>
    <w:rsid w:val="00B01315"/>
    <w:rsid w:val="00B0174C"/>
    <w:rsid w:val="00B01D93"/>
    <w:rsid w:val="00B03094"/>
    <w:rsid w:val="00B037D5"/>
    <w:rsid w:val="00B03C07"/>
    <w:rsid w:val="00B04274"/>
    <w:rsid w:val="00B04322"/>
    <w:rsid w:val="00B05766"/>
    <w:rsid w:val="00B0586E"/>
    <w:rsid w:val="00B05DC4"/>
    <w:rsid w:val="00B05EC2"/>
    <w:rsid w:val="00B06008"/>
    <w:rsid w:val="00B0640F"/>
    <w:rsid w:val="00B06DC8"/>
    <w:rsid w:val="00B07443"/>
    <w:rsid w:val="00B0778A"/>
    <w:rsid w:val="00B0779E"/>
    <w:rsid w:val="00B077F6"/>
    <w:rsid w:val="00B079CD"/>
    <w:rsid w:val="00B10773"/>
    <w:rsid w:val="00B107B4"/>
    <w:rsid w:val="00B10CF3"/>
    <w:rsid w:val="00B117C7"/>
    <w:rsid w:val="00B12209"/>
    <w:rsid w:val="00B1235B"/>
    <w:rsid w:val="00B1239F"/>
    <w:rsid w:val="00B12DB7"/>
    <w:rsid w:val="00B137B0"/>
    <w:rsid w:val="00B13939"/>
    <w:rsid w:val="00B13B6A"/>
    <w:rsid w:val="00B143FE"/>
    <w:rsid w:val="00B14B78"/>
    <w:rsid w:val="00B14D97"/>
    <w:rsid w:val="00B1582F"/>
    <w:rsid w:val="00B16620"/>
    <w:rsid w:val="00B169E2"/>
    <w:rsid w:val="00B16A3E"/>
    <w:rsid w:val="00B17BC0"/>
    <w:rsid w:val="00B17E3E"/>
    <w:rsid w:val="00B17F92"/>
    <w:rsid w:val="00B21106"/>
    <w:rsid w:val="00B21901"/>
    <w:rsid w:val="00B2296B"/>
    <w:rsid w:val="00B22A6B"/>
    <w:rsid w:val="00B22FDB"/>
    <w:rsid w:val="00B2332C"/>
    <w:rsid w:val="00B23B7C"/>
    <w:rsid w:val="00B2495B"/>
    <w:rsid w:val="00B24C75"/>
    <w:rsid w:val="00B25358"/>
    <w:rsid w:val="00B25767"/>
    <w:rsid w:val="00B25A9D"/>
    <w:rsid w:val="00B265FB"/>
    <w:rsid w:val="00B269DC"/>
    <w:rsid w:val="00B2708A"/>
    <w:rsid w:val="00B270ED"/>
    <w:rsid w:val="00B27591"/>
    <w:rsid w:val="00B27C5D"/>
    <w:rsid w:val="00B27CEA"/>
    <w:rsid w:val="00B27E6E"/>
    <w:rsid w:val="00B27FE6"/>
    <w:rsid w:val="00B30489"/>
    <w:rsid w:val="00B30C47"/>
    <w:rsid w:val="00B310B9"/>
    <w:rsid w:val="00B310D0"/>
    <w:rsid w:val="00B31554"/>
    <w:rsid w:val="00B31DA6"/>
    <w:rsid w:val="00B32BC7"/>
    <w:rsid w:val="00B32DD9"/>
    <w:rsid w:val="00B33E57"/>
    <w:rsid w:val="00B34195"/>
    <w:rsid w:val="00B344F7"/>
    <w:rsid w:val="00B3561F"/>
    <w:rsid w:val="00B358E1"/>
    <w:rsid w:val="00B35C37"/>
    <w:rsid w:val="00B37E0E"/>
    <w:rsid w:val="00B40971"/>
    <w:rsid w:val="00B4157B"/>
    <w:rsid w:val="00B41660"/>
    <w:rsid w:val="00B417AD"/>
    <w:rsid w:val="00B42557"/>
    <w:rsid w:val="00B42B40"/>
    <w:rsid w:val="00B42D30"/>
    <w:rsid w:val="00B43C4B"/>
    <w:rsid w:val="00B43FDC"/>
    <w:rsid w:val="00B44054"/>
    <w:rsid w:val="00B4425A"/>
    <w:rsid w:val="00B44422"/>
    <w:rsid w:val="00B44B9D"/>
    <w:rsid w:val="00B453B6"/>
    <w:rsid w:val="00B455EF"/>
    <w:rsid w:val="00B45AC2"/>
    <w:rsid w:val="00B46AAD"/>
    <w:rsid w:val="00B46CED"/>
    <w:rsid w:val="00B47594"/>
    <w:rsid w:val="00B4788B"/>
    <w:rsid w:val="00B47A3E"/>
    <w:rsid w:val="00B50488"/>
    <w:rsid w:val="00B5108F"/>
    <w:rsid w:val="00B51259"/>
    <w:rsid w:val="00B51356"/>
    <w:rsid w:val="00B51974"/>
    <w:rsid w:val="00B5289C"/>
    <w:rsid w:val="00B532EE"/>
    <w:rsid w:val="00B5365F"/>
    <w:rsid w:val="00B541F5"/>
    <w:rsid w:val="00B54D6D"/>
    <w:rsid w:val="00B555BF"/>
    <w:rsid w:val="00B55884"/>
    <w:rsid w:val="00B55B79"/>
    <w:rsid w:val="00B563D0"/>
    <w:rsid w:val="00B564FE"/>
    <w:rsid w:val="00B56C94"/>
    <w:rsid w:val="00B56FF9"/>
    <w:rsid w:val="00B57DB0"/>
    <w:rsid w:val="00B60380"/>
    <w:rsid w:val="00B60CCE"/>
    <w:rsid w:val="00B60EA7"/>
    <w:rsid w:val="00B61256"/>
    <w:rsid w:val="00B62E52"/>
    <w:rsid w:val="00B62FAB"/>
    <w:rsid w:val="00B63FB0"/>
    <w:rsid w:val="00B64361"/>
    <w:rsid w:val="00B64B3F"/>
    <w:rsid w:val="00B64CD2"/>
    <w:rsid w:val="00B64EB0"/>
    <w:rsid w:val="00B65119"/>
    <w:rsid w:val="00B6532E"/>
    <w:rsid w:val="00B6692E"/>
    <w:rsid w:val="00B66F1D"/>
    <w:rsid w:val="00B675F3"/>
    <w:rsid w:val="00B67A55"/>
    <w:rsid w:val="00B70A1C"/>
    <w:rsid w:val="00B70D7E"/>
    <w:rsid w:val="00B70E34"/>
    <w:rsid w:val="00B7146A"/>
    <w:rsid w:val="00B71714"/>
    <w:rsid w:val="00B71DBD"/>
    <w:rsid w:val="00B7274A"/>
    <w:rsid w:val="00B72886"/>
    <w:rsid w:val="00B72DBA"/>
    <w:rsid w:val="00B731B9"/>
    <w:rsid w:val="00B735BD"/>
    <w:rsid w:val="00B74129"/>
    <w:rsid w:val="00B7434E"/>
    <w:rsid w:val="00B743CF"/>
    <w:rsid w:val="00B7512F"/>
    <w:rsid w:val="00B75515"/>
    <w:rsid w:val="00B75BBA"/>
    <w:rsid w:val="00B7645E"/>
    <w:rsid w:val="00B7648D"/>
    <w:rsid w:val="00B7719F"/>
    <w:rsid w:val="00B776AC"/>
    <w:rsid w:val="00B804AD"/>
    <w:rsid w:val="00B806B5"/>
    <w:rsid w:val="00B80CE2"/>
    <w:rsid w:val="00B80EE2"/>
    <w:rsid w:val="00B817D6"/>
    <w:rsid w:val="00B81BD5"/>
    <w:rsid w:val="00B81F79"/>
    <w:rsid w:val="00B82897"/>
    <w:rsid w:val="00B82D72"/>
    <w:rsid w:val="00B83DDB"/>
    <w:rsid w:val="00B83E80"/>
    <w:rsid w:val="00B8427A"/>
    <w:rsid w:val="00B853DA"/>
    <w:rsid w:val="00B85636"/>
    <w:rsid w:val="00B86C66"/>
    <w:rsid w:val="00B86C69"/>
    <w:rsid w:val="00B87240"/>
    <w:rsid w:val="00B87C28"/>
    <w:rsid w:val="00B87FBA"/>
    <w:rsid w:val="00B90C39"/>
    <w:rsid w:val="00B91806"/>
    <w:rsid w:val="00B91E9C"/>
    <w:rsid w:val="00B9263D"/>
    <w:rsid w:val="00B92DB0"/>
    <w:rsid w:val="00B92EA9"/>
    <w:rsid w:val="00B93322"/>
    <w:rsid w:val="00B933CD"/>
    <w:rsid w:val="00B9373E"/>
    <w:rsid w:val="00B93BE0"/>
    <w:rsid w:val="00B94158"/>
    <w:rsid w:val="00B9438E"/>
    <w:rsid w:val="00B94404"/>
    <w:rsid w:val="00B94906"/>
    <w:rsid w:val="00B94A89"/>
    <w:rsid w:val="00B94C25"/>
    <w:rsid w:val="00B9508E"/>
    <w:rsid w:val="00B953A0"/>
    <w:rsid w:val="00B95536"/>
    <w:rsid w:val="00B955E2"/>
    <w:rsid w:val="00B96D1F"/>
    <w:rsid w:val="00B974A7"/>
    <w:rsid w:val="00B97564"/>
    <w:rsid w:val="00BA09C0"/>
    <w:rsid w:val="00BA0CB6"/>
    <w:rsid w:val="00BA0D8C"/>
    <w:rsid w:val="00BA14BA"/>
    <w:rsid w:val="00BA16A6"/>
    <w:rsid w:val="00BA2C85"/>
    <w:rsid w:val="00BA2D51"/>
    <w:rsid w:val="00BA2EE4"/>
    <w:rsid w:val="00BA3033"/>
    <w:rsid w:val="00BA50D9"/>
    <w:rsid w:val="00BA524F"/>
    <w:rsid w:val="00BA5DBC"/>
    <w:rsid w:val="00BA60CC"/>
    <w:rsid w:val="00BA643B"/>
    <w:rsid w:val="00BA6F6F"/>
    <w:rsid w:val="00BB0C6B"/>
    <w:rsid w:val="00BB0D81"/>
    <w:rsid w:val="00BB13CE"/>
    <w:rsid w:val="00BB17D6"/>
    <w:rsid w:val="00BB1E9A"/>
    <w:rsid w:val="00BB252A"/>
    <w:rsid w:val="00BB272E"/>
    <w:rsid w:val="00BB27C3"/>
    <w:rsid w:val="00BB351D"/>
    <w:rsid w:val="00BB5093"/>
    <w:rsid w:val="00BB5A7E"/>
    <w:rsid w:val="00BB5CFC"/>
    <w:rsid w:val="00BB62C0"/>
    <w:rsid w:val="00BB68A7"/>
    <w:rsid w:val="00BB6E34"/>
    <w:rsid w:val="00BB7336"/>
    <w:rsid w:val="00BB7A68"/>
    <w:rsid w:val="00BC08EE"/>
    <w:rsid w:val="00BC0927"/>
    <w:rsid w:val="00BC095C"/>
    <w:rsid w:val="00BC1056"/>
    <w:rsid w:val="00BC1DDE"/>
    <w:rsid w:val="00BC219B"/>
    <w:rsid w:val="00BC31DD"/>
    <w:rsid w:val="00BC34C1"/>
    <w:rsid w:val="00BC37E8"/>
    <w:rsid w:val="00BC5676"/>
    <w:rsid w:val="00BC6A7B"/>
    <w:rsid w:val="00BC7A6D"/>
    <w:rsid w:val="00BC7F08"/>
    <w:rsid w:val="00BD06C9"/>
    <w:rsid w:val="00BD0B8F"/>
    <w:rsid w:val="00BD0C22"/>
    <w:rsid w:val="00BD0F1C"/>
    <w:rsid w:val="00BD1172"/>
    <w:rsid w:val="00BD12E2"/>
    <w:rsid w:val="00BD1681"/>
    <w:rsid w:val="00BD16C6"/>
    <w:rsid w:val="00BD22BF"/>
    <w:rsid w:val="00BD2375"/>
    <w:rsid w:val="00BD2AC5"/>
    <w:rsid w:val="00BD2D6F"/>
    <w:rsid w:val="00BD45A0"/>
    <w:rsid w:val="00BD56D5"/>
    <w:rsid w:val="00BD5964"/>
    <w:rsid w:val="00BD606D"/>
    <w:rsid w:val="00BD6620"/>
    <w:rsid w:val="00BD6AD4"/>
    <w:rsid w:val="00BD6B0E"/>
    <w:rsid w:val="00BD72F1"/>
    <w:rsid w:val="00BE025B"/>
    <w:rsid w:val="00BE0354"/>
    <w:rsid w:val="00BE0C59"/>
    <w:rsid w:val="00BE0CEB"/>
    <w:rsid w:val="00BE2497"/>
    <w:rsid w:val="00BE284C"/>
    <w:rsid w:val="00BE2BDF"/>
    <w:rsid w:val="00BE2D12"/>
    <w:rsid w:val="00BE34FE"/>
    <w:rsid w:val="00BE38EF"/>
    <w:rsid w:val="00BE3C21"/>
    <w:rsid w:val="00BE3D74"/>
    <w:rsid w:val="00BE3F8D"/>
    <w:rsid w:val="00BE40E0"/>
    <w:rsid w:val="00BE488B"/>
    <w:rsid w:val="00BE4BDB"/>
    <w:rsid w:val="00BE523F"/>
    <w:rsid w:val="00BE5EA2"/>
    <w:rsid w:val="00BE5FDE"/>
    <w:rsid w:val="00BE6211"/>
    <w:rsid w:val="00BE6505"/>
    <w:rsid w:val="00BE6787"/>
    <w:rsid w:val="00BE69B3"/>
    <w:rsid w:val="00BE6CF4"/>
    <w:rsid w:val="00BE70A6"/>
    <w:rsid w:val="00BE717A"/>
    <w:rsid w:val="00BE7807"/>
    <w:rsid w:val="00BE7DD9"/>
    <w:rsid w:val="00BF033A"/>
    <w:rsid w:val="00BF0731"/>
    <w:rsid w:val="00BF07EB"/>
    <w:rsid w:val="00BF0A39"/>
    <w:rsid w:val="00BF19E9"/>
    <w:rsid w:val="00BF1C9F"/>
    <w:rsid w:val="00BF1CE4"/>
    <w:rsid w:val="00BF2588"/>
    <w:rsid w:val="00BF3017"/>
    <w:rsid w:val="00BF31D9"/>
    <w:rsid w:val="00BF32CE"/>
    <w:rsid w:val="00BF3616"/>
    <w:rsid w:val="00BF37D5"/>
    <w:rsid w:val="00BF5796"/>
    <w:rsid w:val="00BF5877"/>
    <w:rsid w:val="00BF615C"/>
    <w:rsid w:val="00BF647D"/>
    <w:rsid w:val="00BF6676"/>
    <w:rsid w:val="00BF6ABB"/>
    <w:rsid w:val="00BF7108"/>
    <w:rsid w:val="00BF7B7D"/>
    <w:rsid w:val="00C00782"/>
    <w:rsid w:val="00C00CB2"/>
    <w:rsid w:val="00C00F62"/>
    <w:rsid w:val="00C01056"/>
    <w:rsid w:val="00C0153F"/>
    <w:rsid w:val="00C02690"/>
    <w:rsid w:val="00C02A28"/>
    <w:rsid w:val="00C02D00"/>
    <w:rsid w:val="00C03A56"/>
    <w:rsid w:val="00C04088"/>
    <w:rsid w:val="00C048C5"/>
    <w:rsid w:val="00C04B6E"/>
    <w:rsid w:val="00C04C2C"/>
    <w:rsid w:val="00C04CC1"/>
    <w:rsid w:val="00C04DDF"/>
    <w:rsid w:val="00C054E0"/>
    <w:rsid w:val="00C056DB"/>
    <w:rsid w:val="00C06AD4"/>
    <w:rsid w:val="00C078DB"/>
    <w:rsid w:val="00C07E2F"/>
    <w:rsid w:val="00C1012D"/>
    <w:rsid w:val="00C109C5"/>
    <w:rsid w:val="00C10D41"/>
    <w:rsid w:val="00C110F6"/>
    <w:rsid w:val="00C113BF"/>
    <w:rsid w:val="00C116A7"/>
    <w:rsid w:val="00C11B9D"/>
    <w:rsid w:val="00C13B3B"/>
    <w:rsid w:val="00C13DE7"/>
    <w:rsid w:val="00C13FD5"/>
    <w:rsid w:val="00C14066"/>
    <w:rsid w:val="00C140F1"/>
    <w:rsid w:val="00C14834"/>
    <w:rsid w:val="00C14DD2"/>
    <w:rsid w:val="00C14FE9"/>
    <w:rsid w:val="00C15CC9"/>
    <w:rsid w:val="00C15EDA"/>
    <w:rsid w:val="00C163E8"/>
    <w:rsid w:val="00C164EC"/>
    <w:rsid w:val="00C17287"/>
    <w:rsid w:val="00C17A26"/>
    <w:rsid w:val="00C20852"/>
    <w:rsid w:val="00C21076"/>
    <w:rsid w:val="00C215F0"/>
    <w:rsid w:val="00C22052"/>
    <w:rsid w:val="00C227D0"/>
    <w:rsid w:val="00C22F73"/>
    <w:rsid w:val="00C2374F"/>
    <w:rsid w:val="00C24439"/>
    <w:rsid w:val="00C2498B"/>
    <w:rsid w:val="00C254C1"/>
    <w:rsid w:val="00C25A6E"/>
    <w:rsid w:val="00C25EB4"/>
    <w:rsid w:val="00C26046"/>
    <w:rsid w:val="00C26773"/>
    <w:rsid w:val="00C26D99"/>
    <w:rsid w:val="00C27174"/>
    <w:rsid w:val="00C27590"/>
    <w:rsid w:val="00C30617"/>
    <w:rsid w:val="00C306DA"/>
    <w:rsid w:val="00C30F00"/>
    <w:rsid w:val="00C31FB3"/>
    <w:rsid w:val="00C328D6"/>
    <w:rsid w:val="00C32E72"/>
    <w:rsid w:val="00C33364"/>
    <w:rsid w:val="00C3339C"/>
    <w:rsid w:val="00C33881"/>
    <w:rsid w:val="00C33982"/>
    <w:rsid w:val="00C33A4E"/>
    <w:rsid w:val="00C33CD9"/>
    <w:rsid w:val="00C3466C"/>
    <w:rsid w:val="00C3519A"/>
    <w:rsid w:val="00C35539"/>
    <w:rsid w:val="00C3560F"/>
    <w:rsid w:val="00C358D2"/>
    <w:rsid w:val="00C360CB"/>
    <w:rsid w:val="00C3610B"/>
    <w:rsid w:val="00C36308"/>
    <w:rsid w:val="00C36555"/>
    <w:rsid w:val="00C366DB"/>
    <w:rsid w:val="00C36B02"/>
    <w:rsid w:val="00C37A43"/>
    <w:rsid w:val="00C37DAC"/>
    <w:rsid w:val="00C40201"/>
    <w:rsid w:val="00C4051F"/>
    <w:rsid w:val="00C40910"/>
    <w:rsid w:val="00C40CB8"/>
    <w:rsid w:val="00C41B29"/>
    <w:rsid w:val="00C41F5A"/>
    <w:rsid w:val="00C41F6A"/>
    <w:rsid w:val="00C42169"/>
    <w:rsid w:val="00C42354"/>
    <w:rsid w:val="00C423AB"/>
    <w:rsid w:val="00C42734"/>
    <w:rsid w:val="00C43209"/>
    <w:rsid w:val="00C436E5"/>
    <w:rsid w:val="00C43A88"/>
    <w:rsid w:val="00C4410C"/>
    <w:rsid w:val="00C45EFA"/>
    <w:rsid w:val="00C463E2"/>
    <w:rsid w:val="00C4718F"/>
    <w:rsid w:val="00C50065"/>
    <w:rsid w:val="00C50F3B"/>
    <w:rsid w:val="00C5154C"/>
    <w:rsid w:val="00C51CC5"/>
    <w:rsid w:val="00C5228D"/>
    <w:rsid w:val="00C522A3"/>
    <w:rsid w:val="00C52832"/>
    <w:rsid w:val="00C532A5"/>
    <w:rsid w:val="00C537D9"/>
    <w:rsid w:val="00C53985"/>
    <w:rsid w:val="00C53C48"/>
    <w:rsid w:val="00C54D8A"/>
    <w:rsid w:val="00C55841"/>
    <w:rsid w:val="00C57196"/>
    <w:rsid w:val="00C576BE"/>
    <w:rsid w:val="00C57C61"/>
    <w:rsid w:val="00C610E1"/>
    <w:rsid w:val="00C612F9"/>
    <w:rsid w:val="00C614A2"/>
    <w:rsid w:val="00C61559"/>
    <w:rsid w:val="00C61A1A"/>
    <w:rsid w:val="00C61C40"/>
    <w:rsid w:val="00C62147"/>
    <w:rsid w:val="00C62179"/>
    <w:rsid w:val="00C62CAE"/>
    <w:rsid w:val="00C63138"/>
    <w:rsid w:val="00C638A9"/>
    <w:rsid w:val="00C6427A"/>
    <w:rsid w:val="00C644BD"/>
    <w:rsid w:val="00C64CAF"/>
    <w:rsid w:val="00C65811"/>
    <w:rsid w:val="00C658D6"/>
    <w:rsid w:val="00C65FEF"/>
    <w:rsid w:val="00C66E71"/>
    <w:rsid w:val="00C67A59"/>
    <w:rsid w:val="00C70962"/>
    <w:rsid w:val="00C70D5E"/>
    <w:rsid w:val="00C710CE"/>
    <w:rsid w:val="00C71426"/>
    <w:rsid w:val="00C714CD"/>
    <w:rsid w:val="00C71909"/>
    <w:rsid w:val="00C71B4D"/>
    <w:rsid w:val="00C71D62"/>
    <w:rsid w:val="00C71F40"/>
    <w:rsid w:val="00C72468"/>
    <w:rsid w:val="00C72F0B"/>
    <w:rsid w:val="00C732DE"/>
    <w:rsid w:val="00C73493"/>
    <w:rsid w:val="00C734A2"/>
    <w:rsid w:val="00C73B3C"/>
    <w:rsid w:val="00C74062"/>
    <w:rsid w:val="00C7425D"/>
    <w:rsid w:val="00C74366"/>
    <w:rsid w:val="00C750BD"/>
    <w:rsid w:val="00C754F9"/>
    <w:rsid w:val="00C75F31"/>
    <w:rsid w:val="00C762C1"/>
    <w:rsid w:val="00C764ED"/>
    <w:rsid w:val="00C76896"/>
    <w:rsid w:val="00C769B0"/>
    <w:rsid w:val="00C769C8"/>
    <w:rsid w:val="00C76F77"/>
    <w:rsid w:val="00C771C6"/>
    <w:rsid w:val="00C772D2"/>
    <w:rsid w:val="00C775C2"/>
    <w:rsid w:val="00C776BA"/>
    <w:rsid w:val="00C77B34"/>
    <w:rsid w:val="00C77E26"/>
    <w:rsid w:val="00C80810"/>
    <w:rsid w:val="00C82CF2"/>
    <w:rsid w:val="00C83AE7"/>
    <w:rsid w:val="00C83E53"/>
    <w:rsid w:val="00C84082"/>
    <w:rsid w:val="00C8449A"/>
    <w:rsid w:val="00C84700"/>
    <w:rsid w:val="00C84947"/>
    <w:rsid w:val="00C84DA3"/>
    <w:rsid w:val="00C84DD4"/>
    <w:rsid w:val="00C8543E"/>
    <w:rsid w:val="00C86F76"/>
    <w:rsid w:val="00C87493"/>
    <w:rsid w:val="00C903B3"/>
    <w:rsid w:val="00C9084C"/>
    <w:rsid w:val="00C90959"/>
    <w:rsid w:val="00C90D17"/>
    <w:rsid w:val="00C90D90"/>
    <w:rsid w:val="00C91048"/>
    <w:rsid w:val="00C91264"/>
    <w:rsid w:val="00C91747"/>
    <w:rsid w:val="00C91D13"/>
    <w:rsid w:val="00C9243F"/>
    <w:rsid w:val="00C927B9"/>
    <w:rsid w:val="00C92953"/>
    <w:rsid w:val="00C933B5"/>
    <w:rsid w:val="00C954F3"/>
    <w:rsid w:val="00C95638"/>
    <w:rsid w:val="00C95993"/>
    <w:rsid w:val="00C95E2D"/>
    <w:rsid w:val="00C96BC4"/>
    <w:rsid w:val="00C96F27"/>
    <w:rsid w:val="00C97456"/>
    <w:rsid w:val="00C977F6"/>
    <w:rsid w:val="00C97C9D"/>
    <w:rsid w:val="00C97FF6"/>
    <w:rsid w:val="00CA0BB7"/>
    <w:rsid w:val="00CA0D52"/>
    <w:rsid w:val="00CA1176"/>
    <w:rsid w:val="00CA12D0"/>
    <w:rsid w:val="00CA1574"/>
    <w:rsid w:val="00CA1D38"/>
    <w:rsid w:val="00CA26C6"/>
    <w:rsid w:val="00CA2735"/>
    <w:rsid w:val="00CA28DD"/>
    <w:rsid w:val="00CA3190"/>
    <w:rsid w:val="00CA3A36"/>
    <w:rsid w:val="00CA3B8F"/>
    <w:rsid w:val="00CA3C0D"/>
    <w:rsid w:val="00CA4879"/>
    <w:rsid w:val="00CA4DD4"/>
    <w:rsid w:val="00CA50F1"/>
    <w:rsid w:val="00CA56D8"/>
    <w:rsid w:val="00CA5704"/>
    <w:rsid w:val="00CA590D"/>
    <w:rsid w:val="00CA5B0B"/>
    <w:rsid w:val="00CA5CC4"/>
    <w:rsid w:val="00CA6ADF"/>
    <w:rsid w:val="00CA6D74"/>
    <w:rsid w:val="00CA6F2C"/>
    <w:rsid w:val="00CA6F50"/>
    <w:rsid w:val="00CA7039"/>
    <w:rsid w:val="00CA7200"/>
    <w:rsid w:val="00CA77B6"/>
    <w:rsid w:val="00CA77E8"/>
    <w:rsid w:val="00CA7C82"/>
    <w:rsid w:val="00CA7F27"/>
    <w:rsid w:val="00CB17FE"/>
    <w:rsid w:val="00CB1AC3"/>
    <w:rsid w:val="00CB1BC8"/>
    <w:rsid w:val="00CB1CA2"/>
    <w:rsid w:val="00CB1D56"/>
    <w:rsid w:val="00CB1E48"/>
    <w:rsid w:val="00CB2040"/>
    <w:rsid w:val="00CB418C"/>
    <w:rsid w:val="00CB45E7"/>
    <w:rsid w:val="00CB53BF"/>
    <w:rsid w:val="00CB53CD"/>
    <w:rsid w:val="00CB56E9"/>
    <w:rsid w:val="00CB5AB2"/>
    <w:rsid w:val="00CB5B81"/>
    <w:rsid w:val="00CB5C6F"/>
    <w:rsid w:val="00CB619F"/>
    <w:rsid w:val="00CB6549"/>
    <w:rsid w:val="00CB6B17"/>
    <w:rsid w:val="00CB6DEE"/>
    <w:rsid w:val="00CB700F"/>
    <w:rsid w:val="00CB7354"/>
    <w:rsid w:val="00CC015C"/>
    <w:rsid w:val="00CC167F"/>
    <w:rsid w:val="00CC26D9"/>
    <w:rsid w:val="00CC2A99"/>
    <w:rsid w:val="00CC30D3"/>
    <w:rsid w:val="00CC3889"/>
    <w:rsid w:val="00CC3AA0"/>
    <w:rsid w:val="00CC3E35"/>
    <w:rsid w:val="00CC42B1"/>
    <w:rsid w:val="00CC4BF8"/>
    <w:rsid w:val="00CC523C"/>
    <w:rsid w:val="00CC5773"/>
    <w:rsid w:val="00CC5D29"/>
    <w:rsid w:val="00CC5DB2"/>
    <w:rsid w:val="00CC6255"/>
    <w:rsid w:val="00CC64DE"/>
    <w:rsid w:val="00CC64E9"/>
    <w:rsid w:val="00CC7510"/>
    <w:rsid w:val="00CC7C06"/>
    <w:rsid w:val="00CD0071"/>
    <w:rsid w:val="00CD016E"/>
    <w:rsid w:val="00CD50C6"/>
    <w:rsid w:val="00CD59F6"/>
    <w:rsid w:val="00CD5A1A"/>
    <w:rsid w:val="00CD6594"/>
    <w:rsid w:val="00CD6FC2"/>
    <w:rsid w:val="00CD72B1"/>
    <w:rsid w:val="00CD7445"/>
    <w:rsid w:val="00CE041A"/>
    <w:rsid w:val="00CE0D71"/>
    <w:rsid w:val="00CE10FF"/>
    <w:rsid w:val="00CE1479"/>
    <w:rsid w:val="00CE14A3"/>
    <w:rsid w:val="00CE1CE9"/>
    <w:rsid w:val="00CE1EB0"/>
    <w:rsid w:val="00CE1F0A"/>
    <w:rsid w:val="00CE1F95"/>
    <w:rsid w:val="00CE2462"/>
    <w:rsid w:val="00CE2D85"/>
    <w:rsid w:val="00CE2F50"/>
    <w:rsid w:val="00CE3D1E"/>
    <w:rsid w:val="00CE47B6"/>
    <w:rsid w:val="00CE4A20"/>
    <w:rsid w:val="00CE4D7E"/>
    <w:rsid w:val="00CE4D97"/>
    <w:rsid w:val="00CE4F40"/>
    <w:rsid w:val="00CE55CF"/>
    <w:rsid w:val="00CE590D"/>
    <w:rsid w:val="00CE6203"/>
    <w:rsid w:val="00CE6421"/>
    <w:rsid w:val="00CE6CE8"/>
    <w:rsid w:val="00CE6E34"/>
    <w:rsid w:val="00CF07EC"/>
    <w:rsid w:val="00CF0F27"/>
    <w:rsid w:val="00CF1D49"/>
    <w:rsid w:val="00CF2341"/>
    <w:rsid w:val="00CF3100"/>
    <w:rsid w:val="00CF36FC"/>
    <w:rsid w:val="00CF421B"/>
    <w:rsid w:val="00CF43FD"/>
    <w:rsid w:val="00CF4627"/>
    <w:rsid w:val="00CF473B"/>
    <w:rsid w:val="00CF47E0"/>
    <w:rsid w:val="00CF4932"/>
    <w:rsid w:val="00CF4FF0"/>
    <w:rsid w:val="00CF5FAA"/>
    <w:rsid w:val="00CF69F6"/>
    <w:rsid w:val="00CF6F0E"/>
    <w:rsid w:val="00CF7854"/>
    <w:rsid w:val="00CF7921"/>
    <w:rsid w:val="00CF79BF"/>
    <w:rsid w:val="00D000BF"/>
    <w:rsid w:val="00D00CC1"/>
    <w:rsid w:val="00D01F2D"/>
    <w:rsid w:val="00D02250"/>
    <w:rsid w:val="00D02803"/>
    <w:rsid w:val="00D03C5B"/>
    <w:rsid w:val="00D040F3"/>
    <w:rsid w:val="00D04952"/>
    <w:rsid w:val="00D05294"/>
    <w:rsid w:val="00D052D9"/>
    <w:rsid w:val="00D061B5"/>
    <w:rsid w:val="00D06539"/>
    <w:rsid w:val="00D06BF5"/>
    <w:rsid w:val="00D06FEB"/>
    <w:rsid w:val="00D07163"/>
    <w:rsid w:val="00D076CD"/>
    <w:rsid w:val="00D10394"/>
    <w:rsid w:val="00D109B6"/>
    <w:rsid w:val="00D115F5"/>
    <w:rsid w:val="00D1200D"/>
    <w:rsid w:val="00D125EC"/>
    <w:rsid w:val="00D12B0A"/>
    <w:rsid w:val="00D138F4"/>
    <w:rsid w:val="00D13B6D"/>
    <w:rsid w:val="00D13BC8"/>
    <w:rsid w:val="00D13D69"/>
    <w:rsid w:val="00D14629"/>
    <w:rsid w:val="00D14647"/>
    <w:rsid w:val="00D14A21"/>
    <w:rsid w:val="00D152D0"/>
    <w:rsid w:val="00D15E52"/>
    <w:rsid w:val="00D15F6B"/>
    <w:rsid w:val="00D16B80"/>
    <w:rsid w:val="00D16BEC"/>
    <w:rsid w:val="00D16DD4"/>
    <w:rsid w:val="00D1727C"/>
    <w:rsid w:val="00D2127D"/>
    <w:rsid w:val="00D214CD"/>
    <w:rsid w:val="00D215EA"/>
    <w:rsid w:val="00D21D00"/>
    <w:rsid w:val="00D230BF"/>
    <w:rsid w:val="00D237AD"/>
    <w:rsid w:val="00D24BBC"/>
    <w:rsid w:val="00D25E3B"/>
    <w:rsid w:val="00D2617C"/>
    <w:rsid w:val="00D264A8"/>
    <w:rsid w:val="00D26631"/>
    <w:rsid w:val="00D267A5"/>
    <w:rsid w:val="00D26CB7"/>
    <w:rsid w:val="00D27036"/>
    <w:rsid w:val="00D274D1"/>
    <w:rsid w:val="00D31492"/>
    <w:rsid w:val="00D314E4"/>
    <w:rsid w:val="00D31942"/>
    <w:rsid w:val="00D3198E"/>
    <w:rsid w:val="00D32330"/>
    <w:rsid w:val="00D324E7"/>
    <w:rsid w:val="00D32F01"/>
    <w:rsid w:val="00D33F9A"/>
    <w:rsid w:val="00D34D71"/>
    <w:rsid w:val="00D350F8"/>
    <w:rsid w:val="00D353CA"/>
    <w:rsid w:val="00D36CCA"/>
    <w:rsid w:val="00D36D17"/>
    <w:rsid w:val="00D36D4A"/>
    <w:rsid w:val="00D3722D"/>
    <w:rsid w:val="00D37B60"/>
    <w:rsid w:val="00D37ECF"/>
    <w:rsid w:val="00D401C5"/>
    <w:rsid w:val="00D401F2"/>
    <w:rsid w:val="00D409F1"/>
    <w:rsid w:val="00D41352"/>
    <w:rsid w:val="00D41FC4"/>
    <w:rsid w:val="00D42387"/>
    <w:rsid w:val="00D42444"/>
    <w:rsid w:val="00D4403C"/>
    <w:rsid w:val="00D443C5"/>
    <w:rsid w:val="00D44575"/>
    <w:rsid w:val="00D44FDE"/>
    <w:rsid w:val="00D45144"/>
    <w:rsid w:val="00D45A5E"/>
    <w:rsid w:val="00D45A65"/>
    <w:rsid w:val="00D464A4"/>
    <w:rsid w:val="00D465C2"/>
    <w:rsid w:val="00D46955"/>
    <w:rsid w:val="00D46A12"/>
    <w:rsid w:val="00D46E4A"/>
    <w:rsid w:val="00D4771D"/>
    <w:rsid w:val="00D505DD"/>
    <w:rsid w:val="00D5068B"/>
    <w:rsid w:val="00D510A2"/>
    <w:rsid w:val="00D514E7"/>
    <w:rsid w:val="00D51D48"/>
    <w:rsid w:val="00D52E61"/>
    <w:rsid w:val="00D5303E"/>
    <w:rsid w:val="00D53E82"/>
    <w:rsid w:val="00D53EC4"/>
    <w:rsid w:val="00D5418C"/>
    <w:rsid w:val="00D54388"/>
    <w:rsid w:val="00D54A49"/>
    <w:rsid w:val="00D56B81"/>
    <w:rsid w:val="00D56DD7"/>
    <w:rsid w:val="00D57B12"/>
    <w:rsid w:val="00D57DDC"/>
    <w:rsid w:val="00D60576"/>
    <w:rsid w:val="00D60F9E"/>
    <w:rsid w:val="00D61879"/>
    <w:rsid w:val="00D61C15"/>
    <w:rsid w:val="00D62146"/>
    <w:rsid w:val="00D62178"/>
    <w:rsid w:val="00D62562"/>
    <w:rsid w:val="00D6292A"/>
    <w:rsid w:val="00D630DD"/>
    <w:rsid w:val="00D636EB"/>
    <w:rsid w:val="00D63FC5"/>
    <w:rsid w:val="00D64019"/>
    <w:rsid w:val="00D64955"/>
    <w:rsid w:val="00D651CE"/>
    <w:rsid w:val="00D66DC3"/>
    <w:rsid w:val="00D6706B"/>
    <w:rsid w:val="00D671D1"/>
    <w:rsid w:val="00D700E5"/>
    <w:rsid w:val="00D70382"/>
    <w:rsid w:val="00D7077D"/>
    <w:rsid w:val="00D712D6"/>
    <w:rsid w:val="00D717CE"/>
    <w:rsid w:val="00D72BC0"/>
    <w:rsid w:val="00D73342"/>
    <w:rsid w:val="00D741EB"/>
    <w:rsid w:val="00D74D56"/>
    <w:rsid w:val="00D74E62"/>
    <w:rsid w:val="00D74FBB"/>
    <w:rsid w:val="00D75AB6"/>
    <w:rsid w:val="00D75D53"/>
    <w:rsid w:val="00D76111"/>
    <w:rsid w:val="00D762B0"/>
    <w:rsid w:val="00D76399"/>
    <w:rsid w:val="00D76497"/>
    <w:rsid w:val="00D76FCB"/>
    <w:rsid w:val="00D76FD2"/>
    <w:rsid w:val="00D7723F"/>
    <w:rsid w:val="00D77947"/>
    <w:rsid w:val="00D7798A"/>
    <w:rsid w:val="00D77B2A"/>
    <w:rsid w:val="00D77E42"/>
    <w:rsid w:val="00D80228"/>
    <w:rsid w:val="00D82420"/>
    <w:rsid w:val="00D8333C"/>
    <w:rsid w:val="00D8373B"/>
    <w:rsid w:val="00D83924"/>
    <w:rsid w:val="00D83CA6"/>
    <w:rsid w:val="00D83E51"/>
    <w:rsid w:val="00D847D6"/>
    <w:rsid w:val="00D85280"/>
    <w:rsid w:val="00D861CA"/>
    <w:rsid w:val="00D876FA"/>
    <w:rsid w:val="00D87BA5"/>
    <w:rsid w:val="00D87DD9"/>
    <w:rsid w:val="00D90369"/>
    <w:rsid w:val="00D909A7"/>
    <w:rsid w:val="00D90A87"/>
    <w:rsid w:val="00D91001"/>
    <w:rsid w:val="00D91371"/>
    <w:rsid w:val="00D91458"/>
    <w:rsid w:val="00D91572"/>
    <w:rsid w:val="00D91F13"/>
    <w:rsid w:val="00D920F1"/>
    <w:rsid w:val="00D9239E"/>
    <w:rsid w:val="00D9265B"/>
    <w:rsid w:val="00D92802"/>
    <w:rsid w:val="00D92CF0"/>
    <w:rsid w:val="00D92DC5"/>
    <w:rsid w:val="00D92DEA"/>
    <w:rsid w:val="00D93521"/>
    <w:rsid w:val="00D939A3"/>
    <w:rsid w:val="00D93BCE"/>
    <w:rsid w:val="00D93DE9"/>
    <w:rsid w:val="00D9442A"/>
    <w:rsid w:val="00D94B1F"/>
    <w:rsid w:val="00D94C68"/>
    <w:rsid w:val="00D94D47"/>
    <w:rsid w:val="00D94F51"/>
    <w:rsid w:val="00D95310"/>
    <w:rsid w:val="00D954D1"/>
    <w:rsid w:val="00D95CDD"/>
    <w:rsid w:val="00D960EF"/>
    <w:rsid w:val="00D96567"/>
    <w:rsid w:val="00D96B3F"/>
    <w:rsid w:val="00D96CF0"/>
    <w:rsid w:val="00D975C4"/>
    <w:rsid w:val="00D9794E"/>
    <w:rsid w:val="00DA0393"/>
    <w:rsid w:val="00DA1475"/>
    <w:rsid w:val="00DA19ED"/>
    <w:rsid w:val="00DA2F88"/>
    <w:rsid w:val="00DA48A2"/>
    <w:rsid w:val="00DA53FE"/>
    <w:rsid w:val="00DA58DD"/>
    <w:rsid w:val="00DA634A"/>
    <w:rsid w:val="00DA746F"/>
    <w:rsid w:val="00DA75A0"/>
    <w:rsid w:val="00DA795A"/>
    <w:rsid w:val="00DA7C6B"/>
    <w:rsid w:val="00DA7D1A"/>
    <w:rsid w:val="00DA7DB3"/>
    <w:rsid w:val="00DA7F69"/>
    <w:rsid w:val="00DB026A"/>
    <w:rsid w:val="00DB0BC8"/>
    <w:rsid w:val="00DB10FB"/>
    <w:rsid w:val="00DB141C"/>
    <w:rsid w:val="00DB1690"/>
    <w:rsid w:val="00DB17C2"/>
    <w:rsid w:val="00DB1E6C"/>
    <w:rsid w:val="00DB2321"/>
    <w:rsid w:val="00DB2633"/>
    <w:rsid w:val="00DB30DF"/>
    <w:rsid w:val="00DB338A"/>
    <w:rsid w:val="00DB3550"/>
    <w:rsid w:val="00DB3644"/>
    <w:rsid w:val="00DB36B6"/>
    <w:rsid w:val="00DB3ABA"/>
    <w:rsid w:val="00DB3FCC"/>
    <w:rsid w:val="00DB4230"/>
    <w:rsid w:val="00DB4414"/>
    <w:rsid w:val="00DB52A5"/>
    <w:rsid w:val="00DB5915"/>
    <w:rsid w:val="00DB5AE5"/>
    <w:rsid w:val="00DB5B57"/>
    <w:rsid w:val="00DB7385"/>
    <w:rsid w:val="00DB7C67"/>
    <w:rsid w:val="00DB7D26"/>
    <w:rsid w:val="00DC03C6"/>
    <w:rsid w:val="00DC05DB"/>
    <w:rsid w:val="00DC07E2"/>
    <w:rsid w:val="00DC1342"/>
    <w:rsid w:val="00DC20A4"/>
    <w:rsid w:val="00DC2240"/>
    <w:rsid w:val="00DC2522"/>
    <w:rsid w:val="00DC2D52"/>
    <w:rsid w:val="00DC2F1F"/>
    <w:rsid w:val="00DC3699"/>
    <w:rsid w:val="00DC3903"/>
    <w:rsid w:val="00DC3A06"/>
    <w:rsid w:val="00DC3E0A"/>
    <w:rsid w:val="00DC3F22"/>
    <w:rsid w:val="00DC45AB"/>
    <w:rsid w:val="00DC5B09"/>
    <w:rsid w:val="00DC5B15"/>
    <w:rsid w:val="00DC6163"/>
    <w:rsid w:val="00DC7E52"/>
    <w:rsid w:val="00DD007A"/>
    <w:rsid w:val="00DD02A2"/>
    <w:rsid w:val="00DD0988"/>
    <w:rsid w:val="00DD11A6"/>
    <w:rsid w:val="00DD1397"/>
    <w:rsid w:val="00DD1FC9"/>
    <w:rsid w:val="00DD26C4"/>
    <w:rsid w:val="00DD26CC"/>
    <w:rsid w:val="00DD2EA9"/>
    <w:rsid w:val="00DD30B4"/>
    <w:rsid w:val="00DD31C8"/>
    <w:rsid w:val="00DD3A9A"/>
    <w:rsid w:val="00DD5414"/>
    <w:rsid w:val="00DD5B16"/>
    <w:rsid w:val="00DD6485"/>
    <w:rsid w:val="00DD6CC5"/>
    <w:rsid w:val="00DE0967"/>
    <w:rsid w:val="00DE0F74"/>
    <w:rsid w:val="00DE172A"/>
    <w:rsid w:val="00DE1A69"/>
    <w:rsid w:val="00DE1DF6"/>
    <w:rsid w:val="00DE2037"/>
    <w:rsid w:val="00DE208C"/>
    <w:rsid w:val="00DE2280"/>
    <w:rsid w:val="00DE248B"/>
    <w:rsid w:val="00DE26DD"/>
    <w:rsid w:val="00DE2D8C"/>
    <w:rsid w:val="00DE3419"/>
    <w:rsid w:val="00DE35B1"/>
    <w:rsid w:val="00DE3A11"/>
    <w:rsid w:val="00DE4672"/>
    <w:rsid w:val="00DE4C59"/>
    <w:rsid w:val="00DE6463"/>
    <w:rsid w:val="00DE6B32"/>
    <w:rsid w:val="00DE710E"/>
    <w:rsid w:val="00DE722C"/>
    <w:rsid w:val="00DE7373"/>
    <w:rsid w:val="00DE73EB"/>
    <w:rsid w:val="00DE7719"/>
    <w:rsid w:val="00DF0CF2"/>
    <w:rsid w:val="00DF21D5"/>
    <w:rsid w:val="00DF25ED"/>
    <w:rsid w:val="00DF2AC4"/>
    <w:rsid w:val="00DF2C32"/>
    <w:rsid w:val="00DF2E35"/>
    <w:rsid w:val="00DF2E64"/>
    <w:rsid w:val="00DF367C"/>
    <w:rsid w:val="00DF3836"/>
    <w:rsid w:val="00DF3D14"/>
    <w:rsid w:val="00DF43AC"/>
    <w:rsid w:val="00DF43EC"/>
    <w:rsid w:val="00DF440C"/>
    <w:rsid w:val="00DF4BC7"/>
    <w:rsid w:val="00DF4CCA"/>
    <w:rsid w:val="00DF5ADA"/>
    <w:rsid w:val="00DF60B2"/>
    <w:rsid w:val="00DF6C14"/>
    <w:rsid w:val="00DF6CA3"/>
    <w:rsid w:val="00DF7603"/>
    <w:rsid w:val="00E00402"/>
    <w:rsid w:val="00E0042C"/>
    <w:rsid w:val="00E01192"/>
    <w:rsid w:val="00E024B8"/>
    <w:rsid w:val="00E025EC"/>
    <w:rsid w:val="00E028ED"/>
    <w:rsid w:val="00E02CA2"/>
    <w:rsid w:val="00E03471"/>
    <w:rsid w:val="00E0412E"/>
    <w:rsid w:val="00E04294"/>
    <w:rsid w:val="00E046C3"/>
    <w:rsid w:val="00E05291"/>
    <w:rsid w:val="00E05CD5"/>
    <w:rsid w:val="00E06791"/>
    <w:rsid w:val="00E06FA7"/>
    <w:rsid w:val="00E074C8"/>
    <w:rsid w:val="00E0765E"/>
    <w:rsid w:val="00E07788"/>
    <w:rsid w:val="00E07F62"/>
    <w:rsid w:val="00E101A0"/>
    <w:rsid w:val="00E10E95"/>
    <w:rsid w:val="00E110D9"/>
    <w:rsid w:val="00E11E77"/>
    <w:rsid w:val="00E1208F"/>
    <w:rsid w:val="00E122DA"/>
    <w:rsid w:val="00E12309"/>
    <w:rsid w:val="00E12657"/>
    <w:rsid w:val="00E12FE4"/>
    <w:rsid w:val="00E13273"/>
    <w:rsid w:val="00E1475A"/>
    <w:rsid w:val="00E14D3A"/>
    <w:rsid w:val="00E15310"/>
    <w:rsid w:val="00E15487"/>
    <w:rsid w:val="00E15F25"/>
    <w:rsid w:val="00E16519"/>
    <w:rsid w:val="00E171A7"/>
    <w:rsid w:val="00E17EE7"/>
    <w:rsid w:val="00E20320"/>
    <w:rsid w:val="00E2037B"/>
    <w:rsid w:val="00E204CD"/>
    <w:rsid w:val="00E20565"/>
    <w:rsid w:val="00E20AD0"/>
    <w:rsid w:val="00E21536"/>
    <w:rsid w:val="00E22714"/>
    <w:rsid w:val="00E22966"/>
    <w:rsid w:val="00E22D95"/>
    <w:rsid w:val="00E22E39"/>
    <w:rsid w:val="00E23436"/>
    <w:rsid w:val="00E235A5"/>
    <w:rsid w:val="00E2369E"/>
    <w:rsid w:val="00E2439F"/>
    <w:rsid w:val="00E24411"/>
    <w:rsid w:val="00E245FE"/>
    <w:rsid w:val="00E2470A"/>
    <w:rsid w:val="00E251BE"/>
    <w:rsid w:val="00E25FD5"/>
    <w:rsid w:val="00E263B0"/>
    <w:rsid w:val="00E26434"/>
    <w:rsid w:val="00E264CE"/>
    <w:rsid w:val="00E268C6"/>
    <w:rsid w:val="00E26EC3"/>
    <w:rsid w:val="00E27058"/>
    <w:rsid w:val="00E273CC"/>
    <w:rsid w:val="00E2758E"/>
    <w:rsid w:val="00E27D74"/>
    <w:rsid w:val="00E305A2"/>
    <w:rsid w:val="00E3075C"/>
    <w:rsid w:val="00E312A1"/>
    <w:rsid w:val="00E32BA2"/>
    <w:rsid w:val="00E33424"/>
    <w:rsid w:val="00E34236"/>
    <w:rsid w:val="00E34506"/>
    <w:rsid w:val="00E348AC"/>
    <w:rsid w:val="00E34B4A"/>
    <w:rsid w:val="00E34E0B"/>
    <w:rsid w:val="00E3515F"/>
    <w:rsid w:val="00E3517B"/>
    <w:rsid w:val="00E35748"/>
    <w:rsid w:val="00E358B5"/>
    <w:rsid w:val="00E35D53"/>
    <w:rsid w:val="00E36F1D"/>
    <w:rsid w:val="00E37561"/>
    <w:rsid w:val="00E400E0"/>
    <w:rsid w:val="00E4024E"/>
    <w:rsid w:val="00E4036E"/>
    <w:rsid w:val="00E40802"/>
    <w:rsid w:val="00E426D5"/>
    <w:rsid w:val="00E42E1F"/>
    <w:rsid w:val="00E435C2"/>
    <w:rsid w:val="00E4432D"/>
    <w:rsid w:val="00E444E6"/>
    <w:rsid w:val="00E4457C"/>
    <w:rsid w:val="00E445DF"/>
    <w:rsid w:val="00E450F9"/>
    <w:rsid w:val="00E45363"/>
    <w:rsid w:val="00E45CE8"/>
    <w:rsid w:val="00E45F3C"/>
    <w:rsid w:val="00E46505"/>
    <w:rsid w:val="00E46D72"/>
    <w:rsid w:val="00E4727A"/>
    <w:rsid w:val="00E47B70"/>
    <w:rsid w:val="00E51FE4"/>
    <w:rsid w:val="00E521B7"/>
    <w:rsid w:val="00E52560"/>
    <w:rsid w:val="00E52615"/>
    <w:rsid w:val="00E527B4"/>
    <w:rsid w:val="00E52803"/>
    <w:rsid w:val="00E529DB"/>
    <w:rsid w:val="00E53C3A"/>
    <w:rsid w:val="00E547AC"/>
    <w:rsid w:val="00E548E9"/>
    <w:rsid w:val="00E5570E"/>
    <w:rsid w:val="00E5598B"/>
    <w:rsid w:val="00E55DBF"/>
    <w:rsid w:val="00E56AE6"/>
    <w:rsid w:val="00E57035"/>
    <w:rsid w:val="00E571A2"/>
    <w:rsid w:val="00E577AC"/>
    <w:rsid w:val="00E57F6A"/>
    <w:rsid w:val="00E608D3"/>
    <w:rsid w:val="00E60ACA"/>
    <w:rsid w:val="00E60C09"/>
    <w:rsid w:val="00E610B4"/>
    <w:rsid w:val="00E610ED"/>
    <w:rsid w:val="00E61577"/>
    <w:rsid w:val="00E615C3"/>
    <w:rsid w:val="00E616EC"/>
    <w:rsid w:val="00E617BC"/>
    <w:rsid w:val="00E61E7C"/>
    <w:rsid w:val="00E62047"/>
    <w:rsid w:val="00E6227C"/>
    <w:rsid w:val="00E63A5C"/>
    <w:rsid w:val="00E63FD3"/>
    <w:rsid w:val="00E640CE"/>
    <w:rsid w:val="00E6474A"/>
    <w:rsid w:val="00E6493D"/>
    <w:rsid w:val="00E65658"/>
    <w:rsid w:val="00E667E3"/>
    <w:rsid w:val="00E6720A"/>
    <w:rsid w:val="00E6767B"/>
    <w:rsid w:val="00E70686"/>
    <w:rsid w:val="00E70A67"/>
    <w:rsid w:val="00E71CCA"/>
    <w:rsid w:val="00E72559"/>
    <w:rsid w:val="00E72A0E"/>
    <w:rsid w:val="00E72B9E"/>
    <w:rsid w:val="00E72C14"/>
    <w:rsid w:val="00E72E17"/>
    <w:rsid w:val="00E73B73"/>
    <w:rsid w:val="00E73B99"/>
    <w:rsid w:val="00E74270"/>
    <w:rsid w:val="00E742BA"/>
    <w:rsid w:val="00E7430E"/>
    <w:rsid w:val="00E744BB"/>
    <w:rsid w:val="00E74F64"/>
    <w:rsid w:val="00E74FAE"/>
    <w:rsid w:val="00E758F7"/>
    <w:rsid w:val="00E75903"/>
    <w:rsid w:val="00E75B33"/>
    <w:rsid w:val="00E76429"/>
    <w:rsid w:val="00E76B35"/>
    <w:rsid w:val="00E771FA"/>
    <w:rsid w:val="00E7749D"/>
    <w:rsid w:val="00E77766"/>
    <w:rsid w:val="00E77E73"/>
    <w:rsid w:val="00E80645"/>
    <w:rsid w:val="00E8074F"/>
    <w:rsid w:val="00E81152"/>
    <w:rsid w:val="00E813BA"/>
    <w:rsid w:val="00E81EDB"/>
    <w:rsid w:val="00E82049"/>
    <w:rsid w:val="00E82A97"/>
    <w:rsid w:val="00E832CF"/>
    <w:rsid w:val="00E83C46"/>
    <w:rsid w:val="00E84C56"/>
    <w:rsid w:val="00E855EC"/>
    <w:rsid w:val="00E85828"/>
    <w:rsid w:val="00E85891"/>
    <w:rsid w:val="00E86C7C"/>
    <w:rsid w:val="00E86F49"/>
    <w:rsid w:val="00E870E8"/>
    <w:rsid w:val="00E8714F"/>
    <w:rsid w:val="00E8734D"/>
    <w:rsid w:val="00E87B09"/>
    <w:rsid w:val="00E90227"/>
    <w:rsid w:val="00E904E5"/>
    <w:rsid w:val="00E90A25"/>
    <w:rsid w:val="00E91AD2"/>
    <w:rsid w:val="00E91AEA"/>
    <w:rsid w:val="00E91CD7"/>
    <w:rsid w:val="00E92060"/>
    <w:rsid w:val="00E9258A"/>
    <w:rsid w:val="00E92C3F"/>
    <w:rsid w:val="00E92F64"/>
    <w:rsid w:val="00E9340A"/>
    <w:rsid w:val="00E938FC"/>
    <w:rsid w:val="00E95008"/>
    <w:rsid w:val="00E95147"/>
    <w:rsid w:val="00E953B9"/>
    <w:rsid w:val="00E953F9"/>
    <w:rsid w:val="00E95944"/>
    <w:rsid w:val="00E95DBE"/>
    <w:rsid w:val="00E95EB7"/>
    <w:rsid w:val="00E961AD"/>
    <w:rsid w:val="00E96A3F"/>
    <w:rsid w:val="00E96D0E"/>
    <w:rsid w:val="00E97125"/>
    <w:rsid w:val="00E97145"/>
    <w:rsid w:val="00E97F3D"/>
    <w:rsid w:val="00EA03C2"/>
    <w:rsid w:val="00EA0694"/>
    <w:rsid w:val="00EA10ED"/>
    <w:rsid w:val="00EA122B"/>
    <w:rsid w:val="00EA2614"/>
    <w:rsid w:val="00EA2A41"/>
    <w:rsid w:val="00EA3159"/>
    <w:rsid w:val="00EA3816"/>
    <w:rsid w:val="00EA3B80"/>
    <w:rsid w:val="00EA3B92"/>
    <w:rsid w:val="00EA466C"/>
    <w:rsid w:val="00EA54F0"/>
    <w:rsid w:val="00EA60E3"/>
    <w:rsid w:val="00EA6F02"/>
    <w:rsid w:val="00EA70E3"/>
    <w:rsid w:val="00EA7239"/>
    <w:rsid w:val="00EA7D0F"/>
    <w:rsid w:val="00EB0F32"/>
    <w:rsid w:val="00EB1A14"/>
    <w:rsid w:val="00EB2630"/>
    <w:rsid w:val="00EB284A"/>
    <w:rsid w:val="00EB3075"/>
    <w:rsid w:val="00EB3B7D"/>
    <w:rsid w:val="00EB3C0D"/>
    <w:rsid w:val="00EB4287"/>
    <w:rsid w:val="00EB42AB"/>
    <w:rsid w:val="00EB4C92"/>
    <w:rsid w:val="00EB5A66"/>
    <w:rsid w:val="00EB5DEB"/>
    <w:rsid w:val="00EB7876"/>
    <w:rsid w:val="00EB7CD7"/>
    <w:rsid w:val="00EB7D78"/>
    <w:rsid w:val="00EC032C"/>
    <w:rsid w:val="00EC1760"/>
    <w:rsid w:val="00EC204C"/>
    <w:rsid w:val="00EC25E8"/>
    <w:rsid w:val="00EC294E"/>
    <w:rsid w:val="00EC3981"/>
    <w:rsid w:val="00EC39C5"/>
    <w:rsid w:val="00EC3A65"/>
    <w:rsid w:val="00EC3D39"/>
    <w:rsid w:val="00EC3F0B"/>
    <w:rsid w:val="00EC44E4"/>
    <w:rsid w:val="00EC450C"/>
    <w:rsid w:val="00EC493D"/>
    <w:rsid w:val="00EC49BC"/>
    <w:rsid w:val="00EC5674"/>
    <w:rsid w:val="00EC58D6"/>
    <w:rsid w:val="00EC5F79"/>
    <w:rsid w:val="00EC62B9"/>
    <w:rsid w:val="00ED08A3"/>
    <w:rsid w:val="00ED09C5"/>
    <w:rsid w:val="00ED18E3"/>
    <w:rsid w:val="00ED18F7"/>
    <w:rsid w:val="00ED2116"/>
    <w:rsid w:val="00ED23A4"/>
    <w:rsid w:val="00ED245F"/>
    <w:rsid w:val="00ED2D47"/>
    <w:rsid w:val="00ED3AC4"/>
    <w:rsid w:val="00ED3B76"/>
    <w:rsid w:val="00ED43D6"/>
    <w:rsid w:val="00ED4534"/>
    <w:rsid w:val="00ED4AAF"/>
    <w:rsid w:val="00ED51C7"/>
    <w:rsid w:val="00ED52B7"/>
    <w:rsid w:val="00ED56F5"/>
    <w:rsid w:val="00ED5FC1"/>
    <w:rsid w:val="00ED6CB3"/>
    <w:rsid w:val="00ED717B"/>
    <w:rsid w:val="00ED7D44"/>
    <w:rsid w:val="00ED7D94"/>
    <w:rsid w:val="00EE1398"/>
    <w:rsid w:val="00EE161B"/>
    <w:rsid w:val="00EE17F5"/>
    <w:rsid w:val="00EE188D"/>
    <w:rsid w:val="00EE1AF6"/>
    <w:rsid w:val="00EE1B27"/>
    <w:rsid w:val="00EE215D"/>
    <w:rsid w:val="00EE23A5"/>
    <w:rsid w:val="00EE2495"/>
    <w:rsid w:val="00EE2535"/>
    <w:rsid w:val="00EE29E6"/>
    <w:rsid w:val="00EE2D05"/>
    <w:rsid w:val="00EE2D2F"/>
    <w:rsid w:val="00EE3465"/>
    <w:rsid w:val="00EE3808"/>
    <w:rsid w:val="00EE3AAF"/>
    <w:rsid w:val="00EE49B6"/>
    <w:rsid w:val="00EE4B63"/>
    <w:rsid w:val="00EE529F"/>
    <w:rsid w:val="00EE555B"/>
    <w:rsid w:val="00EE58B4"/>
    <w:rsid w:val="00EE5AED"/>
    <w:rsid w:val="00EE7ACB"/>
    <w:rsid w:val="00EF038E"/>
    <w:rsid w:val="00EF0448"/>
    <w:rsid w:val="00EF065F"/>
    <w:rsid w:val="00EF0DFA"/>
    <w:rsid w:val="00EF1382"/>
    <w:rsid w:val="00EF1C45"/>
    <w:rsid w:val="00EF23A5"/>
    <w:rsid w:val="00EF2D6B"/>
    <w:rsid w:val="00EF347D"/>
    <w:rsid w:val="00EF3704"/>
    <w:rsid w:val="00EF3B79"/>
    <w:rsid w:val="00EF3BB4"/>
    <w:rsid w:val="00EF3FD1"/>
    <w:rsid w:val="00EF5299"/>
    <w:rsid w:val="00EF5C45"/>
    <w:rsid w:val="00EF5ED7"/>
    <w:rsid w:val="00EF6156"/>
    <w:rsid w:val="00EF627A"/>
    <w:rsid w:val="00EF7452"/>
    <w:rsid w:val="00EF74E6"/>
    <w:rsid w:val="00EF79EE"/>
    <w:rsid w:val="00F00277"/>
    <w:rsid w:val="00F00B30"/>
    <w:rsid w:val="00F01226"/>
    <w:rsid w:val="00F012F9"/>
    <w:rsid w:val="00F0147C"/>
    <w:rsid w:val="00F01871"/>
    <w:rsid w:val="00F020F0"/>
    <w:rsid w:val="00F022DE"/>
    <w:rsid w:val="00F026AF"/>
    <w:rsid w:val="00F02C5B"/>
    <w:rsid w:val="00F02C68"/>
    <w:rsid w:val="00F02D38"/>
    <w:rsid w:val="00F03042"/>
    <w:rsid w:val="00F0349B"/>
    <w:rsid w:val="00F04D3F"/>
    <w:rsid w:val="00F05895"/>
    <w:rsid w:val="00F062F5"/>
    <w:rsid w:val="00F064D6"/>
    <w:rsid w:val="00F06779"/>
    <w:rsid w:val="00F069EB"/>
    <w:rsid w:val="00F06EA8"/>
    <w:rsid w:val="00F0756D"/>
    <w:rsid w:val="00F102A3"/>
    <w:rsid w:val="00F10486"/>
    <w:rsid w:val="00F109C6"/>
    <w:rsid w:val="00F10DF3"/>
    <w:rsid w:val="00F10EF5"/>
    <w:rsid w:val="00F10FF8"/>
    <w:rsid w:val="00F11DF9"/>
    <w:rsid w:val="00F12489"/>
    <w:rsid w:val="00F13031"/>
    <w:rsid w:val="00F130D0"/>
    <w:rsid w:val="00F1312A"/>
    <w:rsid w:val="00F1362D"/>
    <w:rsid w:val="00F13A29"/>
    <w:rsid w:val="00F148EF"/>
    <w:rsid w:val="00F154B2"/>
    <w:rsid w:val="00F15B12"/>
    <w:rsid w:val="00F15B7E"/>
    <w:rsid w:val="00F15E1E"/>
    <w:rsid w:val="00F1728C"/>
    <w:rsid w:val="00F17506"/>
    <w:rsid w:val="00F1758C"/>
    <w:rsid w:val="00F17C1B"/>
    <w:rsid w:val="00F204B9"/>
    <w:rsid w:val="00F2089A"/>
    <w:rsid w:val="00F20F26"/>
    <w:rsid w:val="00F2142B"/>
    <w:rsid w:val="00F2181E"/>
    <w:rsid w:val="00F21930"/>
    <w:rsid w:val="00F2251A"/>
    <w:rsid w:val="00F2274B"/>
    <w:rsid w:val="00F227ED"/>
    <w:rsid w:val="00F22E55"/>
    <w:rsid w:val="00F231AE"/>
    <w:rsid w:val="00F2451B"/>
    <w:rsid w:val="00F24C0C"/>
    <w:rsid w:val="00F25D09"/>
    <w:rsid w:val="00F25F27"/>
    <w:rsid w:val="00F261B0"/>
    <w:rsid w:val="00F263CF"/>
    <w:rsid w:val="00F2678D"/>
    <w:rsid w:val="00F276F4"/>
    <w:rsid w:val="00F302C7"/>
    <w:rsid w:val="00F304A8"/>
    <w:rsid w:val="00F30597"/>
    <w:rsid w:val="00F305CB"/>
    <w:rsid w:val="00F3083E"/>
    <w:rsid w:val="00F30AC2"/>
    <w:rsid w:val="00F314D0"/>
    <w:rsid w:val="00F328E4"/>
    <w:rsid w:val="00F329E5"/>
    <w:rsid w:val="00F32B91"/>
    <w:rsid w:val="00F32EEB"/>
    <w:rsid w:val="00F32F6A"/>
    <w:rsid w:val="00F33E28"/>
    <w:rsid w:val="00F35868"/>
    <w:rsid w:val="00F35FDA"/>
    <w:rsid w:val="00F3658B"/>
    <w:rsid w:val="00F368E6"/>
    <w:rsid w:val="00F36D03"/>
    <w:rsid w:val="00F37584"/>
    <w:rsid w:val="00F37A5D"/>
    <w:rsid w:val="00F400D0"/>
    <w:rsid w:val="00F4070D"/>
    <w:rsid w:val="00F4087F"/>
    <w:rsid w:val="00F40D42"/>
    <w:rsid w:val="00F4172E"/>
    <w:rsid w:val="00F41A17"/>
    <w:rsid w:val="00F423E8"/>
    <w:rsid w:val="00F426A2"/>
    <w:rsid w:val="00F43B0C"/>
    <w:rsid w:val="00F43B1A"/>
    <w:rsid w:val="00F442AF"/>
    <w:rsid w:val="00F4494C"/>
    <w:rsid w:val="00F45139"/>
    <w:rsid w:val="00F45902"/>
    <w:rsid w:val="00F4596F"/>
    <w:rsid w:val="00F478A2"/>
    <w:rsid w:val="00F50433"/>
    <w:rsid w:val="00F511DD"/>
    <w:rsid w:val="00F51892"/>
    <w:rsid w:val="00F52550"/>
    <w:rsid w:val="00F52B23"/>
    <w:rsid w:val="00F53141"/>
    <w:rsid w:val="00F538D5"/>
    <w:rsid w:val="00F53965"/>
    <w:rsid w:val="00F53B6E"/>
    <w:rsid w:val="00F53C78"/>
    <w:rsid w:val="00F54154"/>
    <w:rsid w:val="00F5425B"/>
    <w:rsid w:val="00F54416"/>
    <w:rsid w:val="00F5532E"/>
    <w:rsid w:val="00F553D8"/>
    <w:rsid w:val="00F55E67"/>
    <w:rsid w:val="00F609CD"/>
    <w:rsid w:val="00F61379"/>
    <w:rsid w:val="00F614F9"/>
    <w:rsid w:val="00F618A7"/>
    <w:rsid w:val="00F619BC"/>
    <w:rsid w:val="00F62020"/>
    <w:rsid w:val="00F6240F"/>
    <w:rsid w:val="00F62655"/>
    <w:rsid w:val="00F62A65"/>
    <w:rsid w:val="00F62DFB"/>
    <w:rsid w:val="00F6313F"/>
    <w:rsid w:val="00F631F3"/>
    <w:rsid w:val="00F63228"/>
    <w:rsid w:val="00F6360D"/>
    <w:rsid w:val="00F636F3"/>
    <w:rsid w:val="00F63E29"/>
    <w:rsid w:val="00F6485C"/>
    <w:rsid w:val="00F6499F"/>
    <w:rsid w:val="00F64B26"/>
    <w:rsid w:val="00F656E4"/>
    <w:rsid w:val="00F66B8C"/>
    <w:rsid w:val="00F66DC2"/>
    <w:rsid w:val="00F66FB6"/>
    <w:rsid w:val="00F67250"/>
    <w:rsid w:val="00F67DCE"/>
    <w:rsid w:val="00F67DE0"/>
    <w:rsid w:val="00F70038"/>
    <w:rsid w:val="00F70374"/>
    <w:rsid w:val="00F70656"/>
    <w:rsid w:val="00F70852"/>
    <w:rsid w:val="00F715FA"/>
    <w:rsid w:val="00F727A9"/>
    <w:rsid w:val="00F72E04"/>
    <w:rsid w:val="00F73FA2"/>
    <w:rsid w:val="00F73FAB"/>
    <w:rsid w:val="00F74525"/>
    <w:rsid w:val="00F74B55"/>
    <w:rsid w:val="00F74CEF"/>
    <w:rsid w:val="00F750FE"/>
    <w:rsid w:val="00F758BA"/>
    <w:rsid w:val="00F761A3"/>
    <w:rsid w:val="00F77AB2"/>
    <w:rsid w:val="00F77E4C"/>
    <w:rsid w:val="00F80129"/>
    <w:rsid w:val="00F80A9E"/>
    <w:rsid w:val="00F80E24"/>
    <w:rsid w:val="00F814EE"/>
    <w:rsid w:val="00F821F7"/>
    <w:rsid w:val="00F828B0"/>
    <w:rsid w:val="00F83097"/>
    <w:rsid w:val="00F83D7D"/>
    <w:rsid w:val="00F8419F"/>
    <w:rsid w:val="00F84375"/>
    <w:rsid w:val="00F857EB"/>
    <w:rsid w:val="00F85A4E"/>
    <w:rsid w:val="00F86518"/>
    <w:rsid w:val="00F8696B"/>
    <w:rsid w:val="00F86EFE"/>
    <w:rsid w:val="00F876D8"/>
    <w:rsid w:val="00F90239"/>
    <w:rsid w:val="00F90893"/>
    <w:rsid w:val="00F90DAC"/>
    <w:rsid w:val="00F910EB"/>
    <w:rsid w:val="00F91213"/>
    <w:rsid w:val="00F91406"/>
    <w:rsid w:val="00F91A81"/>
    <w:rsid w:val="00F91BB2"/>
    <w:rsid w:val="00F91C67"/>
    <w:rsid w:val="00F9271D"/>
    <w:rsid w:val="00F92870"/>
    <w:rsid w:val="00F93E8C"/>
    <w:rsid w:val="00F9409E"/>
    <w:rsid w:val="00F95ACE"/>
    <w:rsid w:val="00F95B52"/>
    <w:rsid w:val="00F95EE3"/>
    <w:rsid w:val="00F96704"/>
    <w:rsid w:val="00F96F4A"/>
    <w:rsid w:val="00F97A21"/>
    <w:rsid w:val="00F97D70"/>
    <w:rsid w:val="00F97F05"/>
    <w:rsid w:val="00FA0A92"/>
    <w:rsid w:val="00FA0B3C"/>
    <w:rsid w:val="00FA0BE4"/>
    <w:rsid w:val="00FA0F36"/>
    <w:rsid w:val="00FA140E"/>
    <w:rsid w:val="00FA19F9"/>
    <w:rsid w:val="00FA24A9"/>
    <w:rsid w:val="00FA2DF2"/>
    <w:rsid w:val="00FA3278"/>
    <w:rsid w:val="00FA3A50"/>
    <w:rsid w:val="00FA448F"/>
    <w:rsid w:val="00FA5E92"/>
    <w:rsid w:val="00FA6F91"/>
    <w:rsid w:val="00FA74EF"/>
    <w:rsid w:val="00FB05EB"/>
    <w:rsid w:val="00FB0CA0"/>
    <w:rsid w:val="00FB0D0B"/>
    <w:rsid w:val="00FB1EF5"/>
    <w:rsid w:val="00FB221A"/>
    <w:rsid w:val="00FB297B"/>
    <w:rsid w:val="00FB2B20"/>
    <w:rsid w:val="00FB2B3B"/>
    <w:rsid w:val="00FB2CB4"/>
    <w:rsid w:val="00FB30D7"/>
    <w:rsid w:val="00FB32AF"/>
    <w:rsid w:val="00FB376E"/>
    <w:rsid w:val="00FB45AA"/>
    <w:rsid w:val="00FB480A"/>
    <w:rsid w:val="00FB4899"/>
    <w:rsid w:val="00FB5011"/>
    <w:rsid w:val="00FB572F"/>
    <w:rsid w:val="00FB5EA7"/>
    <w:rsid w:val="00FB607B"/>
    <w:rsid w:val="00FB64EB"/>
    <w:rsid w:val="00FB67F9"/>
    <w:rsid w:val="00FB6FCB"/>
    <w:rsid w:val="00FB7070"/>
    <w:rsid w:val="00FB734A"/>
    <w:rsid w:val="00FC002F"/>
    <w:rsid w:val="00FC0EE4"/>
    <w:rsid w:val="00FC0F58"/>
    <w:rsid w:val="00FC13B8"/>
    <w:rsid w:val="00FC178F"/>
    <w:rsid w:val="00FC1B91"/>
    <w:rsid w:val="00FC2499"/>
    <w:rsid w:val="00FC2E34"/>
    <w:rsid w:val="00FC2EDB"/>
    <w:rsid w:val="00FC3BBC"/>
    <w:rsid w:val="00FC3FCD"/>
    <w:rsid w:val="00FC4255"/>
    <w:rsid w:val="00FC47A5"/>
    <w:rsid w:val="00FC4978"/>
    <w:rsid w:val="00FC4EAB"/>
    <w:rsid w:val="00FC50EA"/>
    <w:rsid w:val="00FC5219"/>
    <w:rsid w:val="00FC557D"/>
    <w:rsid w:val="00FC5D2C"/>
    <w:rsid w:val="00FC6ADB"/>
    <w:rsid w:val="00FC7888"/>
    <w:rsid w:val="00FC7ED3"/>
    <w:rsid w:val="00FD03F7"/>
    <w:rsid w:val="00FD0575"/>
    <w:rsid w:val="00FD104F"/>
    <w:rsid w:val="00FD1B61"/>
    <w:rsid w:val="00FD1BA2"/>
    <w:rsid w:val="00FD1E83"/>
    <w:rsid w:val="00FD2306"/>
    <w:rsid w:val="00FD30AA"/>
    <w:rsid w:val="00FD3CD4"/>
    <w:rsid w:val="00FD42AA"/>
    <w:rsid w:val="00FD4544"/>
    <w:rsid w:val="00FD4E56"/>
    <w:rsid w:val="00FD5575"/>
    <w:rsid w:val="00FD623E"/>
    <w:rsid w:val="00FD62A7"/>
    <w:rsid w:val="00FD63D8"/>
    <w:rsid w:val="00FD66FD"/>
    <w:rsid w:val="00FD7114"/>
    <w:rsid w:val="00FD77AC"/>
    <w:rsid w:val="00FD7ADA"/>
    <w:rsid w:val="00FD7CAA"/>
    <w:rsid w:val="00FE0040"/>
    <w:rsid w:val="00FE0068"/>
    <w:rsid w:val="00FE00E8"/>
    <w:rsid w:val="00FE01DE"/>
    <w:rsid w:val="00FE0EA8"/>
    <w:rsid w:val="00FE0F55"/>
    <w:rsid w:val="00FE1232"/>
    <w:rsid w:val="00FE2615"/>
    <w:rsid w:val="00FE3C09"/>
    <w:rsid w:val="00FE441E"/>
    <w:rsid w:val="00FE4FE6"/>
    <w:rsid w:val="00FE56F1"/>
    <w:rsid w:val="00FE5721"/>
    <w:rsid w:val="00FE5A7B"/>
    <w:rsid w:val="00FE5D41"/>
    <w:rsid w:val="00FE5FD9"/>
    <w:rsid w:val="00FE632F"/>
    <w:rsid w:val="00FE6E74"/>
    <w:rsid w:val="00FE6F0D"/>
    <w:rsid w:val="00FE7622"/>
    <w:rsid w:val="00FE7C36"/>
    <w:rsid w:val="00FE7D2F"/>
    <w:rsid w:val="00FF064C"/>
    <w:rsid w:val="00FF35DE"/>
    <w:rsid w:val="00FF3922"/>
    <w:rsid w:val="00FF3C83"/>
    <w:rsid w:val="00FF3CEF"/>
    <w:rsid w:val="00FF3CF7"/>
    <w:rsid w:val="00FF48FD"/>
    <w:rsid w:val="00FF54BD"/>
    <w:rsid w:val="00FF6058"/>
    <w:rsid w:val="00FF6183"/>
    <w:rsid w:val="00FF66EE"/>
    <w:rsid w:val="00FF67E8"/>
    <w:rsid w:val="00FF69E3"/>
    <w:rsid w:val="00FF6E07"/>
    <w:rsid w:val="00FF7018"/>
    <w:rsid w:val="00FF7155"/>
    <w:rsid w:val="00FF79E1"/>
    <w:rsid w:val="00FF7AF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oNotEmbedSmartTags/>
  <w:decimalSymbol w:val="."/>
  <w:listSeparator w:val=","/>
  <w14:docId w14:val="42840856"/>
  <w15:chartTrackingRefBased/>
  <w15:docId w15:val="{7D937B61-32D0-4AAC-A6C5-0499BD0544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C34C1"/>
    <w:pPr>
      <w:suppressAutoHyphens/>
      <w:spacing w:after="200" w:line="276" w:lineRule="auto"/>
    </w:pPr>
    <w:rPr>
      <w:rFonts w:ascii="Calibri" w:eastAsia="Calibri" w:hAnsi="Calibri" w:cs="Calibri"/>
      <w:color w:val="000000"/>
      <w:kern w:val="1"/>
      <w:sz w:val="22"/>
      <w:lang w:val="en-US" w:eastAsia="zh-CN" w:bidi="hi-IN"/>
    </w:rPr>
  </w:style>
  <w:style w:type="paragraph" w:styleId="Heading1">
    <w:name w:val="heading 1"/>
    <w:basedOn w:val="LO-normal"/>
    <w:next w:val="BodyText"/>
    <w:link w:val="Heading1Char"/>
    <w:qFormat/>
    <w:pPr>
      <w:keepNext/>
      <w:keepLines/>
      <w:numPr>
        <w:numId w:val="1"/>
      </w:numPr>
      <w:spacing w:before="480" w:after="120" w:line="100" w:lineRule="atLeast"/>
      <w:contextualSpacing/>
      <w:outlineLvl w:val="0"/>
    </w:pPr>
    <w:rPr>
      <w:b/>
      <w:sz w:val="48"/>
    </w:rPr>
  </w:style>
  <w:style w:type="paragraph" w:styleId="Heading2">
    <w:name w:val="heading 2"/>
    <w:basedOn w:val="LO-normal"/>
    <w:next w:val="BodyText"/>
    <w:link w:val="Heading2Char"/>
    <w:qFormat/>
    <w:pPr>
      <w:keepNext/>
      <w:keepLines/>
      <w:numPr>
        <w:ilvl w:val="1"/>
        <w:numId w:val="1"/>
      </w:numPr>
      <w:spacing w:before="360" w:after="80" w:line="100" w:lineRule="atLeast"/>
      <w:contextualSpacing/>
      <w:outlineLvl w:val="1"/>
    </w:pPr>
    <w:rPr>
      <w:b/>
      <w:sz w:val="36"/>
    </w:rPr>
  </w:style>
  <w:style w:type="paragraph" w:styleId="Heading3">
    <w:name w:val="heading 3"/>
    <w:basedOn w:val="LO-normal"/>
    <w:next w:val="BodyText"/>
    <w:link w:val="Heading3Char"/>
    <w:qFormat/>
    <w:pPr>
      <w:keepNext/>
      <w:keepLines/>
      <w:numPr>
        <w:ilvl w:val="2"/>
        <w:numId w:val="1"/>
      </w:numPr>
      <w:spacing w:before="280" w:after="80" w:line="100" w:lineRule="atLeast"/>
      <w:contextualSpacing/>
      <w:outlineLvl w:val="2"/>
    </w:pPr>
    <w:rPr>
      <w:b/>
      <w:sz w:val="28"/>
    </w:rPr>
  </w:style>
  <w:style w:type="paragraph" w:styleId="Heading4">
    <w:name w:val="heading 4"/>
    <w:basedOn w:val="LO-normal"/>
    <w:next w:val="BodyText"/>
    <w:link w:val="Heading4Char"/>
    <w:qFormat/>
    <w:pPr>
      <w:keepNext/>
      <w:keepLines/>
      <w:numPr>
        <w:ilvl w:val="3"/>
        <w:numId w:val="1"/>
      </w:numPr>
      <w:spacing w:before="240" w:after="40" w:line="100" w:lineRule="atLeast"/>
      <w:contextualSpacing/>
      <w:outlineLvl w:val="3"/>
    </w:pPr>
    <w:rPr>
      <w:b/>
      <w:sz w:val="24"/>
    </w:rPr>
  </w:style>
  <w:style w:type="paragraph" w:styleId="Heading5">
    <w:name w:val="heading 5"/>
    <w:basedOn w:val="LO-normal"/>
    <w:next w:val="BodyText"/>
    <w:link w:val="Heading5Char"/>
    <w:qFormat/>
    <w:pPr>
      <w:keepNext/>
      <w:keepLines/>
      <w:numPr>
        <w:ilvl w:val="4"/>
        <w:numId w:val="1"/>
      </w:numPr>
      <w:spacing w:before="220" w:after="40" w:line="100" w:lineRule="atLeast"/>
      <w:contextualSpacing/>
      <w:outlineLvl w:val="4"/>
    </w:pPr>
    <w:rPr>
      <w:b/>
    </w:rPr>
  </w:style>
  <w:style w:type="paragraph" w:styleId="Heading6">
    <w:name w:val="heading 6"/>
    <w:basedOn w:val="LO-normal"/>
    <w:next w:val="BodyText"/>
    <w:link w:val="Heading6Char"/>
    <w:qFormat/>
    <w:pPr>
      <w:keepNext/>
      <w:keepLines/>
      <w:numPr>
        <w:ilvl w:val="5"/>
        <w:numId w:val="1"/>
      </w:numPr>
      <w:spacing w:before="200" w:after="40" w:line="100" w:lineRule="atLeast"/>
      <w:contextualSpacing/>
      <w:outlineLvl w:val="5"/>
    </w:pPr>
    <w:rPr>
      <w:b/>
      <w:sz w:val="20"/>
    </w:rPr>
  </w:style>
  <w:style w:type="paragraph" w:styleId="Heading7">
    <w:name w:val="heading 7"/>
    <w:basedOn w:val="Normal"/>
    <w:next w:val="Normal"/>
    <w:qFormat/>
    <w:pPr>
      <w:spacing w:before="240" w:after="60"/>
      <w:outlineLvl w:val="6"/>
    </w:pPr>
    <w:rPr>
      <w:rFonts w:eastAsia="Times New Roman" w:cs="Mangal"/>
      <w:sz w:val="24"/>
      <w:szCs w:val="21"/>
    </w:rPr>
  </w:style>
  <w:style w:type="paragraph" w:styleId="Heading8">
    <w:name w:val="heading 8"/>
    <w:basedOn w:val="Normal"/>
    <w:next w:val="Normal"/>
    <w:qFormat/>
    <w:pPr>
      <w:spacing w:before="240" w:after="60"/>
      <w:outlineLvl w:val="7"/>
    </w:pPr>
    <w:rPr>
      <w:rFonts w:eastAsia="Times New Roman" w:cs="Mangal"/>
      <w:i/>
      <w:iCs/>
      <w:sz w:val="24"/>
      <w:szCs w:val="21"/>
    </w:rPr>
  </w:style>
  <w:style w:type="paragraph" w:styleId="Heading9">
    <w:name w:val="heading 9"/>
    <w:basedOn w:val="Normal"/>
    <w:next w:val="Normal"/>
    <w:qFormat/>
    <w:pPr>
      <w:spacing w:before="240" w:after="60"/>
      <w:outlineLvl w:val="8"/>
    </w:pPr>
    <w:rPr>
      <w:rFonts w:ascii="Cambria" w:eastAsia="Times New Roman" w:hAnsi="Cambria" w:cs="Mang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WW8Num1z0">
    <w:name w:val="WW8Num1z0"/>
    <w:rPr>
      <w:rFonts w:ascii="Arial" w:eastAsia="Times New Roman" w:hAnsi="Arial" w:cs="Arial"/>
      <w:position w:val="0"/>
      <w:sz w:val="20"/>
      <w:vertAlign w:val="baseline"/>
    </w:rPr>
  </w:style>
  <w:style w:type="character" w:customStyle="1" w:styleId="WW8Num1z1">
    <w:name w:val="WW8Num1z1"/>
    <w:rPr>
      <w:rFonts w:ascii="Wingdings" w:hAnsi="Wingdings" w:cs="Wingdings"/>
    </w:rPr>
  </w:style>
  <w:style w:type="character" w:customStyle="1" w:styleId="WW8Num1z2">
    <w:name w:val="WW8Num1z2"/>
  </w:style>
  <w:style w:type="character" w:customStyle="1" w:styleId="WW8Num1z3">
    <w:name w:val="WW8Num1z3"/>
  </w:style>
  <w:style w:type="character" w:customStyle="1" w:styleId="WW8Num1z4">
    <w:name w:val="WW8Num1z4"/>
  </w:style>
  <w:style w:type="character" w:customStyle="1" w:styleId="WW8Num1z5">
    <w:name w:val="WW8Num1z5"/>
  </w:style>
  <w:style w:type="character" w:customStyle="1" w:styleId="WW8Num1z6">
    <w:name w:val="WW8Num1z6"/>
  </w:style>
  <w:style w:type="character" w:customStyle="1" w:styleId="WW8Num1z7">
    <w:name w:val="WW8Num1z7"/>
  </w:style>
  <w:style w:type="character" w:customStyle="1" w:styleId="WW8Num1z8">
    <w:name w:val="WW8Num1z8"/>
  </w:style>
  <w:style w:type="character" w:customStyle="1" w:styleId="WW8Num2z0">
    <w:name w:val="WW8Num2z0"/>
  </w:style>
  <w:style w:type="character" w:customStyle="1" w:styleId="WW8Num3z0">
    <w:name w:val="WW8Num3z0"/>
  </w:style>
  <w:style w:type="character" w:customStyle="1" w:styleId="WW8Num4z0">
    <w:name w:val="WW8Num4z0"/>
  </w:style>
  <w:style w:type="character" w:customStyle="1" w:styleId="WW8Num5z0">
    <w:name w:val="WW8Num5z0"/>
  </w:style>
  <w:style w:type="character" w:customStyle="1" w:styleId="WW8Num6z0">
    <w:name w:val="WW8Num6z0"/>
    <w:rPr>
      <w:rFonts w:ascii="Symbol" w:hAnsi="Symbol" w:cs="Symbol"/>
    </w:rPr>
  </w:style>
  <w:style w:type="character" w:customStyle="1" w:styleId="WW8Num7z0">
    <w:name w:val="WW8Num7z0"/>
    <w:rPr>
      <w:rFonts w:ascii="Symbol" w:hAnsi="Symbol" w:cs="Symbol"/>
    </w:rPr>
  </w:style>
  <w:style w:type="character" w:customStyle="1" w:styleId="WW8Num8z0">
    <w:name w:val="WW8Num8z0"/>
    <w:rPr>
      <w:rFonts w:ascii="Symbol" w:hAnsi="Symbol" w:cs="Symbol"/>
    </w:rPr>
  </w:style>
  <w:style w:type="character" w:customStyle="1" w:styleId="WW8Num9z0">
    <w:name w:val="WW8Num9z0"/>
    <w:rPr>
      <w:rFonts w:ascii="Symbol" w:hAnsi="Symbol" w:cs="Symbol"/>
    </w:rPr>
  </w:style>
  <w:style w:type="character" w:customStyle="1" w:styleId="WW8Num10z0">
    <w:name w:val="WW8Num10z0"/>
  </w:style>
  <w:style w:type="character" w:customStyle="1" w:styleId="WW8Num11z0">
    <w:name w:val="WW8Num11z0"/>
    <w:rPr>
      <w:rFonts w:ascii="Symbol" w:hAnsi="Symbol" w:cs="Symbol"/>
    </w:rPr>
  </w:style>
  <w:style w:type="character" w:customStyle="1" w:styleId="WW8Num12z0">
    <w:name w:val="WW8Num12z0"/>
    <w:rPr>
      <w:rFonts w:ascii="Times New Roman" w:eastAsia="Times New Roman" w:hAnsi="Times New Roman" w:cs="Times New Roman"/>
      <w:sz w:val="20"/>
      <w:szCs w:val="20"/>
    </w:rPr>
  </w:style>
  <w:style w:type="character" w:customStyle="1" w:styleId="WW8Num13z0">
    <w:name w:val="WW8Num13z0"/>
    <w:rPr>
      <w:rFonts w:ascii="Times New Roman" w:eastAsia="Times New Roman" w:hAnsi="Times New Roman" w:cs="Times New Roman"/>
      <w:sz w:val="20"/>
      <w:szCs w:val="20"/>
    </w:rPr>
  </w:style>
  <w:style w:type="character" w:customStyle="1" w:styleId="WW8Num14z0">
    <w:name w:val="WW8Num14z0"/>
    <w:rPr>
      <w:rFonts w:ascii="Times New Roman" w:eastAsia="Times New Roman" w:hAnsi="Times New Roman" w:cs="Times New Roman"/>
      <w:i/>
      <w:iCs/>
      <w:sz w:val="20"/>
      <w:szCs w:val="20"/>
    </w:rPr>
  </w:style>
  <w:style w:type="character" w:customStyle="1" w:styleId="WW8Num15z0">
    <w:name w:val="WW8Num15z0"/>
    <w:rPr>
      <w:rFonts w:ascii="Times New Roman" w:eastAsia="Times New Roman" w:hAnsi="Times New Roman" w:cs="Times New Roman"/>
      <w:sz w:val="20"/>
      <w:szCs w:val="20"/>
    </w:rPr>
  </w:style>
  <w:style w:type="character" w:customStyle="1" w:styleId="WW8Num12z1">
    <w:name w:val="WW8Num12z1"/>
    <w:rPr>
      <w:rFonts w:ascii="Wingdings" w:hAnsi="Wingdings" w:cs="Wingdings"/>
    </w:rPr>
  </w:style>
  <w:style w:type="character" w:customStyle="1" w:styleId="WW8Num12z2">
    <w:name w:val="WW8Num12z2"/>
  </w:style>
  <w:style w:type="character" w:customStyle="1" w:styleId="WW8Num12z3">
    <w:name w:val="WW8Num12z3"/>
  </w:style>
  <w:style w:type="character" w:customStyle="1" w:styleId="WW8Num12z4">
    <w:name w:val="WW8Num12z4"/>
  </w:style>
  <w:style w:type="character" w:customStyle="1" w:styleId="WW8Num12z5">
    <w:name w:val="WW8Num12z5"/>
  </w:style>
  <w:style w:type="character" w:customStyle="1" w:styleId="WW8Num12z6">
    <w:name w:val="WW8Num12z6"/>
  </w:style>
  <w:style w:type="character" w:customStyle="1" w:styleId="WW8Num12z7">
    <w:name w:val="WW8Num12z7"/>
  </w:style>
  <w:style w:type="character" w:customStyle="1" w:styleId="WW8Num12z8">
    <w:name w:val="WW8Num12z8"/>
  </w:style>
  <w:style w:type="character" w:customStyle="1" w:styleId="WW8Num16z0">
    <w:name w:val="WW8Num16z0"/>
    <w:rPr>
      <w:rFonts w:ascii="Times New Roman" w:eastAsia="Times New Roman" w:hAnsi="Times New Roman" w:cs="Times New Roman"/>
      <w:sz w:val="20"/>
      <w:szCs w:val="20"/>
    </w:rPr>
  </w:style>
  <w:style w:type="character" w:customStyle="1" w:styleId="WW-DefaultParagraphFont">
    <w:name w:val="WW-Default Paragraph Font"/>
  </w:style>
  <w:style w:type="character" w:customStyle="1" w:styleId="WW-DefaultParagraphFont1">
    <w:name w:val="WW-Default Paragraph Font1"/>
  </w:style>
  <w:style w:type="character" w:customStyle="1" w:styleId="WW-DefaultParagraphFont11">
    <w:name w:val="WW-Default Paragraph Font11"/>
  </w:style>
  <w:style w:type="character" w:customStyle="1" w:styleId="WW-DefaultParagraphFont111">
    <w:name w:val="WW-Default Paragraph Font111"/>
  </w:style>
  <w:style w:type="character" w:customStyle="1" w:styleId="WW8Num13z1">
    <w:name w:val="WW8Num13z1"/>
  </w:style>
  <w:style w:type="character" w:customStyle="1" w:styleId="WW8Num13z2">
    <w:name w:val="WW8Num13z2"/>
  </w:style>
  <w:style w:type="character" w:customStyle="1" w:styleId="WW8Num13z3">
    <w:name w:val="WW8Num13z3"/>
  </w:style>
  <w:style w:type="character" w:customStyle="1" w:styleId="WW8Num13z4">
    <w:name w:val="WW8Num13z4"/>
  </w:style>
  <w:style w:type="character" w:customStyle="1" w:styleId="WW8Num13z5">
    <w:name w:val="WW8Num13z5"/>
  </w:style>
  <w:style w:type="character" w:customStyle="1" w:styleId="WW8Num13z6">
    <w:name w:val="WW8Num13z6"/>
  </w:style>
  <w:style w:type="character" w:customStyle="1" w:styleId="WW8Num13z7">
    <w:name w:val="WW8Num13z7"/>
  </w:style>
  <w:style w:type="character" w:customStyle="1" w:styleId="WW8Num13z8">
    <w:name w:val="WW8Num13z8"/>
  </w:style>
  <w:style w:type="character" w:customStyle="1" w:styleId="WW8Num14z1">
    <w:name w:val="WW8Num14z1"/>
  </w:style>
  <w:style w:type="character" w:customStyle="1" w:styleId="WW8Num14z2">
    <w:name w:val="WW8Num14z2"/>
  </w:style>
  <w:style w:type="character" w:customStyle="1" w:styleId="WW8Num14z3">
    <w:name w:val="WW8Num14z3"/>
  </w:style>
  <w:style w:type="character" w:customStyle="1" w:styleId="WW8Num14z4">
    <w:name w:val="WW8Num14z4"/>
  </w:style>
  <w:style w:type="character" w:customStyle="1" w:styleId="WW8Num14z5">
    <w:name w:val="WW8Num14z5"/>
  </w:style>
  <w:style w:type="character" w:customStyle="1" w:styleId="WW8Num14z6">
    <w:name w:val="WW8Num14z6"/>
  </w:style>
  <w:style w:type="character" w:customStyle="1" w:styleId="WW8Num14z7">
    <w:name w:val="WW8Num14z7"/>
  </w:style>
  <w:style w:type="character" w:customStyle="1" w:styleId="WW8Num14z8">
    <w:name w:val="WW8Num14z8"/>
  </w:style>
  <w:style w:type="character" w:customStyle="1" w:styleId="WW8Num15z1">
    <w:name w:val="WW8Num15z1"/>
  </w:style>
  <w:style w:type="character" w:customStyle="1" w:styleId="WW8Num15z2">
    <w:name w:val="WW8Num15z2"/>
  </w:style>
  <w:style w:type="character" w:customStyle="1" w:styleId="WW8Num15z3">
    <w:name w:val="WW8Num15z3"/>
  </w:style>
  <w:style w:type="character" w:customStyle="1" w:styleId="WW8Num15z4">
    <w:name w:val="WW8Num15z4"/>
  </w:style>
  <w:style w:type="character" w:customStyle="1" w:styleId="WW8Num15z5">
    <w:name w:val="WW8Num15z5"/>
  </w:style>
  <w:style w:type="character" w:customStyle="1" w:styleId="WW8Num15z6">
    <w:name w:val="WW8Num15z6"/>
  </w:style>
  <w:style w:type="character" w:customStyle="1" w:styleId="WW8Num15z7">
    <w:name w:val="WW8Num15z7"/>
  </w:style>
  <w:style w:type="character" w:customStyle="1" w:styleId="WW8Num15z8">
    <w:name w:val="WW8Num15z8"/>
  </w:style>
  <w:style w:type="character" w:customStyle="1" w:styleId="WW8Num16z1">
    <w:name w:val="WW8Num16z1"/>
  </w:style>
  <w:style w:type="character" w:customStyle="1" w:styleId="WW8Num16z2">
    <w:name w:val="WW8Num16z2"/>
  </w:style>
  <w:style w:type="character" w:customStyle="1" w:styleId="WW8Num16z3">
    <w:name w:val="WW8Num16z3"/>
  </w:style>
  <w:style w:type="character" w:customStyle="1" w:styleId="WW8Num16z4">
    <w:name w:val="WW8Num16z4"/>
  </w:style>
  <w:style w:type="character" w:customStyle="1" w:styleId="WW8Num16z5">
    <w:name w:val="WW8Num16z5"/>
  </w:style>
  <w:style w:type="character" w:customStyle="1" w:styleId="WW8Num16z6">
    <w:name w:val="WW8Num16z6"/>
  </w:style>
  <w:style w:type="character" w:customStyle="1" w:styleId="WW8Num16z7">
    <w:name w:val="WW8Num16z7"/>
  </w:style>
  <w:style w:type="character" w:customStyle="1" w:styleId="WW8Num16z8">
    <w:name w:val="WW8Num16z8"/>
  </w:style>
  <w:style w:type="character" w:customStyle="1" w:styleId="WW8Num17z0">
    <w:name w:val="WW8Num17z0"/>
    <w:rPr>
      <w:rFonts w:ascii="Times New Roman" w:hAnsi="Times New Roman" w:cs="Times New Roman"/>
      <w:sz w:val="24"/>
      <w:szCs w:val="24"/>
    </w:rPr>
  </w:style>
  <w:style w:type="character" w:customStyle="1" w:styleId="WW8Num17z1">
    <w:name w:val="WW8Num17z1"/>
  </w:style>
  <w:style w:type="character" w:customStyle="1" w:styleId="WW8Num17z2">
    <w:name w:val="WW8Num17z2"/>
  </w:style>
  <w:style w:type="character" w:customStyle="1" w:styleId="WW8Num17z3">
    <w:name w:val="WW8Num17z3"/>
  </w:style>
  <w:style w:type="character" w:customStyle="1" w:styleId="WW8Num17z4">
    <w:name w:val="WW8Num17z4"/>
  </w:style>
  <w:style w:type="character" w:customStyle="1" w:styleId="WW8Num17z5">
    <w:name w:val="WW8Num17z5"/>
  </w:style>
  <w:style w:type="character" w:customStyle="1" w:styleId="WW8Num17z6">
    <w:name w:val="WW8Num17z6"/>
  </w:style>
  <w:style w:type="character" w:customStyle="1" w:styleId="WW8Num17z7">
    <w:name w:val="WW8Num17z7"/>
  </w:style>
  <w:style w:type="character" w:customStyle="1" w:styleId="WW8Num17z8">
    <w:name w:val="WW8Num17z8"/>
  </w:style>
  <w:style w:type="character" w:customStyle="1" w:styleId="WW8Num18z0">
    <w:name w:val="WW8Num18z0"/>
    <w:rPr>
      <w:rFonts w:ascii="Times New Roman" w:hAnsi="Times New Roman" w:cs="Times New Roman"/>
    </w:rPr>
  </w:style>
  <w:style w:type="character" w:customStyle="1" w:styleId="WW8Num18z1">
    <w:name w:val="WW8Num18z1"/>
  </w:style>
  <w:style w:type="character" w:customStyle="1" w:styleId="WW8Num18z2">
    <w:name w:val="WW8Num18z2"/>
  </w:style>
  <w:style w:type="character" w:customStyle="1" w:styleId="WW8Num18z3">
    <w:name w:val="WW8Num18z3"/>
  </w:style>
  <w:style w:type="character" w:customStyle="1" w:styleId="WW8Num18z4">
    <w:name w:val="WW8Num18z4"/>
  </w:style>
  <w:style w:type="character" w:customStyle="1" w:styleId="WW8Num18z5">
    <w:name w:val="WW8Num18z5"/>
  </w:style>
  <w:style w:type="character" w:customStyle="1" w:styleId="WW8Num18z6">
    <w:name w:val="WW8Num18z6"/>
  </w:style>
  <w:style w:type="character" w:customStyle="1" w:styleId="WW8Num18z7">
    <w:name w:val="WW8Num18z7"/>
  </w:style>
  <w:style w:type="character" w:customStyle="1" w:styleId="WW8Num18z8">
    <w:name w:val="WW8Num18z8"/>
  </w:style>
  <w:style w:type="character" w:customStyle="1" w:styleId="WW-DefaultParagraphFont1111">
    <w:name w:val="WW-Default Paragraph Font1111"/>
  </w:style>
  <w:style w:type="character" w:customStyle="1" w:styleId="WW-DefaultParagraphFont11111">
    <w:name w:val="WW-Default Paragraph Font11111"/>
  </w:style>
  <w:style w:type="character" w:customStyle="1" w:styleId="WW-DefaultParagraphFont111111">
    <w:name w:val="WW-Default Paragraph Font111111"/>
  </w:style>
  <w:style w:type="character" w:customStyle="1" w:styleId="WW-DefaultParagraphFont1111111">
    <w:name w:val="WW-Default Paragraph Font1111111"/>
  </w:style>
  <w:style w:type="character" w:customStyle="1" w:styleId="WW8Num11z1">
    <w:name w:val="WW8Num11z1"/>
    <w:rPr>
      <w:rFonts w:ascii="Wingdings" w:hAnsi="Wingdings" w:cs="Wingdings"/>
    </w:rPr>
  </w:style>
  <w:style w:type="character" w:customStyle="1" w:styleId="WW8Num11z2">
    <w:name w:val="WW8Num11z2"/>
  </w:style>
  <w:style w:type="character" w:customStyle="1" w:styleId="WW8Num11z3">
    <w:name w:val="WW8Num11z3"/>
  </w:style>
  <w:style w:type="character" w:customStyle="1" w:styleId="WW8Num11z4">
    <w:name w:val="WW8Num11z4"/>
  </w:style>
  <w:style w:type="character" w:customStyle="1" w:styleId="WW8Num11z5">
    <w:name w:val="WW8Num11z5"/>
  </w:style>
  <w:style w:type="character" w:customStyle="1" w:styleId="WW8Num11z6">
    <w:name w:val="WW8Num11z6"/>
  </w:style>
  <w:style w:type="character" w:customStyle="1" w:styleId="WW8Num11z7">
    <w:name w:val="WW8Num11z7"/>
  </w:style>
  <w:style w:type="character" w:customStyle="1" w:styleId="WW8Num11z8">
    <w:name w:val="WW8Num11z8"/>
  </w:style>
  <w:style w:type="character" w:customStyle="1" w:styleId="WW-DefaultParagraphFont11111111">
    <w:name w:val="WW-Default Paragraph Font11111111"/>
  </w:style>
  <w:style w:type="character" w:customStyle="1" w:styleId="WW8Num2z1">
    <w:name w:val="WW8Num2z1"/>
    <w:rPr>
      <w:rFonts w:ascii="Wingdings" w:hAnsi="Wingdings" w:cs="Wingdings"/>
    </w:rPr>
  </w:style>
  <w:style w:type="character" w:customStyle="1" w:styleId="WW8Num2z2">
    <w:name w:val="WW8Num2z2"/>
  </w:style>
  <w:style w:type="character" w:customStyle="1" w:styleId="WW8Num2z3">
    <w:name w:val="WW8Num2z3"/>
  </w:style>
  <w:style w:type="character" w:customStyle="1" w:styleId="WW8Num2z4">
    <w:name w:val="WW8Num2z4"/>
  </w:style>
  <w:style w:type="character" w:customStyle="1" w:styleId="WW8Num2z5">
    <w:name w:val="WW8Num2z5"/>
  </w:style>
  <w:style w:type="character" w:customStyle="1" w:styleId="WW8Num2z6">
    <w:name w:val="WW8Num2z6"/>
  </w:style>
  <w:style w:type="character" w:customStyle="1" w:styleId="WW8Num2z7">
    <w:name w:val="WW8Num2z7"/>
  </w:style>
  <w:style w:type="character" w:customStyle="1" w:styleId="WW8Num2z8">
    <w:name w:val="WW8Num2z8"/>
  </w:style>
  <w:style w:type="character" w:customStyle="1" w:styleId="WW-DefaultParagraphFont111111111">
    <w:name w:val="WW-Default Paragraph Font111111111"/>
  </w:style>
  <w:style w:type="character" w:customStyle="1" w:styleId="WW8Num3z1">
    <w:name w:val="WW8Num3z1"/>
    <w:rPr>
      <w:rFonts w:ascii="Courier New" w:hAnsi="Courier New" w:cs="Courier New"/>
      <w:sz w:val="20"/>
    </w:rPr>
  </w:style>
  <w:style w:type="character" w:customStyle="1" w:styleId="WW8Num3z2">
    <w:name w:val="WW8Num3z2"/>
    <w:rPr>
      <w:rFonts w:ascii="Wingdings" w:hAnsi="Wingdings" w:cs="Wingdings"/>
      <w:sz w:val="20"/>
    </w:rPr>
  </w:style>
  <w:style w:type="character" w:customStyle="1" w:styleId="WW-DefaultParagraphFont1111111111">
    <w:name w:val="WW-Default Paragraph Font1111111111"/>
  </w:style>
  <w:style w:type="character" w:customStyle="1" w:styleId="WW-DefaultParagraphFont11111111111">
    <w:name w:val="WW-Default Paragraph Font11111111111"/>
  </w:style>
  <w:style w:type="character" w:customStyle="1" w:styleId="WW-DefaultParagraphFont111111111111">
    <w:name w:val="WW-Default Paragraph Font111111111111"/>
  </w:style>
  <w:style w:type="character" w:customStyle="1" w:styleId="ListLabel1">
    <w:name w:val="ListLabel 1"/>
    <w:rPr>
      <w:rFonts w:eastAsia="Arial" w:cs="Arial"/>
      <w:position w:val="0"/>
      <w:sz w:val="20"/>
      <w:vertAlign w:val="baseline"/>
    </w:rPr>
  </w:style>
  <w:style w:type="character" w:styleId="Hyperlink">
    <w:name w:val="Hyperlink"/>
    <w:rPr>
      <w:color w:val="000080"/>
      <w:u w:val="single"/>
    </w:rPr>
  </w:style>
  <w:style w:type="character" w:customStyle="1" w:styleId="Heading7Char">
    <w:name w:val="Heading 7 Char"/>
    <w:rPr>
      <w:rFonts w:ascii="Calibri" w:eastAsia="Times New Roman" w:hAnsi="Calibri" w:cs="Mangal"/>
      <w:color w:val="000000"/>
      <w:kern w:val="1"/>
      <w:sz w:val="24"/>
      <w:szCs w:val="21"/>
      <w:lang w:eastAsia="zh-CN" w:bidi="hi-IN"/>
    </w:rPr>
  </w:style>
  <w:style w:type="character" w:customStyle="1" w:styleId="Heading8Char">
    <w:name w:val="Heading 8 Char"/>
    <w:rPr>
      <w:rFonts w:ascii="Calibri" w:eastAsia="Times New Roman" w:hAnsi="Calibri" w:cs="Mangal"/>
      <w:i/>
      <w:iCs/>
      <w:color w:val="000000"/>
      <w:kern w:val="1"/>
      <w:sz w:val="24"/>
      <w:szCs w:val="21"/>
      <w:lang w:eastAsia="zh-CN" w:bidi="hi-IN"/>
    </w:rPr>
  </w:style>
  <w:style w:type="character" w:customStyle="1" w:styleId="Heading9Char">
    <w:name w:val="Heading 9 Char"/>
    <w:rPr>
      <w:rFonts w:ascii="Cambria" w:eastAsia="Times New Roman" w:hAnsi="Cambria" w:cs="Mangal"/>
      <w:color w:val="000000"/>
      <w:kern w:val="1"/>
      <w:sz w:val="22"/>
      <w:lang w:eastAsia="zh-CN" w:bidi="hi-IN"/>
    </w:rPr>
  </w:style>
  <w:style w:type="character" w:customStyle="1" w:styleId="FootnoteTextChar">
    <w:name w:val="Footnote Text Char"/>
    <w:rPr>
      <w:rFonts w:ascii="Calibri" w:eastAsia="Calibri" w:hAnsi="Calibri" w:cs="Mangal"/>
      <w:color w:val="000000"/>
      <w:kern w:val="1"/>
      <w:szCs w:val="18"/>
      <w:lang w:eastAsia="zh-CN" w:bidi="hi-IN"/>
    </w:rPr>
  </w:style>
  <w:style w:type="character" w:customStyle="1" w:styleId="CommentTextChar">
    <w:name w:val="Comment Text Char"/>
    <w:rPr>
      <w:rFonts w:ascii="Calibri" w:eastAsia="Calibri" w:hAnsi="Calibri" w:cs="Mangal"/>
      <w:color w:val="000000"/>
      <w:kern w:val="1"/>
      <w:szCs w:val="18"/>
      <w:lang w:eastAsia="zh-CN" w:bidi="hi-IN"/>
    </w:rPr>
  </w:style>
  <w:style w:type="character" w:customStyle="1" w:styleId="HeaderChar">
    <w:name w:val="Header Char"/>
    <w:rPr>
      <w:rFonts w:ascii="Calibri" w:eastAsia="Calibri" w:hAnsi="Calibri" w:cs="Mangal"/>
      <w:color w:val="000000"/>
      <w:kern w:val="1"/>
      <w:sz w:val="22"/>
      <w:lang w:eastAsia="zh-CN" w:bidi="hi-IN"/>
    </w:rPr>
  </w:style>
  <w:style w:type="character" w:customStyle="1" w:styleId="EndnoteTextChar">
    <w:name w:val="Endnote Text Char"/>
    <w:rPr>
      <w:rFonts w:ascii="Calibri" w:eastAsia="Calibri" w:hAnsi="Calibri" w:cs="Mangal"/>
      <w:color w:val="000000"/>
      <w:kern w:val="1"/>
      <w:szCs w:val="18"/>
      <w:lang w:eastAsia="zh-CN" w:bidi="hi-IN"/>
    </w:rPr>
  </w:style>
  <w:style w:type="character" w:customStyle="1" w:styleId="MacroTextChar">
    <w:name w:val="Macro Text Char"/>
    <w:rPr>
      <w:rFonts w:ascii="Courier New" w:eastAsia="Calibri" w:hAnsi="Courier New" w:cs="Mangal"/>
      <w:color w:val="000000"/>
      <w:kern w:val="1"/>
      <w:szCs w:val="18"/>
      <w:lang w:val="en-US" w:eastAsia="zh-CN" w:bidi="hi-IN"/>
    </w:rPr>
  </w:style>
  <w:style w:type="character" w:customStyle="1" w:styleId="ClosingChar">
    <w:name w:val="Closing Char"/>
    <w:rPr>
      <w:rFonts w:ascii="Calibri" w:eastAsia="Calibri" w:hAnsi="Calibri" w:cs="Mangal"/>
      <w:color w:val="000000"/>
      <w:kern w:val="1"/>
      <w:sz w:val="22"/>
      <w:lang w:eastAsia="zh-CN" w:bidi="hi-IN"/>
    </w:rPr>
  </w:style>
  <w:style w:type="character" w:customStyle="1" w:styleId="SignatureChar">
    <w:name w:val="Signature Char"/>
    <w:rPr>
      <w:rFonts w:ascii="Calibri" w:eastAsia="Calibri" w:hAnsi="Calibri" w:cs="Mangal"/>
      <w:color w:val="000000"/>
      <w:kern w:val="1"/>
      <w:sz w:val="22"/>
      <w:lang w:eastAsia="zh-CN" w:bidi="hi-IN"/>
    </w:rPr>
  </w:style>
  <w:style w:type="character" w:customStyle="1" w:styleId="BodyTextIndentChar">
    <w:name w:val="Body Text Indent Char"/>
    <w:rPr>
      <w:rFonts w:ascii="Calibri" w:eastAsia="Calibri" w:hAnsi="Calibri" w:cs="Mangal"/>
      <w:color w:val="000000"/>
      <w:kern w:val="1"/>
      <w:sz w:val="22"/>
      <w:lang w:eastAsia="zh-CN" w:bidi="hi-IN"/>
    </w:rPr>
  </w:style>
  <w:style w:type="character" w:customStyle="1" w:styleId="MessageHeaderChar">
    <w:name w:val="Message Header Char"/>
    <w:rPr>
      <w:rFonts w:ascii="Cambria" w:eastAsia="Times New Roman" w:hAnsi="Cambria" w:cs="Mangal"/>
      <w:color w:val="000000"/>
      <w:kern w:val="1"/>
      <w:sz w:val="24"/>
      <w:szCs w:val="21"/>
      <w:shd w:val="clear" w:color="auto" w:fill="CCCCCC"/>
      <w:lang w:eastAsia="zh-CN" w:bidi="hi-IN"/>
    </w:rPr>
  </w:style>
  <w:style w:type="character" w:customStyle="1" w:styleId="SalutationChar">
    <w:name w:val="Salutation Char"/>
    <w:rPr>
      <w:rFonts w:ascii="Calibri" w:eastAsia="Calibri" w:hAnsi="Calibri" w:cs="Mangal"/>
      <w:color w:val="000000"/>
      <w:kern w:val="1"/>
      <w:sz w:val="22"/>
      <w:lang w:eastAsia="zh-CN" w:bidi="hi-IN"/>
    </w:rPr>
  </w:style>
  <w:style w:type="character" w:customStyle="1" w:styleId="DateChar">
    <w:name w:val="Date Char"/>
    <w:rPr>
      <w:rFonts w:ascii="Calibri" w:eastAsia="Calibri" w:hAnsi="Calibri" w:cs="Mangal"/>
      <w:color w:val="000000"/>
      <w:kern w:val="1"/>
      <w:sz w:val="22"/>
      <w:lang w:eastAsia="zh-CN" w:bidi="hi-IN"/>
    </w:rPr>
  </w:style>
  <w:style w:type="character" w:customStyle="1" w:styleId="BodyTextChar">
    <w:name w:val="Body Text Char"/>
    <w:rPr>
      <w:rFonts w:ascii="Calibri" w:eastAsia="Calibri" w:hAnsi="Calibri" w:cs="Calibri"/>
      <w:color w:val="000000"/>
      <w:kern w:val="1"/>
      <w:sz w:val="22"/>
      <w:lang w:eastAsia="zh-CN" w:bidi="hi-IN"/>
    </w:rPr>
  </w:style>
  <w:style w:type="character" w:customStyle="1" w:styleId="BodyTextFirstIndentChar">
    <w:name w:val="Body Text First Indent Char"/>
    <w:basedOn w:val="BodyTextChar"/>
    <w:rPr>
      <w:rFonts w:ascii="Calibri" w:eastAsia="Calibri" w:hAnsi="Calibri" w:cs="Calibri"/>
      <w:color w:val="000000"/>
      <w:kern w:val="1"/>
      <w:sz w:val="22"/>
      <w:lang w:eastAsia="zh-CN" w:bidi="hi-IN"/>
    </w:rPr>
  </w:style>
  <w:style w:type="character" w:customStyle="1" w:styleId="BodyTextFirstIndent2Char">
    <w:name w:val="Body Text First Indent 2 Char"/>
    <w:basedOn w:val="BodyTextIndentChar"/>
    <w:rPr>
      <w:rFonts w:ascii="Calibri" w:eastAsia="Calibri" w:hAnsi="Calibri" w:cs="Mangal"/>
      <w:color w:val="000000"/>
      <w:kern w:val="1"/>
      <w:sz w:val="22"/>
      <w:lang w:eastAsia="zh-CN" w:bidi="hi-IN"/>
    </w:rPr>
  </w:style>
  <w:style w:type="character" w:customStyle="1" w:styleId="NoteHeadingChar">
    <w:name w:val="Note Heading Char"/>
    <w:rPr>
      <w:rFonts w:ascii="Calibri" w:eastAsia="Calibri" w:hAnsi="Calibri" w:cs="Mangal"/>
      <w:color w:val="000000"/>
      <w:kern w:val="1"/>
      <w:sz w:val="22"/>
      <w:lang w:eastAsia="zh-CN" w:bidi="hi-IN"/>
    </w:rPr>
  </w:style>
  <w:style w:type="character" w:customStyle="1" w:styleId="BodyText2Char">
    <w:name w:val="Body Text 2 Char"/>
    <w:rPr>
      <w:rFonts w:ascii="Calibri" w:eastAsia="Calibri" w:hAnsi="Calibri" w:cs="Mangal"/>
      <w:color w:val="000000"/>
      <w:kern w:val="1"/>
      <w:sz w:val="22"/>
      <w:lang w:eastAsia="zh-CN" w:bidi="hi-IN"/>
    </w:rPr>
  </w:style>
  <w:style w:type="character" w:customStyle="1" w:styleId="BodyText3Char">
    <w:name w:val="Body Text 3 Char"/>
    <w:rPr>
      <w:rFonts w:ascii="Calibri" w:eastAsia="Calibri" w:hAnsi="Calibri" w:cs="Mangal"/>
      <w:color w:val="000000"/>
      <w:kern w:val="1"/>
      <w:sz w:val="16"/>
      <w:szCs w:val="14"/>
      <w:lang w:eastAsia="zh-CN" w:bidi="hi-IN"/>
    </w:rPr>
  </w:style>
  <w:style w:type="character" w:customStyle="1" w:styleId="BodyTextIndent2Char">
    <w:name w:val="Body Text Indent 2 Char"/>
    <w:rPr>
      <w:rFonts w:ascii="Calibri" w:eastAsia="Calibri" w:hAnsi="Calibri" w:cs="Mangal"/>
      <w:color w:val="000000"/>
      <w:kern w:val="1"/>
      <w:sz w:val="22"/>
      <w:lang w:eastAsia="zh-CN" w:bidi="hi-IN"/>
    </w:rPr>
  </w:style>
  <w:style w:type="character" w:customStyle="1" w:styleId="BodyTextIndent3Char">
    <w:name w:val="Body Text Indent 3 Char"/>
    <w:rPr>
      <w:rFonts w:ascii="Calibri" w:eastAsia="Calibri" w:hAnsi="Calibri" w:cs="Mangal"/>
      <w:color w:val="000000"/>
      <w:kern w:val="1"/>
      <w:sz w:val="16"/>
      <w:szCs w:val="14"/>
      <w:lang w:eastAsia="zh-CN" w:bidi="hi-IN"/>
    </w:rPr>
  </w:style>
  <w:style w:type="character" w:customStyle="1" w:styleId="DocumentMapChar">
    <w:name w:val="Document Map Char"/>
    <w:rPr>
      <w:rFonts w:ascii="Tahoma" w:eastAsia="Calibri" w:hAnsi="Tahoma" w:cs="Mangal"/>
      <w:color w:val="000000"/>
      <w:kern w:val="1"/>
      <w:sz w:val="16"/>
      <w:szCs w:val="14"/>
      <w:lang w:eastAsia="zh-CN" w:bidi="hi-IN"/>
    </w:rPr>
  </w:style>
  <w:style w:type="character" w:customStyle="1" w:styleId="PlainTextChar">
    <w:name w:val="Plain Text Char"/>
    <w:rPr>
      <w:rFonts w:ascii="Courier New" w:eastAsia="Calibri" w:hAnsi="Courier New" w:cs="Mangal"/>
      <w:color w:val="000000"/>
      <w:kern w:val="1"/>
      <w:szCs w:val="18"/>
      <w:lang w:eastAsia="zh-CN" w:bidi="hi-IN"/>
    </w:rPr>
  </w:style>
  <w:style w:type="character" w:customStyle="1" w:styleId="E-mailSignatureChar">
    <w:name w:val="E-mail Signature Char"/>
    <w:rPr>
      <w:rFonts w:ascii="Calibri" w:eastAsia="Calibri" w:hAnsi="Calibri" w:cs="Mangal"/>
      <w:color w:val="000000"/>
      <w:kern w:val="1"/>
      <w:sz w:val="22"/>
      <w:lang w:eastAsia="zh-CN" w:bidi="hi-IN"/>
    </w:rPr>
  </w:style>
  <w:style w:type="character" w:customStyle="1" w:styleId="z-TopofFormChar">
    <w:name w:val="z-Top of Form Char"/>
    <w:rPr>
      <w:rFonts w:ascii="Arial" w:eastAsia="Calibri" w:hAnsi="Arial" w:cs="Mangal"/>
      <w:vanish/>
      <w:color w:val="000000"/>
      <w:kern w:val="1"/>
      <w:sz w:val="16"/>
      <w:szCs w:val="14"/>
      <w:lang w:eastAsia="zh-CN" w:bidi="hi-IN"/>
    </w:rPr>
  </w:style>
  <w:style w:type="character" w:customStyle="1" w:styleId="z-BottomofFormChar">
    <w:name w:val="z-Bottom of Form Char"/>
    <w:rPr>
      <w:rFonts w:ascii="Arial" w:eastAsia="Calibri" w:hAnsi="Arial" w:cs="Mangal"/>
      <w:vanish/>
      <w:color w:val="000000"/>
      <w:kern w:val="1"/>
      <w:sz w:val="16"/>
      <w:szCs w:val="14"/>
      <w:lang w:eastAsia="zh-CN" w:bidi="hi-IN"/>
    </w:rPr>
  </w:style>
  <w:style w:type="character" w:customStyle="1" w:styleId="HTMLAddressChar">
    <w:name w:val="HTML Address Char"/>
    <w:rPr>
      <w:rFonts w:ascii="Calibri" w:eastAsia="Calibri" w:hAnsi="Calibri" w:cs="Mangal"/>
      <w:i/>
      <w:iCs/>
      <w:color w:val="000000"/>
      <w:kern w:val="1"/>
      <w:sz w:val="22"/>
      <w:lang w:eastAsia="zh-CN" w:bidi="hi-IN"/>
    </w:rPr>
  </w:style>
  <w:style w:type="character" w:customStyle="1" w:styleId="HTMLPreformattedChar">
    <w:name w:val="HTML Preformatted Char"/>
    <w:uiPriority w:val="99"/>
    <w:rPr>
      <w:rFonts w:ascii="Courier New" w:eastAsia="Calibri" w:hAnsi="Courier New" w:cs="Mangal"/>
      <w:color w:val="000000"/>
      <w:kern w:val="1"/>
      <w:szCs w:val="18"/>
      <w:lang w:eastAsia="zh-CN" w:bidi="hi-IN"/>
    </w:rPr>
  </w:style>
  <w:style w:type="character" w:styleId="FollowedHyperlink">
    <w:name w:val="FollowedHyperlink"/>
    <w:rPr>
      <w:color w:val="800080"/>
      <w:u w:val="single"/>
    </w:rPr>
  </w:style>
  <w:style w:type="paragraph" w:customStyle="1" w:styleId="Heading">
    <w:name w:val="Heading"/>
    <w:basedOn w:val="Normal"/>
    <w:next w:val="BodyText"/>
    <w:pPr>
      <w:keepNext/>
      <w:spacing w:before="240" w:after="120"/>
    </w:pPr>
    <w:rPr>
      <w:rFonts w:ascii="Liberation Sans" w:eastAsia="WenQuanYi Micro Hei" w:hAnsi="Liberation Sans" w:cs="FreeSans"/>
      <w:sz w:val="28"/>
      <w:szCs w:val="28"/>
    </w:rPr>
  </w:style>
  <w:style w:type="paragraph" w:styleId="BodyText">
    <w:name w:val="Body Text"/>
    <w:basedOn w:val="Normal"/>
    <w:qFormat/>
    <w:pPr>
      <w:spacing w:after="120"/>
    </w:pPr>
  </w:style>
  <w:style w:type="paragraph" w:styleId="List">
    <w:name w:val="List"/>
    <w:basedOn w:val="BodyText"/>
    <w:rPr>
      <w:rFonts w:cs="FreeSans"/>
    </w:rPr>
  </w:style>
  <w:style w:type="paragraph" w:styleId="Caption">
    <w:name w:val="caption"/>
    <w:basedOn w:val="Normal"/>
    <w:qFormat/>
    <w:pPr>
      <w:suppressLineNumbers/>
      <w:spacing w:before="120" w:after="120"/>
    </w:pPr>
    <w:rPr>
      <w:rFonts w:cs="FreeSans"/>
      <w:i/>
      <w:iCs/>
      <w:sz w:val="24"/>
      <w:szCs w:val="24"/>
    </w:rPr>
  </w:style>
  <w:style w:type="paragraph" w:customStyle="1" w:styleId="Index">
    <w:name w:val="Index"/>
    <w:basedOn w:val="Normal"/>
    <w:pPr>
      <w:suppressLineNumbers/>
    </w:pPr>
    <w:rPr>
      <w:rFonts w:cs="FreeSans"/>
    </w:rPr>
  </w:style>
  <w:style w:type="paragraph" w:customStyle="1" w:styleId="LO-normal">
    <w:name w:val="LO-normal"/>
    <w:pPr>
      <w:suppressAutoHyphens/>
      <w:spacing w:after="200" w:line="276" w:lineRule="auto"/>
    </w:pPr>
    <w:rPr>
      <w:rFonts w:ascii="Calibri" w:eastAsia="Calibri" w:hAnsi="Calibri" w:cs="Calibri"/>
      <w:color w:val="000000"/>
      <w:kern w:val="1"/>
      <w:sz w:val="22"/>
      <w:lang w:val="en-US" w:eastAsia="zh-CN" w:bidi="hi-IN"/>
    </w:rPr>
  </w:style>
  <w:style w:type="paragraph" w:styleId="Title">
    <w:name w:val="Title"/>
    <w:basedOn w:val="LO-normal"/>
    <w:next w:val="BodyText"/>
    <w:link w:val="TitleChar"/>
    <w:qFormat/>
    <w:pPr>
      <w:keepNext/>
      <w:keepLines/>
      <w:spacing w:before="480" w:after="120" w:line="100" w:lineRule="atLeast"/>
      <w:contextualSpacing/>
    </w:pPr>
    <w:rPr>
      <w:b/>
      <w:sz w:val="72"/>
    </w:rPr>
  </w:style>
  <w:style w:type="paragraph" w:styleId="Subtitle">
    <w:name w:val="Subtitle"/>
    <w:basedOn w:val="LO-normal"/>
    <w:next w:val="BodyText"/>
    <w:link w:val="SubtitleChar"/>
    <w:qFormat/>
    <w:pPr>
      <w:keepNext/>
      <w:keepLines/>
      <w:spacing w:before="360" w:after="80" w:line="100" w:lineRule="atLeast"/>
      <w:contextualSpacing/>
    </w:pPr>
    <w:rPr>
      <w:rFonts w:ascii="Georgia" w:eastAsia="Georgia" w:hAnsi="Georgia" w:cs="Georgia"/>
      <w:i/>
      <w:color w:val="666666"/>
      <w:sz w:val="48"/>
    </w:rPr>
  </w:style>
  <w:style w:type="paragraph" w:styleId="Footer">
    <w:name w:val="footer"/>
    <w:basedOn w:val="Normal"/>
    <w:link w:val="FooterChar"/>
    <w:uiPriority w:val="99"/>
  </w:style>
  <w:style w:type="paragraph" w:customStyle="1" w:styleId="Quotations">
    <w:name w:val="Quotations"/>
    <w:basedOn w:val="Normal"/>
    <w:pPr>
      <w:spacing w:after="283"/>
      <w:ind w:left="567" w:right="567"/>
    </w:pPr>
  </w:style>
  <w:style w:type="paragraph" w:styleId="Index1">
    <w:name w:val="index 1"/>
    <w:basedOn w:val="Normal"/>
    <w:next w:val="Normal"/>
    <w:pPr>
      <w:ind w:left="220" w:hanging="220"/>
    </w:pPr>
    <w:rPr>
      <w:rFonts w:cs="Mangal"/>
    </w:rPr>
  </w:style>
  <w:style w:type="paragraph" w:styleId="Index2">
    <w:name w:val="index 2"/>
    <w:basedOn w:val="Normal"/>
    <w:next w:val="Normal"/>
    <w:pPr>
      <w:ind w:left="440" w:hanging="220"/>
    </w:pPr>
    <w:rPr>
      <w:rFonts w:cs="Mangal"/>
    </w:rPr>
  </w:style>
  <w:style w:type="paragraph" w:styleId="Index3">
    <w:name w:val="index 3"/>
    <w:basedOn w:val="Normal"/>
    <w:next w:val="Normal"/>
    <w:pPr>
      <w:ind w:left="660" w:hanging="220"/>
    </w:pPr>
    <w:rPr>
      <w:rFonts w:cs="Mangal"/>
    </w:rPr>
  </w:style>
  <w:style w:type="paragraph" w:styleId="Index4">
    <w:name w:val="index 4"/>
    <w:basedOn w:val="Normal"/>
    <w:next w:val="Normal"/>
    <w:pPr>
      <w:ind w:left="880" w:hanging="220"/>
    </w:pPr>
    <w:rPr>
      <w:rFonts w:cs="Mangal"/>
    </w:rPr>
  </w:style>
  <w:style w:type="paragraph" w:styleId="Index5">
    <w:name w:val="index 5"/>
    <w:basedOn w:val="Normal"/>
    <w:next w:val="Normal"/>
    <w:pPr>
      <w:ind w:left="1100" w:hanging="220"/>
    </w:pPr>
    <w:rPr>
      <w:rFonts w:cs="Mangal"/>
    </w:rPr>
  </w:style>
  <w:style w:type="paragraph" w:styleId="Index6">
    <w:name w:val="index 6"/>
    <w:basedOn w:val="Normal"/>
    <w:next w:val="Normal"/>
    <w:pPr>
      <w:ind w:left="1320" w:hanging="220"/>
    </w:pPr>
    <w:rPr>
      <w:rFonts w:cs="Mangal"/>
    </w:rPr>
  </w:style>
  <w:style w:type="paragraph" w:styleId="Index7">
    <w:name w:val="index 7"/>
    <w:basedOn w:val="Normal"/>
    <w:next w:val="Normal"/>
    <w:pPr>
      <w:ind w:left="1540" w:hanging="220"/>
    </w:pPr>
    <w:rPr>
      <w:rFonts w:cs="Mangal"/>
    </w:rPr>
  </w:style>
  <w:style w:type="paragraph" w:styleId="Index8">
    <w:name w:val="index 8"/>
    <w:basedOn w:val="Normal"/>
    <w:next w:val="Normal"/>
    <w:pPr>
      <w:ind w:left="1760" w:hanging="220"/>
    </w:pPr>
    <w:rPr>
      <w:rFonts w:cs="Mangal"/>
    </w:rPr>
  </w:style>
  <w:style w:type="paragraph" w:styleId="Index9">
    <w:name w:val="index 9"/>
    <w:basedOn w:val="Normal"/>
    <w:next w:val="Normal"/>
    <w:pPr>
      <w:ind w:left="1980" w:hanging="220"/>
    </w:pPr>
    <w:rPr>
      <w:rFonts w:cs="Mangal"/>
    </w:rPr>
  </w:style>
  <w:style w:type="paragraph" w:styleId="TOC1">
    <w:name w:val="toc 1"/>
    <w:basedOn w:val="Normal"/>
    <w:next w:val="Normal"/>
    <w:rPr>
      <w:rFonts w:cs="Mangal"/>
    </w:rPr>
  </w:style>
  <w:style w:type="paragraph" w:styleId="TOC2">
    <w:name w:val="toc 2"/>
    <w:basedOn w:val="Normal"/>
    <w:next w:val="Normal"/>
    <w:pPr>
      <w:ind w:left="220"/>
    </w:pPr>
    <w:rPr>
      <w:rFonts w:cs="Mangal"/>
    </w:rPr>
  </w:style>
  <w:style w:type="paragraph" w:styleId="TOC3">
    <w:name w:val="toc 3"/>
    <w:basedOn w:val="Normal"/>
    <w:next w:val="Normal"/>
    <w:pPr>
      <w:ind w:left="440"/>
    </w:pPr>
    <w:rPr>
      <w:rFonts w:cs="Mangal"/>
    </w:rPr>
  </w:style>
  <w:style w:type="paragraph" w:styleId="TOC4">
    <w:name w:val="toc 4"/>
    <w:basedOn w:val="Normal"/>
    <w:next w:val="Normal"/>
    <w:pPr>
      <w:ind w:left="660"/>
    </w:pPr>
    <w:rPr>
      <w:rFonts w:cs="Mangal"/>
    </w:rPr>
  </w:style>
  <w:style w:type="paragraph" w:styleId="TOC5">
    <w:name w:val="toc 5"/>
    <w:basedOn w:val="Normal"/>
    <w:next w:val="Normal"/>
    <w:pPr>
      <w:ind w:left="880"/>
    </w:pPr>
    <w:rPr>
      <w:rFonts w:cs="Mangal"/>
    </w:rPr>
  </w:style>
  <w:style w:type="paragraph" w:styleId="TOC6">
    <w:name w:val="toc 6"/>
    <w:basedOn w:val="Normal"/>
    <w:next w:val="Normal"/>
    <w:pPr>
      <w:ind w:left="1100"/>
    </w:pPr>
    <w:rPr>
      <w:rFonts w:cs="Mangal"/>
    </w:rPr>
  </w:style>
  <w:style w:type="paragraph" w:styleId="TOC7">
    <w:name w:val="toc 7"/>
    <w:basedOn w:val="Normal"/>
    <w:next w:val="Normal"/>
    <w:pPr>
      <w:ind w:left="1320"/>
    </w:pPr>
    <w:rPr>
      <w:rFonts w:cs="Mangal"/>
    </w:rPr>
  </w:style>
  <w:style w:type="paragraph" w:styleId="TOC8">
    <w:name w:val="toc 8"/>
    <w:basedOn w:val="Normal"/>
    <w:next w:val="Normal"/>
    <w:pPr>
      <w:ind w:left="1540"/>
    </w:pPr>
    <w:rPr>
      <w:rFonts w:cs="Mangal"/>
    </w:rPr>
  </w:style>
  <w:style w:type="paragraph" w:styleId="TOC9">
    <w:name w:val="toc 9"/>
    <w:basedOn w:val="Normal"/>
    <w:next w:val="Normal"/>
    <w:pPr>
      <w:ind w:left="1760"/>
    </w:pPr>
    <w:rPr>
      <w:rFonts w:cs="Mangal"/>
    </w:rPr>
  </w:style>
  <w:style w:type="paragraph" w:styleId="NormalIndent">
    <w:name w:val="Normal Indent"/>
    <w:basedOn w:val="Normal"/>
    <w:pPr>
      <w:ind w:left="720"/>
    </w:pPr>
    <w:rPr>
      <w:rFonts w:cs="Mangal"/>
    </w:rPr>
  </w:style>
  <w:style w:type="paragraph" w:styleId="FootnoteText">
    <w:name w:val="footnote text"/>
    <w:basedOn w:val="Normal"/>
    <w:link w:val="FootnoteTextChar1"/>
    <w:rPr>
      <w:rFonts w:cs="Mangal"/>
      <w:sz w:val="20"/>
      <w:szCs w:val="18"/>
    </w:rPr>
  </w:style>
  <w:style w:type="paragraph" w:styleId="CommentText">
    <w:name w:val="annotation text"/>
    <w:basedOn w:val="Normal"/>
    <w:link w:val="CommentTextChar1"/>
    <w:rPr>
      <w:rFonts w:cs="Mangal"/>
      <w:sz w:val="20"/>
      <w:szCs w:val="18"/>
    </w:rPr>
  </w:style>
  <w:style w:type="paragraph" w:styleId="Header">
    <w:name w:val="header"/>
    <w:basedOn w:val="Normal"/>
    <w:link w:val="HeaderChar1"/>
    <w:pPr>
      <w:tabs>
        <w:tab w:val="center" w:pos="4680"/>
        <w:tab w:val="right" w:pos="9360"/>
      </w:tabs>
    </w:pPr>
    <w:rPr>
      <w:rFonts w:cs="Mangal"/>
    </w:rPr>
  </w:style>
  <w:style w:type="paragraph" w:styleId="IndexHeading">
    <w:name w:val="index heading"/>
    <w:basedOn w:val="Normal"/>
    <w:next w:val="Index1"/>
    <w:rPr>
      <w:rFonts w:ascii="Cambria" w:eastAsia="Times New Roman" w:hAnsi="Cambria" w:cs="Mangal"/>
      <w:b/>
      <w:bCs/>
    </w:rPr>
  </w:style>
  <w:style w:type="paragraph" w:styleId="TableofFigures">
    <w:name w:val="table of figures"/>
    <w:basedOn w:val="Normal"/>
    <w:next w:val="Normal"/>
    <w:rPr>
      <w:rFonts w:cs="Mangal"/>
    </w:rPr>
  </w:style>
  <w:style w:type="paragraph" w:styleId="EnvelopeAddress">
    <w:name w:val="envelope address"/>
    <w:basedOn w:val="Normal"/>
    <w:pPr>
      <w:ind w:left="2880"/>
    </w:pPr>
    <w:rPr>
      <w:rFonts w:ascii="Cambria" w:eastAsia="Times New Roman" w:hAnsi="Cambria" w:cs="Mangal"/>
      <w:sz w:val="24"/>
      <w:szCs w:val="21"/>
    </w:rPr>
  </w:style>
  <w:style w:type="paragraph" w:styleId="EnvelopeReturn">
    <w:name w:val="envelope return"/>
    <w:basedOn w:val="Normal"/>
    <w:rPr>
      <w:rFonts w:ascii="Cambria" w:eastAsia="Times New Roman" w:hAnsi="Cambria" w:cs="Mangal"/>
      <w:sz w:val="20"/>
      <w:szCs w:val="18"/>
    </w:rPr>
  </w:style>
  <w:style w:type="paragraph" w:styleId="EndnoteText">
    <w:name w:val="endnote text"/>
    <w:basedOn w:val="Normal"/>
    <w:link w:val="EndnoteTextChar1"/>
    <w:rPr>
      <w:rFonts w:cs="Mangal"/>
      <w:sz w:val="20"/>
      <w:szCs w:val="18"/>
    </w:rPr>
  </w:style>
  <w:style w:type="paragraph" w:styleId="TableofAuthorities">
    <w:name w:val="table of authorities"/>
    <w:basedOn w:val="Normal"/>
    <w:next w:val="Normal"/>
    <w:pPr>
      <w:ind w:left="220" w:hanging="220"/>
    </w:pPr>
    <w:rPr>
      <w:rFonts w:cs="Mangal"/>
    </w:rPr>
  </w:style>
  <w:style w:type="paragraph" w:styleId="MacroText">
    <w:name w:val="macro"/>
    <w:link w:val="MacroTextChar1"/>
    <w:pPr>
      <w:tabs>
        <w:tab w:val="left" w:pos="480"/>
        <w:tab w:val="left" w:pos="960"/>
        <w:tab w:val="left" w:pos="1440"/>
        <w:tab w:val="left" w:pos="1920"/>
        <w:tab w:val="left" w:pos="2400"/>
        <w:tab w:val="left" w:pos="2880"/>
        <w:tab w:val="left" w:pos="3360"/>
        <w:tab w:val="left" w:pos="3840"/>
        <w:tab w:val="left" w:pos="4320"/>
      </w:tabs>
      <w:suppressAutoHyphens/>
      <w:spacing w:after="200" w:line="276" w:lineRule="auto"/>
    </w:pPr>
    <w:rPr>
      <w:rFonts w:ascii="Courier New" w:eastAsia="Calibri" w:hAnsi="Courier New" w:cs="Mangal"/>
      <w:color w:val="000000"/>
      <w:kern w:val="1"/>
      <w:szCs w:val="18"/>
      <w:lang w:val="en-US" w:eastAsia="zh-CN" w:bidi="hi-IN"/>
    </w:rPr>
  </w:style>
  <w:style w:type="paragraph" w:styleId="TOAHeading">
    <w:name w:val="toa heading"/>
    <w:basedOn w:val="Normal"/>
    <w:next w:val="Normal"/>
    <w:pPr>
      <w:spacing w:before="120"/>
    </w:pPr>
    <w:rPr>
      <w:rFonts w:ascii="Cambria" w:eastAsia="Times New Roman" w:hAnsi="Cambria" w:cs="Mangal"/>
      <w:b/>
      <w:bCs/>
      <w:sz w:val="24"/>
      <w:szCs w:val="21"/>
    </w:rPr>
  </w:style>
  <w:style w:type="paragraph" w:styleId="ListBullet">
    <w:name w:val="List Bullet"/>
    <w:basedOn w:val="Normal"/>
    <w:pPr>
      <w:numPr>
        <w:numId w:val="11"/>
      </w:numPr>
      <w:contextualSpacing/>
    </w:pPr>
    <w:rPr>
      <w:rFonts w:cs="Mangal"/>
    </w:rPr>
  </w:style>
  <w:style w:type="paragraph" w:styleId="ListNumber">
    <w:name w:val="List Number"/>
    <w:basedOn w:val="Normal"/>
    <w:pPr>
      <w:numPr>
        <w:numId w:val="10"/>
      </w:numPr>
      <w:contextualSpacing/>
    </w:pPr>
    <w:rPr>
      <w:rFonts w:cs="Mangal"/>
    </w:rPr>
  </w:style>
  <w:style w:type="paragraph" w:styleId="ListBullet2">
    <w:name w:val="List Bullet 2"/>
    <w:basedOn w:val="Normal"/>
    <w:pPr>
      <w:ind w:left="720" w:hanging="360"/>
      <w:contextualSpacing/>
    </w:pPr>
    <w:rPr>
      <w:rFonts w:cs="Mangal"/>
    </w:rPr>
  </w:style>
  <w:style w:type="paragraph" w:styleId="ListBullet3">
    <w:name w:val="List Bullet 3"/>
    <w:basedOn w:val="Normal"/>
    <w:pPr>
      <w:ind w:left="1080" w:hanging="360"/>
      <w:contextualSpacing/>
    </w:pPr>
    <w:rPr>
      <w:rFonts w:cs="Mangal"/>
    </w:rPr>
  </w:style>
  <w:style w:type="paragraph" w:styleId="ListBullet4">
    <w:name w:val="List Bullet 4"/>
    <w:basedOn w:val="Normal"/>
    <w:pPr>
      <w:ind w:left="1440" w:hanging="360"/>
      <w:contextualSpacing/>
    </w:pPr>
    <w:rPr>
      <w:rFonts w:cs="Mangal"/>
    </w:rPr>
  </w:style>
  <w:style w:type="paragraph" w:styleId="ListBullet5">
    <w:name w:val="List Bullet 5"/>
    <w:basedOn w:val="Normal"/>
    <w:pPr>
      <w:ind w:left="1800" w:hanging="360"/>
      <w:contextualSpacing/>
    </w:pPr>
    <w:rPr>
      <w:rFonts w:cs="Mangal"/>
    </w:rPr>
  </w:style>
  <w:style w:type="paragraph" w:customStyle="1" w:styleId="WW-ListBullet2">
    <w:name w:val="WW-List Bullet 2"/>
    <w:basedOn w:val="Normal"/>
    <w:pPr>
      <w:numPr>
        <w:numId w:val="9"/>
      </w:numPr>
      <w:contextualSpacing/>
    </w:pPr>
    <w:rPr>
      <w:rFonts w:cs="Mangal"/>
    </w:rPr>
  </w:style>
  <w:style w:type="paragraph" w:customStyle="1" w:styleId="WW-ListBullet3">
    <w:name w:val="WW-List Bullet 3"/>
    <w:basedOn w:val="Normal"/>
    <w:pPr>
      <w:numPr>
        <w:numId w:val="8"/>
      </w:numPr>
      <w:contextualSpacing/>
    </w:pPr>
    <w:rPr>
      <w:rFonts w:cs="Mangal"/>
    </w:rPr>
  </w:style>
  <w:style w:type="paragraph" w:customStyle="1" w:styleId="WW-ListBullet4">
    <w:name w:val="WW-List Bullet 4"/>
    <w:basedOn w:val="Normal"/>
    <w:pPr>
      <w:numPr>
        <w:numId w:val="7"/>
      </w:numPr>
      <w:contextualSpacing/>
    </w:pPr>
    <w:rPr>
      <w:rFonts w:cs="Mangal"/>
    </w:rPr>
  </w:style>
  <w:style w:type="paragraph" w:customStyle="1" w:styleId="WW-ListBullet5">
    <w:name w:val="WW-List Bullet 5"/>
    <w:basedOn w:val="Normal"/>
    <w:pPr>
      <w:numPr>
        <w:numId w:val="6"/>
      </w:numPr>
      <w:contextualSpacing/>
    </w:pPr>
    <w:rPr>
      <w:rFonts w:cs="Mangal"/>
    </w:rPr>
  </w:style>
  <w:style w:type="paragraph" w:styleId="ListNumber2">
    <w:name w:val="List Number 2"/>
    <w:basedOn w:val="Normal"/>
    <w:pPr>
      <w:numPr>
        <w:numId w:val="5"/>
      </w:numPr>
      <w:contextualSpacing/>
    </w:pPr>
    <w:rPr>
      <w:rFonts w:cs="Mangal"/>
    </w:rPr>
  </w:style>
  <w:style w:type="paragraph" w:styleId="ListNumber3">
    <w:name w:val="List Number 3"/>
    <w:basedOn w:val="Normal"/>
    <w:pPr>
      <w:numPr>
        <w:numId w:val="4"/>
      </w:numPr>
      <w:contextualSpacing/>
    </w:pPr>
    <w:rPr>
      <w:rFonts w:cs="Mangal"/>
    </w:rPr>
  </w:style>
  <w:style w:type="paragraph" w:styleId="ListNumber4">
    <w:name w:val="List Number 4"/>
    <w:basedOn w:val="Normal"/>
    <w:pPr>
      <w:numPr>
        <w:numId w:val="3"/>
      </w:numPr>
      <w:contextualSpacing/>
    </w:pPr>
    <w:rPr>
      <w:rFonts w:cs="Mangal"/>
    </w:rPr>
  </w:style>
  <w:style w:type="paragraph" w:styleId="ListNumber5">
    <w:name w:val="List Number 5"/>
    <w:basedOn w:val="Normal"/>
    <w:pPr>
      <w:numPr>
        <w:numId w:val="2"/>
      </w:numPr>
      <w:contextualSpacing/>
    </w:pPr>
    <w:rPr>
      <w:rFonts w:cs="Mangal"/>
    </w:rPr>
  </w:style>
  <w:style w:type="paragraph" w:styleId="Closing">
    <w:name w:val="Closing"/>
    <w:basedOn w:val="Normal"/>
    <w:link w:val="ClosingChar1"/>
    <w:pPr>
      <w:ind w:left="4320"/>
    </w:pPr>
    <w:rPr>
      <w:rFonts w:cs="Mangal"/>
    </w:rPr>
  </w:style>
  <w:style w:type="paragraph" w:styleId="Signature">
    <w:name w:val="Signature"/>
    <w:basedOn w:val="Normal"/>
    <w:link w:val="SignatureChar1"/>
    <w:pPr>
      <w:ind w:left="4320"/>
    </w:pPr>
    <w:rPr>
      <w:rFonts w:cs="Mangal"/>
    </w:rPr>
  </w:style>
  <w:style w:type="paragraph" w:styleId="BodyTextIndent">
    <w:name w:val="Body Text Indent"/>
    <w:basedOn w:val="Normal"/>
    <w:link w:val="BodyTextIndentChar1"/>
    <w:pPr>
      <w:spacing w:after="120"/>
      <w:ind w:left="360"/>
    </w:pPr>
    <w:rPr>
      <w:rFonts w:cs="Mangal"/>
    </w:rPr>
  </w:style>
  <w:style w:type="paragraph" w:styleId="ListContinue">
    <w:name w:val="List Continue"/>
    <w:basedOn w:val="Normal"/>
    <w:pPr>
      <w:spacing w:after="120"/>
      <w:ind w:left="360"/>
      <w:contextualSpacing/>
    </w:pPr>
    <w:rPr>
      <w:rFonts w:cs="Mangal"/>
    </w:rPr>
  </w:style>
  <w:style w:type="paragraph" w:styleId="ListContinue2">
    <w:name w:val="List Continue 2"/>
    <w:basedOn w:val="Normal"/>
    <w:pPr>
      <w:spacing w:after="120"/>
      <w:ind w:left="720"/>
      <w:contextualSpacing/>
    </w:pPr>
    <w:rPr>
      <w:rFonts w:cs="Mangal"/>
    </w:rPr>
  </w:style>
  <w:style w:type="paragraph" w:styleId="ListContinue3">
    <w:name w:val="List Continue 3"/>
    <w:basedOn w:val="Normal"/>
    <w:pPr>
      <w:spacing w:after="120"/>
      <w:ind w:left="1080"/>
      <w:contextualSpacing/>
    </w:pPr>
    <w:rPr>
      <w:rFonts w:cs="Mangal"/>
    </w:rPr>
  </w:style>
  <w:style w:type="paragraph" w:styleId="ListContinue4">
    <w:name w:val="List Continue 4"/>
    <w:basedOn w:val="Normal"/>
    <w:pPr>
      <w:spacing w:after="120"/>
      <w:ind w:left="1440"/>
      <w:contextualSpacing/>
    </w:pPr>
    <w:rPr>
      <w:rFonts w:cs="Mangal"/>
    </w:rPr>
  </w:style>
  <w:style w:type="paragraph" w:styleId="ListContinue5">
    <w:name w:val="List Continue 5"/>
    <w:basedOn w:val="Normal"/>
    <w:pPr>
      <w:spacing w:after="120"/>
      <w:ind w:left="1800"/>
      <w:contextualSpacing/>
    </w:pPr>
    <w:rPr>
      <w:rFonts w:cs="Mangal"/>
    </w:rPr>
  </w:style>
  <w:style w:type="paragraph" w:styleId="MessageHeader">
    <w:name w:val="Message Header"/>
    <w:basedOn w:val="Normal"/>
    <w:link w:val="MessageHeaderChar1"/>
    <w:pPr>
      <w:pBdr>
        <w:top w:val="single" w:sz="6" w:space="1" w:color="000000"/>
        <w:left w:val="single" w:sz="6" w:space="1" w:color="000000"/>
        <w:bottom w:val="single" w:sz="6" w:space="1" w:color="000000"/>
        <w:right w:val="single" w:sz="6" w:space="1" w:color="000000"/>
      </w:pBdr>
      <w:shd w:val="clear" w:color="auto" w:fill="CCCCCC"/>
      <w:ind w:left="1080" w:hanging="1080"/>
    </w:pPr>
    <w:rPr>
      <w:rFonts w:ascii="Cambria" w:eastAsia="Times New Roman" w:hAnsi="Cambria" w:cs="Mangal"/>
      <w:sz w:val="24"/>
      <w:szCs w:val="21"/>
    </w:rPr>
  </w:style>
  <w:style w:type="paragraph" w:styleId="Salutation">
    <w:name w:val="Salutation"/>
    <w:basedOn w:val="Normal"/>
    <w:next w:val="Normal"/>
    <w:link w:val="SalutationChar1"/>
    <w:rPr>
      <w:rFonts w:cs="Mangal"/>
    </w:rPr>
  </w:style>
  <w:style w:type="paragraph" w:styleId="Date">
    <w:name w:val="Date"/>
    <w:basedOn w:val="Normal"/>
    <w:next w:val="Normal"/>
    <w:link w:val="DateChar1"/>
    <w:rPr>
      <w:rFonts w:cs="Mangal"/>
    </w:rPr>
  </w:style>
  <w:style w:type="paragraph" w:styleId="BodyTextFirstIndent">
    <w:name w:val="Body Text First Indent"/>
    <w:basedOn w:val="BodyText"/>
    <w:link w:val="BodyTextFirstIndentChar1"/>
    <w:pPr>
      <w:ind w:firstLine="210"/>
    </w:pPr>
    <w:rPr>
      <w:rFonts w:cs="Mangal"/>
    </w:rPr>
  </w:style>
  <w:style w:type="paragraph" w:styleId="BodyTextFirstIndent2">
    <w:name w:val="Body Text First Indent 2"/>
    <w:basedOn w:val="BodyTextIndent"/>
    <w:link w:val="BodyTextFirstIndent2Char1"/>
    <w:pPr>
      <w:ind w:firstLine="210"/>
    </w:pPr>
  </w:style>
  <w:style w:type="paragraph" w:styleId="NoteHeading">
    <w:name w:val="Note Heading"/>
    <w:basedOn w:val="Normal"/>
    <w:next w:val="Normal"/>
    <w:link w:val="NoteHeadingChar1"/>
    <w:rPr>
      <w:rFonts w:cs="Mangal"/>
    </w:rPr>
  </w:style>
  <w:style w:type="paragraph" w:styleId="BodyText2">
    <w:name w:val="Body Text 2"/>
    <w:basedOn w:val="Normal"/>
    <w:link w:val="BodyText2Char1"/>
    <w:pPr>
      <w:spacing w:after="120" w:line="480" w:lineRule="auto"/>
    </w:pPr>
    <w:rPr>
      <w:rFonts w:cs="Mangal"/>
    </w:rPr>
  </w:style>
  <w:style w:type="paragraph" w:styleId="BodyText3">
    <w:name w:val="Body Text 3"/>
    <w:basedOn w:val="Normal"/>
    <w:link w:val="BodyText3Char1"/>
    <w:pPr>
      <w:spacing w:after="120"/>
    </w:pPr>
    <w:rPr>
      <w:rFonts w:cs="Mangal"/>
      <w:sz w:val="16"/>
      <w:szCs w:val="14"/>
    </w:rPr>
  </w:style>
  <w:style w:type="paragraph" w:styleId="BodyTextIndent2">
    <w:name w:val="Body Text Indent 2"/>
    <w:basedOn w:val="Normal"/>
    <w:link w:val="BodyTextIndent2Char1"/>
    <w:pPr>
      <w:spacing w:after="120" w:line="480" w:lineRule="auto"/>
      <w:ind w:left="360"/>
    </w:pPr>
    <w:rPr>
      <w:rFonts w:cs="Mangal"/>
    </w:rPr>
  </w:style>
  <w:style w:type="paragraph" w:styleId="BodyTextIndent3">
    <w:name w:val="Body Text Indent 3"/>
    <w:basedOn w:val="Normal"/>
    <w:link w:val="BodyTextIndent3Char1"/>
    <w:pPr>
      <w:spacing w:after="120"/>
      <w:ind w:left="360"/>
    </w:pPr>
    <w:rPr>
      <w:rFonts w:cs="Mangal"/>
      <w:sz w:val="16"/>
      <w:szCs w:val="14"/>
    </w:rPr>
  </w:style>
  <w:style w:type="paragraph" w:styleId="BlockText">
    <w:name w:val="Block Text"/>
    <w:basedOn w:val="Normal"/>
    <w:pPr>
      <w:spacing w:after="120"/>
      <w:ind w:left="1440" w:right="1440"/>
    </w:pPr>
    <w:rPr>
      <w:rFonts w:cs="Mangal"/>
    </w:rPr>
  </w:style>
  <w:style w:type="paragraph" w:styleId="DocumentMap">
    <w:name w:val="Document Map"/>
    <w:basedOn w:val="Normal"/>
    <w:link w:val="DocumentMapChar1"/>
    <w:rPr>
      <w:rFonts w:ascii="Tahoma" w:hAnsi="Tahoma" w:cs="Mangal"/>
      <w:sz w:val="16"/>
      <w:szCs w:val="14"/>
    </w:rPr>
  </w:style>
  <w:style w:type="paragraph" w:styleId="PlainText">
    <w:name w:val="Plain Text"/>
    <w:basedOn w:val="Normal"/>
    <w:link w:val="PlainTextChar1"/>
    <w:rPr>
      <w:rFonts w:ascii="Courier New" w:hAnsi="Courier New" w:cs="Mangal"/>
      <w:sz w:val="20"/>
      <w:szCs w:val="18"/>
    </w:rPr>
  </w:style>
  <w:style w:type="paragraph" w:styleId="E-mailSignature">
    <w:name w:val="E-mail Signature"/>
    <w:basedOn w:val="Normal"/>
    <w:link w:val="E-mailSignatureChar1"/>
    <w:rPr>
      <w:rFonts w:cs="Mangal"/>
    </w:rPr>
  </w:style>
  <w:style w:type="paragraph" w:styleId="z-TopofForm">
    <w:name w:val="HTML Top of Form"/>
    <w:basedOn w:val="Normal"/>
    <w:next w:val="Normal"/>
    <w:link w:val="z-TopofFormChar1"/>
    <w:pPr>
      <w:pBdr>
        <w:top w:val="none" w:sz="0" w:space="0" w:color="000000"/>
        <w:left w:val="none" w:sz="0" w:space="0" w:color="000000"/>
        <w:bottom w:val="single" w:sz="6" w:space="1" w:color="000000"/>
        <w:right w:val="none" w:sz="0" w:space="0" w:color="000000"/>
      </w:pBdr>
      <w:spacing w:after="0"/>
      <w:jc w:val="center"/>
    </w:pPr>
    <w:rPr>
      <w:rFonts w:ascii="Arial" w:hAnsi="Arial" w:cs="Mangal"/>
      <w:vanish/>
      <w:sz w:val="16"/>
      <w:szCs w:val="14"/>
    </w:rPr>
  </w:style>
  <w:style w:type="paragraph" w:styleId="z-BottomofForm">
    <w:name w:val="HTML Bottom of Form"/>
    <w:basedOn w:val="Normal"/>
    <w:next w:val="Normal"/>
    <w:link w:val="z-BottomofFormChar1"/>
    <w:pPr>
      <w:pBdr>
        <w:top w:val="single" w:sz="6" w:space="1" w:color="000000"/>
        <w:left w:val="none" w:sz="0" w:space="0" w:color="000000"/>
        <w:bottom w:val="none" w:sz="0" w:space="0" w:color="000000"/>
        <w:right w:val="none" w:sz="0" w:space="0" w:color="000000"/>
      </w:pBdr>
      <w:spacing w:after="0"/>
      <w:jc w:val="center"/>
    </w:pPr>
    <w:rPr>
      <w:rFonts w:ascii="Arial" w:hAnsi="Arial" w:cs="Mangal"/>
      <w:vanish/>
      <w:sz w:val="16"/>
      <w:szCs w:val="14"/>
    </w:rPr>
  </w:style>
  <w:style w:type="paragraph" w:styleId="NormalWeb">
    <w:name w:val="Normal (Web)"/>
    <w:basedOn w:val="Normal"/>
    <w:uiPriority w:val="99"/>
    <w:rPr>
      <w:rFonts w:ascii="Times New Roman" w:hAnsi="Times New Roman" w:cs="Mangal"/>
      <w:sz w:val="24"/>
      <w:szCs w:val="21"/>
    </w:rPr>
  </w:style>
  <w:style w:type="paragraph" w:styleId="HTMLAddress">
    <w:name w:val="HTML Address"/>
    <w:basedOn w:val="Normal"/>
    <w:link w:val="HTMLAddressChar1"/>
    <w:rPr>
      <w:rFonts w:cs="Mangal"/>
      <w:i/>
      <w:iCs/>
    </w:rPr>
  </w:style>
  <w:style w:type="paragraph" w:styleId="HTMLPreformatted">
    <w:name w:val="HTML Preformatted"/>
    <w:basedOn w:val="Normal"/>
    <w:link w:val="HTMLPreformattedChar1"/>
    <w:uiPriority w:val="99"/>
    <w:rPr>
      <w:rFonts w:ascii="Courier New" w:hAnsi="Courier New" w:cs="Mangal"/>
      <w:sz w:val="20"/>
      <w:szCs w:val="18"/>
    </w:rPr>
  </w:style>
  <w:style w:type="paragraph" w:styleId="ListParagraph">
    <w:name w:val="List Paragraph"/>
    <w:basedOn w:val="Normal"/>
    <w:uiPriority w:val="34"/>
    <w:qFormat/>
    <w:rsid w:val="004B26F1"/>
    <w:pPr>
      <w:ind w:left="720"/>
    </w:pPr>
    <w:rPr>
      <w:rFonts w:cs="Mangal"/>
    </w:rPr>
  </w:style>
  <w:style w:type="character" w:customStyle="1" w:styleId="FooterChar">
    <w:name w:val="Footer Char"/>
    <w:link w:val="Footer"/>
    <w:uiPriority w:val="99"/>
    <w:rsid w:val="006C718A"/>
    <w:rPr>
      <w:rFonts w:ascii="Calibri" w:eastAsia="Calibri" w:hAnsi="Calibri" w:cs="Calibri"/>
      <w:color w:val="000000"/>
      <w:kern w:val="1"/>
      <w:sz w:val="22"/>
      <w:lang w:eastAsia="zh-CN" w:bidi="hi-IN"/>
    </w:rPr>
  </w:style>
  <w:style w:type="character" w:styleId="UnresolvedMention">
    <w:name w:val="Unresolved Mention"/>
    <w:uiPriority w:val="99"/>
    <w:semiHidden/>
    <w:unhideWhenUsed/>
    <w:rsid w:val="00B776AC"/>
    <w:rPr>
      <w:color w:val="605E5C"/>
      <w:shd w:val="clear" w:color="auto" w:fill="E1DFDD"/>
    </w:rPr>
  </w:style>
  <w:style w:type="character" w:customStyle="1" w:styleId="xgmaildefault">
    <w:name w:val="x_gmail_default"/>
    <w:rsid w:val="00183524"/>
  </w:style>
  <w:style w:type="paragraph" w:customStyle="1" w:styleId="Default">
    <w:name w:val="Default"/>
    <w:rsid w:val="00905B04"/>
    <w:pPr>
      <w:autoSpaceDE w:val="0"/>
      <w:autoSpaceDN w:val="0"/>
      <w:adjustRightInd w:val="0"/>
    </w:pPr>
    <w:rPr>
      <w:rFonts w:ascii="Palatino Linotype" w:hAnsi="Palatino Linotype" w:cs="Palatino Linotype"/>
      <w:color w:val="000000"/>
      <w:sz w:val="24"/>
      <w:szCs w:val="24"/>
      <w:lang w:val="en-US" w:eastAsia="en-US"/>
    </w:rPr>
  </w:style>
  <w:style w:type="paragraph" w:customStyle="1" w:styleId="TableParagraph">
    <w:name w:val="Table Paragraph"/>
    <w:basedOn w:val="Normal"/>
    <w:uiPriority w:val="1"/>
    <w:qFormat/>
    <w:rsid w:val="00FC557D"/>
    <w:pPr>
      <w:widowControl w:val="0"/>
      <w:suppressAutoHyphens w:val="0"/>
      <w:autoSpaceDE w:val="0"/>
      <w:autoSpaceDN w:val="0"/>
      <w:spacing w:after="0" w:line="240" w:lineRule="auto"/>
    </w:pPr>
    <w:rPr>
      <w:rFonts w:ascii="Times New Roman" w:eastAsia="Times New Roman" w:hAnsi="Times New Roman" w:cs="Times New Roman"/>
      <w:color w:val="auto"/>
      <w:kern w:val="0"/>
      <w:szCs w:val="22"/>
      <w:lang w:eastAsia="en-US" w:bidi="ar-SA"/>
    </w:rPr>
  </w:style>
  <w:style w:type="character" w:customStyle="1" w:styleId="Heading1Char">
    <w:name w:val="Heading 1 Char"/>
    <w:basedOn w:val="DefaultParagraphFont"/>
    <w:link w:val="Heading1"/>
    <w:rsid w:val="00274F48"/>
    <w:rPr>
      <w:rFonts w:ascii="Calibri" w:eastAsia="Calibri" w:hAnsi="Calibri" w:cs="Calibri"/>
      <w:b/>
      <w:color w:val="000000"/>
      <w:kern w:val="1"/>
      <w:sz w:val="48"/>
      <w:lang w:val="en-US" w:eastAsia="zh-CN" w:bidi="hi-IN"/>
    </w:rPr>
  </w:style>
  <w:style w:type="character" w:customStyle="1" w:styleId="Heading2Char">
    <w:name w:val="Heading 2 Char"/>
    <w:basedOn w:val="DefaultParagraphFont"/>
    <w:link w:val="Heading2"/>
    <w:rsid w:val="00274F48"/>
    <w:rPr>
      <w:rFonts w:ascii="Calibri" w:eastAsia="Calibri" w:hAnsi="Calibri" w:cs="Calibri"/>
      <w:b/>
      <w:color w:val="000000"/>
      <w:kern w:val="1"/>
      <w:sz w:val="36"/>
      <w:lang w:val="en-US" w:eastAsia="zh-CN" w:bidi="hi-IN"/>
    </w:rPr>
  </w:style>
  <w:style w:type="character" w:customStyle="1" w:styleId="Heading3Char">
    <w:name w:val="Heading 3 Char"/>
    <w:basedOn w:val="DefaultParagraphFont"/>
    <w:link w:val="Heading3"/>
    <w:rsid w:val="00274F48"/>
    <w:rPr>
      <w:rFonts w:ascii="Calibri" w:eastAsia="Calibri" w:hAnsi="Calibri" w:cs="Calibri"/>
      <w:b/>
      <w:color w:val="000000"/>
      <w:kern w:val="1"/>
      <w:sz w:val="28"/>
      <w:lang w:val="en-US" w:eastAsia="zh-CN" w:bidi="hi-IN"/>
    </w:rPr>
  </w:style>
  <w:style w:type="character" w:customStyle="1" w:styleId="Heading4Char">
    <w:name w:val="Heading 4 Char"/>
    <w:basedOn w:val="DefaultParagraphFont"/>
    <w:link w:val="Heading4"/>
    <w:rsid w:val="00274F48"/>
    <w:rPr>
      <w:rFonts w:ascii="Calibri" w:eastAsia="Calibri" w:hAnsi="Calibri" w:cs="Calibri"/>
      <w:b/>
      <w:color w:val="000000"/>
      <w:kern w:val="1"/>
      <w:sz w:val="24"/>
      <w:lang w:val="en-US" w:eastAsia="zh-CN" w:bidi="hi-IN"/>
    </w:rPr>
  </w:style>
  <w:style w:type="character" w:customStyle="1" w:styleId="Heading5Char">
    <w:name w:val="Heading 5 Char"/>
    <w:basedOn w:val="DefaultParagraphFont"/>
    <w:link w:val="Heading5"/>
    <w:rsid w:val="00274F48"/>
    <w:rPr>
      <w:rFonts w:ascii="Calibri" w:eastAsia="Calibri" w:hAnsi="Calibri" w:cs="Calibri"/>
      <w:b/>
      <w:color w:val="000000"/>
      <w:kern w:val="1"/>
      <w:sz w:val="22"/>
      <w:lang w:val="en-US" w:eastAsia="zh-CN" w:bidi="hi-IN"/>
    </w:rPr>
  </w:style>
  <w:style w:type="character" w:customStyle="1" w:styleId="Heading6Char">
    <w:name w:val="Heading 6 Char"/>
    <w:basedOn w:val="DefaultParagraphFont"/>
    <w:link w:val="Heading6"/>
    <w:rsid w:val="00274F48"/>
    <w:rPr>
      <w:rFonts w:ascii="Calibri" w:eastAsia="Calibri" w:hAnsi="Calibri" w:cs="Calibri"/>
      <w:b/>
      <w:color w:val="000000"/>
      <w:kern w:val="1"/>
      <w:lang w:val="en-US" w:eastAsia="zh-CN" w:bidi="hi-IN"/>
    </w:rPr>
  </w:style>
  <w:style w:type="table" w:styleId="TableGrid">
    <w:name w:val="Table Grid"/>
    <w:basedOn w:val="TableNormal"/>
    <w:uiPriority w:val="39"/>
    <w:rsid w:val="00274F48"/>
    <w:rPr>
      <w:rFonts w:asciiTheme="minorHAnsi" w:eastAsiaTheme="minorHAnsi" w:hAnsiTheme="minorHAnsi" w:cstheme="minorBid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274F48"/>
    <w:pPr>
      <w:widowControl w:val="0"/>
      <w:suppressAutoHyphens w:val="0"/>
      <w:autoSpaceDE w:val="0"/>
      <w:autoSpaceDN w:val="0"/>
      <w:spacing w:after="0" w:line="240" w:lineRule="auto"/>
    </w:pPr>
    <w:rPr>
      <w:rFonts w:ascii="Segoe UI" w:eastAsia="Arial MT" w:hAnsi="Segoe UI" w:cs="Segoe UI"/>
      <w:color w:val="auto"/>
      <w:kern w:val="0"/>
      <w:sz w:val="18"/>
      <w:szCs w:val="18"/>
      <w:lang w:eastAsia="en-US" w:bidi="ar-SA"/>
    </w:rPr>
  </w:style>
  <w:style w:type="character" w:customStyle="1" w:styleId="BalloonTextChar">
    <w:name w:val="Balloon Text Char"/>
    <w:basedOn w:val="DefaultParagraphFont"/>
    <w:link w:val="BalloonText"/>
    <w:uiPriority w:val="99"/>
    <w:semiHidden/>
    <w:rsid w:val="00274F48"/>
    <w:rPr>
      <w:rFonts w:ascii="Segoe UI" w:eastAsia="Arial MT" w:hAnsi="Segoe UI" w:cs="Segoe UI"/>
      <w:sz w:val="18"/>
      <w:szCs w:val="18"/>
      <w:lang w:val="en-US" w:eastAsia="en-US"/>
    </w:rPr>
  </w:style>
  <w:style w:type="character" w:customStyle="1" w:styleId="TitleChar">
    <w:name w:val="Title Char"/>
    <w:basedOn w:val="DefaultParagraphFont"/>
    <w:link w:val="Title"/>
    <w:rsid w:val="00274F48"/>
    <w:rPr>
      <w:rFonts w:ascii="Calibri" w:eastAsia="Calibri" w:hAnsi="Calibri" w:cs="Calibri"/>
      <w:b/>
      <w:color w:val="000000"/>
      <w:kern w:val="1"/>
      <w:sz w:val="72"/>
      <w:lang w:val="en-US" w:eastAsia="zh-CN" w:bidi="hi-IN"/>
    </w:rPr>
  </w:style>
  <w:style w:type="character" w:customStyle="1" w:styleId="SubtitleChar">
    <w:name w:val="Subtitle Char"/>
    <w:basedOn w:val="DefaultParagraphFont"/>
    <w:link w:val="Subtitle"/>
    <w:rsid w:val="00274F48"/>
    <w:rPr>
      <w:rFonts w:ascii="Georgia" w:eastAsia="Georgia" w:hAnsi="Georgia" w:cs="Georgia"/>
      <w:i/>
      <w:color w:val="666666"/>
      <w:kern w:val="1"/>
      <w:sz w:val="48"/>
      <w:lang w:val="en-US" w:eastAsia="zh-CN" w:bidi="hi-IN"/>
    </w:rPr>
  </w:style>
  <w:style w:type="character" w:customStyle="1" w:styleId="FootnoteTextChar1">
    <w:name w:val="Footnote Text Char1"/>
    <w:basedOn w:val="DefaultParagraphFont"/>
    <w:link w:val="FootnoteText"/>
    <w:rsid w:val="00274F48"/>
    <w:rPr>
      <w:rFonts w:ascii="Calibri" w:eastAsia="Calibri" w:hAnsi="Calibri" w:cs="Mangal"/>
      <w:color w:val="000000"/>
      <w:kern w:val="1"/>
      <w:szCs w:val="18"/>
      <w:lang w:val="en-US" w:eastAsia="zh-CN" w:bidi="hi-IN"/>
    </w:rPr>
  </w:style>
  <w:style w:type="character" w:customStyle="1" w:styleId="CommentTextChar1">
    <w:name w:val="Comment Text Char1"/>
    <w:basedOn w:val="DefaultParagraphFont"/>
    <w:link w:val="CommentText"/>
    <w:rsid w:val="00274F48"/>
    <w:rPr>
      <w:rFonts w:ascii="Calibri" w:eastAsia="Calibri" w:hAnsi="Calibri" w:cs="Mangal"/>
      <w:color w:val="000000"/>
      <w:kern w:val="1"/>
      <w:szCs w:val="18"/>
      <w:lang w:val="en-US" w:eastAsia="zh-CN" w:bidi="hi-IN"/>
    </w:rPr>
  </w:style>
  <w:style w:type="character" w:customStyle="1" w:styleId="HeaderChar1">
    <w:name w:val="Header Char1"/>
    <w:basedOn w:val="DefaultParagraphFont"/>
    <w:link w:val="Header"/>
    <w:rsid w:val="00274F48"/>
    <w:rPr>
      <w:rFonts w:ascii="Calibri" w:eastAsia="Calibri" w:hAnsi="Calibri" w:cs="Mangal"/>
      <w:color w:val="000000"/>
      <w:kern w:val="1"/>
      <w:sz w:val="22"/>
      <w:lang w:val="en-US" w:eastAsia="zh-CN" w:bidi="hi-IN"/>
    </w:rPr>
  </w:style>
  <w:style w:type="character" w:customStyle="1" w:styleId="EndnoteTextChar1">
    <w:name w:val="Endnote Text Char1"/>
    <w:basedOn w:val="DefaultParagraphFont"/>
    <w:link w:val="EndnoteText"/>
    <w:rsid w:val="00274F48"/>
    <w:rPr>
      <w:rFonts w:ascii="Calibri" w:eastAsia="Calibri" w:hAnsi="Calibri" w:cs="Mangal"/>
      <w:color w:val="000000"/>
      <w:kern w:val="1"/>
      <w:szCs w:val="18"/>
      <w:lang w:val="en-US" w:eastAsia="zh-CN" w:bidi="hi-IN"/>
    </w:rPr>
  </w:style>
  <w:style w:type="character" w:customStyle="1" w:styleId="MacroTextChar1">
    <w:name w:val="Macro Text Char1"/>
    <w:basedOn w:val="DefaultParagraphFont"/>
    <w:link w:val="MacroText"/>
    <w:rsid w:val="00274F48"/>
    <w:rPr>
      <w:rFonts w:ascii="Courier New" w:eastAsia="Calibri" w:hAnsi="Courier New" w:cs="Mangal"/>
      <w:color w:val="000000"/>
      <w:kern w:val="1"/>
      <w:szCs w:val="18"/>
      <w:lang w:val="en-US" w:eastAsia="zh-CN" w:bidi="hi-IN"/>
    </w:rPr>
  </w:style>
  <w:style w:type="character" w:customStyle="1" w:styleId="ClosingChar1">
    <w:name w:val="Closing Char1"/>
    <w:basedOn w:val="DefaultParagraphFont"/>
    <w:link w:val="Closing"/>
    <w:rsid w:val="00274F48"/>
    <w:rPr>
      <w:rFonts w:ascii="Calibri" w:eastAsia="Calibri" w:hAnsi="Calibri" w:cs="Mangal"/>
      <w:color w:val="000000"/>
      <w:kern w:val="1"/>
      <w:sz w:val="22"/>
      <w:lang w:val="en-US" w:eastAsia="zh-CN" w:bidi="hi-IN"/>
    </w:rPr>
  </w:style>
  <w:style w:type="character" w:customStyle="1" w:styleId="SignatureChar1">
    <w:name w:val="Signature Char1"/>
    <w:basedOn w:val="DefaultParagraphFont"/>
    <w:link w:val="Signature"/>
    <w:rsid w:val="00274F48"/>
    <w:rPr>
      <w:rFonts w:ascii="Calibri" w:eastAsia="Calibri" w:hAnsi="Calibri" w:cs="Mangal"/>
      <w:color w:val="000000"/>
      <w:kern w:val="1"/>
      <w:sz w:val="22"/>
      <w:lang w:val="en-US" w:eastAsia="zh-CN" w:bidi="hi-IN"/>
    </w:rPr>
  </w:style>
  <w:style w:type="character" w:customStyle="1" w:styleId="BodyTextIndentChar1">
    <w:name w:val="Body Text Indent Char1"/>
    <w:basedOn w:val="DefaultParagraphFont"/>
    <w:link w:val="BodyTextIndent"/>
    <w:rsid w:val="00274F48"/>
    <w:rPr>
      <w:rFonts w:ascii="Calibri" w:eastAsia="Calibri" w:hAnsi="Calibri" w:cs="Mangal"/>
      <w:color w:val="000000"/>
      <w:kern w:val="1"/>
      <w:sz w:val="22"/>
      <w:lang w:val="en-US" w:eastAsia="zh-CN" w:bidi="hi-IN"/>
    </w:rPr>
  </w:style>
  <w:style w:type="character" w:customStyle="1" w:styleId="MessageHeaderChar1">
    <w:name w:val="Message Header Char1"/>
    <w:basedOn w:val="DefaultParagraphFont"/>
    <w:link w:val="MessageHeader"/>
    <w:rsid w:val="00274F48"/>
    <w:rPr>
      <w:rFonts w:ascii="Cambria" w:hAnsi="Cambria" w:cs="Mangal"/>
      <w:color w:val="000000"/>
      <w:kern w:val="1"/>
      <w:sz w:val="24"/>
      <w:szCs w:val="21"/>
      <w:shd w:val="clear" w:color="auto" w:fill="CCCCCC"/>
      <w:lang w:val="en-US" w:eastAsia="zh-CN" w:bidi="hi-IN"/>
    </w:rPr>
  </w:style>
  <w:style w:type="character" w:customStyle="1" w:styleId="SalutationChar1">
    <w:name w:val="Salutation Char1"/>
    <w:basedOn w:val="DefaultParagraphFont"/>
    <w:link w:val="Salutation"/>
    <w:rsid w:val="00274F48"/>
    <w:rPr>
      <w:rFonts w:ascii="Calibri" w:eastAsia="Calibri" w:hAnsi="Calibri" w:cs="Mangal"/>
      <w:color w:val="000000"/>
      <w:kern w:val="1"/>
      <w:sz w:val="22"/>
      <w:lang w:val="en-US" w:eastAsia="zh-CN" w:bidi="hi-IN"/>
    </w:rPr>
  </w:style>
  <w:style w:type="character" w:customStyle="1" w:styleId="DateChar1">
    <w:name w:val="Date Char1"/>
    <w:basedOn w:val="DefaultParagraphFont"/>
    <w:link w:val="Date"/>
    <w:rsid w:val="00274F48"/>
    <w:rPr>
      <w:rFonts w:ascii="Calibri" w:eastAsia="Calibri" w:hAnsi="Calibri" w:cs="Mangal"/>
      <w:color w:val="000000"/>
      <w:kern w:val="1"/>
      <w:sz w:val="22"/>
      <w:lang w:val="en-US" w:eastAsia="zh-CN" w:bidi="hi-IN"/>
    </w:rPr>
  </w:style>
  <w:style w:type="character" w:customStyle="1" w:styleId="BodyTextFirstIndentChar1">
    <w:name w:val="Body Text First Indent Char1"/>
    <w:basedOn w:val="BodyTextChar"/>
    <w:link w:val="BodyTextFirstIndent"/>
    <w:rsid w:val="00274F48"/>
    <w:rPr>
      <w:rFonts w:ascii="Calibri" w:eastAsia="Calibri" w:hAnsi="Calibri" w:cs="Mangal"/>
      <w:color w:val="000000"/>
      <w:kern w:val="1"/>
      <w:sz w:val="22"/>
      <w:lang w:val="en-US" w:eastAsia="zh-CN" w:bidi="hi-IN"/>
    </w:rPr>
  </w:style>
  <w:style w:type="character" w:customStyle="1" w:styleId="BodyTextFirstIndent2Char1">
    <w:name w:val="Body Text First Indent 2 Char1"/>
    <w:basedOn w:val="BodyTextIndentChar1"/>
    <w:link w:val="BodyTextFirstIndent2"/>
    <w:rsid w:val="00274F48"/>
    <w:rPr>
      <w:rFonts w:ascii="Calibri" w:eastAsia="Calibri" w:hAnsi="Calibri" w:cs="Mangal"/>
      <w:color w:val="000000"/>
      <w:kern w:val="1"/>
      <w:sz w:val="22"/>
      <w:lang w:val="en-US" w:eastAsia="zh-CN" w:bidi="hi-IN"/>
    </w:rPr>
  </w:style>
  <w:style w:type="character" w:customStyle="1" w:styleId="NoteHeadingChar1">
    <w:name w:val="Note Heading Char1"/>
    <w:basedOn w:val="DefaultParagraphFont"/>
    <w:link w:val="NoteHeading"/>
    <w:rsid w:val="00274F48"/>
    <w:rPr>
      <w:rFonts w:ascii="Calibri" w:eastAsia="Calibri" w:hAnsi="Calibri" w:cs="Mangal"/>
      <w:color w:val="000000"/>
      <w:kern w:val="1"/>
      <w:sz w:val="22"/>
      <w:lang w:val="en-US" w:eastAsia="zh-CN" w:bidi="hi-IN"/>
    </w:rPr>
  </w:style>
  <w:style w:type="character" w:customStyle="1" w:styleId="BodyText2Char1">
    <w:name w:val="Body Text 2 Char1"/>
    <w:basedOn w:val="DefaultParagraphFont"/>
    <w:link w:val="BodyText2"/>
    <w:rsid w:val="00274F48"/>
    <w:rPr>
      <w:rFonts w:ascii="Calibri" w:eastAsia="Calibri" w:hAnsi="Calibri" w:cs="Mangal"/>
      <w:color w:val="000000"/>
      <w:kern w:val="1"/>
      <w:sz w:val="22"/>
      <w:lang w:val="en-US" w:eastAsia="zh-CN" w:bidi="hi-IN"/>
    </w:rPr>
  </w:style>
  <w:style w:type="character" w:customStyle="1" w:styleId="BodyText3Char1">
    <w:name w:val="Body Text 3 Char1"/>
    <w:basedOn w:val="DefaultParagraphFont"/>
    <w:link w:val="BodyText3"/>
    <w:rsid w:val="00274F48"/>
    <w:rPr>
      <w:rFonts w:ascii="Calibri" w:eastAsia="Calibri" w:hAnsi="Calibri" w:cs="Mangal"/>
      <w:color w:val="000000"/>
      <w:kern w:val="1"/>
      <w:sz w:val="16"/>
      <w:szCs w:val="14"/>
      <w:lang w:val="en-US" w:eastAsia="zh-CN" w:bidi="hi-IN"/>
    </w:rPr>
  </w:style>
  <w:style w:type="character" w:customStyle="1" w:styleId="BodyTextIndent2Char1">
    <w:name w:val="Body Text Indent 2 Char1"/>
    <w:basedOn w:val="DefaultParagraphFont"/>
    <w:link w:val="BodyTextIndent2"/>
    <w:rsid w:val="00274F48"/>
    <w:rPr>
      <w:rFonts w:ascii="Calibri" w:eastAsia="Calibri" w:hAnsi="Calibri" w:cs="Mangal"/>
      <w:color w:val="000000"/>
      <w:kern w:val="1"/>
      <w:sz w:val="22"/>
      <w:lang w:val="en-US" w:eastAsia="zh-CN" w:bidi="hi-IN"/>
    </w:rPr>
  </w:style>
  <w:style w:type="character" w:customStyle="1" w:styleId="BodyTextIndent3Char1">
    <w:name w:val="Body Text Indent 3 Char1"/>
    <w:basedOn w:val="DefaultParagraphFont"/>
    <w:link w:val="BodyTextIndent3"/>
    <w:rsid w:val="00274F48"/>
    <w:rPr>
      <w:rFonts w:ascii="Calibri" w:eastAsia="Calibri" w:hAnsi="Calibri" w:cs="Mangal"/>
      <w:color w:val="000000"/>
      <w:kern w:val="1"/>
      <w:sz w:val="16"/>
      <w:szCs w:val="14"/>
      <w:lang w:val="en-US" w:eastAsia="zh-CN" w:bidi="hi-IN"/>
    </w:rPr>
  </w:style>
  <w:style w:type="character" w:customStyle="1" w:styleId="DocumentMapChar1">
    <w:name w:val="Document Map Char1"/>
    <w:basedOn w:val="DefaultParagraphFont"/>
    <w:link w:val="DocumentMap"/>
    <w:rsid w:val="00274F48"/>
    <w:rPr>
      <w:rFonts w:ascii="Tahoma" w:eastAsia="Calibri" w:hAnsi="Tahoma" w:cs="Mangal"/>
      <w:color w:val="000000"/>
      <w:kern w:val="1"/>
      <w:sz w:val="16"/>
      <w:szCs w:val="14"/>
      <w:lang w:val="en-US" w:eastAsia="zh-CN" w:bidi="hi-IN"/>
    </w:rPr>
  </w:style>
  <w:style w:type="character" w:customStyle="1" w:styleId="PlainTextChar1">
    <w:name w:val="Plain Text Char1"/>
    <w:basedOn w:val="DefaultParagraphFont"/>
    <w:link w:val="PlainText"/>
    <w:rsid w:val="00274F48"/>
    <w:rPr>
      <w:rFonts w:ascii="Courier New" w:eastAsia="Calibri" w:hAnsi="Courier New" w:cs="Mangal"/>
      <w:color w:val="000000"/>
      <w:kern w:val="1"/>
      <w:szCs w:val="18"/>
      <w:lang w:val="en-US" w:eastAsia="zh-CN" w:bidi="hi-IN"/>
    </w:rPr>
  </w:style>
  <w:style w:type="character" w:customStyle="1" w:styleId="E-mailSignatureChar1">
    <w:name w:val="E-mail Signature Char1"/>
    <w:basedOn w:val="DefaultParagraphFont"/>
    <w:link w:val="E-mailSignature"/>
    <w:rsid w:val="00274F48"/>
    <w:rPr>
      <w:rFonts w:ascii="Calibri" w:eastAsia="Calibri" w:hAnsi="Calibri" w:cs="Mangal"/>
      <w:color w:val="000000"/>
      <w:kern w:val="1"/>
      <w:sz w:val="22"/>
      <w:lang w:val="en-US" w:eastAsia="zh-CN" w:bidi="hi-IN"/>
    </w:rPr>
  </w:style>
  <w:style w:type="character" w:customStyle="1" w:styleId="z-TopofFormChar1">
    <w:name w:val="z-Top of Form Char1"/>
    <w:basedOn w:val="DefaultParagraphFont"/>
    <w:link w:val="z-TopofForm"/>
    <w:rsid w:val="00274F48"/>
    <w:rPr>
      <w:rFonts w:ascii="Arial" w:eastAsia="Calibri" w:hAnsi="Arial" w:cs="Mangal"/>
      <w:vanish/>
      <w:color w:val="000000"/>
      <w:kern w:val="1"/>
      <w:sz w:val="16"/>
      <w:szCs w:val="14"/>
      <w:lang w:val="en-US" w:eastAsia="zh-CN" w:bidi="hi-IN"/>
    </w:rPr>
  </w:style>
  <w:style w:type="character" w:customStyle="1" w:styleId="z-BottomofFormChar1">
    <w:name w:val="z-Bottom of Form Char1"/>
    <w:basedOn w:val="DefaultParagraphFont"/>
    <w:link w:val="z-BottomofForm"/>
    <w:rsid w:val="00274F48"/>
    <w:rPr>
      <w:rFonts w:ascii="Arial" w:eastAsia="Calibri" w:hAnsi="Arial" w:cs="Mangal"/>
      <w:vanish/>
      <w:color w:val="000000"/>
      <w:kern w:val="1"/>
      <w:sz w:val="16"/>
      <w:szCs w:val="14"/>
      <w:lang w:val="en-US" w:eastAsia="zh-CN" w:bidi="hi-IN"/>
    </w:rPr>
  </w:style>
  <w:style w:type="character" w:customStyle="1" w:styleId="HTMLAddressChar1">
    <w:name w:val="HTML Address Char1"/>
    <w:basedOn w:val="DefaultParagraphFont"/>
    <w:link w:val="HTMLAddress"/>
    <w:rsid w:val="00274F48"/>
    <w:rPr>
      <w:rFonts w:ascii="Calibri" w:eastAsia="Calibri" w:hAnsi="Calibri" w:cs="Mangal"/>
      <w:i/>
      <w:iCs/>
      <w:color w:val="000000"/>
      <w:kern w:val="1"/>
      <w:sz w:val="22"/>
      <w:lang w:val="en-US" w:eastAsia="zh-CN" w:bidi="hi-IN"/>
    </w:rPr>
  </w:style>
  <w:style w:type="character" w:customStyle="1" w:styleId="HTMLPreformattedChar1">
    <w:name w:val="HTML Preformatted Char1"/>
    <w:basedOn w:val="DefaultParagraphFont"/>
    <w:link w:val="HTMLPreformatted"/>
    <w:rsid w:val="00274F48"/>
    <w:rPr>
      <w:rFonts w:ascii="Courier New" w:eastAsia="Calibri" w:hAnsi="Courier New" w:cs="Mangal"/>
      <w:color w:val="000000"/>
      <w:kern w:val="1"/>
      <w:szCs w:val="18"/>
      <w:lang w:val="en-US" w:eastAsia="zh-CN" w:bidi="hi-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4694193">
      <w:bodyDiv w:val="1"/>
      <w:marLeft w:val="0"/>
      <w:marRight w:val="0"/>
      <w:marTop w:val="0"/>
      <w:marBottom w:val="0"/>
      <w:divBdr>
        <w:top w:val="none" w:sz="0" w:space="0" w:color="auto"/>
        <w:left w:val="none" w:sz="0" w:space="0" w:color="auto"/>
        <w:bottom w:val="none" w:sz="0" w:space="0" w:color="auto"/>
        <w:right w:val="none" w:sz="0" w:space="0" w:color="auto"/>
      </w:divBdr>
    </w:div>
    <w:div w:id="42758906">
      <w:bodyDiv w:val="1"/>
      <w:marLeft w:val="0"/>
      <w:marRight w:val="0"/>
      <w:marTop w:val="0"/>
      <w:marBottom w:val="0"/>
      <w:divBdr>
        <w:top w:val="none" w:sz="0" w:space="0" w:color="auto"/>
        <w:left w:val="none" w:sz="0" w:space="0" w:color="auto"/>
        <w:bottom w:val="none" w:sz="0" w:space="0" w:color="auto"/>
        <w:right w:val="none" w:sz="0" w:space="0" w:color="auto"/>
      </w:divBdr>
    </w:div>
    <w:div w:id="72046271">
      <w:bodyDiv w:val="1"/>
      <w:marLeft w:val="0"/>
      <w:marRight w:val="0"/>
      <w:marTop w:val="0"/>
      <w:marBottom w:val="0"/>
      <w:divBdr>
        <w:top w:val="none" w:sz="0" w:space="0" w:color="auto"/>
        <w:left w:val="none" w:sz="0" w:space="0" w:color="auto"/>
        <w:bottom w:val="none" w:sz="0" w:space="0" w:color="auto"/>
        <w:right w:val="none" w:sz="0" w:space="0" w:color="auto"/>
      </w:divBdr>
    </w:div>
    <w:div w:id="90126812">
      <w:bodyDiv w:val="1"/>
      <w:marLeft w:val="0"/>
      <w:marRight w:val="0"/>
      <w:marTop w:val="0"/>
      <w:marBottom w:val="0"/>
      <w:divBdr>
        <w:top w:val="none" w:sz="0" w:space="0" w:color="auto"/>
        <w:left w:val="none" w:sz="0" w:space="0" w:color="auto"/>
        <w:bottom w:val="none" w:sz="0" w:space="0" w:color="auto"/>
        <w:right w:val="none" w:sz="0" w:space="0" w:color="auto"/>
      </w:divBdr>
    </w:div>
    <w:div w:id="94055708">
      <w:bodyDiv w:val="1"/>
      <w:marLeft w:val="0"/>
      <w:marRight w:val="0"/>
      <w:marTop w:val="0"/>
      <w:marBottom w:val="0"/>
      <w:divBdr>
        <w:top w:val="none" w:sz="0" w:space="0" w:color="auto"/>
        <w:left w:val="none" w:sz="0" w:space="0" w:color="auto"/>
        <w:bottom w:val="none" w:sz="0" w:space="0" w:color="auto"/>
        <w:right w:val="none" w:sz="0" w:space="0" w:color="auto"/>
      </w:divBdr>
    </w:div>
    <w:div w:id="96145059">
      <w:bodyDiv w:val="1"/>
      <w:marLeft w:val="0"/>
      <w:marRight w:val="0"/>
      <w:marTop w:val="0"/>
      <w:marBottom w:val="0"/>
      <w:divBdr>
        <w:top w:val="none" w:sz="0" w:space="0" w:color="auto"/>
        <w:left w:val="none" w:sz="0" w:space="0" w:color="auto"/>
        <w:bottom w:val="none" w:sz="0" w:space="0" w:color="auto"/>
        <w:right w:val="none" w:sz="0" w:space="0" w:color="auto"/>
      </w:divBdr>
    </w:div>
    <w:div w:id="99645895">
      <w:bodyDiv w:val="1"/>
      <w:marLeft w:val="0"/>
      <w:marRight w:val="0"/>
      <w:marTop w:val="0"/>
      <w:marBottom w:val="0"/>
      <w:divBdr>
        <w:top w:val="none" w:sz="0" w:space="0" w:color="auto"/>
        <w:left w:val="none" w:sz="0" w:space="0" w:color="auto"/>
        <w:bottom w:val="none" w:sz="0" w:space="0" w:color="auto"/>
        <w:right w:val="none" w:sz="0" w:space="0" w:color="auto"/>
      </w:divBdr>
    </w:div>
    <w:div w:id="123931959">
      <w:bodyDiv w:val="1"/>
      <w:marLeft w:val="0"/>
      <w:marRight w:val="0"/>
      <w:marTop w:val="0"/>
      <w:marBottom w:val="0"/>
      <w:divBdr>
        <w:top w:val="none" w:sz="0" w:space="0" w:color="auto"/>
        <w:left w:val="none" w:sz="0" w:space="0" w:color="auto"/>
        <w:bottom w:val="none" w:sz="0" w:space="0" w:color="auto"/>
        <w:right w:val="none" w:sz="0" w:space="0" w:color="auto"/>
      </w:divBdr>
    </w:div>
    <w:div w:id="129172444">
      <w:bodyDiv w:val="1"/>
      <w:marLeft w:val="0"/>
      <w:marRight w:val="0"/>
      <w:marTop w:val="0"/>
      <w:marBottom w:val="0"/>
      <w:divBdr>
        <w:top w:val="none" w:sz="0" w:space="0" w:color="auto"/>
        <w:left w:val="none" w:sz="0" w:space="0" w:color="auto"/>
        <w:bottom w:val="none" w:sz="0" w:space="0" w:color="auto"/>
        <w:right w:val="none" w:sz="0" w:space="0" w:color="auto"/>
      </w:divBdr>
    </w:div>
    <w:div w:id="166798150">
      <w:bodyDiv w:val="1"/>
      <w:marLeft w:val="0"/>
      <w:marRight w:val="0"/>
      <w:marTop w:val="0"/>
      <w:marBottom w:val="0"/>
      <w:divBdr>
        <w:top w:val="none" w:sz="0" w:space="0" w:color="auto"/>
        <w:left w:val="none" w:sz="0" w:space="0" w:color="auto"/>
        <w:bottom w:val="none" w:sz="0" w:space="0" w:color="auto"/>
        <w:right w:val="none" w:sz="0" w:space="0" w:color="auto"/>
      </w:divBdr>
    </w:div>
    <w:div w:id="177083404">
      <w:bodyDiv w:val="1"/>
      <w:marLeft w:val="0"/>
      <w:marRight w:val="0"/>
      <w:marTop w:val="0"/>
      <w:marBottom w:val="0"/>
      <w:divBdr>
        <w:top w:val="none" w:sz="0" w:space="0" w:color="auto"/>
        <w:left w:val="none" w:sz="0" w:space="0" w:color="auto"/>
        <w:bottom w:val="none" w:sz="0" w:space="0" w:color="auto"/>
        <w:right w:val="none" w:sz="0" w:space="0" w:color="auto"/>
      </w:divBdr>
    </w:div>
    <w:div w:id="179858954">
      <w:bodyDiv w:val="1"/>
      <w:marLeft w:val="0"/>
      <w:marRight w:val="0"/>
      <w:marTop w:val="0"/>
      <w:marBottom w:val="0"/>
      <w:divBdr>
        <w:top w:val="none" w:sz="0" w:space="0" w:color="auto"/>
        <w:left w:val="none" w:sz="0" w:space="0" w:color="auto"/>
        <w:bottom w:val="none" w:sz="0" w:space="0" w:color="auto"/>
        <w:right w:val="none" w:sz="0" w:space="0" w:color="auto"/>
      </w:divBdr>
    </w:div>
    <w:div w:id="218784796">
      <w:bodyDiv w:val="1"/>
      <w:marLeft w:val="0"/>
      <w:marRight w:val="0"/>
      <w:marTop w:val="0"/>
      <w:marBottom w:val="0"/>
      <w:divBdr>
        <w:top w:val="none" w:sz="0" w:space="0" w:color="auto"/>
        <w:left w:val="none" w:sz="0" w:space="0" w:color="auto"/>
        <w:bottom w:val="none" w:sz="0" w:space="0" w:color="auto"/>
        <w:right w:val="none" w:sz="0" w:space="0" w:color="auto"/>
      </w:divBdr>
    </w:div>
    <w:div w:id="222647628">
      <w:bodyDiv w:val="1"/>
      <w:marLeft w:val="0"/>
      <w:marRight w:val="0"/>
      <w:marTop w:val="0"/>
      <w:marBottom w:val="0"/>
      <w:divBdr>
        <w:top w:val="none" w:sz="0" w:space="0" w:color="auto"/>
        <w:left w:val="none" w:sz="0" w:space="0" w:color="auto"/>
        <w:bottom w:val="none" w:sz="0" w:space="0" w:color="auto"/>
        <w:right w:val="none" w:sz="0" w:space="0" w:color="auto"/>
      </w:divBdr>
    </w:div>
    <w:div w:id="281693060">
      <w:bodyDiv w:val="1"/>
      <w:marLeft w:val="0"/>
      <w:marRight w:val="0"/>
      <w:marTop w:val="0"/>
      <w:marBottom w:val="0"/>
      <w:divBdr>
        <w:top w:val="none" w:sz="0" w:space="0" w:color="auto"/>
        <w:left w:val="none" w:sz="0" w:space="0" w:color="auto"/>
        <w:bottom w:val="none" w:sz="0" w:space="0" w:color="auto"/>
        <w:right w:val="none" w:sz="0" w:space="0" w:color="auto"/>
      </w:divBdr>
    </w:div>
    <w:div w:id="284240285">
      <w:bodyDiv w:val="1"/>
      <w:marLeft w:val="0"/>
      <w:marRight w:val="0"/>
      <w:marTop w:val="0"/>
      <w:marBottom w:val="0"/>
      <w:divBdr>
        <w:top w:val="none" w:sz="0" w:space="0" w:color="auto"/>
        <w:left w:val="none" w:sz="0" w:space="0" w:color="auto"/>
        <w:bottom w:val="none" w:sz="0" w:space="0" w:color="auto"/>
        <w:right w:val="none" w:sz="0" w:space="0" w:color="auto"/>
      </w:divBdr>
    </w:div>
    <w:div w:id="294872078">
      <w:bodyDiv w:val="1"/>
      <w:marLeft w:val="0"/>
      <w:marRight w:val="0"/>
      <w:marTop w:val="0"/>
      <w:marBottom w:val="0"/>
      <w:divBdr>
        <w:top w:val="none" w:sz="0" w:space="0" w:color="auto"/>
        <w:left w:val="none" w:sz="0" w:space="0" w:color="auto"/>
        <w:bottom w:val="none" w:sz="0" w:space="0" w:color="auto"/>
        <w:right w:val="none" w:sz="0" w:space="0" w:color="auto"/>
      </w:divBdr>
    </w:div>
    <w:div w:id="295573814">
      <w:bodyDiv w:val="1"/>
      <w:marLeft w:val="0"/>
      <w:marRight w:val="0"/>
      <w:marTop w:val="0"/>
      <w:marBottom w:val="0"/>
      <w:divBdr>
        <w:top w:val="none" w:sz="0" w:space="0" w:color="auto"/>
        <w:left w:val="none" w:sz="0" w:space="0" w:color="auto"/>
        <w:bottom w:val="none" w:sz="0" w:space="0" w:color="auto"/>
        <w:right w:val="none" w:sz="0" w:space="0" w:color="auto"/>
      </w:divBdr>
    </w:div>
    <w:div w:id="313878308">
      <w:bodyDiv w:val="1"/>
      <w:marLeft w:val="0"/>
      <w:marRight w:val="0"/>
      <w:marTop w:val="0"/>
      <w:marBottom w:val="0"/>
      <w:divBdr>
        <w:top w:val="none" w:sz="0" w:space="0" w:color="auto"/>
        <w:left w:val="none" w:sz="0" w:space="0" w:color="auto"/>
        <w:bottom w:val="none" w:sz="0" w:space="0" w:color="auto"/>
        <w:right w:val="none" w:sz="0" w:space="0" w:color="auto"/>
      </w:divBdr>
    </w:div>
    <w:div w:id="317467624">
      <w:bodyDiv w:val="1"/>
      <w:marLeft w:val="0"/>
      <w:marRight w:val="0"/>
      <w:marTop w:val="0"/>
      <w:marBottom w:val="0"/>
      <w:divBdr>
        <w:top w:val="none" w:sz="0" w:space="0" w:color="auto"/>
        <w:left w:val="none" w:sz="0" w:space="0" w:color="auto"/>
        <w:bottom w:val="none" w:sz="0" w:space="0" w:color="auto"/>
        <w:right w:val="none" w:sz="0" w:space="0" w:color="auto"/>
      </w:divBdr>
    </w:div>
    <w:div w:id="332536967">
      <w:bodyDiv w:val="1"/>
      <w:marLeft w:val="0"/>
      <w:marRight w:val="0"/>
      <w:marTop w:val="0"/>
      <w:marBottom w:val="0"/>
      <w:divBdr>
        <w:top w:val="none" w:sz="0" w:space="0" w:color="auto"/>
        <w:left w:val="none" w:sz="0" w:space="0" w:color="auto"/>
        <w:bottom w:val="none" w:sz="0" w:space="0" w:color="auto"/>
        <w:right w:val="none" w:sz="0" w:space="0" w:color="auto"/>
      </w:divBdr>
    </w:div>
    <w:div w:id="363287631">
      <w:bodyDiv w:val="1"/>
      <w:marLeft w:val="0"/>
      <w:marRight w:val="0"/>
      <w:marTop w:val="0"/>
      <w:marBottom w:val="0"/>
      <w:divBdr>
        <w:top w:val="none" w:sz="0" w:space="0" w:color="auto"/>
        <w:left w:val="none" w:sz="0" w:space="0" w:color="auto"/>
        <w:bottom w:val="none" w:sz="0" w:space="0" w:color="auto"/>
        <w:right w:val="none" w:sz="0" w:space="0" w:color="auto"/>
      </w:divBdr>
    </w:div>
    <w:div w:id="421995284">
      <w:bodyDiv w:val="1"/>
      <w:marLeft w:val="0"/>
      <w:marRight w:val="0"/>
      <w:marTop w:val="0"/>
      <w:marBottom w:val="0"/>
      <w:divBdr>
        <w:top w:val="none" w:sz="0" w:space="0" w:color="auto"/>
        <w:left w:val="none" w:sz="0" w:space="0" w:color="auto"/>
        <w:bottom w:val="none" w:sz="0" w:space="0" w:color="auto"/>
        <w:right w:val="none" w:sz="0" w:space="0" w:color="auto"/>
      </w:divBdr>
    </w:div>
    <w:div w:id="449983242">
      <w:bodyDiv w:val="1"/>
      <w:marLeft w:val="0"/>
      <w:marRight w:val="0"/>
      <w:marTop w:val="0"/>
      <w:marBottom w:val="0"/>
      <w:divBdr>
        <w:top w:val="none" w:sz="0" w:space="0" w:color="auto"/>
        <w:left w:val="none" w:sz="0" w:space="0" w:color="auto"/>
        <w:bottom w:val="none" w:sz="0" w:space="0" w:color="auto"/>
        <w:right w:val="none" w:sz="0" w:space="0" w:color="auto"/>
      </w:divBdr>
    </w:div>
    <w:div w:id="457259554">
      <w:bodyDiv w:val="1"/>
      <w:marLeft w:val="0"/>
      <w:marRight w:val="0"/>
      <w:marTop w:val="0"/>
      <w:marBottom w:val="0"/>
      <w:divBdr>
        <w:top w:val="none" w:sz="0" w:space="0" w:color="auto"/>
        <w:left w:val="none" w:sz="0" w:space="0" w:color="auto"/>
        <w:bottom w:val="none" w:sz="0" w:space="0" w:color="auto"/>
        <w:right w:val="none" w:sz="0" w:space="0" w:color="auto"/>
      </w:divBdr>
    </w:div>
    <w:div w:id="462575134">
      <w:bodyDiv w:val="1"/>
      <w:marLeft w:val="0"/>
      <w:marRight w:val="0"/>
      <w:marTop w:val="0"/>
      <w:marBottom w:val="0"/>
      <w:divBdr>
        <w:top w:val="none" w:sz="0" w:space="0" w:color="auto"/>
        <w:left w:val="none" w:sz="0" w:space="0" w:color="auto"/>
        <w:bottom w:val="none" w:sz="0" w:space="0" w:color="auto"/>
        <w:right w:val="none" w:sz="0" w:space="0" w:color="auto"/>
      </w:divBdr>
      <w:divsChild>
        <w:div w:id="72747289">
          <w:marLeft w:val="0"/>
          <w:marRight w:val="0"/>
          <w:marTop w:val="0"/>
          <w:marBottom w:val="0"/>
          <w:divBdr>
            <w:top w:val="none" w:sz="0" w:space="0" w:color="auto"/>
            <w:left w:val="none" w:sz="0" w:space="0" w:color="auto"/>
            <w:bottom w:val="none" w:sz="0" w:space="0" w:color="auto"/>
            <w:right w:val="none" w:sz="0" w:space="0" w:color="auto"/>
          </w:divBdr>
        </w:div>
        <w:div w:id="936257772">
          <w:marLeft w:val="0"/>
          <w:marRight w:val="0"/>
          <w:marTop w:val="0"/>
          <w:marBottom w:val="0"/>
          <w:divBdr>
            <w:top w:val="none" w:sz="0" w:space="0" w:color="auto"/>
            <w:left w:val="none" w:sz="0" w:space="0" w:color="auto"/>
            <w:bottom w:val="none" w:sz="0" w:space="0" w:color="auto"/>
            <w:right w:val="none" w:sz="0" w:space="0" w:color="auto"/>
          </w:divBdr>
        </w:div>
      </w:divsChild>
    </w:div>
    <w:div w:id="465591482">
      <w:bodyDiv w:val="1"/>
      <w:marLeft w:val="0"/>
      <w:marRight w:val="0"/>
      <w:marTop w:val="0"/>
      <w:marBottom w:val="0"/>
      <w:divBdr>
        <w:top w:val="none" w:sz="0" w:space="0" w:color="auto"/>
        <w:left w:val="none" w:sz="0" w:space="0" w:color="auto"/>
        <w:bottom w:val="none" w:sz="0" w:space="0" w:color="auto"/>
        <w:right w:val="none" w:sz="0" w:space="0" w:color="auto"/>
      </w:divBdr>
    </w:div>
    <w:div w:id="466510599">
      <w:bodyDiv w:val="1"/>
      <w:marLeft w:val="0"/>
      <w:marRight w:val="0"/>
      <w:marTop w:val="0"/>
      <w:marBottom w:val="0"/>
      <w:divBdr>
        <w:top w:val="none" w:sz="0" w:space="0" w:color="auto"/>
        <w:left w:val="none" w:sz="0" w:space="0" w:color="auto"/>
        <w:bottom w:val="none" w:sz="0" w:space="0" w:color="auto"/>
        <w:right w:val="none" w:sz="0" w:space="0" w:color="auto"/>
      </w:divBdr>
    </w:div>
    <w:div w:id="481507265">
      <w:bodyDiv w:val="1"/>
      <w:marLeft w:val="0"/>
      <w:marRight w:val="0"/>
      <w:marTop w:val="0"/>
      <w:marBottom w:val="0"/>
      <w:divBdr>
        <w:top w:val="none" w:sz="0" w:space="0" w:color="auto"/>
        <w:left w:val="none" w:sz="0" w:space="0" w:color="auto"/>
        <w:bottom w:val="none" w:sz="0" w:space="0" w:color="auto"/>
        <w:right w:val="none" w:sz="0" w:space="0" w:color="auto"/>
      </w:divBdr>
    </w:div>
    <w:div w:id="485434885">
      <w:bodyDiv w:val="1"/>
      <w:marLeft w:val="0"/>
      <w:marRight w:val="0"/>
      <w:marTop w:val="0"/>
      <w:marBottom w:val="0"/>
      <w:divBdr>
        <w:top w:val="none" w:sz="0" w:space="0" w:color="auto"/>
        <w:left w:val="none" w:sz="0" w:space="0" w:color="auto"/>
        <w:bottom w:val="none" w:sz="0" w:space="0" w:color="auto"/>
        <w:right w:val="none" w:sz="0" w:space="0" w:color="auto"/>
      </w:divBdr>
    </w:div>
    <w:div w:id="501355917">
      <w:bodyDiv w:val="1"/>
      <w:marLeft w:val="0"/>
      <w:marRight w:val="0"/>
      <w:marTop w:val="0"/>
      <w:marBottom w:val="0"/>
      <w:divBdr>
        <w:top w:val="none" w:sz="0" w:space="0" w:color="auto"/>
        <w:left w:val="none" w:sz="0" w:space="0" w:color="auto"/>
        <w:bottom w:val="none" w:sz="0" w:space="0" w:color="auto"/>
        <w:right w:val="none" w:sz="0" w:space="0" w:color="auto"/>
      </w:divBdr>
    </w:div>
    <w:div w:id="539099768">
      <w:bodyDiv w:val="1"/>
      <w:marLeft w:val="0"/>
      <w:marRight w:val="0"/>
      <w:marTop w:val="0"/>
      <w:marBottom w:val="0"/>
      <w:divBdr>
        <w:top w:val="none" w:sz="0" w:space="0" w:color="auto"/>
        <w:left w:val="none" w:sz="0" w:space="0" w:color="auto"/>
        <w:bottom w:val="none" w:sz="0" w:space="0" w:color="auto"/>
        <w:right w:val="none" w:sz="0" w:space="0" w:color="auto"/>
      </w:divBdr>
    </w:div>
    <w:div w:id="562445794">
      <w:bodyDiv w:val="1"/>
      <w:marLeft w:val="0"/>
      <w:marRight w:val="0"/>
      <w:marTop w:val="0"/>
      <w:marBottom w:val="0"/>
      <w:divBdr>
        <w:top w:val="none" w:sz="0" w:space="0" w:color="auto"/>
        <w:left w:val="none" w:sz="0" w:space="0" w:color="auto"/>
        <w:bottom w:val="none" w:sz="0" w:space="0" w:color="auto"/>
        <w:right w:val="none" w:sz="0" w:space="0" w:color="auto"/>
      </w:divBdr>
    </w:div>
    <w:div w:id="592737713">
      <w:bodyDiv w:val="1"/>
      <w:marLeft w:val="0"/>
      <w:marRight w:val="0"/>
      <w:marTop w:val="0"/>
      <w:marBottom w:val="0"/>
      <w:divBdr>
        <w:top w:val="none" w:sz="0" w:space="0" w:color="auto"/>
        <w:left w:val="none" w:sz="0" w:space="0" w:color="auto"/>
        <w:bottom w:val="none" w:sz="0" w:space="0" w:color="auto"/>
        <w:right w:val="none" w:sz="0" w:space="0" w:color="auto"/>
      </w:divBdr>
    </w:div>
    <w:div w:id="632640957">
      <w:bodyDiv w:val="1"/>
      <w:marLeft w:val="0"/>
      <w:marRight w:val="0"/>
      <w:marTop w:val="0"/>
      <w:marBottom w:val="0"/>
      <w:divBdr>
        <w:top w:val="none" w:sz="0" w:space="0" w:color="auto"/>
        <w:left w:val="none" w:sz="0" w:space="0" w:color="auto"/>
        <w:bottom w:val="none" w:sz="0" w:space="0" w:color="auto"/>
        <w:right w:val="none" w:sz="0" w:space="0" w:color="auto"/>
      </w:divBdr>
    </w:div>
    <w:div w:id="633295951">
      <w:bodyDiv w:val="1"/>
      <w:marLeft w:val="0"/>
      <w:marRight w:val="0"/>
      <w:marTop w:val="0"/>
      <w:marBottom w:val="0"/>
      <w:divBdr>
        <w:top w:val="none" w:sz="0" w:space="0" w:color="auto"/>
        <w:left w:val="none" w:sz="0" w:space="0" w:color="auto"/>
        <w:bottom w:val="none" w:sz="0" w:space="0" w:color="auto"/>
        <w:right w:val="none" w:sz="0" w:space="0" w:color="auto"/>
      </w:divBdr>
    </w:div>
    <w:div w:id="636763680">
      <w:bodyDiv w:val="1"/>
      <w:marLeft w:val="0"/>
      <w:marRight w:val="0"/>
      <w:marTop w:val="0"/>
      <w:marBottom w:val="0"/>
      <w:divBdr>
        <w:top w:val="none" w:sz="0" w:space="0" w:color="auto"/>
        <w:left w:val="none" w:sz="0" w:space="0" w:color="auto"/>
        <w:bottom w:val="none" w:sz="0" w:space="0" w:color="auto"/>
        <w:right w:val="none" w:sz="0" w:space="0" w:color="auto"/>
      </w:divBdr>
      <w:divsChild>
        <w:div w:id="1142117922">
          <w:marLeft w:val="0"/>
          <w:marRight w:val="0"/>
          <w:marTop w:val="0"/>
          <w:marBottom w:val="0"/>
          <w:divBdr>
            <w:top w:val="none" w:sz="0" w:space="0" w:color="auto"/>
            <w:left w:val="none" w:sz="0" w:space="0" w:color="auto"/>
            <w:bottom w:val="none" w:sz="0" w:space="0" w:color="auto"/>
            <w:right w:val="none" w:sz="0" w:space="0" w:color="auto"/>
          </w:divBdr>
          <w:divsChild>
            <w:div w:id="1897357707">
              <w:marLeft w:val="0"/>
              <w:marRight w:val="0"/>
              <w:marTop w:val="0"/>
              <w:marBottom w:val="0"/>
              <w:divBdr>
                <w:top w:val="none" w:sz="0" w:space="0" w:color="auto"/>
                <w:left w:val="none" w:sz="0" w:space="0" w:color="auto"/>
                <w:bottom w:val="none" w:sz="0" w:space="0" w:color="auto"/>
                <w:right w:val="none" w:sz="0" w:space="0" w:color="auto"/>
              </w:divBdr>
              <w:divsChild>
                <w:div w:id="1454596673">
                  <w:marLeft w:val="0"/>
                  <w:marRight w:val="0"/>
                  <w:marTop w:val="0"/>
                  <w:marBottom w:val="0"/>
                  <w:divBdr>
                    <w:top w:val="none" w:sz="0" w:space="0" w:color="auto"/>
                    <w:left w:val="none" w:sz="0" w:space="0" w:color="auto"/>
                    <w:bottom w:val="none" w:sz="0" w:space="0" w:color="auto"/>
                    <w:right w:val="none" w:sz="0" w:space="0" w:color="auto"/>
                  </w:divBdr>
                  <w:divsChild>
                    <w:div w:id="1691175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73459468">
      <w:bodyDiv w:val="1"/>
      <w:marLeft w:val="0"/>
      <w:marRight w:val="0"/>
      <w:marTop w:val="0"/>
      <w:marBottom w:val="0"/>
      <w:divBdr>
        <w:top w:val="none" w:sz="0" w:space="0" w:color="auto"/>
        <w:left w:val="none" w:sz="0" w:space="0" w:color="auto"/>
        <w:bottom w:val="none" w:sz="0" w:space="0" w:color="auto"/>
        <w:right w:val="none" w:sz="0" w:space="0" w:color="auto"/>
      </w:divBdr>
    </w:div>
    <w:div w:id="679508736">
      <w:bodyDiv w:val="1"/>
      <w:marLeft w:val="0"/>
      <w:marRight w:val="0"/>
      <w:marTop w:val="0"/>
      <w:marBottom w:val="0"/>
      <w:divBdr>
        <w:top w:val="none" w:sz="0" w:space="0" w:color="auto"/>
        <w:left w:val="none" w:sz="0" w:space="0" w:color="auto"/>
        <w:bottom w:val="none" w:sz="0" w:space="0" w:color="auto"/>
        <w:right w:val="none" w:sz="0" w:space="0" w:color="auto"/>
      </w:divBdr>
      <w:divsChild>
        <w:div w:id="1403722902">
          <w:marLeft w:val="0"/>
          <w:marRight w:val="0"/>
          <w:marTop w:val="0"/>
          <w:marBottom w:val="0"/>
          <w:divBdr>
            <w:top w:val="none" w:sz="0" w:space="0" w:color="auto"/>
            <w:left w:val="none" w:sz="0" w:space="0" w:color="auto"/>
            <w:bottom w:val="none" w:sz="0" w:space="0" w:color="auto"/>
            <w:right w:val="none" w:sz="0" w:space="0" w:color="auto"/>
          </w:divBdr>
        </w:div>
      </w:divsChild>
    </w:div>
    <w:div w:id="705836539">
      <w:bodyDiv w:val="1"/>
      <w:marLeft w:val="0"/>
      <w:marRight w:val="0"/>
      <w:marTop w:val="0"/>
      <w:marBottom w:val="0"/>
      <w:divBdr>
        <w:top w:val="none" w:sz="0" w:space="0" w:color="auto"/>
        <w:left w:val="none" w:sz="0" w:space="0" w:color="auto"/>
        <w:bottom w:val="none" w:sz="0" w:space="0" w:color="auto"/>
        <w:right w:val="none" w:sz="0" w:space="0" w:color="auto"/>
      </w:divBdr>
    </w:div>
    <w:div w:id="729614506">
      <w:bodyDiv w:val="1"/>
      <w:marLeft w:val="0"/>
      <w:marRight w:val="0"/>
      <w:marTop w:val="0"/>
      <w:marBottom w:val="0"/>
      <w:divBdr>
        <w:top w:val="none" w:sz="0" w:space="0" w:color="auto"/>
        <w:left w:val="none" w:sz="0" w:space="0" w:color="auto"/>
        <w:bottom w:val="none" w:sz="0" w:space="0" w:color="auto"/>
        <w:right w:val="none" w:sz="0" w:space="0" w:color="auto"/>
      </w:divBdr>
    </w:div>
    <w:div w:id="760218325">
      <w:bodyDiv w:val="1"/>
      <w:marLeft w:val="0"/>
      <w:marRight w:val="0"/>
      <w:marTop w:val="0"/>
      <w:marBottom w:val="0"/>
      <w:divBdr>
        <w:top w:val="none" w:sz="0" w:space="0" w:color="auto"/>
        <w:left w:val="none" w:sz="0" w:space="0" w:color="auto"/>
        <w:bottom w:val="none" w:sz="0" w:space="0" w:color="auto"/>
        <w:right w:val="none" w:sz="0" w:space="0" w:color="auto"/>
      </w:divBdr>
    </w:div>
    <w:div w:id="783580417">
      <w:bodyDiv w:val="1"/>
      <w:marLeft w:val="0"/>
      <w:marRight w:val="0"/>
      <w:marTop w:val="0"/>
      <w:marBottom w:val="0"/>
      <w:divBdr>
        <w:top w:val="none" w:sz="0" w:space="0" w:color="auto"/>
        <w:left w:val="none" w:sz="0" w:space="0" w:color="auto"/>
        <w:bottom w:val="none" w:sz="0" w:space="0" w:color="auto"/>
        <w:right w:val="none" w:sz="0" w:space="0" w:color="auto"/>
      </w:divBdr>
    </w:div>
    <w:div w:id="791749699">
      <w:bodyDiv w:val="1"/>
      <w:marLeft w:val="0"/>
      <w:marRight w:val="0"/>
      <w:marTop w:val="0"/>
      <w:marBottom w:val="0"/>
      <w:divBdr>
        <w:top w:val="none" w:sz="0" w:space="0" w:color="auto"/>
        <w:left w:val="none" w:sz="0" w:space="0" w:color="auto"/>
        <w:bottom w:val="none" w:sz="0" w:space="0" w:color="auto"/>
        <w:right w:val="none" w:sz="0" w:space="0" w:color="auto"/>
      </w:divBdr>
    </w:div>
    <w:div w:id="827667921">
      <w:bodyDiv w:val="1"/>
      <w:marLeft w:val="0"/>
      <w:marRight w:val="0"/>
      <w:marTop w:val="0"/>
      <w:marBottom w:val="0"/>
      <w:divBdr>
        <w:top w:val="none" w:sz="0" w:space="0" w:color="auto"/>
        <w:left w:val="none" w:sz="0" w:space="0" w:color="auto"/>
        <w:bottom w:val="none" w:sz="0" w:space="0" w:color="auto"/>
        <w:right w:val="none" w:sz="0" w:space="0" w:color="auto"/>
      </w:divBdr>
    </w:div>
    <w:div w:id="838346436">
      <w:bodyDiv w:val="1"/>
      <w:marLeft w:val="0"/>
      <w:marRight w:val="0"/>
      <w:marTop w:val="0"/>
      <w:marBottom w:val="0"/>
      <w:divBdr>
        <w:top w:val="none" w:sz="0" w:space="0" w:color="auto"/>
        <w:left w:val="none" w:sz="0" w:space="0" w:color="auto"/>
        <w:bottom w:val="none" w:sz="0" w:space="0" w:color="auto"/>
        <w:right w:val="none" w:sz="0" w:space="0" w:color="auto"/>
      </w:divBdr>
      <w:divsChild>
        <w:div w:id="471749422">
          <w:marLeft w:val="0"/>
          <w:marRight w:val="0"/>
          <w:marTop w:val="174"/>
          <w:marBottom w:val="0"/>
          <w:divBdr>
            <w:top w:val="none" w:sz="0" w:space="0" w:color="auto"/>
            <w:left w:val="none" w:sz="0" w:space="0" w:color="auto"/>
            <w:bottom w:val="none" w:sz="0" w:space="0" w:color="auto"/>
            <w:right w:val="none" w:sz="0" w:space="0" w:color="auto"/>
          </w:divBdr>
        </w:div>
        <w:div w:id="1216041547">
          <w:marLeft w:val="0"/>
          <w:marRight w:val="0"/>
          <w:marTop w:val="174"/>
          <w:marBottom w:val="0"/>
          <w:divBdr>
            <w:top w:val="none" w:sz="0" w:space="0" w:color="auto"/>
            <w:left w:val="none" w:sz="0" w:space="0" w:color="auto"/>
            <w:bottom w:val="none" w:sz="0" w:space="0" w:color="auto"/>
            <w:right w:val="none" w:sz="0" w:space="0" w:color="auto"/>
          </w:divBdr>
        </w:div>
      </w:divsChild>
    </w:div>
    <w:div w:id="844515783">
      <w:bodyDiv w:val="1"/>
      <w:marLeft w:val="0"/>
      <w:marRight w:val="0"/>
      <w:marTop w:val="0"/>
      <w:marBottom w:val="0"/>
      <w:divBdr>
        <w:top w:val="none" w:sz="0" w:space="0" w:color="auto"/>
        <w:left w:val="none" w:sz="0" w:space="0" w:color="auto"/>
        <w:bottom w:val="none" w:sz="0" w:space="0" w:color="auto"/>
        <w:right w:val="none" w:sz="0" w:space="0" w:color="auto"/>
      </w:divBdr>
    </w:div>
    <w:div w:id="859707504">
      <w:bodyDiv w:val="1"/>
      <w:marLeft w:val="0"/>
      <w:marRight w:val="0"/>
      <w:marTop w:val="0"/>
      <w:marBottom w:val="0"/>
      <w:divBdr>
        <w:top w:val="none" w:sz="0" w:space="0" w:color="auto"/>
        <w:left w:val="none" w:sz="0" w:space="0" w:color="auto"/>
        <w:bottom w:val="none" w:sz="0" w:space="0" w:color="auto"/>
        <w:right w:val="none" w:sz="0" w:space="0" w:color="auto"/>
      </w:divBdr>
    </w:div>
    <w:div w:id="861476590">
      <w:bodyDiv w:val="1"/>
      <w:marLeft w:val="0"/>
      <w:marRight w:val="0"/>
      <w:marTop w:val="0"/>
      <w:marBottom w:val="0"/>
      <w:divBdr>
        <w:top w:val="none" w:sz="0" w:space="0" w:color="auto"/>
        <w:left w:val="none" w:sz="0" w:space="0" w:color="auto"/>
        <w:bottom w:val="none" w:sz="0" w:space="0" w:color="auto"/>
        <w:right w:val="none" w:sz="0" w:space="0" w:color="auto"/>
      </w:divBdr>
    </w:div>
    <w:div w:id="864707835">
      <w:bodyDiv w:val="1"/>
      <w:marLeft w:val="0"/>
      <w:marRight w:val="0"/>
      <w:marTop w:val="0"/>
      <w:marBottom w:val="0"/>
      <w:divBdr>
        <w:top w:val="none" w:sz="0" w:space="0" w:color="auto"/>
        <w:left w:val="none" w:sz="0" w:space="0" w:color="auto"/>
        <w:bottom w:val="none" w:sz="0" w:space="0" w:color="auto"/>
        <w:right w:val="none" w:sz="0" w:space="0" w:color="auto"/>
      </w:divBdr>
    </w:div>
    <w:div w:id="888608643">
      <w:bodyDiv w:val="1"/>
      <w:marLeft w:val="0"/>
      <w:marRight w:val="0"/>
      <w:marTop w:val="0"/>
      <w:marBottom w:val="0"/>
      <w:divBdr>
        <w:top w:val="none" w:sz="0" w:space="0" w:color="auto"/>
        <w:left w:val="none" w:sz="0" w:space="0" w:color="auto"/>
        <w:bottom w:val="none" w:sz="0" w:space="0" w:color="auto"/>
        <w:right w:val="none" w:sz="0" w:space="0" w:color="auto"/>
      </w:divBdr>
    </w:div>
    <w:div w:id="912350502">
      <w:bodyDiv w:val="1"/>
      <w:marLeft w:val="0"/>
      <w:marRight w:val="0"/>
      <w:marTop w:val="0"/>
      <w:marBottom w:val="0"/>
      <w:divBdr>
        <w:top w:val="none" w:sz="0" w:space="0" w:color="auto"/>
        <w:left w:val="none" w:sz="0" w:space="0" w:color="auto"/>
        <w:bottom w:val="none" w:sz="0" w:space="0" w:color="auto"/>
        <w:right w:val="none" w:sz="0" w:space="0" w:color="auto"/>
      </w:divBdr>
    </w:div>
    <w:div w:id="924219248">
      <w:bodyDiv w:val="1"/>
      <w:marLeft w:val="0"/>
      <w:marRight w:val="0"/>
      <w:marTop w:val="0"/>
      <w:marBottom w:val="0"/>
      <w:divBdr>
        <w:top w:val="none" w:sz="0" w:space="0" w:color="auto"/>
        <w:left w:val="none" w:sz="0" w:space="0" w:color="auto"/>
        <w:bottom w:val="none" w:sz="0" w:space="0" w:color="auto"/>
        <w:right w:val="none" w:sz="0" w:space="0" w:color="auto"/>
      </w:divBdr>
    </w:div>
    <w:div w:id="948203393">
      <w:bodyDiv w:val="1"/>
      <w:marLeft w:val="0"/>
      <w:marRight w:val="0"/>
      <w:marTop w:val="0"/>
      <w:marBottom w:val="0"/>
      <w:divBdr>
        <w:top w:val="none" w:sz="0" w:space="0" w:color="auto"/>
        <w:left w:val="none" w:sz="0" w:space="0" w:color="auto"/>
        <w:bottom w:val="none" w:sz="0" w:space="0" w:color="auto"/>
        <w:right w:val="none" w:sz="0" w:space="0" w:color="auto"/>
      </w:divBdr>
    </w:div>
    <w:div w:id="959216718">
      <w:bodyDiv w:val="1"/>
      <w:marLeft w:val="0"/>
      <w:marRight w:val="0"/>
      <w:marTop w:val="0"/>
      <w:marBottom w:val="0"/>
      <w:divBdr>
        <w:top w:val="none" w:sz="0" w:space="0" w:color="auto"/>
        <w:left w:val="none" w:sz="0" w:space="0" w:color="auto"/>
        <w:bottom w:val="none" w:sz="0" w:space="0" w:color="auto"/>
        <w:right w:val="none" w:sz="0" w:space="0" w:color="auto"/>
      </w:divBdr>
    </w:div>
    <w:div w:id="991442357">
      <w:bodyDiv w:val="1"/>
      <w:marLeft w:val="0"/>
      <w:marRight w:val="0"/>
      <w:marTop w:val="0"/>
      <w:marBottom w:val="0"/>
      <w:divBdr>
        <w:top w:val="none" w:sz="0" w:space="0" w:color="auto"/>
        <w:left w:val="none" w:sz="0" w:space="0" w:color="auto"/>
        <w:bottom w:val="none" w:sz="0" w:space="0" w:color="auto"/>
        <w:right w:val="none" w:sz="0" w:space="0" w:color="auto"/>
      </w:divBdr>
    </w:div>
    <w:div w:id="1001666420">
      <w:bodyDiv w:val="1"/>
      <w:marLeft w:val="0"/>
      <w:marRight w:val="0"/>
      <w:marTop w:val="0"/>
      <w:marBottom w:val="0"/>
      <w:divBdr>
        <w:top w:val="none" w:sz="0" w:space="0" w:color="auto"/>
        <w:left w:val="none" w:sz="0" w:space="0" w:color="auto"/>
        <w:bottom w:val="none" w:sz="0" w:space="0" w:color="auto"/>
        <w:right w:val="none" w:sz="0" w:space="0" w:color="auto"/>
      </w:divBdr>
    </w:div>
    <w:div w:id="1021129937">
      <w:bodyDiv w:val="1"/>
      <w:marLeft w:val="0"/>
      <w:marRight w:val="0"/>
      <w:marTop w:val="0"/>
      <w:marBottom w:val="0"/>
      <w:divBdr>
        <w:top w:val="none" w:sz="0" w:space="0" w:color="auto"/>
        <w:left w:val="none" w:sz="0" w:space="0" w:color="auto"/>
        <w:bottom w:val="none" w:sz="0" w:space="0" w:color="auto"/>
        <w:right w:val="none" w:sz="0" w:space="0" w:color="auto"/>
      </w:divBdr>
    </w:div>
    <w:div w:id="1035349888">
      <w:bodyDiv w:val="1"/>
      <w:marLeft w:val="0"/>
      <w:marRight w:val="0"/>
      <w:marTop w:val="0"/>
      <w:marBottom w:val="0"/>
      <w:divBdr>
        <w:top w:val="none" w:sz="0" w:space="0" w:color="auto"/>
        <w:left w:val="none" w:sz="0" w:space="0" w:color="auto"/>
        <w:bottom w:val="none" w:sz="0" w:space="0" w:color="auto"/>
        <w:right w:val="none" w:sz="0" w:space="0" w:color="auto"/>
      </w:divBdr>
    </w:div>
    <w:div w:id="1057243704">
      <w:bodyDiv w:val="1"/>
      <w:marLeft w:val="0"/>
      <w:marRight w:val="0"/>
      <w:marTop w:val="0"/>
      <w:marBottom w:val="0"/>
      <w:divBdr>
        <w:top w:val="none" w:sz="0" w:space="0" w:color="auto"/>
        <w:left w:val="none" w:sz="0" w:space="0" w:color="auto"/>
        <w:bottom w:val="none" w:sz="0" w:space="0" w:color="auto"/>
        <w:right w:val="none" w:sz="0" w:space="0" w:color="auto"/>
      </w:divBdr>
    </w:div>
    <w:div w:id="1064834661">
      <w:bodyDiv w:val="1"/>
      <w:marLeft w:val="0"/>
      <w:marRight w:val="0"/>
      <w:marTop w:val="0"/>
      <w:marBottom w:val="0"/>
      <w:divBdr>
        <w:top w:val="none" w:sz="0" w:space="0" w:color="auto"/>
        <w:left w:val="none" w:sz="0" w:space="0" w:color="auto"/>
        <w:bottom w:val="none" w:sz="0" w:space="0" w:color="auto"/>
        <w:right w:val="none" w:sz="0" w:space="0" w:color="auto"/>
      </w:divBdr>
    </w:div>
    <w:div w:id="1066803567">
      <w:bodyDiv w:val="1"/>
      <w:marLeft w:val="0"/>
      <w:marRight w:val="0"/>
      <w:marTop w:val="0"/>
      <w:marBottom w:val="0"/>
      <w:divBdr>
        <w:top w:val="none" w:sz="0" w:space="0" w:color="auto"/>
        <w:left w:val="none" w:sz="0" w:space="0" w:color="auto"/>
        <w:bottom w:val="none" w:sz="0" w:space="0" w:color="auto"/>
        <w:right w:val="none" w:sz="0" w:space="0" w:color="auto"/>
      </w:divBdr>
      <w:divsChild>
        <w:div w:id="1499151115">
          <w:marLeft w:val="0"/>
          <w:marRight w:val="0"/>
          <w:marTop w:val="0"/>
          <w:marBottom w:val="0"/>
          <w:divBdr>
            <w:top w:val="none" w:sz="0" w:space="0" w:color="auto"/>
            <w:left w:val="none" w:sz="0" w:space="0" w:color="auto"/>
            <w:bottom w:val="none" w:sz="0" w:space="0" w:color="auto"/>
            <w:right w:val="none" w:sz="0" w:space="0" w:color="auto"/>
          </w:divBdr>
        </w:div>
      </w:divsChild>
    </w:div>
    <w:div w:id="1072235006">
      <w:bodyDiv w:val="1"/>
      <w:marLeft w:val="0"/>
      <w:marRight w:val="0"/>
      <w:marTop w:val="0"/>
      <w:marBottom w:val="0"/>
      <w:divBdr>
        <w:top w:val="none" w:sz="0" w:space="0" w:color="auto"/>
        <w:left w:val="none" w:sz="0" w:space="0" w:color="auto"/>
        <w:bottom w:val="none" w:sz="0" w:space="0" w:color="auto"/>
        <w:right w:val="none" w:sz="0" w:space="0" w:color="auto"/>
      </w:divBdr>
      <w:divsChild>
        <w:div w:id="957373631">
          <w:marLeft w:val="0"/>
          <w:marRight w:val="0"/>
          <w:marTop w:val="0"/>
          <w:marBottom w:val="0"/>
          <w:divBdr>
            <w:top w:val="none" w:sz="0" w:space="0" w:color="auto"/>
            <w:left w:val="none" w:sz="0" w:space="0" w:color="auto"/>
            <w:bottom w:val="none" w:sz="0" w:space="0" w:color="auto"/>
            <w:right w:val="none" w:sz="0" w:space="0" w:color="auto"/>
          </w:divBdr>
        </w:div>
      </w:divsChild>
    </w:div>
    <w:div w:id="1084570597">
      <w:bodyDiv w:val="1"/>
      <w:marLeft w:val="0"/>
      <w:marRight w:val="0"/>
      <w:marTop w:val="0"/>
      <w:marBottom w:val="0"/>
      <w:divBdr>
        <w:top w:val="none" w:sz="0" w:space="0" w:color="auto"/>
        <w:left w:val="none" w:sz="0" w:space="0" w:color="auto"/>
        <w:bottom w:val="none" w:sz="0" w:space="0" w:color="auto"/>
        <w:right w:val="none" w:sz="0" w:space="0" w:color="auto"/>
      </w:divBdr>
    </w:div>
    <w:div w:id="1090617200">
      <w:bodyDiv w:val="1"/>
      <w:marLeft w:val="0"/>
      <w:marRight w:val="0"/>
      <w:marTop w:val="0"/>
      <w:marBottom w:val="0"/>
      <w:divBdr>
        <w:top w:val="none" w:sz="0" w:space="0" w:color="auto"/>
        <w:left w:val="none" w:sz="0" w:space="0" w:color="auto"/>
        <w:bottom w:val="none" w:sz="0" w:space="0" w:color="auto"/>
        <w:right w:val="none" w:sz="0" w:space="0" w:color="auto"/>
      </w:divBdr>
    </w:div>
    <w:div w:id="1105419913">
      <w:bodyDiv w:val="1"/>
      <w:marLeft w:val="0"/>
      <w:marRight w:val="0"/>
      <w:marTop w:val="0"/>
      <w:marBottom w:val="0"/>
      <w:divBdr>
        <w:top w:val="none" w:sz="0" w:space="0" w:color="auto"/>
        <w:left w:val="none" w:sz="0" w:space="0" w:color="auto"/>
        <w:bottom w:val="none" w:sz="0" w:space="0" w:color="auto"/>
        <w:right w:val="none" w:sz="0" w:space="0" w:color="auto"/>
      </w:divBdr>
    </w:div>
    <w:div w:id="1157189407">
      <w:bodyDiv w:val="1"/>
      <w:marLeft w:val="0"/>
      <w:marRight w:val="0"/>
      <w:marTop w:val="0"/>
      <w:marBottom w:val="0"/>
      <w:divBdr>
        <w:top w:val="none" w:sz="0" w:space="0" w:color="auto"/>
        <w:left w:val="none" w:sz="0" w:space="0" w:color="auto"/>
        <w:bottom w:val="none" w:sz="0" w:space="0" w:color="auto"/>
        <w:right w:val="none" w:sz="0" w:space="0" w:color="auto"/>
      </w:divBdr>
    </w:div>
    <w:div w:id="1164201034">
      <w:bodyDiv w:val="1"/>
      <w:marLeft w:val="0"/>
      <w:marRight w:val="0"/>
      <w:marTop w:val="0"/>
      <w:marBottom w:val="0"/>
      <w:divBdr>
        <w:top w:val="none" w:sz="0" w:space="0" w:color="auto"/>
        <w:left w:val="none" w:sz="0" w:space="0" w:color="auto"/>
        <w:bottom w:val="none" w:sz="0" w:space="0" w:color="auto"/>
        <w:right w:val="none" w:sz="0" w:space="0" w:color="auto"/>
      </w:divBdr>
    </w:div>
    <w:div w:id="1182663853">
      <w:bodyDiv w:val="1"/>
      <w:marLeft w:val="0"/>
      <w:marRight w:val="0"/>
      <w:marTop w:val="0"/>
      <w:marBottom w:val="0"/>
      <w:divBdr>
        <w:top w:val="none" w:sz="0" w:space="0" w:color="auto"/>
        <w:left w:val="none" w:sz="0" w:space="0" w:color="auto"/>
        <w:bottom w:val="none" w:sz="0" w:space="0" w:color="auto"/>
        <w:right w:val="none" w:sz="0" w:space="0" w:color="auto"/>
      </w:divBdr>
    </w:div>
    <w:div w:id="1272669705">
      <w:bodyDiv w:val="1"/>
      <w:marLeft w:val="0"/>
      <w:marRight w:val="0"/>
      <w:marTop w:val="0"/>
      <w:marBottom w:val="0"/>
      <w:divBdr>
        <w:top w:val="none" w:sz="0" w:space="0" w:color="auto"/>
        <w:left w:val="none" w:sz="0" w:space="0" w:color="auto"/>
        <w:bottom w:val="none" w:sz="0" w:space="0" w:color="auto"/>
        <w:right w:val="none" w:sz="0" w:space="0" w:color="auto"/>
      </w:divBdr>
    </w:div>
    <w:div w:id="1279489614">
      <w:bodyDiv w:val="1"/>
      <w:marLeft w:val="0"/>
      <w:marRight w:val="0"/>
      <w:marTop w:val="0"/>
      <w:marBottom w:val="0"/>
      <w:divBdr>
        <w:top w:val="none" w:sz="0" w:space="0" w:color="auto"/>
        <w:left w:val="none" w:sz="0" w:space="0" w:color="auto"/>
        <w:bottom w:val="none" w:sz="0" w:space="0" w:color="auto"/>
        <w:right w:val="none" w:sz="0" w:space="0" w:color="auto"/>
      </w:divBdr>
    </w:div>
    <w:div w:id="1309552922">
      <w:bodyDiv w:val="1"/>
      <w:marLeft w:val="0"/>
      <w:marRight w:val="0"/>
      <w:marTop w:val="0"/>
      <w:marBottom w:val="0"/>
      <w:divBdr>
        <w:top w:val="none" w:sz="0" w:space="0" w:color="auto"/>
        <w:left w:val="none" w:sz="0" w:space="0" w:color="auto"/>
        <w:bottom w:val="none" w:sz="0" w:space="0" w:color="auto"/>
        <w:right w:val="none" w:sz="0" w:space="0" w:color="auto"/>
      </w:divBdr>
    </w:div>
    <w:div w:id="1332758937">
      <w:bodyDiv w:val="1"/>
      <w:marLeft w:val="0"/>
      <w:marRight w:val="0"/>
      <w:marTop w:val="0"/>
      <w:marBottom w:val="0"/>
      <w:divBdr>
        <w:top w:val="none" w:sz="0" w:space="0" w:color="auto"/>
        <w:left w:val="none" w:sz="0" w:space="0" w:color="auto"/>
        <w:bottom w:val="none" w:sz="0" w:space="0" w:color="auto"/>
        <w:right w:val="none" w:sz="0" w:space="0" w:color="auto"/>
      </w:divBdr>
    </w:div>
    <w:div w:id="1347320297">
      <w:bodyDiv w:val="1"/>
      <w:marLeft w:val="0"/>
      <w:marRight w:val="0"/>
      <w:marTop w:val="0"/>
      <w:marBottom w:val="0"/>
      <w:divBdr>
        <w:top w:val="none" w:sz="0" w:space="0" w:color="auto"/>
        <w:left w:val="none" w:sz="0" w:space="0" w:color="auto"/>
        <w:bottom w:val="none" w:sz="0" w:space="0" w:color="auto"/>
        <w:right w:val="none" w:sz="0" w:space="0" w:color="auto"/>
      </w:divBdr>
    </w:div>
    <w:div w:id="1355232670">
      <w:bodyDiv w:val="1"/>
      <w:marLeft w:val="0"/>
      <w:marRight w:val="0"/>
      <w:marTop w:val="0"/>
      <w:marBottom w:val="0"/>
      <w:divBdr>
        <w:top w:val="none" w:sz="0" w:space="0" w:color="auto"/>
        <w:left w:val="none" w:sz="0" w:space="0" w:color="auto"/>
        <w:bottom w:val="none" w:sz="0" w:space="0" w:color="auto"/>
        <w:right w:val="none" w:sz="0" w:space="0" w:color="auto"/>
      </w:divBdr>
    </w:div>
    <w:div w:id="1383553283">
      <w:bodyDiv w:val="1"/>
      <w:marLeft w:val="0"/>
      <w:marRight w:val="0"/>
      <w:marTop w:val="0"/>
      <w:marBottom w:val="0"/>
      <w:divBdr>
        <w:top w:val="none" w:sz="0" w:space="0" w:color="auto"/>
        <w:left w:val="none" w:sz="0" w:space="0" w:color="auto"/>
        <w:bottom w:val="none" w:sz="0" w:space="0" w:color="auto"/>
        <w:right w:val="none" w:sz="0" w:space="0" w:color="auto"/>
      </w:divBdr>
    </w:div>
    <w:div w:id="1398437914">
      <w:bodyDiv w:val="1"/>
      <w:marLeft w:val="0"/>
      <w:marRight w:val="0"/>
      <w:marTop w:val="0"/>
      <w:marBottom w:val="0"/>
      <w:divBdr>
        <w:top w:val="none" w:sz="0" w:space="0" w:color="auto"/>
        <w:left w:val="none" w:sz="0" w:space="0" w:color="auto"/>
        <w:bottom w:val="none" w:sz="0" w:space="0" w:color="auto"/>
        <w:right w:val="none" w:sz="0" w:space="0" w:color="auto"/>
      </w:divBdr>
      <w:divsChild>
        <w:div w:id="1328166731">
          <w:marLeft w:val="0"/>
          <w:marRight w:val="0"/>
          <w:marTop w:val="0"/>
          <w:marBottom w:val="0"/>
          <w:divBdr>
            <w:top w:val="none" w:sz="0" w:space="0" w:color="auto"/>
            <w:left w:val="none" w:sz="0" w:space="0" w:color="auto"/>
            <w:bottom w:val="none" w:sz="0" w:space="0" w:color="auto"/>
            <w:right w:val="none" w:sz="0" w:space="0" w:color="auto"/>
          </w:divBdr>
        </w:div>
      </w:divsChild>
    </w:div>
    <w:div w:id="1416197803">
      <w:bodyDiv w:val="1"/>
      <w:marLeft w:val="0"/>
      <w:marRight w:val="0"/>
      <w:marTop w:val="0"/>
      <w:marBottom w:val="0"/>
      <w:divBdr>
        <w:top w:val="none" w:sz="0" w:space="0" w:color="auto"/>
        <w:left w:val="none" w:sz="0" w:space="0" w:color="auto"/>
        <w:bottom w:val="none" w:sz="0" w:space="0" w:color="auto"/>
        <w:right w:val="none" w:sz="0" w:space="0" w:color="auto"/>
      </w:divBdr>
    </w:div>
    <w:div w:id="1436749672">
      <w:bodyDiv w:val="1"/>
      <w:marLeft w:val="0"/>
      <w:marRight w:val="0"/>
      <w:marTop w:val="0"/>
      <w:marBottom w:val="0"/>
      <w:divBdr>
        <w:top w:val="none" w:sz="0" w:space="0" w:color="auto"/>
        <w:left w:val="none" w:sz="0" w:space="0" w:color="auto"/>
        <w:bottom w:val="none" w:sz="0" w:space="0" w:color="auto"/>
        <w:right w:val="none" w:sz="0" w:space="0" w:color="auto"/>
      </w:divBdr>
    </w:div>
    <w:div w:id="1437403865">
      <w:bodyDiv w:val="1"/>
      <w:marLeft w:val="0"/>
      <w:marRight w:val="0"/>
      <w:marTop w:val="0"/>
      <w:marBottom w:val="0"/>
      <w:divBdr>
        <w:top w:val="none" w:sz="0" w:space="0" w:color="auto"/>
        <w:left w:val="none" w:sz="0" w:space="0" w:color="auto"/>
        <w:bottom w:val="none" w:sz="0" w:space="0" w:color="auto"/>
        <w:right w:val="none" w:sz="0" w:space="0" w:color="auto"/>
      </w:divBdr>
      <w:divsChild>
        <w:div w:id="269120720">
          <w:marLeft w:val="0"/>
          <w:marRight w:val="0"/>
          <w:marTop w:val="0"/>
          <w:marBottom w:val="0"/>
          <w:divBdr>
            <w:top w:val="none" w:sz="0" w:space="0" w:color="auto"/>
            <w:left w:val="none" w:sz="0" w:space="0" w:color="auto"/>
            <w:bottom w:val="none" w:sz="0" w:space="0" w:color="auto"/>
            <w:right w:val="none" w:sz="0" w:space="0" w:color="auto"/>
          </w:divBdr>
        </w:div>
      </w:divsChild>
    </w:div>
    <w:div w:id="1439639031">
      <w:bodyDiv w:val="1"/>
      <w:marLeft w:val="0"/>
      <w:marRight w:val="0"/>
      <w:marTop w:val="0"/>
      <w:marBottom w:val="0"/>
      <w:divBdr>
        <w:top w:val="none" w:sz="0" w:space="0" w:color="auto"/>
        <w:left w:val="none" w:sz="0" w:space="0" w:color="auto"/>
        <w:bottom w:val="none" w:sz="0" w:space="0" w:color="auto"/>
        <w:right w:val="none" w:sz="0" w:space="0" w:color="auto"/>
      </w:divBdr>
    </w:div>
    <w:div w:id="1461264216">
      <w:bodyDiv w:val="1"/>
      <w:marLeft w:val="0"/>
      <w:marRight w:val="0"/>
      <w:marTop w:val="0"/>
      <w:marBottom w:val="0"/>
      <w:divBdr>
        <w:top w:val="none" w:sz="0" w:space="0" w:color="auto"/>
        <w:left w:val="none" w:sz="0" w:space="0" w:color="auto"/>
        <w:bottom w:val="none" w:sz="0" w:space="0" w:color="auto"/>
        <w:right w:val="none" w:sz="0" w:space="0" w:color="auto"/>
      </w:divBdr>
    </w:div>
    <w:div w:id="1468354883">
      <w:bodyDiv w:val="1"/>
      <w:marLeft w:val="0"/>
      <w:marRight w:val="0"/>
      <w:marTop w:val="0"/>
      <w:marBottom w:val="0"/>
      <w:divBdr>
        <w:top w:val="none" w:sz="0" w:space="0" w:color="auto"/>
        <w:left w:val="none" w:sz="0" w:space="0" w:color="auto"/>
        <w:bottom w:val="none" w:sz="0" w:space="0" w:color="auto"/>
        <w:right w:val="none" w:sz="0" w:space="0" w:color="auto"/>
      </w:divBdr>
      <w:divsChild>
        <w:div w:id="2002735348">
          <w:marLeft w:val="0"/>
          <w:marRight w:val="480"/>
          <w:marTop w:val="360"/>
          <w:marBottom w:val="360"/>
          <w:divBdr>
            <w:top w:val="none" w:sz="0" w:space="0" w:color="auto"/>
            <w:left w:val="none" w:sz="0" w:space="0" w:color="auto"/>
            <w:bottom w:val="none" w:sz="0" w:space="0" w:color="auto"/>
            <w:right w:val="none" w:sz="0" w:space="0" w:color="auto"/>
          </w:divBdr>
          <w:divsChild>
            <w:div w:id="1760517693">
              <w:marLeft w:val="0"/>
              <w:marRight w:val="0"/>
              <w:marTop w:val="0"/>
              <w:marBottom w:val="0"/>
              <w:divBdr>
                <w:top w:val="none" w:sz="0" w:space="0" w:color="auto"/>
                <w:left w:val="none" w:sz="0" w:space="0" w:color="auto"/>
                <w:bottom w:val="none" w:sz="0" w:space="0" w:color="auto"/>
                <w:right w:val="none" w:sz="0" w:space="0" w:color="auto"/>
              </w:divBdr>
              <w:divsChild>
                <w:div w:id="74788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80998262">
      <w:bodyDiv w:val="1"/>
      <w:marLeft w:val="0"/>
      <w:marRight w:val="0"/>
      <w:marTop w:val="0"/>
      <w:marBottom w:val="0"/>
      <w:divBdr>
        <w:top w:val="none" w:sz="0" w:space="0" w:color="auto"/>
        <w:left w:val="none" w:sz="0" w:space="0" w:color="auto"/>
        <w:bottom w:val="none" w:sz="0" w:space="0" w:color="auto"/>
        <w:right w:val="none" w:sz="0" w:space="0" w:color="auto"/>
      </w:divBdr>
    </w:div>
    <w:div w:id="1500266416">
      <w:bodyDiv w:val="1"/>
      <w:marLeft w:val="0"/>
      <w:marRight w:val="0"/>
      <w:marTop w:val="0"/>
      <w:marBottom w:val="0"/>
      <w:divBdr>
        <w:top w:val="none" w:sz="0" w:space="0" w:color="auto"/>
        <w:left w:val="none" w:sz="0" w:space="0" w:color="auto"/>
        <w:bottom w:val="none" w:sz="0" w:space="0" w:color="auto"/>
        <w:right w:val="none" w:sz="0" w:space="0" w:color="auto"/>
      </w:divBdr>
    </w:div>
    <w:div w:id="1503617597">
      <w:bodyDiv w:val="1"/>
      <w:marLeft w:val="0"/>
      <w:marRight w:val="0"/>
      <w:marTop w:val="0"/>
      <w:marBottom w:val="0"/>
      <w:divBdr>
        <w:top w:val="none" w:sz="0" w:space="0" w:color="auto"/>
        <w:left w:val="none" w:sz="0" w:space="0" w:color="auto"/>
        <w:bottom w:val="none" w:sz="0" w:space="0" w:color="auto"/>
        <w:right w:val="none" w:sz="0" w:space="0" w:color="auto"/>
      </w:divBdr>
    </w:div>
    <w:div w:id="1513570056">
      <w:bodyDiv w:val="1"/>
      <w:marLeft w:val="0"/>
      <w:marRight w:val="0"/>
      <w:marTop w:val="0"/>
      <w:marBottom w:val="0"/>
      <w:divBdr>
        <w:top w:val="none" w:sz="0" w:space="0" w:color="auto"/>
        <w:left w:val="none" w:sz="0" w:space="0" w:color="auto"/>
        <w:bottom w:val="none" w:sz="0" w:space="0" w:color="auto"/>
        <w:right w:val="none" w:sz="0" w:space="0" w:color="auto"/>
      </w:divBdr>
    </w:div>
    <w:div w:id="1516310873">
      <w:bodyDiv w:val="1"/>
      <w:marLeft w:val="0"/>
      <w:marRight w:val="0"/>
      <w:marTop w:val="0"/>
      <w:marBottom w:val="0"/>
      <w:divBdr>
        <w:top w:val="none" w:sz="0" w:space="0" w:color="auto"/>
        <w:left w:val="none" w:sz="0" w:space="0" w:color="auto"/>
        <w:bottom w:val="none" w:sz="0" w:space="0" w:color="auto"/>
        <w:right w:val="none" w:sz="0" w:space="0" w:color="auto"/>
      </w:divBdr>
    </w:div>
    <w:div w:id="1516336699">
      <w:bodyDiv w:val="1"/>
      <w:marLeft w:val="0"/>
      <w:marRight w:val="0"/>
      <w:marTop w:val="0"/>
      <w:marBottom w:val="0"/>
      <w:divBdr>
        <w:top w:val="none" w:sz="0" w:space="0" w:color="auto"/>
        <w:left w:val="none" w:sz="0" w:space="0" w:color="auto"/>
        <w:bottom w:val="none" w:sz="0" w:space="0" w:color="auto"/>
        <w:right w:val="none" w:sz="0" w:space="0" w:color="auto"/>
      </w:divBdr>
    </w:div>
    <w:div w:id="1524439467">
      <w:bodyDiv w:val="1"/>
      <w:marLeft w:val="0"/>
      <w:marRight w:val="0"/>
      <w:marTop w:val="0"/>
      <w:marBottom w:val="0"/>
      <w:divBdr>
        <w:top w:val="none" w:sz="0" w:space="0" w:color="auto"/>
        <w:left w:val="none" w:sz="0" w:space="0" w:color="auto"/>
        <w:bottom w:val="none" w:sz="0" w:space="0" w:color="auto"/>
        <w:right w:val="none" w:sz="0" w:space="0" w:color="auto"/>
      </w:divBdr>
    </w:div>
    <w:div w:id="1535918868">
      <w:bodyDiv w:val="1"/>
      <w:marLeft w:val="0"/>
      <w:marRight w:val="0"/>
      <w:marTop w:val="0"/>
      <w:marBottom w:val="0"/>
      <w:divBdr>
        <w:top w:val="none" w:sz="0" w:space="0" w:color="auto"/>
        <w:left w:val="none" w:sz="0" w:space="0" w:color="auto"/>
        <w:bottom w:val="none" w:sz="0" w:space="0" w:color="auto"/>
        <w:right w:val="none" w:sz="0" w:space="0" w:color="auto"/>
      </w:divBdr>
    </w:div>
    <w:div w:id="1561793465">
      <w:bodyDiv w:val="1"/>
      <w:marLeft w:val="0"/>
      <w:marRight w:val="0"/>
      <w:marTop w:val="0"/>
      <w:marBottom w:val="0"/>
      <w:divBdr>
        <w:top w:val="none" w:sz="0" w:space="0" w:color="auto"/>
        <w:left w:val="none" w:sz="0" w:space="0" w:color="auto"/>
        <w:bottom w:val="none" w:sz="0" w:space="0" w:color="auto"/>
        <w:right w:val="none" w:sz="0" w:space="0" w:color="auto"/>
      </w:divBdr>
    </w:div>
    <w:div w:id="1572931611">
      <w:bodyDiv w:val="1"/>
      <w:marLeft w:val="0"/>
      <w:marRight w:val="0"/>
      <w:marTop w:val="0"/>
      <w:marBottom w:val="0"/>
      <w:divBdr>
        <w:top w:val="none" w:sz="0" w:space="0" w:color="auto"/>
        <w:left w:val="none" w:sz="0" w:space="0" w:color="auto"/>
        <w:bottom w:val="none" w:sz="0" w:space="0" w:color="auto"/>
        <w:right w:val="none" w:sz="0" w:space="0" w:color="auto"/>
      </w:divBdr>
    </w:div>
    <w:div w:id="1592006307">
      <w:bodyDiv w:val="1"/>
      <w:marLeft w:val="0"/>
      <w:marRight w:val="0"/>
      <w:marTop w:val="0"/>
      <w:marBottom w:val="0"/>
      <w:divBdr>
        <w:top w:val="none" w:sz="0" w:space="0" w:color="auto"/>
        <w:left w:val="none" w:sz="0" w:space="0" w:color="auto"/>
        <w:bottom w:val="none" w:sz="0" w:space="0" w:color="auto"/>
        <w:right w:val="none" w:sz="0" w:space="0" w:color="auto"/>
      </w:divBdr>
    </w:div>
    <w:div w:id="1592203449">
      <w:bodyDiv w:val="1"/>
      <w:marLeft w:val="0"/>
      <w:marRight w:val="0"/>
      <w:marTop w:val="0"/>
      <w:marBottom w:val="0"/>
      <w:divBdr>
        <w:top w:val="none" w:sz="0" w:space="0" w:color="auto"/>
        <w:left w:val="none" w:sz="0" w:space="0" w:color="auto"/>
        <w:bottom w:val="none" w:sz="0" w:space="0" w:color="auto"/>
        <w:right w:val="none" w:sz="0" w:space="0" w:color="auto"/>
      </w:divBdr>
    </w:div>
    <w:div w:id="1608730545">
      <w:bodyDiv w:val="1"/>
      <w:marLeft w:val="0"/>
      <w:marRight w:val="0"/>
      <w:marTop w:val="0"/>
      <w:marBottom w:val="0"/>
      <w:divBdr>
        <w:top w:val="none" w:sz="0" w:space="0" w:color="auto"/>
        <w:left w:val="none" w:sz="0" w:space="0" w:color="auto"/>
        <w:bottom w:val="none" w:sz="0" w:space="0" w:color="auto"/>
        <w:right w:val="none" w:sz="0" w:space="0" w:color="auto"/>
      </w:divBdr>
    </w:div>
    <w:div w:id="1618564493">
      <w:bodyDiv w:val="1"/>
      <w:marLeft w:val="0"/>
      <w:marRight w:val="0"/>
      <w:marTop w:val="0"/>
      <w:marBottom w:val="0"/>
      <w:divBdr>
        <w:top w:val="none" w:sz="0" w:space="0" w:color="auto"/>
        <w:left w:val="none" w:sz="0" w:space="0" w:color="auto"/>
        <w:bottom w:val="none" w:sz="0" w:space="0" w:color="auto"/>
        <w:right w:val="none" w:sz="0" w:space="0" w:color="auto"/>
      </w:divBdr>
    </w:div>
    <w:div w:id="1621304213">
      <w:bodyDiv w:val="1"/>
      <w:marLeft w:val="0"/>
      <w:marRight w:val="0"/>
      <w:marTop w:val="0"/>
      <w:marBottom w:val="0"/>
      <w:divBdr>
        <w:top w:val="none" w:sz="0" w:space="0" w:color="auto"/>
        <w:left w:val="none" w:sz="0" w:space="0" w:color="auto"/>
        <w:bottom w:val="none" w:sz="0" w:space="0" w:color="auto"/>
        <w:right w:val="none" w:sz="0" w:space="0" w:color="auto"/>
      </w:divBdr>
    </w:div>
    <w:div w:id="1629387579">
      <w:bodyDiv w:val="1"/>
      <w:marLeft w:val="0"/>
      <w:marRight w:val="0"/>
      <w:marTop w:val="0"/>
      <w:marBottom w:val="0"/>
      <w:divBdr>
        <w:top w:val="none" w:sz="0" w:space="0" w:color="auto"/>
        <w:left w:val="none" w:sz="0" w:space="0" w:color="auto"/>
        <w:bottom w:val="none" w:sz="0" w:space="0" w:color="auto"/>
        <w:right w:val="none" w:sz="0" w:space="0" w:color="auto"/>
      </w:divBdr>
    </w:div>
    <w:div w:id="1637174739">
      <w:bodyDiv w:val="1"/>
      <w:marLeft w:val="0"/>
      <w:marRight w:val="0"/>
      <w:marTop w:val="0"/>
      <w:marBottom w:val="0"/>
      <w:divBdr>
        <w:top w:val="none" w:sz="0" w:space="0" w:color="auto"/>
        <w:left w:val="none" w:sz="0" w:space="0" w:color="auto"/>
        <w:bottom w:val="none" w:sz="0" w:space="0" w:color="auto"/>
        <w:right w:val="none" w:sz="0" w:space="0" w:color="auto"/>
      </w:divBdr>
    </w:div>
    <w:div w:id="1676688493">
      <w:bodyDiv w:val="1"/>
      <w:marLeft w:val="0"/>
      <w:marRight w:val="0"/>
      <w:marTop w:val="0"/>
      <w:marBottom w:val="0"/>
      <w:divBdr>
        <w:top w:val="none" w:sz="0" w:space="0" w:color="auto"/>
        <w:left w:val="none" w:sz="0" w:space="0" w:color="auto"/>
        <w:bottom w:val="none" w:sz="0" w:space="0" w:color="auto"/>
        <w:right w:val="none" w:sz="0" w:space="0" w:color="auto"/>
      </w:divBdr>
    </w:div>
    <w:div w:id="1716807371">
      <w:bodyDiv w:val="1"/>
      <w:marLeft w:val="0"/>
      <w:marRight w:val="0"/>
      <w:marTop w:val="0"/>
      <w:marBottom w:val="0"/>
      <w:divBdr>
        <w:top w:val="none" w:sz="0" w:space="0" w:color="auto"/>
        <w:left w:val="none" w:sz="0" w:space="0" w:color="auto"/>
        <w:bottom w:val="none" w:sz="0" w:space="0" w:color="auto"/>
        <w:right w:val="none" w:sz="0" w:space="0" w:color="auto"/>
      </w:divBdr>
    </w:div>
    <w:div w:id="1730033905">
      <w:bodyDiv w:val="1"/>
      <w:marLeft w:val="0"/>
      <w:marRight w:val="0"/>
      <w:marTop w:val="0"/>
      <w:marBottom w:val="0"/>
      <w:divBdr>
        <w:top w:val="none" w:sz="0" w:space="0" w:color="auto"/>
        <w:left w:val="none" w:sz="0" w:space="0" w:color="auto"/>
        <w:bottom w:val="none" w:sz="0" w:space="0" w:color="auto"/>
        <w:right w:val="none" w:sz="0" w:space="0" w:color="auto"/>
      </w:divBdr>
    </w:div>
    <w:div w:id="1748723796">
      <w:bodyDiv w:val="1"/>
      <w:marLeft w:val="0"/>
      <w:marRight w:val="0"/>
      <w:marTop w:val="0"/>
      <w:marBottom w:val="0"/>
      <w:divBdr>
        <w:top w:val="none" w:sz="0" w:space="0" w:color="auto"/>
        <w:left w:val="none" w:sz="0" w:space="0" w:color="auto"/>
        <w:bottom w:val="none" w:sz="0" w:space="0" w:color="auto"/>
        <w:right w:val="none" w:sz="0" w:space="0" w:color="auto"/>
      </w:divBdr>
    </w:div>
    <w:div w:id="1759053989">
      <w:bodyDiv w:val="1"/>
      <w:marLeft w:val="0"/>
      <w:marRight w:val="0"/>
      <w:marTop w:val="0"/>
      <w:marBottom w:val="0"/>
      <w:divBdr>
        <w:top w:val="none" w:sz="0" w:space="0" w:color="auto"/>
        <w:left w:val="none" w:sz="0" w:space="0" w:color="auto"/>
        <w:bottom w:val="none" w:sz="0" w:space="0" w:color="auto"/>
        <w:right w:val="none" w:sz="0" w:space="0" w:color="auto"/>
      </w:divBdr>
    </w:div>
    <w:div w:id="1804812191">
      <w:bodyDiv w:val="1"/>
      <w:marLeft w:val="0"/>
      <w:marRight w:val="0"/>
      <w:marTop w:val="0"/>
      <w:marBottom w:val="0"/>
      <w:divBdr>
        <w:top w:val="none" w:sz="0" w:space="0" w:color="auto"/>
        <w:left w:val="none" w:sz="0" w:space="0" w:color="auto"/>
        <w:bottom w:val="none" w:sz="0" w:space="0" w:color="auto"/>
        <w:right w:val="none" w:sz="0" w:space="0" w:color="auto"/>
      </w:divBdr>
    </w:div>
    <w:div w:id="1806700135">
      <w:bodyDiv w:val="1"/>
      <w:marLeft w:val="0"/>
      <w:marRight w:val="0"/>
      <w:marTop w:val="0"/>
      <w:marBottom w:val="0"/>
      <w:divBdr>
        <w:top w:val="none" w:sz="0" w:space="0" w:color="auto"/>
        <w:left w:val="none" w:sz="0" w:space="0" w:color="auto"/>
        <w:bottom w:val="none" w:sz="0" w:space="0" w:color="auto"/>
        <w:right w:val="none" w:sz="0" w:space="0" w:color="auto"/>
      </w:divBdr>
    </w:div>
    <w:div w:id="1815633003">
      <w:bodyDiv w:val="1"/>
      <w:marLeft w:val="0"/>
      <w:marRight w:val="0"/>
      <w:marTop w:val="0"/>
      <w:marBottom w:val="0"/>
      <w:divBdr>
        <w:top w:val="none" w:sz="0" w:space="0" w:color="auto"/>
        <w:left w:val="none" w:sz="0" w:space="0" w:color="auto"/>
        <w:bottom w:val="none" w:sz="0" w:space="0" w:color="auto"/>
        <w:right w:val="none" w:sz="0" w:space="0" w:color="auto"/>
      </w:divBdr>
      <w:divsChild>
        <w:div w:id="818158510">
          <w:marLeft w:val="0"/>
          <w:marRight w:val="0"/>
          <w:marTop w:val="0"/>
          <w:marBottom w:val="0"/>
          <w:divBdr>
            <w:top w:val="none" w:sz="0" w:space="0" w:color="auto"/>
            <w:left w:val="none" w:sz="0" w:space="0" w:color="auto"/>
            <w:bottom w:val="none" w:sz="0" w:space="0" w:color="auto"/>
            <w:right w:val="none" w:sz="0" w:space="0" w:color="auto"/>
          </w:divBdr>
        </w:div>
      </w:divsChild>
    </w:div>
    <w:div w:id="1856722294">
      <w:bodyDiv w:val="1"/>
      <w:marLeft w:val="0"/>
      <w:marRight w:val="0"/>
      <w:marTop w:val="0"/>
      <w:marBottom w:val="0"/>
      <w:divBdr>
        <w:top w:val="none" w:sz="0" w:space="0" w:color="auto"/>
        <w:left w:val="none" w:sz="0" w:space="0" w:color="auto"/>
        <w:bottom w:val="none" w:sz="0" w:space="0" w:color="auto"/>
        <w:right w:val="none" w:sz="0" w:space="0" w:color="auto"/>
      </w:divBdr>
    </w:div>
    <w:div w:id="1859736983">
      <w:bodyDiv w:val="1"/>
      <w:marLeft w:val="0"/>
      <w:marRight w:val="0"/>
      <w:marTop w:val="0"/>
      <w:marBottom w:val="0"/>
      <w:divBdr>
        <w:top w:val="none" w:sz="0" w:space="0" w:color="auto"/>
        <w:left w:val="none" w:sz="0" w:space="0" w:color="auto"/>
        <w:bottom w:val="none" w:sz="0" w:space="0" w:color="auto"/>
        <w:right w:val="none" w:sz="0" w:space="0" w:color="auto"/>
      </w:divBdr>
    </w:div>
    <w:div w:id="1860121579">
      <w:bodyDiv w:val="1"/>
      <w:marLeft w:val="0"/>
      <w:marRight w:val="0"/>
      <w:marTop w:val="0"/>
      <w:marBottom w:val="0"/>
      <w:divBdr>
        <w:top w:val="none" w:sz="0" w:space="0" w:color="auto"/>
        <w:left w:val="none" w:sz="0" w:space="0" w:color="auto"/>
        <w:bottom w:val="none" w:sz="0" w:space="0" w:color="auto"/>
        <w:right w:val="none" w:sz="0" w:space="0" w:color="auto"/>
      </w:divBdr>
    </w:div>
    <w:div w:id="1878279268">
      <w:bodyDiv w:val="1"/>
      <w:marLeft w:val="0"/>
      <w:marRight w:val="0"/>
      <w:marTop w:val="0"/>
      <w:marBottom w:val="0"/>
      <w:divBdr>
        <w:top w:val="none" w:sz="0" w:space="0" w:color="auto"/>
        <w:left w:val="none" w:sz="0" w:space="0" w:color="auto"/>
        <w:bottom w:val="none" w:sz="0" w:space="0" w:color="auto"/>
        <w:right w:val="none" w:sz="0" w:space="0" w:color="auto"/>
      </w:divBdr>
    </w:div>
    <w:div w:id="1898782706">
      <w:bodyDiv w:val="1"/>
      <w:marLeft w:val="0"/>
      <w:marRight w:val="0"/>
      <w:marTop w:val="0"/>
      <w:marBottom w:val="0"/>
      <w:divBdr>
        <w:top w:val="none" w:sz="0" w:space="0" w:color="auto"/>
        <w:left w:val="none" w:sz="0" w:space="0" w:color="auto"/>
        <w:bottom w:val="none" w:sz="0" w:space="0" w:color="auto"/>
        <w:right w:val="none" w:sz="0" w:space="0" w:color="auto"/>
      </w:divBdr>
    </w:div>
    <w:div w:id="1906329830">
      <w:bodyDiv w:val="1"/>
      <w:marLeft w:val="0"/>
      <w:marRight w:val="0"/>
      <w:marTop w:val="0"/>
      <w:marBottom w:val="0"/>
      <w:divBdr>
        <w:top w:val="none" w:sz="0" w:space="0" w:color="auto"/>
        <w:left w:val="none" w:sz="0" w:space="0" w:color="auto"/>
        <w:bottom w:val="none" w:sz="0" w:space="0" w:color="auto"/>
        <w:right w:val="none" w:sz="0" w:space="0" w:color="auto"/>
      </w:divBdr>
    </w:div>
    <w:div w:id="1908953988">
      <w:bodyDiv w:val="1"/>
      <w:marLeft w:val="0"/>
      <w:marRight w:val="0"/>
      <w:marTop w:val="0"/>
      <w:marBottom w:val="0"/>
      <w:divBdr>
        <w:top w:val="none" w:sz="0" w:space="0" w:color="auto"/>
        <w:left w:val="none" w:sz="0" w:space="0" w:color="auto"/>
        <w:bottom w:val="none" w:sz="0" w:space="0" w:color="auto"/>
        <w:right w:val="none" w:sz="0" w:space="0" w:color="auto"/>
      </w:divBdr>
    </w:div>
    <w:div w:id="1911769700">
      <w:bodyDiv w:val="1"/>
      <w:marLeft w:val="0"/>
      <w:marRight w:val="0"/>
      <w:marTop w:val="0"/>
      <w:marBottom w:val="0"/>
      <w:divBdr>
        <w:top w:val="none" w:sz="0" w:space="0" w:color="auto"/>
        <w:left w:val="none" w:sz="0" w:space="0" w:color="auto"/>
        <w:bottom w:val="none" w:sz="0" w:space="0" w:color="auto"/>
        <w:right w:val="none" w:sz="0" w:space="0" w:color="auto"/>
      </w:divBdr>
    </w:div>
    <w:div w:id="1921478463">
      <w:bodyDiv w:val="1"/>
      <w:marLeft w:val="0"/>
      <w:marRight w:val="0"/>
      <w:marTop w:val="0"/>
      <w:marBottom w:val="0"/>
      <w:divBdr>
        <w:top w:val="none" w:sz="0" w:space="0" w:color="auto"/>
        <w:left w:val="none" w:sz="0" w:space="0" w:color="auto"/>
        <w:bottom w:val="none" w:sz="0" w:space="0" w:color="auto"/>
        <w:right w:val="none" w:sz="0" w:space="0" w:color="auto"/>
      </w:divBdr>
      <w:divsChild>
        <w:div w:id="233055625">
          <w:marLeft w:val="0"/>
          <w:marRight w:val="0"/>
          <w:marTop w:val="0"/>
          <w:marBottom w:val="0"/>
          <w:divBdr>
            <w:top w:val="none" w:sz="0" w:space="0" w:color="auto"/>
            <w:left w:val="none" w:sz="0" w:space="0" w:color="auto"/>
            <w:bottom w:val="none" w:sz="0" w:space="0" w:color="auto"/>
            <w:right w:val="none" w:sz="0" w:space="0" w:color="auto"/>
          </w:divBdr>
        </w:div>
      </w:divsChild>
    </w:div>
    <w:div w:id="1931891930">
      <w:bodyDiv w:val="1"/>
      <w:marLeft w:val="0"/>
      <w:marRight w:val="0"/>
      <w:marTop w:val="0"/>
      <w:marBottom w:val="0"/>
      <w:divBdr>
        <w:top w:val="none" w:sz="0" w:space="0" w:color="auto"/>
        <w:left w:val="none" w:sz="0" w:space="0" w:color="auto"/>
        <w:bottom w:val="none" w:sz="0" w:space="0" w:color="auto"/>
        <w:right w:val="none" w:sz="0" w:space="0" w:color="auto"/>
      </w:divBdr>
    </w:div>
    <w:div w:id="1978215146">
      <w:bodyDiv w:val="1"/>
      <w:marLeft w:val="0"/>
      <w:marRight w:val="0"/>
      <w:marTop w:val="0"/>
      <w:marBottom w:val="0"/>
      <w:divBdr>
        <w:top w:val="none" w:sz="0" w:space="0" w:color="auto"/>
        <w:left w:val="none" w:sz="0" w:space="0" w:color="auto"/>
        <w:bottom w:val="none" w:sz="0" w:space="0" w:color="auto"/>
        <w:right w:val="none" w:sz="0" w:space="0" w:color="auto"/>
      </w:divBdr>
      <w:divsChild>
        <w:div w:id="147139430">
          <w:marLeft w:val="0"/>
          <w:marRight w:val="0"/>
          <w:marTop w:val="0"/>
          <w:marBottom w:val="0"/>
          <w:divBdr>
            <w:top w:val="none" w:sz="0" w:space="0" w:color="auto"/>
            <w:left w:val="none" w:sz="0" w:space="0" w:color="auto"/>
            <w:bottom w:val="none" w:sz="0" w:space="0" w:color="auto"/>
            <w:right w:val="none" w:sz="0" w:space="0" w:color="auto"/>
          </w:divBdr>
        </w:div>
      </w:divsChild>
    </w:div>
    <w:div w:id="1984651732">
      <w:bodyDiv w:val="1"/>
      <w:marLeft w:val="0"/>
      <w:marRight w:val="0"/>
      <w:marTop w:val="0"/>
      <w:marBottom w:val="0"/>
      <w:divBdr>
        <w:top w:val="none" w:sz="0" w:space="0" w:color="auto"/>
        <w:left w:val="none" w:sz="0" w:space="0" w:color="auto"/>
        <w:bottom w:val="none" w:sz="0" w:space="0" w:color="auto"/>
        <w:right w:val="none" w:sz="0" w:space="0" w:color="auto"/>
      </w:divBdr>
    </w:div>
    <w:div w:id="2039962242">
      <w:bodyDiv w:val="1"/>
      <w:marLeft w:val="0"/>
      <w:marRight w:val="0"/>
      <w:marTop w:val="0"/>
      <w:marBottom w:val="0"/>
      <w:divBdr>
        <w:top w:val="none" w:sz="0" w:space="0" w:color="auto"/>
        <w:left w:val="none" w:sz="0" w:space="0" w:color="auto"/>
        <w:bottom w:val="none" w:sz="0" w:space="0" w:color="auto"/>
        <w:right w:val="none" w:sz="0" w:space="0" w:color="auto"/>
      </w:divBdr>
      <w:divsChild>
        <w:div w:id="1872330411">
          <w:marLeft w:val="0"/>
          <w:marRight w:val="0"/>
          <w:marTop w:val="0"/>
          <w:marBottom w:val="0"/>
          <w:divBdr>
            <w:top w:val="none" w:sz="0" w:space="0" w:color="auto"/>
            <w:left w:val="none" w:sz="0" w:space="0" w:color="auto"/>
            <w:bottom w:val="none" w:sz="0" w:space="0" w:color="auto"/>
            <w:right w:val="none" w:sz="0" w:space="0" w:color="auto"/>
          </w:divBdr>
          <w:divsChild>
            <w:div w:id="589966999">
              <w:marLeft w:val="0"/>
              <w:marRight w:val="0"/>
              <w:marTop w:val="0"/>
              <w:marBottom w:val="0"/>
              <w:divBdr>
                <w:top w:val="none" w:sz="0" w:space="0" w:color="auto"/>
                <w:left w:val="none" w:sz="0" w:space="0" w:color="auto"/>
                <w:bottom w:val="none" w:sz="0" w:space="0" w:color="auto"/>
                <w:right w:val="none" w:sz="0" w:space="0" w:color="auto"/>
              </w:divBdr>
              <w:divsChild>
                <w:div w:id="654380517">
                  <w:marLeft w:val="0"/>
                  <w:marRight w:val="0"/>
                  <w:marTop w:val="0"/>
                  <w:marBottom w:val="0"/>
                  <w:divBdr>
                    <w:top w:val="none" w:sz="0" w:space="0" w:color="auto"/>
                    <w:left w:val="none" w:sz="0" w:space="0" w:color="auto"/>
                    <w:bottom w:val="none" w:sz="0" w:space="0" w:color="auto"/>
                    <w:right w:val="none" w:sz="0" w:space="0" w:color="auto"/>
                  </w:divBdr>
                  <w:divsChild>
                    <w:div w:id="303201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2245174">
      <w:bodyDiv w:val="1"/>
      <w:marLeft w:val="0"/>
      <w:marRight w:val="0"/>
      <w:marTop w:val="0"/>
      <w:marBottom w:val="0"/>
      <w:divBdr>
        <w:top w:val="none" w:sz="0" w:space="0" w:color="auto"/>
        <w:left w:val="none" w:sz="0" w:space="0" w:color="auto"/>
        <w:bottom w:val="none" w:sz="0" w:space="0" w:color="auto"/>
        <w:right w:val="none" w:sz="0" w:space="0" w:color="auto"/>
      </w:divBdr>
    </w:div>
    <w:div w:id="2083064467">
      <w:bodyDiv w:val="1"/>
      <w:marLeft w:val="0"/>
      <w:marRight w:val="0"/>
      <w:marTop w:val="0"/>
      <w:marBottom w:val="0"/>
      <w:divBdr>
        <w:top w:val="none" w:sz="0" w:space="0" w:color="auto"/>
        <w:left w:val="none" w:sz="0" w:space="0" w:color="auto"/>
        <w:bottom w:val="none" w:sz="0" w:space="0" w:color="auto"/>
        <w:right w:val="none" w:sz="0" w:space="0" w:color="auto"/>
      </w:divBdr>
      <w:divsChild>
        <w:div w:id="1071778175">
          <w:marLeft w:val="0"/>
          <w:marRight w:val="0"/>
          <w:marTop w:val="0"/>
          <w:marBottom w:val="0"/>
          <w:divBdr>
            <w:top w:val="none" w:sz="0" w:space="0" w:color="auto"/>
            <w:left w:val="none" w:sz="0" w:space="0" w:color="auto"/>
            <w:bottom w:val="none" w:sz="0" w:space="0" w:color="auto"/>
            <w:right w:val="none" w:sz="0" w:space="0" w:color="auto"/>
          </w:divBdr>
        </w:div>
      </w:divsChild>
    </w:div>
    <w:div w:id="2096122340">
      <w:bodyDiv w:val="1"/>
      <w:marLeft w:val="0"/>
      <w:marRight w:val="0"/>
      <w:marTop w:val="0"/>
      <w:marBottom w:val="0"/>
      <w:divBdr>
        <w:top w:val="none" w:sz="0" w:space="0" w:color="auto"/>
        <w:left w:val="none" w:sz="0" w:space="0" w:color="auto"/>
        <w:bottom w:val="none" w:sz="0" w:space="0" w:color="auto"/>
        <w:right w:val="none" w:sz="0" w:space="0" w:color="auto"/>
      </w:divBdr>
    </w:div>
    <w:div w:id="2097087446">
      <w:bodyDiv w:val="1"/>
      <w:marLeft w:val="0"/>
      <w:marRight w:val="0"/>
      <w:marTop w:val="0"/>
      <w:marBottom w:val="0"/>
      <w:divBdr>
        <w:top w:val="none" w:sz="0" w:space="0" w:color="auto"/>
        <w:left w:val="none" w:sz="0" w:space="0" w:color="auto"/>
        <w:bottom w:val="none" w:sz="0" w:space="0" w:color="auto"/>
        <w:right w:val="none" w:sz="0" w:space="0" w:color="auto"/>
      </w:divBdr>
    </w:div>
    <w:div w:id="21385972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pixelsPerInch w:val="120"/>
</w:webSettings>
</file>

<file path=word/_rels/document.xml.rels><?xml version="1.0" encoding="UTF-8" standalone="yes"?>
<Relationships xmlns="http://schemas.openxmlformats.org/package/2006/relationships"><Relationship Id="rId8" Type="http://schemas.openxmlformats.org/officeDocument/2006/relationships/hyperlink" Target="mailto:parthapratimray1986@gmail.com" TargetMode="External"/><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scholar.google.co.in/citations?user=ioplfagAAAAJ&amp;hl=en&amp;oi=ao"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ParthaPRay"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http://orcid.org/0000-0003-2306-2792" TargetMode="External"/><Relationship Id="rId4" Type="http://schemas.openxmlformats.org/officeDocument/2006/relationships/settings" Target="settings.xml"/><Relationship Id="rId9" Type="http://schemas.openxmlformats.org/officeDocument/2006/relationships/hyperlink" Target="mailto:parthapratimray@hotmail.com"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B65D79C-7691-46E2-970E-BC035E70ED3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687</TotalTime>
  <Pages>38</Pages>
  <Words>14761</Words>
  <Characters>84143</Characters>
  <Application>Microsoft Office Word</Application>
  <DocSecurity>0</DocSecurity>
  <Lines>701</Lines>
  <Paragraphs>197</Paragraphs>
  <ScaleCrop>false</ScaleCrop>
  <HeadingPairs>
    <vt:vector size="2" baseType="variant">
      <vt:variant>
        <vt:lpstr>Title</vt:lpstr>
      </vt:variant>
      <vt:variant>
        <vt:i4>1</vt:i4>
      </vt:variant>
    </vt:vector>
  </HeadingPairs>
  <TitlesOfParts>
    <vt:vector size="1" baseType="lpstr">
      <vt:lpstr>ParthaPRay_CV.doc.docx</vt:lpstr>
    </vt:vector>
  </TitlesOfParts>
  <Company/>
  <LinksUpToDate>false</LinksUpToDate>
  <CharactersWithSpaces>98707</CharactersWithSpaces>
  <SharedDoc>false</SharedDoc>
  <HLinks>
    <vt:vector size="30" baseType="variant">
      <vt:variant>
        <vt:i4>4194318</vt:i4>
      </vt:variant>
      <vt:variant>
        <vt:i4>12</vt:i4>
      </vt:variant>
      <vt:variant>
        <vt:i4>0</vt:i4>
      </vt:variant>
      <vt:variant>
        <vt:i4>5</vt:i4>
      </vt:variant>
      <vt:variant>
        <vt:lpwstr>https://scholar.google.co.in/citations?user=ioplfagAAAAJ&amp;hl=en&amp;oi=ao</vt:lpwstr>
      </vt:variant>
      <vt:variant>
        <vt:lpwstr/>
      </vt:variant>
      <vt:variant>
        <vt:i4>458830</vt:i4>
      </vt:variant>
      <vt:variant>
        <vt:i4>9</vt:i4>
      </vt:variant>
      <vt:variant>
        <vt:i4>0</vt:i4>
      </vt:variant>
      <vt:variant>
        <vt:i4>5</vt:i4>
      </vt:variant>
      <vt:variant>
        <vt:lpwstr>https://github.com/ParthaPRay</vt:lpwstr>
      </vt:variant>
      <vt:variant>
        <vt:lpwstr/>
      </vt:variant>
      <vt:variant>
        <vt:i4>5177410</vt:i4>
      </vt:variant>
      <vt:variant>
        <vt:i4>6</vt:i4>
      </vt:variant>
      <vt:variant>
        <vt:i4>0</vt:i4>
      </vt:variant>
      <vt:variant>
        <vt:i4>5</vt:i4>
      </vt:variant>
      <vt:variant>
        <vt:lpwstr>http://orcid.org/0000-0003-2306-2792</vt:lpwstr>
      </vt:variant>
      <vt:variant>
        <vt:lpwstr/>
      </vt:variant>
      <vt:variant>
        <vt:i4>6553694</vt:i4>
      </vt:variant>
      <vt:variant>
        <vt:i4>3</vt:i4>
      </vt:variant>
      <vt:variant>
        <vt:i4>0</vt:i4>
      </vt:variant>
      <vt:variant>
        <vt:i4>5</vt:i4>
      </vt:variant>
      <vt:variant>
        <vt:lpwstr>mailto:parthapratimray@hotmail.com</vt:lpwstr>
      </vt:variant>
      <vt:variant>
        <vt:lpwstr/>
      </vt:variant>
      <vt:variant>
        <vt:i4>1048632</vt:i4>
      </vt:variant>
      <vt:variant>
        <vt:i4>0</vt:i4>
      </vt:variant>
      <vt:variant>
        <vt:i4>0</vt:i4>
      </vt:variant>
      <vt:variant>
        <vt:i4>5</vt:i4>
      </vt:variant>
      <vt:variant>
        <vt:lpwstr>mailto:parthapratimray1986@gmail.com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ParthaPRay_CV.doc.docx</dc:title>
  <dc:subject/>
  <dc:creator>Partha</dc:creator>
  <cp:keywords/>
  <dc:description/>
  <cp:lastModifiedBy>Partha Pratim</cp:lastModifiedBy>
  <cp:revision>1728</cp:revision>
  <cp:lastPrinted>2026-02-28T03:41:00Z</cp:lastPrinted>
  <dcterms:created xsi:type="dcterms:W3CDTF">2024-11-20T16:26:00Z</dcterms:created>
  <dcterms:modified xsi:type="dcterms:W3CDTF">2026-03-16T02:39:00Z</dcterms:modified>
</cp:coreProperties>
</file>