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6D" w:rsidRDefault="00F8206D" w:rsidP="00F8206D">
      <w:pPr>
        <w:pStyle w:val="Heading1"/>
      </w:pPr>
      <w:r>
        <w:t>How to use Task List.</w:t>
      </w:r>
    </w:p>
    <w:p w:rsidR="00F8206D" w:rsidRPr="00F8206D" w:rsidRDefault="00F8206D" w:rsidP="00F8206D">
      <w:pPr>
        <w:pStyle w:val="ListParagraph"/>
        <w:numPr>
          <w:ilvl w:val="0"/>
          <w:numId w:val="4"/>
        </w:numPr>
      </w:pPr>
      <w:r>
        <w:rPr>
          <w:color w:val="333333"/>
        </w:rPr>
        <w:t>To create a new Task list navigate to site content and click on “add an app”.</w:t>
      </w:r>
    </w:p>
    <w:p w:rsidR="00F8206D" w:rsidRDefault="00F8206D" w:rsidP="00F8206D">
      <w:pPr>
        <w:pStyle w:val="ListParagraph"/>
      </w:pPr>
      <w:r w:rsidRPr="00F8206D">
        <w:rPr>
          <w:noProof/>
          <w:lang w:eastAsia="en-IN"/>
        </w:rPr>
        <w:drawing>
          <wp:inline distT="0" distB="0" distL="0" distR="0">
            <wp:extent cx="2857500" cy="2343150"/>
            <wp:effectExtent l="19050" t="19050" r="19050" b="19050"/>
            <wp:docPr id="2" name="Picture 2" descr="C:\Users\PARTHA\Desktop\New-Picture-5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A\Desktop\New-Picture-55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solidFill>
                        <a:schemeClr val="tx2"/>
                      </a:solidFill>
                    </a:ln>
                  </pic:spPr>
                </pic:pic>
              </a:graphicData>
            </a:graphic>
          </wp:inline>
        </w:drawing>
      </w:r>
    </w:p>
    <w:p w:rsidR="00757B7E" w:rsidRPr="00757B7E" w:rsidRDefault="00757B7E" w:rsidP="00F8206D">
      <w:pPr>
        <w:pStyle w:val="ListParagraph"/>
        <w:numPr>
          <w:ilvl w:val="0"/>
          <w:numId w:val="4"/>
        </w:numPr>
      </w:pPr>
      <w:r>
        <w:t xml:space="preserve"> </w:t>
      </w:r>
      <w:r>
        <w:rPr>
          <w:color w:val="333333"/>
        </w:rPr>
        <w:t>Next click on “</w:t>
      </w:r>
      <w:r w:rsidRPr="00757B7E">
        <w:rPr>
          <w:b/>
          <w:color w:val="333333"/>
        </w:rPr>
        <w:t>Tasks</w:t>
      </w:r>
      <w:r>
        <w:rPr>
          <w:color w:val="333333"/>
        </w:rPr>
        <w:t>” template and add a name for your task list. If you want to add description click on “</w:t>
      </w:r>
      <w:r w:rsidRPr="00757B7E">
        <w:rPr>
          <w:b/>
          <w:color w:val="333333"/>
        </w:rPr>
        <w:t>Advanced Options</w:t>
      </w:r>
      <w:r>
        <w:rPr>
          <w:color w:val="333333"/>
        </w:rPr>
        <w:t>” on Add Task screen.</w:t>
      </w:r>
    </w:p>
    <w:p w:rsidR="00F8206D" w:rsidRDefault="00757B7E" w:rsidP="00757B7E">
      <w:pPr>
        <w:pStyle w:val="ListParagraph"/>
      </w:pPr>
      <w:r w:rsidRPr="00757B7E">
        <w:rPr>
          <w:noProof/>
          <w:lang w:eastAsia="en-IN"/>
        </w:rPr>
        <w:drawing>
          <wp:inline distT="0" distB="0" distL="0" distR="0">
            <wp:extent cx="1419225" cy="1152525"/>
            <wp:effectExtent l="19050" t="19050" r="28575" b="28575"/>
            <wp:docPr id="3" name="Picture 3" descr="C:\Users\PARTHA\Desktop\New-Picture-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Desktop\New-Picture-33.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152525"/>
                    </a:xfrm>
                    <a:prstGeom prst="rect">
                      <a:avLst/>
                    </a:prstGeom>
                    <a:noFill/>
                    <a:ln>
                      <a:solidFill>
                        <a:schemeClr val="tx2"/>
                      </a:solidFill>
                    </a:ln>
                  </pic:spPr>
                </pic:pic>
              </a:graphicData>
            </a:graphic>
          </wp:inline>
        </w:drawing>
      </w:r>
    </w:p>
    <w:p w:rsidR="00757B7E" w:rsidRDefault="00757B7E" w:rsidP="00757B7E">
      <w:pPr>
        <w:pStyle w:val="ListParagraph"/>
      </w:pPr>
      <w:r w:rsidRPr="00757B7E">
        <w:rPr>
          <w:noProof/>
          <w:lang w:eastAsia="en-IN"/>
        </w:rPr>
        <w:drawing>
          <wp:inline distT="0" distB="0" distL="0" distR="0">
            <wp:extent cx="4886325" cy="1771650"/>
            <wp:effectExtent l="19050" t="19050" r="28575" b="19050"/>
            <wp:docPr id="4" name="Picture 4" descr="C:\Users\PARTHA\Desktop\New-Picture-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THA\Desktop\New-Picture-34.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771650"/>
                    </a:xfrm>
                    <a:prstGeom prst="rect">
                      <a:avLst/>
                    </a:prstGeom>
                    <a:noFill/>
                    <a:ln>
                      <a:solidFill>
                        <a:schemeClr val="tx2"/>
                      </a:solidFill>
                    </a:ln>
                  </pic:spPr>
                </pic:pic>
              </a:graphicData>
            </a:graphic>
          </wp:inline>
        </w:drawing>
      </w:r>
    </w:p>
    <w:p w:rsidR="00757B7E" w:rsidRPr="00747384" w:rsidRDefault="00747384" w:rsidP="00757B7E">
      <w:pPr>
        <w:pStyle w:val="ListParagraph"/>
        <w:numPr>
          <w:ilvl w:val="0"/>
          <w:numId w:val="4"/>
        </w:numPr>
      </w:pPr>
      <w:r>
        <w:rPr>
          <w:color w:val="333333"/>
        </w:rPr>
        <w:t>When</w:t>
      </w:r>
      <w:r>
        <w:rPr>
          <w:color w:val="333333"/>
        </w:rPr>
        <w:t xml:space="preserve"> a task list gets created click on your Task list to </w:t>
      </w:r>
      <w:r>
        <w:rPr>
          <w:color w:val="333333"/>
        </w:rPr>
        <w:t>open</w:t>
      </w:r>
      <w:r>
        <w:rPr>
          <w:color w:val="333333"/>
        </w:rPr>
        <w:t xml:space="preserve"> it.</w:t>
      </w:r>
    </w:p>
    <w:p w:rsidR="00747384" w:rsidRDefault="00747384" w:rsidP="00747384">
      <w:pPr>
        <w:pStyle w:val="ListParagraph"/>
      </w:pPr>
      <w:r w:rsidRPr="00747384">
        <w:rPr>
          <w:noProof/>
          <w:lang w:eastAsia="en-IN"/>
        </w:rPr>
        <w:drawing>
          <wp:inline distT="0" distB="0" distL="0" distR="0">
            <wp:extent cx="4884420" cy="1962150"/>
            <wp:effectExtent l="0" t="0" r="0" b="0"/>
            <wp:docPr id="5" name="Picture 5" descr="C:\Users\PARTHA\Desktop\New-Picture-36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THA\Desktop\New-Picture-36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554" cy="1977067"/>
                    </a:xfrm>
                    <a:prstGeom prst="rect">
                      <a:avLst/>
                    </a:prstGeom>
                    <a:noFill/>
                    <a:ln>
                      <a:noFill/>
                    </a:ln>
                  </pic:spPr>
                </pic:pic>
              </a:graphicData>
            </a:graphic>
          </wp:inline>
        </w:drawing>
      </w:r>
    </w:p>
    <w:p w:rsidR="00741FEE" w:rsidRDefault="00741FEE" w:rsidP="00747384">
      <w:pPr>
        <w:pStyle w:val="ListParagraph"/>
      </w:pPr>
    </w:p>
    <w:p w:rsidR="00741FEE" w:rsidRPr="00FF4A09" w:rsidRDefault="00FF4A09" w:rsidP="00FF4A09">
      <w:pPr>
        <w:pStyle w:val="ListParagraph"/>
        <w:numPr>
          <w:ilvl w:val="0"/>
          <w:numId w:val="4"/>
        </w:numPr>
      </w:pPr>
      <w:r>
        <w:rPr>
          <w:color w:val="333333"/>
        </w:rPr>
        <w:lastRenderedPageBreak/>
        <w:t>As you may notice Tasks list now has a new View. Some of the added features are highlighted below –</w:t>
      </w:r>
    </w:p>
    <w:p w:rsidR="00FF4A09" w:rsidRDefault="00FF4A09" w:rsidP="00FF4A09">
      <w:pPr>
        <w:pStyle w:val="ListParagraph"/>
      </w:pPr>
      <w:r w:rsidRPr="00FF4A09">
        <w:rPr>
          <w:noProof/>
          <w:lang w:eastAsia="en-IN"/>
        </w:rPr>
        <w:drawing>
          <wp:inline distT="0" distB="0" distL="0" distR="0">
            <wp:extent cx="5731489" cy="3190875"/>
            <wp:effectExtent l="19050" t="19050" r="22225" b="9525"/>
            <wp:docPr id="6" name="Picture 6" descr="C:\Users\PARTHA\Desktop\New-Picture-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THA\Desktop\New-Picture-4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033" cy="3198416"/>
                    </a:xfrm>
                    <a:prstGeom prst="rect">
                      <a:avLst/>
                    </a:prstGeom>
                    <a:noFill/>
                    <a:ln>
                      <a:solidFill>
                        <a:schemeClr val="tx2"/>
                      </a:solidFill>
                    </a:ln>
                  </pic:spPr>
                </pic:pic>
              </a:graphicData>
            </a:graphic>
          </wp:inline>
        </w:drawing>
      </w:r>
    </w:p>
    <w:p w:rsidR="00600C7C" w:rsidRPr="00600C7C" w:rsidRDefault="00600C7C" w:rsidP="00600C7C">
      <w:pPr>
        <w:pStyle w:val="ListParagraph"/>
        <w:numPr>
          <w:ilvl w:val="0"/>
          <w:numId w:val="4"/>
        </w:numPr>
        <w:rPr>
          <w:b/>
          <w:u w:val="single"/>
        </w:rPr>
      </w:pPr>
      <w:r w:rsidRPr="00600C7C">
        <w:rPr>
          <w:b/>
          <w:u w:val="single"/>
        </w:rPr>
        <w:t>Creating new Task</w:t>
      </w:r>
    </w:p>
    <w:p w:rsidR="00600C7C" w:rsidRDefault="00600C7C" w:rsidP="00600C7C">
      <w:pPr>
        <w:pStyle w:val="ListParagraph"/>
        <w:rPr>
          <w:color w:val="333333"/>
        </w:rPr>
      </w:pPr>
      <w:r>
        <w:rPr>
          <w:color w:val="333333"/>
        </w:rPr>
        <w:t>There are two ways to create a Task. One from “</w:t>
      </w:r>
      <w:r w:rsidRPr="00600C7C">
        <w:rPr>
          <w:b/>
          <w:color w:val="333333"/>
        </w:rPr>
        <w:t>new task</w:t>
      </w:r>
      <w:r>
        <w:rPr>
          <w:color w:val="333333"/>
        </w:rPr>
        <w:t xml:space="preserve">” and other from </w:t>
      </w:r>
      <w:r w:rsidRPr="00600C7C">
        <w:rPr>
          <w:b/>
          <w:color w:val="333333"/>
        </w:rPr>
        <w:t>edit task</w:t>
      </w:r>
      <w:r>
        <w:rPr>
          <w:color w:val="333333"/>
        </w:rPr>
        <w:t>.</w:t>
      </w:r>
    </w:p>
    <w:p w:rsidR="00600C7C" w:rsidRDefault="00395AE2" w:rsidP="00600C7C">
      <w:pPr>
        <w:pStyle w:val="ListParagraph"/>
      </w:pPr>
      <w:r w:rsidRPr="00395AE2">
        <w:rPr>
          <w:noProof/>
          <w:lang w:eastAsia="en-IN"/>
        </w:rPr>
        <w:drawing>
          <wp:inline distT="0" distB="0" distL="0" distR="0">
            <wp:extent cx="4933950" cy="4152900"/>
            <wp:effectExtent l="19050" t="19050" r="19050" b="19050"/>
            <wp:docPr id="7" name="Picture 7" descr="C:\Users\PARTHA\Desktop\New-Picture-4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THA\Desktop\New-Picture-42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4152900"/>
                    </a:xfrm>
                    <a:prstGeom prst="rect">
                      <a:avLst/>
                    </a:prstGeom>
                    <a:noFill/>
                    <a:ln>
                      <a:solidFill>
                        <a:schemeClr val="tx2"/>
                      </a:solidFill>
                    </a:ln>
                  </pic:spPr>
                </pic:pic>
              </a:graphicData>
            </a:graphic>
          </wp:inline>
        </w:drawing>
      </w:r>
    </w:p>
    <w:p w:rsidR="00395AE2" w:rsidRDefault="00395AE2" w:rsidP="00600C7C">
      <w:pPr>
        <w:pStyle w:val="ListParagraph"/>
      </w:pPr>
    </w:p>
    <w:p w:rsidR="00395AE2" w:rsidRDefault="00395AE2" w:rsidP="00600C7C">
      <w:pPr>
        <w:pStyle w:val="ListParagraph"/>
      </w:pPr>
    </w:p>
    <w:p w:rsidR="00395AE2" w:rsidRDefault="00395AE2" w:rsidP="00600C7C">
      <w:pPr>
        <w:pStyle w:val="ListParagraph"/>
      </w:pPr>
    </w:p>
    <w:p w:rsidR="00211EA5" w:rsidRDefault="00395AE2" w:rsidP="00395AE2">
      <w:pPr>
        <w:pStyle w:val="ListParagraph"/>
        <w:rPr>
          <w:color w:val="333333"/>
        </w:rPr>
      </w:pPr>
      <w:r>
        <w:rPr>
          <w:color w:val="333333"/>
        </w:rPr>
        <w:lastRenderedPageBreak/>
        <w:t xml:space="preserve">If you want to create several tasks quickly you can create from </w:t>
      </w:r>
      <w:r w:rsidRPr="00395AE2">
        <w:rPr>
          <w:b/>
          <w:color w:val="333333"/>
        </w:rPr>
        <w:t>edit view</w:t>
      </w:r>
      <w:r>
        <w:rPr>
          <w:color w:val="333333"/>
        </w:rPr>
        <w:t>. It is like a datasheet view where you can also add columns to this view dynamically.</w:t>
      </w:r>
    </w:p>
    <w:p w:rsidR="00282DDA" w:rsidRDefault="00282DDA" w:rsidP="00395AE2">
      <w:pPr>
        <w:pStyle w:val="ListParagraph"/>
      </w:pPr>
      <w:r w:rsidRPr="00282DDA">
        <w:rPr>
          <w:noProof/>
          <w:lang w:eastAsia="en-IN"/>
        </w:rPr>
        <w:drawing>
          <wp:inline distT="0" distB="0" distL="0" distR="0">
            <wp:extent cx="5730838" cy="2609850"/>
            <wp:effectExtent l="19050" t="19050" r="22860" b="19050"/>
            <wp:docPr id="8" name="Picture 8" descr="C:\Users\PARTHA\Desktop\New-Picture-4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RTHA\Desktop\New-Picture-44.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500" cy="2611518"/>
                    </a:xfrm>
                    <a:prstGeom prst="rect">
                      <a:avLst/>
                    </a:prstGeom>
                    <a:noFill/>
                    <a:ln>
                      <a:solidFill>
                        <a:schemeClr val="tx2"/>
                      </a:solidFill>
                    </a:ln>
                  </pic:spPr>
                </pic:pic>
              </a:graphicData>
            </a:graphic>
          </wp:inline>
        </w:drawing>
      </w:r>
    </w:p>
    <w:p w:rsidR="00282DDA" w:rsidRPr="00745959" w:rsidRDefault="00745959" w:rsidP="00745959">
      <w:pPr>
        <w:pStyle w:val="ListParagraph"/>
        <w:numPr>
          <w:ilvl w:val="0"/>
          <w:numId w:val="4"/>
        </w:numPr>
      </w:pPr>
      <w:r>
        <w:rPr>
          <w:color w:val="333333"/>
        </w:rPr>
        <w:t>Task Properties – Click on “</w:t>
      </w:r>
      <w:r w:rsidRPr="00745959">
        <w:rPr>
          <w:b/>
          <w:color w:val="333333"/>
        </w:rPr>
        <w:t>…</w:t>
      </w:r>
      <w:r>
        <w:rPr>
          <w:color w:val="333333"/>
        </w:rPr>
        <w:t>” to access Task properties.</w:t>
      </w:r>
    </w:p>
    <w:p w:rsidR="00745959" w:rsidRDefault="00745959" w:rsidP="00745959">
      <w:pPr>
        <w:pStyle w:val="ListParagraph"/>
      </w:pPr>
      <w:r w:rsidRPr="00745959">
        <w:rPr>
          <w:noProof/>
          <w:lang w:eastAsia="en-IN"/>
        </w:rPr>
        <w:drawing>
          <wp:inline distT="0" distB="0" distL="0" distR="0">
            <wp:extent cx="5731510" cy="1744373"/>
            <wp:effectExtent l="19050" t="19050" r="21590" b="27305"/>
            <wp:docPr id="9" name="Picture 9" descr="C:\Users\PARTHA\Desktop\New-Picture-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THA\Desktop\New-Picture-45.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4373"/>
                    </a:xfrm>
                    <a:prstGeom prst="rect">
                      <a:avLst/>
                    </a:prstGeom>
                    <a:noFill/>
                    <a:ln>
                      <a:solidFill>
                        <a:schemeClr val="tx2"/>
                      </a:solidFill>
                    </a:ln>
                  </pic:spPr>
                </pic:pic>
              </a:graphicData>
            </a:graphic>
          </wp:inline>
        </w:drawing>
      </w:r>
    </w:p>
    <w:p w:rsidR="00BF17CB" w:rsidRPr="00BF17CB" w:rsidRDefault="00BF17CB" w:rsidP="00BF17CB">
      <w:pPr>
        <w:pStyle w:val="ListParagraph"/>
        <w:numPr>
          <w:ilvl w:val="0"/>
          <w:numId w:val="4"/>
        </w:numPr>
        <w:rPr>
          <w:b/>
          <w:u w:val="single"/>
        </w:rPr>
      </w:pPr>
      <w:r w:rsidRPr="00BF17CB">
        <w:rPr>
          <w:b/>
          <w:u w:val="single"/>
        </w:rPr>
        <w:t>Delete Task</w:t>
      </w:r>
    </w:p>
    <w:p w:rsidR="00745959" w:rsidRDefault="00BF17CB" w:rsidP="00BF17CB">
      <w:pPr>
        <w:pStyle w:val="ListParagraph"/>
      </w:pPr>
      <w:r w:rsidRPr="00BF17CB">
        <w:rPr>
          <w:noProof/>
          <w:lang w:eastAsia="en-IN"/>
        </w:rPr>
        <w:drawing>
          <wp:inline distT="0" distB="0" distL="0" distR="0">
            <wp:extent cx="5029200" cy="3219450"/>
            <wp:effectExtent l="19050" t="19050" r="19050" b="19050"/>
            <wp:docPr id="10" name="Picture 10" descr="C:\Users\PARTHA\Desktop\New-Picture-4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RTHA\Desktop\New-Picture-46.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219450"/>
                    </a:xfrm>
                    <a:prstGeom prst="rect">
                      <a:avLst/>
                    </a:prstGeom>
                    <a:noFill/>
                    <a:ln>
                      <a:solidFill>
                        <a:schemeClr val="tx2"/>
                      </a:solidFill>
                    </a:ln>
                  </pic:spPr>
                </pic:pic>
              </a:graphicData>
            </a:graphic>
          </wp:inline>
        </w:drawing>
      </w:r>
    </w:p>
    <w:p w:rsidR="00E9232E" w:rsidRDefault="00E9232E" w:rsidP="00BF17CB">
      <w:pPr>
        <w:pStyle w:val="ListParagraph"/>
      </w:pPr>
    </w:p>
    <w:p w:rsidR="00E9232E" w:rsidRDefault="00E9232E" w:rsidP="00E9232E">
      <w:pPr>
        <w:pStyle w:val="Heading1"/>
      </w:pPr>
      <w:r>
        <w:lastRenderedPageBreak/>
        <w:t>How to set an announcement.</w:t>
      </w:r>
    </w:p>
    <w:p w:rsidR="0098193D" w:rsidRPr="00F8206D" w:rsidRDefault="0098193D" w:rsidP="0098193D">
      <w:pPr>
        <w:pStyle w:val="ListParagraph"/>
        <w:numPr>
          <w:ilvl w:val="0"/>
          <w:numId w:val="4"/>
        </w:numPr>
      </w:pPr>
      <w:r>
        <w:rPr>
          <w:color w:val="333333"/>
        </w:rPr>
        <w:t>To create a new Task list navigate to site content and click on “add an app”.</w:t>
      </w:r>
    </w:p>
    <w:p w:rsidR="0098193D" w:rsidRDefault="0098193D" w:rsidP="0098193D">
      <w:pPr>
        <w:pStyle w:val="ListParagraph"/>
      </w:pPr>
      <w:r w:rsidRPr="00F8206D">
        <w:rPr>
          <w:noProof/>
          <w:lang w:eastAsia="en-IN"/>
        </w:rPr>
        <w:drawing>
          <wp:inline distT="0" distB="0" distL="0" distR="0" wp14:anchorId="75BA2703" wp14:editId="0177923C">
            <wp:extent cx="2857500" cy="2343150"/>
            <wp:effectExtent l="19050" t="19050" r="19050" b="19050"/>
            <wp:docPr id="11" name="Picture 11" descr="C:\Users\PARTHA\Desktop\New-Picture-5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A\Desktop\New-Picture-55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solidFill>
                        <a:schemeClr val="tx2"/>
                      </a:solidFill>
                    </a:ln>
                  </pic:spPr>
                </pic:pic>
              </a:graphicData>
            </a:graphic>
          </wp:inline>
        </w:drawing>
      </w:r>
    </w:p>
    <w:p w:rsidR="00E9232E" w:rsidRPr="0098193D" w:rsidRDefault="0098193D" w:rsidP="0098193D">
      <w:pPr>
        <w:pStyle w:val="ListParagraph"/>
        <w:numPr>
          <w:ilvl w:val="0"/>
          <w:numId w:val="4"/>
        </w:numPr>
      </w:pPr>
      <w:r>
        <w:t xml:space="preserve"> </w:t>
      </w:r>
      <w:r>
        <w:rPr>
          <w:color w:val="333333"/>
        </w:rPr>
        <w:t>Next click on “</w:t>
      </w:r>
      <w:r w:rsidRPr="0098193D">
        <w:rPr>
          <w:b/>
        </w:rPr>
        <w:t>A</w:t>
      </w:r>
      <w:r w:rsidRPr="0098193D">
        <w:rPr>
          <w:b/>
        </w:rPr>
        <w:t>nnouncement</w:t>
      </w:r>
      <w:r>
        <w:rPr>
          <w:color w:val="333333"/>
        </w:rPr>
        <w:t xml:space="preserve">” template and add a name for your </w:t>
      </w:r>
      <w:r>
        <w:t>announcement</w:t>
      </w:r>
      <w:r>
        <w:rPr>
          <w:color w:val="333333"/>
        </w:rPr>
        <w:t xml:space="preserve"> </w:t>
      </w:r>
      <w:r>
        <w:rPr>
          <w:color w:val="333333"/>
        </w:rPr>
        <w:t>list. If you want to add description click on “</w:t>
      </w:r>
      <w:r w:rsidRPr="00757B7E">
        <w:rPr>
          <w:b/>
          <w:color w:val="333333"/>
        </w:rPr>
        <w:t>Advanced Options</w:t>
      </w:r>
      <w:r>
        <w:rPr>
          <w:color w:val="333333"/>
        </w:rPr>
        <w:t>”</w:t>
      </w:r>
      <w:r>
        <w:rPr>
          <w:color w:val="333333"/>
        </w:rPr>
        <w:t>.</w:t>
      </w:r>
    </w:p>
    <w:p w:rsidR="0098193D" w:rsidRDefault="0098193D" w:rsidP="0098193D">
      <w:pPr>
        <w:pStyle w:val="ListParagraph"/>
      </w:pPr>
      <w:r w:rsidRPr="0098193D">
        <w:rPr>
          <w:noProof/>
          <w:lang w:eastAsia="en-IN"/>
        </w:rPr>
        <w:drawing>
          <wp:inline distT="0" distB="0" distL="0" distR="0">
            <wp:extent cx="1066800" cy="1409700"/>
            <wp:effectExtent l="19050" t="19050" r="19050" b="19050"/>
            <wp:docPr id="12" name="Picture 12" descr="C:\Users\PARTH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RTHA\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a:ln>
                      <a:solidFill>
                        <a:schemeClr val="tx2"/>
                      </a:solidFill>
                    </a:ln>
                  </pic:spPr>
                </pic:pic>
              </a:graphicData>
            </a:graphic>
          </wp:inline>
        </w:drawing>
      </w:r>
    </w:p>
    <w:p w:rsidR="0098193D" w:rsidRDefault="0098193D" w:rsidP="0098193D">
      <w:pPr>
        <w:pStyle w:val="ListParagraph"/>
      </w:pPr>
      <w:r w:rsidRPr="0098193D">
        <w:rPr>
          <w:noProof/>
          <w:lang w:eastAsia="en-IN"/>
        </w:rPr>
        <w:drawing>
          <wp:inline distT="0" distB="0" distL="0" distR="0">
            <wp:extent cx="5731510" cy="1910503"/>
            <wp:effectExtent l="19050" t="19050" r="21590" b="13970"/>
            <wp:docPr id="13" name="Picture 13" descr="C:\Users\PARTH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RTHA\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solidFill>
                        <a:schemeClr val="tx2"/>
                      </a:solidFill>
                    </a:ln>
                  </pic:spPr>
                </pic:pic>
              </a:graphicData>
            </a:graphic>
          </wp:inline>
        </w:drawing>
      </w:r>
    </w:p>
    <w:p w:rsidR="00473509" w:rsidRDefault="00473509" w:rsidP="0098193D">
      <w:pPr>
        <w:pStyle w:val="ListParagraph"/>
      </w:pPr>
    </w:p>
    <w:p w:rsidR="00287727" w:rsidRPr="00747384" w:rsidRDefault="00287727" w:rsidP="00287727">
      <w:pPr>
        <w:pStyle w:val="ListParagraph"/>
        <w:numPr>
          <w:ilvl w:val="0"/>
          <w:numId w:val="4"/>
        </w:numPr>
      </w:pPr>
      <w:r>
        <w:rPr>
          <w:color w:val="333333"/>
        </w:rPr>
        <w:t>When a</w:t>
      </w:r>
      <w:r>
        <w:rPr>
          <w:color w:val="333333"/>
        </w:rPr>
        <w:t>n</w:t>
      </w:r>
      <w:r>
        <w:rPr>
          <w:color w:val="333333"/>
        </w:rPr>
        <w:t xml:space="preserve"> </w:t>
      </w:r>
      <w:r>
        <w:t>announcement</w:t>
      </w:r>
      <w:r>
        <w:rPr>
          <w:color w:val="333333"/>
        </w:rPr>
        <w:t xml:space="preserve"> list gets created click on your </w:t>
      </w:r>
      <w:r>
        <w:t>announcement</w:t>
      </w:r>
      <w:r>
        <w:rPr>
          <w:color w:val="333333"/>
        </w:rPr>
        <w:t xml:space="preserve"> list to open it.</w:t>
      </w:r>
    </w:p>
    <w:p w:rsidR="0098193D" w:rsidRDefault="00AA1B15" w:rsidP="00AA1B15">
      <w:pPr>
        <w:pStyle w:val="ListParagraph"/>
      </w:pPr>
      <w:r w:rsidRPr="00AA1B15">
        <w:rPr>
          <w:noProof/>
          <w:lang w:eastAsia="en-IN"/>
        </w:rPr>
        <w:drawing>
          <wp:inline distT="0" distB="0" distL="0" distR="0">
            <wp:extent cx="2847975" cy="1123950"/>
            <wp:effectExtent l="19050" t="19050" r="28575" b="19050"/>
            <wp:docPr id="14" name="Picture 14" descr="C:\Users\PARTH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RTHA\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1123950"/>
                    </a:xfrm>
                    <a:prstGeom prst="rect">
                      <a:avLst/>
                    </a:prstGeom>
                    <a:noFill/>
                    <a:ln>
                      <a:solidFill>
                        <a:schemeClr val="tx2"/>
                      </a:solidFill>
                    </a:ln>
                  </pic:spPr>
                </pic:pic>
              </a:graphicData>
            </a:graphic>
          </wp:inline>
        </w:drawing>
      </w:r>
    </w:p>
    <w:p w:rsidR="00473509" w:rsidRDefault="00473509" w:rsidP="00AA1B15">
      <w:pPr>
        <w:pStyle w:val="ListParagraph"/>
      </w:pPr>
    </w:p>
    <w:p w:rsidR="00473509" w:rsidRDefault="00473509" w:rsidP="00AA1B15">
      <w:pPr>
        <w:pStyle w:val="ListParagraph"/>
      </w:pPr>
    </w:p>
    <w:p w:rsidR="00473509" w:rsidRDefault="00473509" w:rsidP="00AA1B15">
      <w:pPr>
        <w:pStyle w:val="ListParagraph"/>
      </w:pPr>
    </w:p>
    <w:p w:rsidR="00473509" w:rsidRDefault="00473509" w:rsidP="00473509">
      <w:pPr>
        <w:pStyle w:val="ListParagraph"/>
        <w:numPr>
          <w:ilvl w:val="0"/>
          <w:numId w:val="4"/>
        </w:numPr>
        <w:rPr>
          <w:b/>
          <w:u w:val="single"/>
        </w:rPr>
      </w:pPr>
      <w:r w:rsidRPr="00600C7C">
        <w:rPr>
          <w:b/>
          <w:u w:val="single"/>
        </w:rPr>
        <w:t xml:space="preserve">Creating new </w:t>
      </w:r>
      <w:r w:rsidRPr="00473509">
        <w:rPr>
          <w:b/>
          <w:u w:val="single"/>
        </w:rPr>
        <w:t>announcement</w:t>
      </w:r>
    </w:p>
    <w:p w:rsidR="00411CEC" w:rsidRPr="00411CEC" w:rsidRDefault="00411CEC" w:rsidP="00411CEC">
      <w:pPr>
        <w:pStyle w:val="ListParagraph"/>
      </w:pPr>
      <w:r>
        <w:t xml:space="preserve">Click on the </w:t>
      </w:r>
      <w:r w:rsidRPr="00411CEC">
        <w:rPr>
          <w:b/>
        </w:rPr>
        <w:t xml:space="preserve">new </w:t>
      </w:r>
      <w:r w:rsidRPr="00411CEC">
        <w:rPr>
          <w:b/>
        </w:rPr>
        <w:t>announcement</w:t>
      </w:r>
      <w:r>
        <w:rPr>
          <w:b/>
        </w:rPr>
        <w:t xml:space="preserve"> </w:t>
      </w:r>
      <w:r w:rsidR="00DB3804" w:rsidRPr="00411CEC">
        <w:t>button</w:t>
      </w:r>
      <w:r w:rsidR="00DB3804">
        <w:t>.</w:t>
      </w:r>
    </w:p>
    <w:p w:rsidR="00411CEC" w:rsidRDefault="00411CEC" w:rsidP="00411CEC">
      <w:pPr>
        <w:pStyle w:val="ListParagraph"/>
        <w:rPr>
          <w:b/>
          <w:u w:val="single"/>
        </w:rPr>
      </w:pPr>
      <w:r w:rsidRPr="00411CEC">
        <w:rPr>
          <w:b/>
          <w:noProof/>
          <w:u w:val="single"/>
          <w:lang w:eastAsia="en-IN"/>
        </w:rPr>
        <w:drawing>
          <wp:inline distT="0" distB="0" distL="0" distR="0">
            <wp:extent cx="5334000" cy="3467100"/>
            <wp:effectExtent l="19050" t="19050" r="19050" b="19050"/>
            <wp:docPr id="15" name="Picture 15" descr="C:\Users\PARTH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RTHA\Deskto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467100"/>
                    </a:xfrm>
                    <a:prstGeom prst="rect">
                      <a:avLst/>
                    </a:prstGeom>
                    <a:noFill/>
                    <a:ln>
                      <a:solidFill>
                        <a:schemeClr val="tx2"/>
                      </a:solidFill>
                    </a:ln>
                  </pic:spPr>
                </pic:pic>
              </a:graphicData>
            </a:graphic>
          </wp:inline>
        </w:drawing>
      </w:r>
    </w:p>
    <w:p w:rsidR="00DB3804" w:rsidRPr="00DB3804" w:rsidRDefault="00DB3804" w:rsidP="00DB3804">
      <w:pPr>
        <w:pStyle w:val="ListParagraph"/>
        <w:numPr>
          <w:ilvl w:val="0"/>
          <w:numId w:val="4"/>
        </w:numPr>
      </w:pPr>
      <w:r w:rsidRPr="00411CEC">
        <w:rPr>
          <w:b/>
        </w:rPr>
        <w:t>Announcement</w:t>
      </w:r>
      <w:r>
        <w:rPr>
          <w:b/>
        </w:rPr>
        <w:t xml:space="preserve"> </w:t>
      </w:r>
      <w:r>
        <w:rPr>
          <w:color w:val="333333"/>
        </w:rPr>
        <w:t xml:space="preserve">Properties – Click on </w:t>
      </w:r>
      <w:r w:rsidRPr="00DB3804">
        <w:rPr>
          <w:b/>
          <w:color w:val="333333"/>
        </w:rPr>
        <w:t>“…”</w:t>
      </w:r>
      <w:r>
        <w:rPr>
          <w:color w:val="333333"/>
        </w:rPr>
        <w:t xml:space="preserve"> to access </w:t>
      </w:r>
      <w:r w:rsidRPr="00411CEC">
        <w:rPr>
          <w:b/>
        </w:rPr>
        <w:t>Announcement</w:t>
      </w:r>
      <w:r>
        <w:rPr>
          <w:b/>
        </w:rPr>
        <w:t xml:space="preserve"> </w:t>
      </w:r>
      <w:r>
        <w:rPr>
          <w:color w:val="333333"/>
        </w:rPr>
        <w:t>properties.</w:t>
      </w:r>
    </w:p>
    <w:p w:rsidR="00DB3804" w:rsidRPr="00745959" w:rsidRDefault="00DB3804" w:rsidP="00DB3804">
      <w:pPr>
        <w:pStyle w:val="ListParagraph"/>
      </w:pPr>
      <w:r w:rsidRPr="00DB3804">
        <w:rPr>
          <w:noProof/>
          <w:lang w:eastAsia="en-IN"/>
        </w:rPr>
        <w:drawing>
          <wp:inline distT="0" distB="0" distL="0" distR="0">
            <wp:extent cx="3600450" cy="3886200"/>
            <wp:effectExtent l="19050" t="19050" r="19050" b="19050"/>
            <wp:docPr id="16" name="Picture 16" descr="C:\Users\PARTH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RTHA\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3886200"/>
                    </a:xfrm>
                    <a:prstGeom prst="rect">
                      <a:avLst/>
                    </a:prstGeom>
                    <a:noFill/>
                    <a:ln>
                      <a:solidFill>
                        <a:schemeClr val="tx2"/>
                      </a:solidFill>
                    </a:ln>
                  </pic:spPr>
                </pic:pic>
              </a:graphicData>
            </a:graphic>
          </wp:inline>
        </w:drawing>
      </w:r>
    </w:p>
    <w:p w:rsidR="00DB3804" w:rsidRDefault="00DB3804" w:rsidP="00411CEC">
      <w:pPr>
        <w:pStyle w:val="ListParagraph"/>
        <w:rPr>
          <w:b/>
          <w:u w:val="single"/>
        </w:rPr>
      </w:pPr>
    </w:p>
    <w:p w:rsidR="00473509" w:rsidRDefault="00473509" w:rsidP="00473509">
      <w:pPr>
        <w:rPr>
          <w:b/>
          <w:u w:val="single"/>
        </w:rPr>
      </w:pPr>
    </w:p>
    <w:p w:rsidR="00473509" w:rsidRDefault="00596F90" w:rsidP="00596F90">
      <w:pPr>
        <w:pStyle w:val="Heading1"/>
      </w:pPr>
      <w:r>
        <w:lastRenderedPageBreak/>
        <w:t>How to invite external or internal user</w:t>
      </w:r>
    </w:p>
    <w:p w:rsidR="00596F90" w:rsidRPr="00BD2194" w:rsidRDefault="00561D0B" w:rsidP="00596F90">
      <w:pPr>
        <w:pStyle w:val="ListParagraph"/>
        <w:numPr>
          <w:ilvl w:val="0"/>
          <w:numId w:val="4"/>
        </w:numPr>
      </w:pPr>
      <w:r>
        <w:t xml:space="preserve">Click the </w:t>
      </w:r>
      <w:r w:rsidR="00BD2194">
        <w:rPr>
          <w:rFonts w:ascii="Helvetica" w:hAnsi="Helvetica" w:cs="Helvetica"/>
          <w:color w:val="333333"/>
          <w:sz w:val="20"/>
          <w:szCs w:val="20"/>
          <w:shd w:val="clear" w:color="auto" w:fill="FFFFFF"/>
        </w:rPr>
        <w:t>Share link in the top right corne</w:t>
      </w:r>
      <w:r w:rsidR="00BD2194">
        <w:rPr>
          <w:rFonts w:ascii="Helvetica" w:hAnsi="Helvetica" w:cs="Helvetica"/>
          <w:color w:val="333333"/>
          <w:sz w:val="20"/>
          <w:szCs w:val="20"/>
          <w:shd w:val="clear" w:color="auto" w:fill="FFFFFF"/>
        </w:rPr>
        <w:t>r.</w:t>
      </w:r>
    </w:p>
    <w:p w:rsidR="00BD2194" w:rsidRDefault="00BD2194" w:rsidP="00BD2194">
      <w:pPr>
        <w:pStyle w:val="ListParagraph"/>
      </w:pPr>
      <w:r w:rsidRPr="00BD2194">
        <w:rPr>
          <w:noProof/>
          <w:lang w:eastAsia="en-IN"/>
        </w:rPr>
        <w:drawing>
          <wp:inline distT="0" distB="0" distL="0" distR="0">
            <wp:extent cx="2038350" cy="1066800"/>
            <wp:effectExtent l="19050" t="19050" r="19050" b="19050"/>
            <wp:docPr id="17" name="Picture 17" descr="C:\Users\PARTH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RTHA\Deskto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1066800"/>
                    </a:xfrm>
                    <a:prstGeom prst="rect">
                      <a:avLst/>
                    </a:prstGeom>
                    <a:noFill/>
                    <a:ln>
                      <a:solidFill>
                        <a:schemeClr val="tx2"/>
                      </a:solidFill>
                    </a:ln>
                  </pic:spPr>
                </pic:pic>
              </a:graphicData>
            </a:graphic>
          </wp:inline>
        </w:drawing>
      </w:r>
    </w:p>
    <w:p w:rsidR="00BD2194" w:rsidRDefault="004D7166" w:rsidP="00BD2194">
      <w:pPr>
        <w:pStyle w:val="ListParagraph"/>
        <w:numPr>
          <w:ilvl w:val="0"/>
          <w:numId w:val="4"/>
        </w:numPr>
      </w:pPr>
      <w:r>
        <w:t xml:space="preserve">After clicking the Share link a new popup will appear where you have to </w:t>
      </w:r>
      <w:r w:rsidRPr="004D7166">
        <w:t>add the email addresses of the users you want to invite. You can add a personal message and the email will be sent with a link inviting them to login and access the site. If they are internal users, they login as normal. If they are external users, they will be prompted to login with either a Microsoft Windows Live account or Office 365 account.</w:t>
      </w:r>
    </w:p>
    <w:p w:rsidR="004D7166" w:rsidRDefault="00C71C76" w:rsidP="004D7166">
      <w:pPr>
        <w:pStyle w:val="ListParagraph"/>
      </w:pPr>
      <w:r w:rsidRPr="00C71C76">
        <w:rPr>
          <w:noProof/>
          <w:lang w:eastAsia="en-IN"/>
        </w:rPr>
        <w:drawing>
          <wp:inline distT="0" distB="0" distL="0" distR="0">
            <wp:extent cx="5731510" cy="2600238"/>
            <wp:effectExtent l="19050" t="19050" r="21590" b="10160"/>
            <wp:docPr id="18" name="Picture 18" descr="C:\Users\PARTH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RTHA\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00238"/>
                    </a:xfrm>
                    <a:prstGeom prst="rect">
                      <a:avLst/>
                    </a:prstGeom>
                    <a:noFill/>
                    <a:ln>
                      <a:solidFill>
                        <a:schemeClr val="tx2"/>
                      </a:solidFill>
                    </a:ln>
                  </pic:spPr>
                </pic:pic>
              </a:graphicData>
            </a:graphic>
          </wp:inline>
        </w:drawing>
      </w:r>
    </w:p>
    <w:p w:rsidR="00AA77CD" w:rsidRDefault="00AA77CD" w:rsidP="004D7166">
      <w:pPr>
        <w:pStyle w:val="ListParagraph"/>
      </w:pPr>
    </w:p>
    <w:p w:rsidR="00AA77CD" w:rsidRDefault="00AA77CD" w:rsidP="004D7166">
      <w:pPr>
        <w:pStyle w:val="ListParagraph"/>
      </w:pPr>
    </w:p>
    <w:p w:rsidR="00AA77CD" w:rsidRDefault="00AA77CD" w:rsidP="004D7166">
      <w:pPr>
        <w:pStyle w:val="ListParagraph"/>
      </w:pPr>
    </w:p>
    <w:p w:rsidR="00AA77CD" w:rsidRDefault="00AA77CD" w:rsidP="00AA77CD">
      <w:pPr>
        <w:pStyle w:val="Heading1"/>
      </w:pPr>
      <w:r w:rsidRPr="00AA77CD">
        <w:t>How to create / remove/replace users</w:t>
      </w:r>
    </w:p>
    <w:p w:rsidR="00AA77CD" w:rsidRPr="004A629B" w:rsidRDefault="004A629B" w:rsidP="00AA77CD">
      <w:pPr>
        <w:pStyle w:val="ListParagraph"/>
        <w:numPr>
          <w:ilvl w:val="0"/>
          <w:numId w:val="4"/>
        </w:numPr>
      </w:pPr>
      <w:r>
        <w:rPr>
          <w:rFonts w:ascii="Segoe UI" w:hAnsi="Segoe UI" w:cs="Segoe UI"/>
          <w:color w:val="363636"/>
          <w:sz w:val="21"/>
          <w:szCs w:val="21"/>
          <w:shd w:val="clear" w:color="auto" w:fill="FFFFFF"/>
        </w:rPr>
        <w:t>As the Office 365 admin, you can create user accounts for everyone in your organization that uses Office 365 services. Every user of Office 365 needs a license, and an admin assigns licenses to users when the admin creates users for the service.</w:t>
      </w:r>
    </w:p>
    <w:p w:rsidR="004A629B" w:rsidRPr="004A629B" w:rsidRDefault="004A629B" w:rsidP="004A629B">
      <w:pPr>
        <w:pStyle w:val="ListParagraph"/>
        <w:numPr>
          <w:ilvl w:val="0"/>
          <w:numId w:val="4"/>
        </w:numPr>
        <w:rPr>
          <w:b/>
          <w:u w:val="single"/>
        </w:rPr>
      </w:pPr>
      <w:r w:rsidRPr="004A629B">
        <w:rPr>
          <w:b/>
          <w:u w:val="single"/>
        </w:rPr>
        <w:t>Add a single user account</w:t>
      </w:r>
    </w:p>
    <w:p w:rsidR="004A629B" w:rsidRDefault="004A629B" w:rsidP="004A629B">
      <w:pPr>
        <w:pStyle w:val="NormalWeb"/>
        <w:numPr>
          <w:ilvl w:val="0"/>
          <w:numId w:val="7"/>
        </w:numPr>
        <w:shd w:val="clear" w:color="auto" w:fill="FFFFFF"/>
        <w:spacing w:line="309" w:lineRule="atLeast"/>
        <w:rPr>
          <w:rFonts w:ascii="Segoe UI" w:hAnsi="Segoe UI" w:cs="Segoe UI"/>
          <w:color w:val="363636"/>
          <w:sz w:val="21"/>
          <w:szCs w:val="21"/>
        </w:rPr>
      </w:pPr>
      <w:r w:rsidRPr="004A629B">
        <w:rPr>
          <w:rFonts w:ascii="Segoe UI" w:eastAsiaTheme="majorEastAsia" w:hAnsi="Segoe UI" w:cs="Segoe UI"/>
          <w:color w:val="363636"/>
          <w:sz w:val="21"/>
          <w:szCs w:val="21"/>
        </w:rPr>
        <w:t>Sign in to Office 365</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with your work account.</w:t>
      </w:r>
    </w:p>
    <w:p w:rsidR="004A629B" w:rsidRDefault="004A629B" w:rsidP="004A629B">
      <w:pPr>
        <w:pStyle w:val="NormalWeb"/>
        <w:numPr>
          <w:ilvl w:val="0"/>
          <w:numId w:val="7"/>
        </w:numPr>
        <w:shd w:val="clear" w:color="auto" w:fill="FFFFFF"/>
        <w:spacing w:line="309" w:lineRule="atLeast"/>
        <w:rPr>
          <w:rFonts w:ascii="Segoe UI" w:hAnsi="Segoe UI" w:cs="Segoe UI"/>
          <w:color w:val="363636"/>
          <w:sz w:val="21"/>
          <w:szCs w:val="21"/>
        </w:rPr>
      </w:pPr>
      <w:r w:rsidRPr="004A629B">
        <w:rPr>
          <w:rFonts w:ascii="Segoe UI" w:eastAsiaTheme="majorEastAsia" w:hAnsi="Segoe UI" w:cs="Segoe UI"/>
          <w:color w:val="363636"/>
          <w:sz w:val="21"/>
          <w:szCs w:val="21"/>
        </w:rPr>
        <w:t>Go to the Office 365 admin centre</w:t>
      </w:r>
      <w:r>
        <w:rPr>
          <w:rFonts w:ascii="Segoe UI" w:hAnsi="Segoe UI" w:cs="Segoe UI"/>
          <w:color w:val="363636"/>
          <w:sz w:val="21"/>
          <w:szCs w:val="21"/>
        </w:rPr>
        <w:t>.</w:t>
      </w:r>
    </w:p>
    <w:p w:rsidR="004A629B" w:rsidRDefault="004A629B" w:rsidP="004A629B">
      <w:pPr>
        <w:pStyle w:val="NormalWeb"/>
        <w:numPr>
          <w:ilvl w:val="0"/>
          <w:numId w:val="7"/>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Go to</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Users</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&gt;</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Active Users</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&gt;</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Add a user</w:t>
      </w:r>
      <w:r>
        <w:rPr>
          <w:rFonts w:ascii="Segoe UI" w:hAnsi="Segoe UI" w:cs="Segoe UI"/>
          <w:color w:val="363636"/>
          <w:sz w:val="21"/>
          <w:szCs w:val="21"/>
        </w:rPr>
        <w:t>.</w:t>
      </w:r>
    </w:p>
    <w:p w:rsidR="004A629B" w:rsidRDefault="004A629B" w:rsidP="004A629B">
      <w:pPr>
        <w:pStyle w:val="NormalWeb"/>
        <w:numPr>
          <w:ilvl w:val="0"/>
          <w:numId w:val="7"/>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On the</w:t>
      </w:r>
      <w:r>
        <w:rPr>
          <w:rStyle w:val="apple-converted-space"/>
          <w:rFonts w:ascii="Segoe UI" w:eastAsiaTheme="majorEastAsia" w:hAnsi="Segoe UI" w:cs="Segoe UI"/>
          <w:color w:val="363636"/>
          <w:sz w:val="21"/>
          <w:szCs w:val="21"/>
        </w:rPr>
        <w:t> </w:t>
      </w:r>
      <w:r>
        <w:rPr>
          <w:rStyle w:val="apple-converted-space"/>
          <w:rFonts w:ascii="Segoe UI" w:eastAsiaTheme="majorEastAsia" w:hAnsi="Segoe UI" w:cs="Segoe UI"/>
          <w:color w:val="363636"/>
          <w:sz w:val="21"/>
          <w:szCs w:val="21"/>
        </w:rPr>
        <w:t>‘</w:t>
      </w:r>
      <w:r>
        <w:rPr>
          <w:rFonts w:ascii="Segoe UI" w:hAnsi="Segoe UI" w:cs="Segoe UI"/>
          <w:b/>
          <w:bCs/>
          <w:color w:val="363636"/>
          <w:sz w:val="21"/>
          <w:szCs w:val="21"/>
        </w:rPr>
        <w:t>create new user account</w:t>
      </w:r>
      <w:r>
        <w:rPr>
          <w:rFonts w:ascii="Segoe UI" w:hAnsi="Segoe UI" w:cs="Segoe UI"/>
          <w:b/>
          <w:bCs/>
          <w:color w:val="363636"/>
          <w:sz w:val="21"/>
          <w:szCs w:val="21"/>
        </w:rPr>
        <w:t>’</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page, enter the user's information. Make sure you select password information (you can enter a total of five email addresses) and what license you want to assign to the user. Select</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create</w:t>
      </w:r>
      <w:r>
        <w:rPr>
          <w:rFonts w:ascii="Segoe UI" w:hAnsi="Segoe UI" w:cs="Segoe UI"/>
          <w:color w:val="363636"/>
          <w:sz w:val="21"/>
          <w:szCs w:val="21"/>
        </w:rPr>
        <w:t>.</w:t>
      </w:r>
    </w:p>
    <w:p w:rsidR="00120E6E" w:rsidRPr="00120E6E" w:rsidRDefault="004A629B" w:rsidP="00120E6E">
      <w:pPr>
        <w:pStyle w:val="NormalWeb"/>
        <w:numPr>
          <w:ilvl w:val="0"/>
          <w:numId w:val="7"/>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Review the information on the results page, and then click</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Close</w:t>
      </w:r>
      <w:r>
        <w:rPr>
          <w:rFonts w:ascii="Segoe UI" w:hAnsi="Segoe UI" w:cs="Segoe UI"/>
          <w:color w:val="363636"/>
          <w:sz w:val="21"/>
          <w:szCs w:val="21"/>
        </w:rPr>
        <w:t>.</w:t>
      </w:r>
    </w:p>
    <w:p w:rsidR="006672B1" w:rsidRDefault="00120E6E" w:rsidP="006672B1">
      <w:pPr>
        <w:pStyle w:val="NormalWeb"/>
        <w:shd w:val="clear" w:color="auto" w:fill="FFFFFF"/>
        <w:spacing w:line="309" w:lineRule="atLeast"/>
        <w:ind w:left="1440"/>
        <w:rPr>
          <w:rFonts w:ascii="Segoe UI" w:hAnsi="Segoe UI" w:cs="Segoe UI"/>
          <w:color w:val="363636"/>
          <w:sz w:val="21"/>
          <w:szCs w:val="21"/>
        </w:rPr>
      </w:pPr>
      <w:r w:rsidRPr="00120E6E">
        <w:rPr>
          <w:rFonts w:ascii="Segoe UI" w:hAnsi="Segoe UI" w:cs="Segoe UI"/>
          <w:noProof/>
          <w:color w:val="363636"/>
          <w:sz w:val="21"/>
          <w:szCs w:val="21"/>
        </w:rPr>
        <w:lastRenderedPageBreak/>
        <w:drawing>
          <wp:inline distT="0" distB="0" distL="0" distR="0">
            <wp:extent cx="4876800" cy="5676900"/>
            <wp:effectExtent l="19050" t="19050" r="19050" b="19050"/>
            <wp:docPr id="19" name="Picture 19" descr="C:\Users\PARTH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ARTHA\Desktop\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5676900"/>
                    </a:xfrm>
                    <a:prstGeom prst="rect">
                      <a:avLst/>
                    </a:prstGeom>
                    <a:noFill/>
                    <a:ln>
                      <a:solidFill>
                        <a:schemeClr val="tx2"/>
                      </a:solidFill>
                    </a:ln>
                  </pic:spPr>
                </pic:pic>
              </a:graphicData>
            </a:graphic>
          </wp:inline>
        </w:drawing>
      </w:r>
    </w:p>
    <w:p w:rsidR="006672B1" w:rsidRDefault="006672B1" w:rsidP="006672B1">
      <w:pPr>
        <w:pStyle w:val="NormalWeb"/>
        <w:numPr>
          <w:ilvl w:val="0"/>
          <w:numId w:val="9"/>
        </w:numPr>
        <w:shd w:val="clear" w:color="auto" w:fill="FFFFFF"/>
        <w:spacing w:line="309" w:lineRule="atLeast"/>
        <w:rPr>
          <w:rFonts w:ascii="Segoe UI" w:hAnsi="Segoe UI" w:cs="Segoe UI"/>
          <w:b/>
          <w:color w:val="363636"/>
          <w:sz w:val="21"/>
          <w:szCs w:val="21"/>
          <w:u w:val="single"/>
        </w:rPr>
      </w:pPr>
      <w:r w:rsidRPr="006672B1">
        <w:rPr>
          <w:rFonts w:ascii="Segoe UI" w:hAnsi="Segoe UI" w:cs="Segoe UI"/>
          <w:b/>
          <w:color w:val="363636"/>
          <w:sz w:val="21"/>
          <w:szCs w:val="21"/>
          <w:u w:val="single"/>
        </w:rPr>
        <w:t>Delete User Account</w:t>
      </w:r>
    </w:p>
    <w:p w:rsidR="00D403E1" w:rsidRDefault="00D403E1" w:rsidP="00D403E1">
      <w:pPr>
        <w:pStyle w:val="NormalWeb"/>
        <w:shd w:val="clear" w:color="auto" w:fill="FFFFFF"/>
        <w:spacing w:line="309" w:lineRule="atLeast"/>
        <w:ind w:left="720"/>
        <w:rPr>
          <w:rFonts w:ascii="Segoe UI" w:hAnsi="Segoe UI" w:cs="Segoe UI"/>
          <w:color w:val="363636"/>
          <w:sz w:val="21"/>
          <w:szCs w:val="21"/>
        </w:rPr>
      </w:pPr>
      <w:r>
        <w:rPr>
          <w:rFonts w:ascii="Segoe UI" w:hAnsi="Segoe UI" w:cs="Segoe UI"/>
          <w:color w:val="363636"/>
          <w:sz w:val="21"/>
          <w:szCs w:val="21"/>
        </w:rPr>
        <w:t>To delete the account for one or more users</w:t>
      </w:r>
    </w:p>
    <w:p w:rsidR="00D403E1" w:rsidRDefault="00D403E1" w:rsidP="00D403E1">
      <w:pPr>
        <w:pStyle w:val="NormalWeb"/>
        <w:numPr>
          <w:ilvl w:val="0"/>
          <w:numId w:val="11"/>
        </w:numPr>
        <w:shd w:val="clear" w:color="auto" w:fill="FFFFFF"/>
        <w:spacing w:line="309" w:lineRule="atLeast"/>
        <w:rPr>
          <w:rFonts w:ascii="Segoe UI" w:hAnsi="Segoe UI" w:cs="Segoe UI"/>
          <w:color w:val="363636"/>
          <w:sz w:val="21"/>
          <w:szCs w:val="21"/>
        </w:rPr>
      </w:pPr>
      <w:r w:rsidRPr="00D403E1">
        <w:rPr>
          <w:rFonts w:ascii="Segoe UI" w:eastAsiaTheme="majorEastAsia" w:hAnsi="Segoe UI" w:cs="Segoe UI"/>
          <w:color w:val="363636"/>
          <w:sz w:val="21"/>
          <w:szCs w:val="21"/>
        </w:rPr>
        <w:t>Sign in to Office 365</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with your work account.</w:t>
      </w:r>
    </w:p>
    <w:p w:rsidR="00D403E1" w:rsidRDefault="00D403E1" w:rsidP="00D403E1">
      <w:pPr>
        <w:pStyle w:val="NormalWeb"/>
        <w:numPr>
          <w:ilvl w:val="0"/>
          <w:numId w:val="11"/>
        </w:numPr>
        <w:shd w:val="clear" w:color="auto" w:fill="FFFFFF"/>
        <w:spacing w:line="309" w:lineRule="atLeast"/>
        <w:rPr>
          <w:rFonts w:ascii="Segoe UI" w:hAnsi="Segoe UI" w:cs="Segoe UI"/>
          <w:color w:val="363636"/>
          <w:sz w:val="21"/>
          <w:szCs w:val="21"/>
        </w:rPr>
      </w:pPr>
      <w:r w:rsidRPr="00D403E1">
        <w:rPr>
          <w:rFonts w:ascii="Segoe UI" w:eastAsiaTheme="majorEastAsia" w:hAnsi="Segoe UI" w:cs="Segoe UI"/>
          <w:color w:val="363636"/>
          <w:sz w:val="21"/>
          <w:szCs w:val="21"/>
        </w:rPr>
        <w:t>Go to the Office 365 admin centre</w:t>
      </w:r>
      <w:r>
        <w:rPr>
          <w:rFonts w:ascii="Segoe UI" w:hAnsi="Segoe UI" w:cs="Segoe UI"/>
          <w:color w:val="363636"/>
          <w:sz w:val="21"/>
          <w:szCs w:val="21"/>
        </w:rPr>
        <w:t>.</w:t>
      </w:r>
    </w:p>
    <w:p w:rsidR="00D403E1" w:rsidRDefault="00D403E1" w:rsidP="00D403E1">
      <w:pPr>
        <w:pStyle w:val="NormalWeb"/>
        <w:numPr>
          <w:ilvl w:val="0"/>
          <w:numId w:val="11"/>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Go to</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Users</w:t>
      </w:r>
      <w:r>
        <w:rPr>
          <w:rStyle w:val="apple-converted-space"/>
          <w:rFonts w:ascii="Segoe UI" w:eastAsiaTheme="majorEastAsia" w:hAnsi="Segoe UI" w:cs="Segoe UI"/>
          <w:color w:val="363636"/>
          <w:sz w:val="21"/>
          <w:szCs w:val="21"/>
        </w:rPr>
        <w:t> </w:t>
      </w:r>
      <w:r>
        <w:rPr>
          <w:rFonts w:ascii="Segoe UI" w:hAnsi="Segoe UI" w:cs="Segoe UI"/>
          <w:color w:val="363636"/>
          <w:sz w:val="21"/>
          <w:szCs w:val="21"/>
        </w:rPr>
        <w:t>&gt;</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Active Users</w:t>
      </w:r>
      <w:r>
        <w:rPr>
          <w:rFonts w:ascii="Segoe UI" w:hAnsi="Segoe UI" w:cs="Segoe UI"/>
          <w:color w:val="363636"/>
          <w:sz w:val="21"/>
          <w:szCs w:val="21"/>
        </w:rPr>
        <w:t>.</w:t>
      </w:r>
    </w:p>
    <w:p w:rsidR="00D403E1" w:rsidRDefault="00D403E1" w:rsidP="00D403E1">
      <w:pPr>
        <w:pStyle w:val="NormalWeb"/>
        <w:numPr>
          <w:ilvl w:val="0"/>
          <w:numId w:val="11"/>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Choose the names of the users that you want to delete, and then select</w:t>
      </w:r>
      <w:r>
        <w:rPr>
          <w:rStyle w:val="apple-converted-space"/>
          <w:rFonts w:ascii="Segoe UI" w:eastAsiaTheme="majorEastAsia" w:hAnsi="Segoe UI" w:cs="Segoe UI"/>
          <w:color w:val="363636"/>
          <w:sz w:val="21"/>
          <w:szCs w:val="21"/>
        </w:rPr>
        <w:t> </w:t>
      </w:r>
      <w:r>
        <w:rPr>
          <w:rFonts w:ascii="Segoe UI" w:hAnsi="Segoe UI" w:cs="Segoe UI"/>
          <w:b/>
          <w:bCs/>
          <w:color w:val="363636"/>
          <w:sz w:val="21"/>
          <w:szCs w:val="21"/>
        </w:rPr>
        <w:t>DELETE</w:t>
      </w:r>
      <w:r>
        <w:rPr>
          <w:rFonts w:ascii="Segoe UI" w:hAnsi="Segoe UI" w:cs="Segoe UI"/>
          <w:noProof/>
          <w:color w:val="363636"/>
          <w:sz w:val="21"/>
          <w:szCs w:val="21"/>
        </w:rPr>
        <w:drawing>
          <wp:inline distT="0" distB="0" distL="0" distR="0">
            <wp:extent cx="152400" cy="152400"/>
            <wp:effectExtent l="0" t="0" r="0" b="0"/>
            <wp:docPr id="20" name="Picture 2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363636"/>
          <w:sz w:val="21"/>
          <w:szCs w:val="21"/>
        </w:rPr>
        <w:t>.</w:t>
      </w:r>
    </w:p>
    <w:p w:rsidR="00D403E1" w:rsidRDefault="00D403E1" w:rsidP="00D403E1">
      <w:pPr>
        <w:pStyle w:val="NormalWeb"/>
        <w:numPr>
          <w:ilvl w:val="0"/>
          <w:numId w:val="11"/>
        </w:numPr>
        <w:shd w:val="clear" w:color="auto" w:fill="FFFFFF"/>
        <w:spacing w:line="309" w:lineRule="atLeast"/>
        <w:rPr>
          <w:rFonts w:ascii="Segoe UI" w:hAnsi="Segoe UI" w:cs="Segoe UI"/>
          <w:color w:val="363636"/>
          <w:sz w:val="21"/>
          <w:szCs w:val="21"/>
        </w:rPr>
      </w:pPr>
      <w:r>
        <w:rPr>
          <w:rFonts w:ascii="Segoe UI" w:hAnsi="Segoe UI" w:cs="Segoe UI"/>
          <w:color w:val="363636"/>
          <w:sz w:val="21"/>
          <w:szCs w:val="21"/>
        </w:rPr>
        <w:t>In the confirmation box, select</w:t>
      </w:r>
      <w:r>
        <w:rPr>
          <w:rStyle w:val="apple-converted-space"/>
          <w:rFonts w:ascii="Segoe UI" w:eastAsiaTheme="majorEastAsia" w:hAnsi="Segoe UI" w:cs="Segoe UI"/>
          <w:color w:val="363636"/>
          <w:sz w:val="21"/>
          <w:szCs w:val="21"/>
        </w:rPr>
        <w:t> </w:t>
      </w:r>
      <w:r>
        <w:rPr>
          <w:rStyle w:val="apple-converted-space"/>
          <w:rFonts w:ascii="Segoe UI" w:eastAsiaTheme="majorEastAsia" w:hAnsi="Segoe UI" w:cs="Segoe UI"/>
          <w:color w:val="363636"/>
          <w:sz w:val="21"/>
          <w:szCs w:val="21"/>
        </w:rPr>
        <w:t>‘</w:t>
      </w:r>
      <w:r>
        <w:rPr>
          <w:rFonts w:ascii="Segoe UI" w:hAnsi="Segoe UI" w:cs="Segoe UI"/>
          <w:b/>
          <w:bCs/>
          <w:color w:val="363636"/>
          <w:sz w:val="21"/>
          <w:szCs w:val="21"/>
        </w:rPr>
        <w:t>Yes</w:t>
      </w:r>
      <w:r>
        <w:rPr>
          <w:rFonts w:ascii="Segoe UI" w:hAnsi="Segoe UI" w:cs="Segoe UI"/>
          <w:b/>
          <w:bCs/>
          <w:color w:val="363636"/>
          <w:sz w:val="21"/>
          <w:szCs w:val="21"/>
        </w:rPr>
        <w:t>’</w:t>
      </w:r>
      <w:bookmarkStart w:id="0" w:name="_GoBack"/>
      <w:bookmarkEnd w:id="0"/>
      <w:r>
        <w:rPr>
          <w:rFonts w:ascii="Segoe UI" w:hAnsi="Segoe UI" w:cs="Segoe UI"/>
          <w:color w:val="363636"/>
          <w:sz w:val="21"/>
          <w:szCs w:val="21"/>
        </w:rPr>
        <w:t>.</w:t>
      </w:r>
    </w:p>
    <w:p w:rsidR="006672B1" w:rsidRPr="006672B1" w:rsidRDefault="006672B1" w:rsidP="006672B1">
      <w:pPr>
        <w:pStyle w:val="NormalWeb"/>
        <w:shd w:val="clear" w:color="auto" w:fill="FFFFFF"/>
        <w:spacing w:line="309" w:lineRule="atLeast"/>
        <w:ind w:left="720"/>
        <w:rPr>
          <w:rFonts w:ascii="Segoe UI" w:hAnsi="Segoe UI" w:cs="Segoe UI"/>
          <w:b/>
          <w:color w:val="363636"/>
          <w:sz w:val="21"/>
          <w:szCs w:val="21"/>
          <w:u w:val="single"/>
        </w:rPr>
      </w:pPr>
    </w:p>
    <w:p w:rsidR="00E60DA2" w:rsidRDefault="00E60DA2" w:rsidP="00E60DA2">
      <w:pPr>
        <w:pStyle w:val="NormalWeb"/>
        <w:shd w:val="clear" w:color="auto" w:fill="FFFFFF"/>
        <w:spacing w:line="309" w:lineRule="atLeast"/>
        <w:rPr>
          <w:rFonts w:ascii="Segoe UI" w:hAnsi="Segoe UI" w:cs="Segoe UI"/>
          <w:color w:val="363636"/>
          <w:sz w:val="21"/>
          <w:szCs w:val="21"/>
        </w:rPr>
      </w:pPr>
    </w:p>
    <w:p w:rsidR="004A629B" w:rsidRPr="00AA77CD" w:rsidRDefault="004A629B" w:rsidP="004A629B">
      <w:pPr>
        <w:pStyle w:val="ListParagraph"/>
      </w:pPr>
    </w:p>
    <w:p w:rsidR="00AA77CD" w:rsidRPr="00596F90" w:rsidRDefault="00AA77CD" w:rsidP="004D7166">
      <w:pPr>
        <w:pStyle w:val="ListParagraph"/>
      </w:pPr>
    </w:p>
    <w:p w:rsidR="00473509" w:rsidRPr="00E9232E" w:rsidRDefault="00473509" w:rsidP="00AA1B15">
      <w:pPr>
        <w:pStyle w:val="ListParagraph"/>
      </w:pPr>
    </w:p>
    <w:p w:rsidR="00E9232E" w:rsidRDefault="00E9232E" w:rsidP="00BF17CB">
      <w:pPr>
        <w:pStyle w:val="ListParagraph"/>
      </w:pPr>
    </w:p>
    <w:p w:rsidR="00E9232E" w:rsidRDefault="00E9232E" w:rsidP="00BF17CB">
      <w:pPr>
        <w:pStyle w:val="ListParagraph"/>
      </w:pPr>
    </w:p>
    <w:p w:rsidR="00E9232E" w:rsidRPr="00F8206D" w:rsidRDefault="00E9232E" w:rsidP="00BF17CB">
      <w:pPr>
        <w:pStyle w:val="ListParagraph"/>
      </w:pPr>
    </w:p>
    <w:sectPr w:rsidR="00E9232E" w:rsidRPr="00F82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F78"/>
    <w:multiLevelType w:val="hybridMultilevel"/>
    <w:tmpl w:val="1DA24DB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AC14857"/>
    <w:multiLevelType w:val="hybridMultilevel"/>
    <w:tmpl w:val="103AC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169206A"/>
    <w:multiLevelType w:val="hybridMultilevel"/>
    <w:tmpl w:val="679E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3B3AE2"/>
    <w:multiLevelType w:val="hybridMultilevel"/>
    <w:tmpl w:val="6414D41E"/>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4">
    <w:nsid w:val="25490F3F"/>
    <w:multiLevelType w:val="hybridMultilevel"/>
    <w:tmpl w:val="2A90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820964"/>
    <w:multiLevelType w:val="hybridMultilevel"/>
    <w:tmpl w:val="192CFE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BD3FAF"/>
    <w:multiLevelType w:val="multilevel"/>
    <w:tmpl w:val="D576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C6460A"/>
    <w:multiLevelType w:val="multilevel"/>
    <w:tmpl w:val="6D04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C113F"/>
    <w:multiLevelType w:val="hybridMultilevel"/>
    <w:tmpl w:val="88DCE5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78B62612"/>
    <w:multiLevelType w:val="hybridMultilevel"/>
    <w:tmpl w:val="6D387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9"/>
  </w:num>
  <w:num w:numId="4">
    <w:abstractNumId w:val="4"/>
  </w:num>
  <w:num w:numId="5">
    <w:abstractNumId w:val="3"/>
    <w:lvlOverride w:ilvl="0"/>
    <w:lvlOverride w:ilvl="1"/>
    <w:lvlOverride w:ilvl="2"/>
    <w:lvlOverride w:ilvl="3"/>
    <w:lvlOverride w:ilvl="4"/>
    <w:lvlOverride w:ilvl="5"/>
    <w:lvlOverride w:ilvl="6"/>
    <w:lvlOverride w:ilvl="7"/>
    <w:lvlOverride w:ilvl="8"/>
  </w:num>
  <w:num w:numId="6">
    <w:abstractNumId w:val="7"/>
  </w:num>
  <w:num w:numId="7">
    <w:abstractNumId w:val="0"/>
  </w:num>
  <w:num w:numId="8">
    <w:abstractNumId w:val="8"/>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F4"/>
    <w:rsid w:val="00120E6E"/>
    <w:rsid w:val="001D4934"/>
    <w:rsid w:val="00211EA5"/>
    <w:rsid w:val="00282DDA"/>
    <w:rsid w:val="00287727"/>
    <w:rsid w:val="00395AE2"/>
    <w:rsid w:val="00411CEC"/>
    <w:rsid w:val="00473509"/>
    <w:rsid w:val="004A629B"/>
    <w:rsid w:val="004D7166"/>
    <w:rsid w:val="00561D0B"/>
    <w:rsid w:val="00596F90"/>
    <w:rsid w:val="005A0498"/>
    <w:rsid w:val="00600C7C"/>
    <w:rsid w:val="006672B1"/>
    <w:rsid w:val="00741FEE"/>
    <w:rsid w:val="00745959"/>
    <w:rsid w:val="00747384"/>
    <w:rsid w:val="00757B7E"/>
    <w:rsid w:val="0098193D"/>
    <w:rsid w:val="00AA1B15"/>
    <w:rsid w:val="00AA77CD"/>
    <w:rsid w:val="00BD2194"/>
    <w:rsid w:val="00BF17CB"/>
    <w:rsid w:val="00C71C76"/>
    <w:rsid w:val="00D403E1"/>
    <w:rsid w:val="00DB3804"/>
    <w:rsid w:val="00E60DA2"/>
    <w:rsid w:val="00E9232E"/>
    <w:rsid w:val="00ED3FF4"/>
    <w:rsid w:val="00F654F7"/>
    <w:rsid w:val="00F8206D"/>
    <w:rsid w:val="00FF4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7D226-6E62-42AF-B2EB-57993593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62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0C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6D"/>
    <w:pPr>
      <w:spacing w:after="200" w:line="276" w:lineRule="auto"/>
      <w:ind w:left="720"/>
      <w:contextualSpacing/>
    </w:pPr>
  </w:style>
  <w:style w:type="character" w:customStyle="1" w:styleId="Heading1Char">
    <w:name w:val="Heading 1 Char"/>
    <w:basedOn w:val="DefaultParagraphFont"/>
    <w:link w:val="Heading1"/>
    <w:uiPriority w:val="9"/>
    <w:rsid w:val="00F820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206D"/>
    <w:rPr>
      <w:color w:val="0563C1" w:themeColor="hyperlink"/>
      <w:u w:val="single"/>
    </w:rPr>
  </w:style>
  <w:style w:type="character" w:customStyle="1" w:styleId="Heading3Char">
    <w:name w:val="Heading 3 Char"/>
    <w:basedOn w:val="DefaultParagraphFont"/>
    <w:link w:val="Heading3"/>
    <w:uiPriority w:val="9"/>
    <w:semiHidden/>
    <w:rsid w:val="00600C7C"/>
    <w:rPr>
      <w:rFonts w:asciiTheme="majorHAnsi" w:eastAsiaTheme="majorEastAsia" w:hAnsiTheme="majorHAnsi" w:cstheme="majorBidi"/>
      <w:color w:val="1F4D78" w:themeColor="accent1" w:themeShade="7F"/>
      <w:sz w:val="24"/>
      <w:szCs w:val="24"/>
    </w:rPr>
  </w:style>
  <w:style w:type="paragraph" w:customStyle="1" w:styleId="Default">
    <w:name w:val="Default"/>
    <w:rsid w:val="00AA77C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4A629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A6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A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89175">
      <w:bodyDiv w:val="1"/>
      <w:marLeft w:val="0"/>
      <w:marRight w:val="0"/>
      <w:marTop w:val="0"/>
      <w:marBottom w:val="0"/>
      <w:divBdr>
        <w:top w:val="none" w:sz="0" w:space="0" w:color="auto"/>
        <w:left w:val="none" w:sz="0" w:space="0" w:color="auto"/>
        <w:bottom w:val="none" w:sz="0" w:space="0" w:color="auto"/>
        <w:right w:val="none" w:sz="0" w:space="0" w:color="auto"/>
      </w:divBdr>
    </w:div>
    <w:div w:id="633875049">
      <w:bodyDiv w:val="1"/>
      <w:marLeft w:val="0"/>
      <w:marRight w:val="0"/>
      <w:marTop w:val="0"/>
      <w:marBottom w:val="0"/>
      <w:divBdr>
        <w:top w:val="none" w:sz="0" w:space="0" w:color="auto"/>
        <w:left w:val="none" w:sz="0" w:space="0" w:color="auto"/>
        <w:bottom w:val="none" w:sz="0" w:space="0" w:color="auto"/>
        <w:right w:val="none" w:sz="0" w:space="0" w:color="auto"/>
      </w:divBdr>
    </w:div>
    <w:div w:id="662271092">
      <w:bodyDiv w:val="1"/>
      <w:marLeft w:val="0"/>
      <w:marRight w:val="0"/>
      <w:marTop w:val="0"/>
      <w:marBottom w:val="0"/>
      <w:divBdr>
        <w:top w:val="none" w:sz="0" w:space="0" w:color="auto"/>
        <w:left w:val="none" w:sz="0" w:space="0" w:color="auto"/>
        <w:bottom w:val="none" w:sz="0" w:space="0" w:color="auto"/>
        <w:right w:val="none" w:sz="0" w:space="0" w:color="auto"/>
      </w:divBdr>
    </w:div>
    <w:div w:id="848372967">
      <w:bodyDiv w:val="1"/>
      <w:marLeft w:val="0"/>
      <w:marRight w:val="0"/>
      <w:marTop w:val="0"/>
      <w:marBottom w:val="0"/>
      <w:divBdr>
        <w:top w:val="none" w:sz="0" w:space="0" w:color="auto"/>
        <w:left w:val="none" w:sz="0" w:space="0" w:color="auto"/>
        <w:bottom w:val="none" w:sz="0" w:space="0" w:color="auto"/>
        <w:right w:val="none" w:sz="0" w:space="0" w:color="auto"/>
      </w:divBdr>
    </w:div>
    <w:div w:id="1073620953">
      <w:bodyDiv w:val="1"/>
      <w:marLeft w:val="0"/>
      <w:marRight w:val="0"/>
      <w:marTop w:val="0"/>
      <w:marBottom w:val="0"/>
      <w:divBdr>
        <w:top w:val="none" w:sz="0" w:space="0" w:color="auto"/>
        <w:left w:val="none" w:sz="0" w:space="0" w:color="auto"/>
        <w:bottom w:val="none" w:sz="0" w:space="0" w:color="auto"/>
        <w:right w:val="none" w:sz="0" w:space="0" w:color="auto"/>
      </w:divBdr>
    </w:div>
    <w:div w:id="1423376774">
      <w:bodyDiv w:val="1"/>
      <w:marLeft w:val="0"/>
      <w:marRight w:val="0"/>
      <w:marTop w:val="0"/>
      <w:marBottom w:val="0"/>
      <w:divBdr>
        <w:top w:val="none" w:sz="0" w:space="0" w:color="auto"/>
        <w:left w:val="none" w:sz="0" w:space="0" w:color="auto"/>
        <w:bottom w:val="none" w:sz="0" w:space="0" w:color="auto"/>
        <w:right w:val="none" w:sz="0" w:space="0" w:color="auto"/>
      </w:divBdr>
    </w:div>
    <w:div w:id="1436359883">
      <w:bodyDiv w:val="1"/>
      <w:marLeft w:val="0"/>
      <w:marRight w:val="0"/>
      <w:marTop w:val="0"/>
      <w:marBottom w:val="0"/>
      <w:divBdr>
        <w:top w:val="none" w:sz="0" w:space="0" w:color="auto"/>
        <w:left w:val="none" w:sz="0" w:space="0" w:color="auto"/>
        <w:bottom w:val="none" w:sz="0" w:space="0" w:color="auto"/>
        <w:right w:val="none" w:sz="0" w:space="0" w:color="auto"/>
      </w:divBdr>
    </w:div>
    <w:div w:id="1451246343">
      <w:bodyDiv w:val="1"/>
      <w:marLeft w:val="0"/>
      <w:marRight w:val="0"/>
      <w:marTop w:val="0"/>
      <w:marBottom w:val="0"/>
      <w:divBdr>
        <w:top w:val="none" w:sz="0" w:space="0" w:color="auto"/>
        <w:left w:val="none" w:sz="0" w:space="0" w:color="auto"/>
        <w:bottom w:val="none" w:sz="0" w:space="0" w:color="auto"/>
        <w:right w:val="none" w:sz="0" w:space="0" w:color="auto"/>
      </w:divBdr>
    </w:div>
    <w:div w:id="1671564555">
      <w:bodyDiv w:val="1"/>
      <w:marLeft w:val="0"/>
      <w:marRight w:val="0"/>
      <w:marTop w:val="0"/>
      <w:marBottom w:val="0"/>
      <w:divBdr>
        <w:top w:val="none" w:sz="0" w:space="0" w:color="auto"/>
        <w:left w:val="none" w:sz="0" w:space="0" w:color="auto"/>
        <w:bottom w:val="none" w:sz="0" w:space="0" w:color="auto"/>
        <w:right w:val="none" w:sz="0" w:space="0" w:color="auto"/>
      </w:divBdr>
    </w:div>
    <w:div w:id="1679692881">
      <w:bodyDiv w:val="1"/>
      <w:marLeft w:val="0"/>
      <w:marRight w:val="0"/>
      <w:marTop w:val="0"/>
      <w:marBottom w:val="0"/>
      <w:divBdr>
        <w:top w:val="none" w:sz="0" w:space="0" w:color="auto"/>
        <w:left w:val="none" w:sz="0" w:space="0" w:color="auto"/>
        <w:bottom w:val="none" w:sz="0" w:space="0" w:color="auto"/>
        <w:right w:val="none" w:sz="0" w:space="0" w:color="auto"/>
      </w:divBdr>
    </w:div>
    <w:div w:id="187604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Sahu</dc:creator>
  <cp:keywords/>
  <dc:description/>
  <cp:lastModifiedBy>partha Sahu</cp:lastModifiedBy>
  <cp:revision>32</cp:revision>
  <dcterms:created xsi:type="dcterms:W3CDTF">2014-12-09T16:56:00Z</dcterms:created>
  <dcterms:modified xsi:type="dcterms:W3CDTF">2014-12-10T18:50:00Z</dcterms:modified>
</cp:coreProperties>
</file>