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2" w:name="content"/>
    <w:bookmarkStart w:id="31" w:name="recommended-videos-for-database-concepts"/>
    <w:p>
      <w:pPr>
        <w:pStyle w:val="Heading1"/>
      </w:pPr>
      <w:r>
        <w:t xml:space="preserve">Recommended Videos for Database Concepts</w:t>
      </w:r>
    </w:p>
    <w:bookmarkStart w:id="23" w:name="high-level-database-concepts"/>
    <w:p>
      <w:pPr>
        <w:pStyle w:val="Heading2"/>
      </w:pPr>
      <w:r>
        <w:t xml:space="preserve">1. High-level database concepts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What is a Database? (Understand Databases in 10 Minutes)</w:t>
        </w:r>
      </w:hyperlink>
      <w:r>
        <w:t xml:space="preserve"> </w:t>
      </w:r>
      <w:r>
        <w:t xml:space="preserve">– A concise, beginner-friendly overview of what a database is (tables, rows, etc.) with no code, perfect for getting the basic idea.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  <w:b/>
            <w:bCs/>
          </w:rPr>
          <w:t xml:space="preserve">Introduction to DBMS and SQL (13:52)</w:t>
        </w:r>
      </w:hyperlink>
      <w:r>
        <w:t xml:space="preserve"> </w:t>
      </w:r>
      <w:r>
        <w:t xml:space="preserve">– Covers core terms like DBMS vs RDBMS and CRUD operations in simple terms; great for cementing the acronyms and how a database system works.</w:t>
      </w:r>
    </w:p>
    <w:bookmarkEnd w:id="23"/>
    <w:bookmarkStart w:id="26" w:name="postgresql-concepts"/>
    <w:p>
      <w:pPr>
        <w:pStyle w:val="Heading2"/>
      </w:pPr>
      <w:r>
        <w:t xml:space="preserve">2. PostgreSQL concepts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  <w:b/>
            <w:bCs/>
          </w:rPr>
          <w:t xml:space="preserve">Introduction to PostgreSQL – Part 1 (12:40)</w:t>
        </w:r>
      </w:hyperlink>
      <w:r>
        <w:t xml:space="preserve"> </w:t>
      </w:r>
      <w:r>
        <w:t xml:space="preserve">– Explains what makes Postgres a powerful open-source</w:t>
      </w:r>
      <w:r>
        <w:t xml:space="preserve"> </w:t>
      </w:r>
      <w:r>
        <w:rPr>
          <w:i/>
          <w:iCs/>
        </w:rPr>
        <w:t xml:space="preserve">relational</w:t>
      </w:r>
      <w:r>
        <w:t xml:space="preserve"> </w:t>
      </w:r>
      <w:r>
        <w:t xml:space="preserve">database (tables with relationships, reliability, etc.)</w:t>
      </w:r>
      <w:hyperlink r:id="rId25">
        <w:r>
          <w:rPr>
            <w:rStyle w:val="Hyperlink"/>
          </w:rPr>
          <w:t xml:space="preserve">[1]</w:t>
        </w:r>
      </w:hyperlink>
      <w:r>
        <w:t xml:space="preserve">. This beginner-oriented video shows why Postgres is widely used in backends.</w:t>
      </w:r>
    </w:p>
    <w:bookmarkEnd w:id="26"/>
    <w:bookmarkStart w:id="30" w:name="supabase-concepts"/>
    <w:p>
      <w:pPr>
        <w:pStyle w:val="Heading2"/>
      </w:pPr>
      <w:r>
        <w:t xml:space="preserve">3. Supabase concepts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  <w:b/>
            <w:bCs/>
          </w:rPr>
          <w:t xml:space="preserve">Supabase Explained in 15 Minutes (Build a Backend Without Coding)</w:t>
        </w:r>
      </w:hyperlink>
      <w:r>
        <w:t xml:space="preserve"> </w:t>
      </w:r>
      <w:r>
        <w:t xml:space="preserve">– A clear overview of Supabase as a “Postgres development platform” that adds built-in auth, storage, realtime, and APIs</w:t>
      </w:r>
      <w:hyperlink r:id="rId28">
        <w:r>
          <w:rPr>
            <w:rStyle w:val="Hyperlink"/>
          </w:rPr>
          <w:t xml:space="preserve">[2]</w:t>
        </w:r>
      </w:hyperlink>
      <w:r>
        <w:t xml:space="preserve">. It shows how Supabase sits on Postgres and handles common backend features for you.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  <w:b/>
            <w:bCs/>
          </w:rPr>
          <w:t xml:space="preserve">How To Use Supabase With JavaScript (2025)</w:t>
        </w:r>
      </w:hyperlink>
      <w:r>
        <w:t xml:space="preserve"> </w:t>
      </w:r>
      <w:r>
        <w:t xml:space="preserve">– Focuses on the Supabase JavaScript client: how to connect, perform CRUD, and use Supabase services from a plain JS app. This makes it easy to see how your code talks to the Postgres database via Supabase’s JS library.</w:t>
      </w:r>
    </w:p>
    <w:p>
      <w:pPr>
        <w:pStyle w:val="FirstParagraph"/>
      </w:pPr>
      <w:r>
        <w:t xml:space="preserve">Each video is short (≈10–20 min) and aimed at absolute beginners. They emphasize concepts (no heavy code) and use plain language/examples, fitting a JS/Supabase mindset. For instance, PostgreSQL is described by the official site as “a powerful, open source object-relational database system”</w:t>
      </w:r>
      <w:hyperlink r:id="rId25">
        <w:r>
          <w:rPr>
            <w:rStyle w:val="Hyperlink"/>
          </w:rPr>
          <w:t xml:space="preserve">[1]</w:t>
        </w:r>
      </w:hyperlink>
      <w:r>
        <w:t xml:space="preserve">, and Supabase is “just Postgres, the world’s most popular and dependable database” with extra tools</w:t>
      </w:r>
      <w:hyperlink r:id="rId28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– these videos explain exactly those points in beginner-friendly ways.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Authoritative docs and tutorials (PostgreSQL.org</w:t>
      </w:r>
      <w:hyperlink r:id="rId25">
        <w:r>
          <w:rPr>
            <w:rStyle w:val="Hyperlink"/>
          </w:rPr>
          <w:t xml:space="preserve">[1]</w:t>
        </w:r>
      </w:hyperlink>
      <w:r>
        <w:t xml:space="preserve">; Supabase docs</w:t>
      </w:r>
      <w:hyperlink r:id="rId28">
        <w:r>
          <w:rPr>
            <w:rStyle w:val="Hyperlink"/>
          </w:rPr>
          <w:t xml:space="preserve">[2]</w:t>
        </w:r>
      </w:hyperlink>
      <w:r>
        <w:t xml:space="preserve">) confirm the concepts covered in these videos.</w:t>
      </w:r>
    </w:p>
    <w:bookmarkEnd w:id="30"/>
    <w:bookmarkEnd w:id="31"/>
    <w:bookmarkEnd w:id="32"/>
    <w:p>
      <w:r>
        <w:pict>
          <v:rect style="width:0;height:1.5pt" o:hralign="center" o:hrstd="t" o:hr="t"/>
        </w:pict>
      </w:r>
    </w:p>
    <w:bookmarkStart w:id="35" w:name="citations"/>
    <w:p>
      <w:pPr>
        <w:pStyle w:val="FirstParagraph"/>
      </w:pPr>
      <w:hyperlink r:id="rId25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PostgreSQL: The world's most advanced open source database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https://www.postgresql.org/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Supabase for Beginners</w:t>
      </w:r>
    </w:p>
    <w:p>
      <w:pPr>
        <w:pStyle w:val="BodyText"/>
      </w:pPr>
      <w:hyperlink r:id="rId34">
        <w:r>
          <w:rPr>
            <w:rStyle w:val="Hyperlink"/>
          </w:rPr>
          <w:t xml:space="preserve">https://supabase.com/solutions/beginners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supabase.com/solutions/beginners" TargetMode="External" /><Relationship Type="http://schemas.openxmlformats.org/officeDocument/2006/relationships/hyperlink" Id="rId28" Target="https://supabase.com/solutions/beginners#:~:text=Supabase%20is%20just%20Postgres%2C%20the,will%20be%20there%20for%20you" TargetMode="External" /><Relationship Type="http://schemas.openxmlformats.org/officeDocument/2006/relationships/hyperlink" Id="rId33" Target="https://www.postgresql.org/" TargetMode="External" /><Relationship Type="http://schemas.openxmlformats.org/officeDocument/2006/relationships/hyperlink" Id="rId25" Target="https://www.postgresql.org/#:~:text=PostgreSQL%20is%20a%20powerful%2C%20open,reliability%2C%20feature%20robustness%2C%20and%20performance" TargetMode="External" /><Relationship Type="http://schemas.openxmlformats.org/officeDocument/2006/relationships/hyperlink" Id="rId24" Target="https://www.youtube.com/watch?v=74IWNUja05w" TargetMode="External" /><Relationship Type="http://schemas.openxmlformats.org/officeDocument/2006/relationships/hyperlink" Id="rId27" Target="https://www.youtube.com/watch?v=ML3t9t7l0xI" TargetMode="External" /><Relationship Type="http://schemas.openxmlformats.org/officeDocument/2006/relationships/hyperlink" Id="rId22" Target="https://www.youtube.com/watch?v=ju81ZBsbhQw" TargetMode="External" /><Relationship Type="http://schemas.openxmlformats.org/officeDocument/2006/relationships/hyperlink" Id="rId21" Target="https://www.youtube.com/watch?v=kUDh_gzCePM" TargetMode="External" /><Relationship Type="http://schemas.openxmlformats.org/officeDocument/2006/relationships/hyperlink" Id="rId29" Target="https://www.youtube.com/watch?v=up9inSo445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upabase.com/solutions/beginners" TargetMode="External" /><Relationship Type="http://schemas.openxmlformats.org/officeDocument/2006/relationships/hyperlink" Id="rId28" Target="https://supabase.com/solutions/beginners#:~:text=Supabase%20is%20just%20Postgres%2C%20the,will%20be%20there%20for%20you" TargetMode="External" /><Relationship Type="http://schemas.openxmlformats.org/officeDocument/2006/relationships/hyperlink" Id="rId33" Target="https://www.postgresql.org/" TargetMode="External" /><Relationship Type="http://schemas.openxmlformats.org/officeDocument/2006/relationships/hyperlink" Id="rId25" Target="https://www.postgresql.org/#:~:text=PostgreSQL%20is%20a%20powerful%2C%20open,reliability%2C%20feature%20robustness%2C%20and%20performance" TargetMode="External" /><Relationship Type="http://schemas.openxmlformats.org/officeDocument/2006/relationships/hyperlink" Id="rId24" Target="https://www.youtube.com/watch?v=74IWNUja05w" TargetMode="External" /><Relationship Type="http://schemas.openxmlformats.org/officeDocument/2006/relationships/hyperlink" Id="rId27" Target="https://www.youtube.com/watch?v=ML3t9t7l0xI" TargetMode="External" /><Relationship Type="http://schemas.openxmlformats.org/officeDocument/2006/relationships/hyperlink" Id="rId22" Target="https://www.youtube.com/watch?v=ju81ZBsbhQw" TargetMode="External" /><Relationship Type="http://schemas.openxmlformats.org/officeDocument/2006/relationships/hyperlink" Id="rId21" Target="https://www.youtube.com/watch?v=kUDh_gzCePM" TargetMode="External" /><Relationship Type="http://schemas.openxmlformats.org/officeDocument/2006/relationships/hyperlink" Id="rId29" Target="https://www.youtube.com/watch?v=up9inSo445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2026-03-27T15:41:26Z</dcterms:created>
  <dcterms:modified xsi:type="dcterms:W3CDTF">2026-03-27T15:41:26Z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