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BBBA" w14:textId="363CE78E" w:rsidR="00B23E8C" w:rsidRDefault="00090387">
      <w:r>
        <w:t>Steps to disable monitoring (Alert) from a server and how to Remove the server from the N-Able Portal</w:t>
      </w:r>
    </w:p>
    <w:p w14:paraId="341E8A53" w14:textId="342BC151" w:rsidR="00090387" w:rsidRDefault="00090387" w:rsidP="00090387">
      <w:pPr>
        <w:pStyle w:val="ListParagraph"/>
        <w:numPr>
          <w:ilvl w:val="0"/>
          <w:numId w:val="1"/>
        </w:numPr>
      </w:pPr>
      <w:r>
        <w:t>Disable monitoring (Alert) from a server.</w:t>
      </w:r>
    </w:p>
    <w:p w14:paraId="6C9328BC" w14:textId="6F862874" w:rsidR="00090387" w:rsidRDefault="00090387" w:rsidP="00090387">
      <w:pPr>
        <w:pStyle w:val="ListParagraph"/>
        <w:numPr>
          <w:ilvl w:val="0"/>
          <w:numId w:val="2"/>
        </w:numPr>
      </w:pPr>
      <w:r>
        <w:t>Go to N-Able Portal</w:t>
      </w:r>
    </w:p>
    <w:p w14:paraId="69765BC5" w14:textId="4809FB06" w:rsidR="00090387" w:rsidRDefault="002F4430" w:rsidP="00090387">
      <w:pPr>
        <w:pStyle w:val="ListParagraph"/>
        <w:numPr>
          <w:ilvl w:val="0"/>
          <w:numId w:val="2"/>
        </w:numPr>
      </w:pPr>
      <w:r>
        <w:t xml:space="preserve">Select client </w:t>
      </w:r>
    </w:p>
    <w:p w14:paraId="307AEDEF" w14:textId="6F8211C8" w:rsidR="002F4430" w:rsidRDefault="002F4430" w:rsidP="00090387">
      <w:pPr>
        <w:pStyle w:val="ListParagraph"/>
        <w:numPr>
          <w:ilvl w:val="0"/>
          <w:numId w:val="2"/>
        </w:numPr>
      </w:pPr>
      <w:r>
        <w:t xml:space="preserve">Go </w:t>
      </w:r>
      <w:r w:rsidR="005E5B34">
        <w:t>to</w:t>
      </w:r>
      <w:r>
        <w:t xml:space="preserve"> All Devices Select server.</w:t>
      </w:r>
    </w:p>
    <w:p w14:paraId="5825D298" w14:textId="0CC2A18D" w:rsidR="002F4430" w:rsidRDefault="002F4430" w:rsidP="002F4430">
      <w:pPr>
        <w:pStyle w:val="ListParagraph"/>
        <w:ind w:left="1080"/>
      </w:pPr>
      <w:r w:rsidRPr="002F4430">
        <w:rPr>
          <w:noProof/>
        </w:rPr>
        <w:drawing>
          <wp:inline distT="0" distB="0" distL="0" distR="0" wp14:anchorId="21BC4497" wp14:editId="495E3B32">
            <wp:extent cx="5303031" cy="1362584"/>
            <wp:effectExtent l="0" t="0" r="0" b="9525"/>
            <wp:docPr id="300376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762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289" cy="1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EE16" w14:textId="77777777" w:rsidR="002F4430" w:rsidRDefault="002F4430" w:rsidP="002F4430">
      <w:pPr>
        <w:pStyle w:val="ListParagraph"/>
        <w:ind w:left="1080"/>
      </w:pPr>
    </w:p>
    <w:p w14:paraId="2A8F3D10" w14:textId="5BEDE53A" w:rsidR="002F4430" w:rsidRDefault="002F4430" w:rsidP="00090387">
      <w:pPr>
        <w:pStyle w:val="ListParagraph"/>
        <w:numPr>
          <w:ilvl w:val="0"/>
          <w:numId w:val="2"/>
        </w:numPr>
      </w:pPr>
      <w:r>
        <w:t xml:space="preserve"> Navigate to Overview </w:t>
      </w:r>
      <w:r>
        <w:sym w:font="Wingdings" w:char="F0E0"/>
      </w:r>
      <w:r>
        <w:t xml:space="preserve"> select the Alert that we need to disable.</w:t>
      </w:r>
    </w:p>
    <w:p w14:paraId="3A89A174" w14:textId="38E91DC4" w:rsidR="002F4430" w:rsidRDefault="002F4430" w:rsidP="002F4430">
      <w:pPr>
        <w:pStyle w:val="ListParagraph"/>
        <w:ind w:left="1080"/>
      </w:pPr>
      <w:r w:rsidRPr="002F4430">
        <w:rPr>
          <w:noProof/>
        </w:rPr>
        <w:drawing>
          <wp:inline distT="0" distB="0" distL="0" distR="0" wp14:anchorId="6227AC89" wp14:editId="1AF705C8">
            <wp:extent cx="4860500" cy="2392045"/>
            <wp:effectExtent l="0" t="0" r="0" b="8255"/>
            <wp:docPr id="8221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3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535" cy="24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B3A0" w14:textId="77777777" w:rsidR="002F4430" w:rsidRDefault="002F4430" w:rsidP="002F4430">
      <w:pPr>
        <w:pStyle w:val="ListParagraph"/>
        <w:ind w:left="1080"/>
      </w:pPr>
    </w:p>
    <w:p w14:paraId="501942A7" w14:textId="3740B713" w:rsidR="002F4430" w:rsidRDefault="002F4430" w:rsidP="00090387">
      <w:pPr>
        <w:pStyle w:val="ListParagraph"/>
        <w:numPr>
          <w:ilvl w:val="0"/>
          <w:numId w:val="2"/>
        </w:numPr>
      </w:pPr>
      <w:r>
        <w:t>Navigate to service details and choose Monitoring Option and Disable the alert.</w:t>
      </w:r>
    </w:p>
    <w:p w14:paraId="724590F5" w14:textId="5C0EC5F4" w:rsidR="002F4430" w:rsidRDefault="002F4430" w:rsidP="002F4430">
      <w:pPr>
        <w:pStyle w:val="ListParagraph"/>
        <w:ind w:left="1080"/>
      </w:pPr>
      <w:r w:rsidRPr="002F4430">
        <w:rPr>
          <w:noProof/>
        </w:rPr>
        <w:drawing>
          <wp:inline distT="0" distB="0" distL="0" distR="0" wp14:anchorId="3DCD061F" wp14:editId="7059D389">
            <wp:extent cx="4796932" cy="2529205"/>
            <wp:effectExtent l="0" t="0" r="3810" b="4445"/>
            <wp:docPr id="1525921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219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863" cy="25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F75A" w14:textId="77777777" w:rsidR="002F4430" w:rsidRDefault="002F4430" w:rsidP="002F4430">
      <w:pPr>
        <w:pStyle w:val="ListParagraph"/>
        <w:ind w:left="1080"/>
      </w:pPr>
    </w:p>
    <w:p w14:paraId="327E75E6" w14:textId="3B7DA4C2" w:rsidR="00BD3B25" w:rsidRDefault="00BD3B25" w:rsidP="00BD3B25">
      <w:pPr>
        <w:pStyle w:val="ListParagraph"/>
        <w:numPr>
          <w:ilvl w:val="0"/>
          <w:numId w:val="1"/>
        </w:numPr>
      </w:pPr>
      <w:r>
        <w:t>Remove the server from the N-Able Portal</w:t>
      </w:r>
    </w:p>
    <w:p w14:paraId="06AAEE60" w14:textId="5B9EA3C3" w:rsidR="00BD3B25" w:rsidRDefault="00BD3B25" w:rsidP="00BD3B25">
      <w:pPr>
        <w:pStyle w:val="ListParagraph"/>
        <w:numPr>
          <w:ilvl w:val="0"/>
          <w:numId w:val="7"/>
        </w:numPr>
      </w:pPr>
      <w:r>
        <w:t>Go to N-Able Portal</w:t>
      </w:r>
    </w:p>
    <w:p w14:paraId="7A196F25" w14:textId="176013E2" w:rsidR="00BD3B25" w:rsidRDefault="00BD3B25" w:rsidP="00BD3B25">
      <w:pPr>
        <w:pStyle w:val="ListParagraph"/>
        <w:numPr>
          <w:ilvl w:val="0"/>
          <w:numId w:val="7"/>
        </w:numPr>
      </w:pPr>
      <w:r>
        <w:t xml:space="preserve">Select Client </w:t>
      </w:r>
    </w:p>
    <w:p w14:paraId="590F82B0" w14:textId="4B0EAE9D" w:rsidR="00BD3B25" w:rsidRDefault="00BD3B25" w:rsidP="00BD3B25">
      <w:pPr>
        <w:pStyle w:val="ListParagraph"/>
        <w:numPr>
          <w:ilvl w:val="0"/>
          <w:numId w:val="7"/>
        </w:numPr>
      </w:pPr>
      <w:r>
        <w:t xml:space="preserve">Select server </w:t>
      </w:r>
      <w:r w:rsidR="000E232A">
        <w:t>needs</w:t>
      </w:r>
      <w:r>
        <w:t xml:space="preserve"> to remove </w:t>
      </w:r>
      <w:r w:rsidR="000E232A">
        <w:t>(checkbox)</w:t>
      </w:r>
      <w:r>
        <w:t>.</w:t>
      </w:r>
    </w:p>
    <w:p w14:paraId="47A576C7" w14:textId="0D4D9A2D" w:rsidR="000E232A" w:rsidRDefault="000E232A" w:rsidP="00BD3B25">
      <w:pPr>
        <w:pStyle w:val="ListParagraph"/>
        <w:numPr>
          <w:ilvl w:val="0"/>
          <w:numId w:val="7"/>
        </w:numPr>
      </w:pPr>
      <w:r>
        <w:t>Click on Delete Option.</w:t>
      </w:r>
    </w:p>
    <w:p w14:paraId="5DF3547E" w14:textId="565EC3C1" w:rsidR="00BD3B25" w:rsidRDefault="00BD3B25" w:rsidP="00BD3B25">
      <w:pPr>
        <w:pStyle w:val="ListParagraph"/>
        <w:ind w:left="1080"/>
      </w:pPr>
      <w:r>
        <w:rPr>
          <w:noProof/>
        </w:rPr>
        <w:drawing>
          <wp:inline distT="0" distB="0" distL="0" distR="0" wp14:anchorId="246BED67" wp14:editId="5CE3D051">
            <wp:extent cx="5398382" cy="1843405"/>
            <wp:effectExtent l="0" t="0" r="0" b="4445"/>
            <wp:docPr id="418845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20" cy="18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3B70" w14:textId="77777777" w:rsidR="00BD3B25" w:rsidRDefault="00BD3B25" w:rsidP="00BD3B25">
      <w:pPr>
        <w:pStyle w:val="ListParagraph"/>
        <w:ind w:left="1080"/>
      </w:pPr>
    </w:p>
    <w:p w14:paraId="14E3E8A9" w14:textId="0C8D4F11" w:rsidR="00BD3B25" w:rsidRPr="000E232A" w:rsidRDefault="000E232A" w:rsidP="00BD3B25">
      <w:pPr>
        <w:pStyle w:val="ListParagraph"/>
        <w:numPr>
          <w:ilvl w:val="0"/>
          <w:numId w:val="7"/>
        </w:numPr>
      </w:pPr>
      <w:r>
        <w:t xml:space="preserve">Choose the option </w:t>
      </w:r>
      <w:r>
        <w:rPr>
          <w:rFonts w:ascii="Open Sans" w:hAnsi="Open Sans" w:cs="Open Sans"/>
          <w:color w:val="242424"/>
          <w:sz w:val="18"/>
          <w:szCs w:val="18"/>
          <w:shd w:val="clear" w:color="auto" w:fill="FFFFFF"/>
        </w:rPr>
        <w:t>“</w:t>
      </w:r>
      <w:r w:rsidRPr="000E232A">
        <w:rPr>
          <w:rFonts w:ascii="Open Sans" w:hAnsi="Open Sans" w:cs="Open Sans"/>
          <w:b/>
          <w:bCs/>
          <w:color w:val="242424"/>
          <w:sz w:val="18"/>
          <w:szCs w:val="18"/>
          <w:shd w:val="clear" w:color="auto" w:fill="FFFFFF"/>
        </w:rPr>
        <w:t>Completely remove device from the system</w:t>
      </w:r>
      <w:r>
        <w:rPr>
          <w:rFonts w:ascii="Open Sans" w:hAnsi="Open Sans" w:cs="Open Sans"/>
          <w:color w:val="242424"/>
          <w:sz w:val="18"/>
          <w:szCs w:val="18"/>
          <w:shd w:val="clear" w:color="auto" w:fill="FFFFFF"/>
        </w:rPr>
        <w:t>.”</w:t>
      </w:r>
    </w:p>
    <w:p w14:paraId="37DFB718" w14:textId="0F3C6F28" w:rsidR="000E232A" w:rsidRDefault="001F6105" w:rsidP="000E232A">
      <w:pPr>
        <w:pStyle w:val="ListParagraph"/>
        <w:ind w:left="1080"/>
      </w:pPr>
      <w:r>
        <w:rPr>
          <w:rFonts w:ascii="Open Sans" w:hAnsi="Open Sans" w:cs="Open Sans"/>
          <w:color w:val="242424"/>
          <w:sz w:val="18"/>
          <w:szCs w:val="18"/>
          <w:shd w:val="clear" w:color="auto" w:fill="FFFFFF"/>
        </w:rPr>
        <w:t>Check “</w:t>
      </w:r>
      <w:r w:rsidR="000E232A" w:rsidRPr="000E232A">
        <w:rPr>
          <w:b/>
          <w:bCs/>
        </w:rPr>
        <w:t>Uninstall Local Agent</w:t>
      </w:r>
      <w:r w:rsidR="000E232A">
        <w:t>”</w:t>
      </w:r>
    </w:p>
    <w:p w14:paraId="578AE423" w14:textId="7E633BC6" w:rsidR="000E232A" w:rsidRDefault="000E232A" w:rsidP="000E232A">
      <w:pPr>
        <w:pStyle w:val="ListParagraph"/>
        <w:ind w:left="1080"/>
        <w:rPr>
          <w:rFonts w:ascii="Open Sans" w:hAnsi="Open Sans" w:cs="Open Sans"/>
          <w:color w:val="242424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242424"/>
          <w:sz w:val="18"/>
          <w:szCs w:val="18"/>
          <w:shd w:val="clear" w:color="auto" w:fill="FFFFFF"/>
        </w:rPr>
        <w:t>Click on Ok Button.</w:t>
      </w:r>
    </w:p>
    <w:p w14:paraId="536D2F45" w14:textId="6C0F6A5D" w:rsidR="000E232A" w:rsidRDefault="000E232A" w:rsidP="000E232A">
      <w:pPr>
        <w:pStyle w:val="ListParagraph"/>
        <w:ind w:left="1080"/>
      </w:pPr>
      <w:r w:rsidRPr="000E232A">
        <w:rPr>
          <w:noProof/>
        </w:rPr>
        <w:drawing>
          <wp:inline distT="0" distB="0" distL="0" distR="0" wp14:anchorId="26705E35" wp14:editId="754BCD11">
            <wp:extent cx="5276136" cy="1950745"/>
            <wp:effectExtent l="0" t="0" r="1270" b="0"/>
            <wp:docPr id="179602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2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034" cy="19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1C1"/>
    <w:multiLevelType w:val="hybridMultilevel"/>
    <w:tmpl w:val="F940A66E"/>
    <w:lvl w:ilvl="0" w:tplc="C7244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B5D0F"/>
    <w:multiLevelType w:val="hybridMultilevel"/>
    <w:tmpl w:val="E0A6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B588F"/>
    <w:multiLevelType w:val="hybridMultilevel"/>
    <w:tmpl w:val="9A7C0634"/>
    <w:lvl w:ilvl="0" w:tplc="62F24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A3D50"/>
    <w:multiLevelType w:val="hybridMultilevel"/>
    <w:tmpl w:val="91528528"/>
    <w:lvl w:ilvl="0" w:tplc="235E4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08339E"/>
    <w:multiLevelType w:val="hybridMultilevel"/>
    <w:tmpl w:val="3C00199C"/>
    <w:lvl w:ilvl="0" w:tplc="F072C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9427C6"/>
    <w:multiLevelType w:val="hybridMultilevel"/>
    <w:tmpl w:val="94923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633627">
    <w:abstractNumId w:val="1"/>
  </w:num>
  <w:num w:numId="2" w16cid:durableId="158429659">
    <w:abstractNumId w:val="2"/>
  </w:num>
  <w:num w:numId="3" w16cid:durableId="370572359">
    <w:abstractNumId w:val="4"/>
  </w:num>
  <w:num w:numId="4" w16cid:durableId="1254046268">
    <w:abstractNumId w:val="5"/>
  </w:num>
  <w:num w:numId="5" w16cid:durableId="1963999726">
    <w:abstractNumId w:val="3"/>
  </w:num>
  <w:num w:numId="6" w16cid:durableId="395516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574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87"/>
    <w:rsid w:val="00090387"/>
    <w:rsid w:val="000E232A"/>
    <w:rsid w:val="001A4D3B"/>
    <w:rsid w:val="001F6105"/>
    <w:rsid w:val="002F4430"/>
    <w:rsid w:val="003F4D68"/>
    <w:rsid w:val="005E5B34"/>
    <w:rsid w:val="00666F19"/>
    <w:rsid w:val="00B23E8C"/>
    <w:rsid w:val="00BD3B25"/>
    <w:rsid w:val="00D162E7"/>
    <w:rsid w:val="00D66155"/>
    <w:rsid w:val="00D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296DF"/>
  <w15:chartTrackingRefBased/>
  <w15:docId w15:val="{1BEBD519-1EB4-42B0-9AB5-5CBF8B4B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112</Words>
  <Characters>533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Munakkayala</dc:creator>
  <cp:keywords/>
  <dc:description/>
  <cp:lastModifiedBy>Jahnavi Munakkayala</cp:lastModifiedBy>
  <cp:revision>8</cp:revision>
  <dcterms:created xsi:type="dcterms:W3CDTF">2024-01-27T15:01:00Z</dcterms:created>
  <dcterms:modified xsi:type="dcterms:W3CDTF">2024-01-29T09:25:00Z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5cd2de36-8f6f-4c0d-aafc-50ef7c03a280</vt:lpwstr>
  </property>
</Properties>
</file>