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E563" w14:textId="33C36B0A" w:rsidR="00FE082E" w:rsidRDefault="00E012BD">
      <w:r>
        <w:t>Ticket –</w:t>
      </w:r>
    </w:p>
    <w:p w14:paraId="5B418D8A" w14:textId="26A78D69" w:rsidR="00E012BD" w:rsidRDefault="00E012BD">
      <w:proofErr w:type="spellStart"/>
      <w:r w:rsidRPr="00E012BD">
        <w:t>AgentExpiry</w:t>
      </w:r>
      <w:proofErr w:type="spellEnd"/>
      <w:r w:rsidRPr="00E012BD">
        <w:t xml:space="preserve"> on </w:t>
      </w:r>
      <w:proofErr w:type="spellStart"/>
      <w:r w:rsidRPr="00E012BD">
        <w:t>eriez-asrhypv</w:t>
      </w:r>
      <w:proofErr w:type="spellEnd"/>
      <w:r w:rsidRPr="00E012BD">
        <w:t xml:space="preserve"> </w:t>
      </w:r>
      <w:proofErr w:type="gramStart"/>
      <w:r w:rsidRPr="00E012BD">
        <w:t xml:space="preserve">( </w:t>
      </w:r>
      <w:proofErr w:type="spellStart"/>
      <w:r w:rsidRPr="00E012BD">
        <w:t>microsoft</w:t>
      </w:r>
      <w:proofErr w:type="gramEnd"/>
      <w:r w:rsidRPr="00E012BD">
        <w:t>.recoveryservices</w:t>
      </w:r>
      <w:proofErr w:type="spellEnd"/>
      <w:r w:rsidRPr="00E012BD">
        <w:t>/vaults ) : 115819</w:t>
      </w:r>
    </w:p>
    <w:p w14:paraId="71063A7A" w14:textId="77777777" w:rsidR="00E012BD" w:rsidRDefault="00E012BD"/>
    <w:p w14:paraId="34F52EAC" w14:textId="1D31CD37" w:rsidR="00E012BD" w:rsidRDefault="00E012BD">
      <w:r>
        <w:t>Issue –</w:t>
      </w:r>
    </w:p>
    <w:p w14:paraId="74FD56BB" w14:textId="43A9D1B3" w:rsidR="00E012BD" w:rsidRDefault="00E012BD">
      <w:r>
        <w:t>Got an alert from Microsoft end that the “</w:t>
      </w:r>
      <w:r w:rsidRPr="00E012BD">
        <w:t xml:space="preserve">Azure Monitor Alert </w:t>
      </w:r>
      <w:proofErr w:type="spellStart"/>
      <w:r w:rsidRPr="00E012BD">
        <w:t>AgentExpiry</w:t>
      </w:r>
      <w:proofErr w:type="spellEnd"/>
      <w:r w:rsidRPr="00E012BD">
        <w:t xml:space="preserve"> on </w:t>
      </w:r>
      <w:proofErr w:type="spellStart"/>
      <w:r w:rsidRPr="00E012BD">
        <w:t>eriez-asrhypv</w:t>
      </w:r>
      <w:proofErr w:type="spellEnd"/>
      <w:r>
        <w:t>”</w:t>
      </w:r>
    </w:p>
    <w:p w14:paraId="4866067B" w14:textId="4419CC8B" w:rsidR="00E012BD" w:rsidRDefault="00E012BD">
      <w:r>
        <w:t>That indicates</w:t>
      </w:r>
      <w:r w:rsidRPr="00E012BD">
        <w:t xml:space="preserve"> that an agent, likely used for monitoring or backup purposes, has expired or is about to expire.</w:t>
      </w:r>
    </w:p>
    <w:p w14:paraId="30853A34" w14:textId="77777777" w:rsidR="00E012BD" w:rsidRDefault="00E012BD"/>
    <w:p w14:paraId="3D3BEC4B" w14:textId="12901A6C" w:rsidR="00E012BD" w:rsidRDefault="00E012BD">
      <w:r>
        <w:t>Initial investigation-</w:t>
      </w:r>
    </w:p>
    <w:p w14:paraId="196928B9" w14:textId="35ACD96E" w:rsidR="00E012BD" w:rsidRDefault="00E012BD">
      <w:r>
        <w:t>Runs the investigation from alert mail query.</w:t>
      </w:r>
    </w:p>
    <w:p w14:paraId="7634B976" w14:textId="7B8C2E1D" w:rsidR="00E012BD" w:rsidRDefault="00E012BD">
      <w:r w:rsidRPr="00E012BD">
        <w:drawing>
          <wp:inline distT="0" distB="0" distL="0" distR="0" wp14:anchorId="4BD1FA22" wp14:editId="6660F40E">
            <wp:extent cx="5943600" cy="4539615"/>
            <wp:effectExtent l="0" t="0" r="0" b="0"/>
            <wp:docPr id="131382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80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9E3A" w14:textId="77777777" w:rsidR="00E012BD" w:rsidRDefault="00E012BD"/>
    <w:p w14:paraId="0944D7C3" w14:textId="26F8BC9D" w:rsidR="00E012BD" w:rsidRDefault="00E012BD"/>
    <w:p w14:paraId="5A89A3E7" w14:textId="77777777" w:rsidR="00A4296B" w:rsidRDefault="00A4296B"/>
    <w:p w14:paraId="66A2E3EA" w14:textId="67BCB9E1" w:rsidR="00A4296B" w:rsidRDefault="00A4296B">
      <w:r>
        <w:lastRenderedPageBreak/>
        <w:t xml:space="preserve">Resolution- </w:t>
      </w:r>
    </w:p>
    <w:p w14:paraId="355E3608" w14:textId="582DBB97" w:rsidR="00A4296B" w:rsidRDefault="00A4296B">
      <w:r>
        <w:t>Step 1.</w:t>
      </w:r>
    </w:p>
    <w:p w14:paraId="672352DD" w14:textId="64D33E7B" w:rsidR="00A4296B" w:rsidRDefault="00A4296B">
      <w:r>
        <w:t>Go to the impacted vault and navigate to site recovery infrastructure.</w:t>
      </w:r>
    </w:p>
    <w:p w14:paraId="7DEBF886" w14:textId="419C6028" w:rsidR="00A4296B" w:rsidRDefault="00A4296B">
      <w:r w:rsidRPr="00A4296B">
        <w:drawing>
          <wp:inline distT="0" distB="0" distL="0" distR="0" wp14:anchorId="2721C782" wp14:editId="06BE91A3">
            <wp:extent cx="5943600" cy="3537585"/>
            <wp:effectExtent l="0" t="0" r="0" b="5715"/>
            <wp:docPr id="135372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1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898" w14:textId="77777777" w:rsidR="00A4296B" w:rsidRDefault="00A4296B"/>
    <w:p w14:paraId="282D38A9" w14:textId="70E03ABB" w:rsidR="00A4296B" w:rsidRDefault="00A4296B">
      <w:r>
        <w:t>Step 2.</w:t>
      </w:r>
    </w:p>
    <w:p w14:paraId="7DF108BC" w14:textId="592ECCE4" w:rsidR="00A4296B" w:rsidRDefault="00A4296B">
      <w:r>
        <w:t xml:space="preserve">navigate to </w:t>
      </w:r>
      <w:proofErr w:type="spellStart"/>
      <w:r>
        <w:t>Hyper-v</w:t>
      </w:r>
      <w:proofErr w:type="spellEnd"/>
      <w:r>
        <w:t xml:space="preserve"> hosts</w:t>
      </w:r>
    </w:p>
    <w:p w14:paraId="3C3E5104" w14:textId="50F2A7FD" w:rsidR="00A4296B" w:rsidRDefault="00B77428">
      <w:r w:rsidRPr="00B77428">
        <w:lastRenderedPageBreak/>
        <w:drawing>
          <wp:inline distT="0" distB="0" distL="0" distR="0" wp14:anchorId="08236D41" wp14:editId="4A0142A0">
            <wp:extent cx="5943600" cy="2871470"/>
            <wp:effectExtent l="0" t="0" r="0" b="5080"/>
            <wp:docPr id="188148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0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8970" w14:textId="77777777" w:rsidR="00A4296B" w:rsidRDefault="00A4296B"/>
    <w:p w14:paraId="64F70203" w14:textId="4850A3F6" w:rsidR="00A4296B" w:rsidRDefault="00A4296B">
      <w:r>
        <w:t xml:space="preserve">NOTE- if </w:t>
      </w:r>
      <w:r w:rsidR="000C093D">
        <w:t>azure machines or any can choose.</w:t>
      </w:r>
    </w:p>
    <w:p w14:paraId="4A2EB657" w14:textId="45BD16AC" w:rsidR="000C093D" w:rsidRDefault="000C093D">
      <w:r>
        <w:t xml:space="preserve">Also we will be able </w:t>
      </w:r>
      <w:proofErr w:type="gramStart"/>
      <w:r>
        <w:t>to  see</w:t>
      </w:r>
      <w:proofErr w:type="gramEnd"/>
      <w:r>
        <w:t xml:space="preserve"> replication  policies, replicated servers and many.</w:t>
      </w:r>
    </w:p>
    <w:p w14:paraId="766DC0A7" w14:textId="77777777" w:rsidR="000C093D" w:rsidRDefault="000C093D"/>
    <w:p w14:paraId="5D951B4B" w14:textId="5FE6623F" w:rsidR="000C093D" w:rsidRDefault="000C093D">
      <w:r>
        <w:t>Step 3.</w:t>
      </w:r>
    </w:p>
    <w:p w14:paraId="4382CDD6" w14:textId="74DC58A3" w:rsidR="000C093D" w:rsidRDefault="00B77428">
      <w:r>
        <w:t>Select the server where update is available.</w:t>
      </w:r>
    </w:p>
    <w:p w14:paraId="18C04F85" w14:textId="070B9658" w:rsidR="00B77428" w:rsidRDefault="00B77428">
      <w:r w:rsidRPr="00B77428">
        <w:drawing>
          <wp:inline distT="0" distB="0" distL="0" distR="0" wp14:anchorId="629374ED" wp14:editId="2204F9C4">
            <wp:extent cx="5943600" cy="1822450"/>
            <wp:effectExtent l="0" t="0" r="0" b="6350"/>
            <wp:docPr id="343403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3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548B" w14:textId="77777777" w:rsidR="00B77428" w:rsidRDefault="00B77428"/>
    <w:p w14:paraId="649244F2" w14:textId="2490CC27" w:rsidR="00B77428" w:rsidRDefault="00B77428">
      <w:r>
        <w:t>Step 4.</w:t>
      </w:r>
    </w:p>
    <w:p w14:paraId="02E9E9F2" w14:textId="100F9C80" w:rsidR="00B77428" w:rsidRDefault="00B77428">
      <w:r>
        <w:t>Go to the server and go for DR agent update.</w:t>
      </w:r>
    </w:p>
    <w:p w14:paraId="38A2F598" w14:textId="3233B0D0" w:rsidR="00B77428" w:rsidRDefault="00B77428">
      <w:r w:rsidRPr="00B77428">
        <w:lastRenderedPageBreak/>
        <w:drawing>
          <wp:inline distT="0" distB="0" distL="0" distR="0" wp14:anchorId="0412E991" wp14:editId="680C5E01">
            <wp:extent cx="5943600" cy="3085465"/>
            <wp:effectExtent l="0" t="0" r="0" b="635"/>
            <wp:docPr id="436235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2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6E7" w14:textId="77777777" w:rsidR="00B77428" w:rsidRDefault="00B77428"/>
    <w:p w14:paraId="531A1CDA" w14:textId="5D302CD0" w:rsidR="00B77428" w:rsidRDefault="00B77428">
      <w:r>
        <w:t>Step 5.</w:t>
      </w:r>
    </w:p>
    <w:p w14:paraId="16D2684B" w14:textId="422AEDA1" w:rsidR="00B77428" w:rsidRDefault="00B77428">
      <w:r>
        <w:t>Download the update and install on server.</w:t>
      </w:r>
    </w:p>
    <w:p w14:paraId="6A8B239E" w14:textId="2220F764" w:rsidR="00B77428" w:rsidRDefault="00B77428">
      <w:r w:rsidRPr="00B77428">
        <w:drawing>
          <wp:inline distT="0" distB="0" distL="0" distR="0" wp14:anchorId="65BF85A0" wp14:editId="354FF7FC">
            <wp:extent cx="5943600" cy="1947545"/>
            <wp:effectExtent l="0" t="0" r="0" b="0"/>
            <wp:docPr id="122447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45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7C59" w14:textId="77777777" w:rsidR="00B77428" w:rsidRDefault="00B77428"/>
    <w:p w14:paraId="7C34C084" w14:textId="6A008F9C" w:rsidR="00B77428" w:rsidRDefault="00B77428">
      <w:r>
        <w:t>Click on download option agent will be downloaded.</w:t>
      </w:r>
    </w:p>
    <w:p w14:paraId="1FDBE312" w14:textId="02EC5AF8" w:rsidR="00B77428" w:rsidRDefault="00B77428">
      <w:r w:rsidRPr="00B77428">
        <w:lastRenderedPageBreak/>
        <w:drawing>
          <wp:inline distT="0" distB="0" distL="0" distR="0" wp14:anchorId="406A975D" wp14:editId="46BD73B0">
            <wp:extent cx="5943600" cy="2241550"/>
            <wp:effectExtent l="0" t="0" r="0" b="6350"/>
            <wp:docPr id="941385721" name="Picture 1" descr="A computer screen with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5721" name="Picture 1" descr="A computer screen with a mous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BD"/>
    <w:rsid w:val="000C093D"/>
    <w:rsid w:val="0073515B"/>
    <w:rsid w:val="009102B4"/>
    <w:rsid w:val="00A4296B"/>
    <w:rsid w:val="00B77428"/>
    <w:rsid w:val="00C523C0"/>
    <w:rsid w:val="00D320EE"/>
    <w:rsid w:val="00E012BD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0FC2"/>
  <w15:chartTrackingRefBased/>
  <w15:docId w15:val="{2A9AD3FF-3A3A-44CC-A49A-C21EA581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2024-11-11T11:46:00Z</dcterms:created>
  <dcterms:modified xsi:type="dcterms:W3CDTF">2024-11-11T13:16:00Z</dcterms:modified>
</cp:coreProperties>
</file>