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7975" w14:textId="6139EFDE" w:rsidR="00FE082E" w:rsidRDefault="002C7139">
      <w:r>
        <w:t>Application Readiness and Liveness</w:t>
      </w:r>
    </w:p>
    <w:p w14:paraId="42384394" w14:textId="77777777" w:rsidR="002C7139" w:rsidRDefault="002C7139"/>
    <w:p w14:paraId="1F904CDD" w14:textId="77777777" w:rsidR="002C7139" w:rsidRDefault="002C7139" w:rsidP="002C7139">
      <w:r>
        <w:t>Liveness:   http-get http://:8085/health-check delay=30s timeout=5s period=10s #success=1 #failure=3</w:t>
      </w:r>
    </w:p>
    <w:p w14:paraId="30401E53" w14:textId="7DE1716E" w:rsidR="002C7139" w:rsidRDefault="002C7139" w:rsidP="002C7139">
      <w:r>
        <w:t xml:space="preserve">    Readiness:  http-get http://:8085/service-health delay=30s timeout=5s period=10s #success=1 #failure=3</w:t>
      </w:r>
    </w:p>
    <w:p w14:paraId="68D3F6B2" w14:textId="77777777" w:rsidR="002C7139" w:rsidRDefault="002C7139" w:rsidP="002C7139"/>
    <w:p w14:paraId="2D7802DF" w14:textId="05A4E204" w:rsidR="002C7139" w:rsidRDefault="002C7139" w:rsidP="002C7139">
      <w:r>
        <w:t xml:space="preserve">Application health-check </w:t>
      </w:r>
      <w:proofErr w:type="spellStart"/>
      <w:r>
        <w:t>url</w:t>
      </w:r>
      <w:proofErr w:type="spellEnd"/>
    </w:p>
    <w:p w14:paraId="2F99AA43" w14:textId="423B618E" w:rsidR="002C7139" w:rsidRDefault="002C7139" w:rsidP="002C7139">
      <w:hyperlink r:id="rId4" w:history="1">
        <w:r w:rsidRPr="00CE6878">
          <w:rPr>
            <w:rStyle w:val="Hyperlink"/>
          </w:rPr>
          <w:t>https://platform-api.phixius.com/health-check</w:t>
        </w:r>
      </w:hyperlink>
    </w:p>
    <w:p w14:paraId="1B76C0CD" w14:textId="77777777" w:rsidR="002C7139" w:rsidRDefault="002C7139" w:rsidP="002C7139"/>
    <w:p w14:paraId="16F7F05E" w14:textId="19E9B74F" w:rsidR="002C7139" w:rsidRDefault="002C7139" w:rsidP="002C7139">
      <w:r w:rsidRPr="002C7139">
        <w:drawing>
          <wp:inline distT="0" distB="0" distL="0" distR="0" wp14:anchorId="3629FE82" wp14:editId="24188925">
            <wp:extent cx="5943600" cy="2531745"/>
            <wp:effectExtent l="0" t="0" r="0" b="1905"/>
            <wp:docPr id="1936739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396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32B9" w14:textId="77777777" w:rsidR="002C7139" w:rsidRDefault="002C7139" w:rsidP="002C7139"/>
    <w:p w14:paraId="493C2C13" w14:textId="7EED50E0" w:rsidR="002C7139" w:rsidRDefault="0072759E" w:rsidP="002C7139">
      <w:r>
        <w:t>CPU and Memory usage limit fixed for Containers.</w:t>
      </w:r>
    </w:p>
    <w:p w14:paraId="4EA5B673" w14:textId="77777777" w:rsidR="0072759E" w:rsidRPr="0072759E" w:rsidRDefault="0072759E" w:rsidP="0072759E">
      <w:r w:rsidRPr="0072759E">
        <w:t>resources:</w:t>
      </w:r>
    </w:p>
    <w:p w14:paraId="46552E5F" w14:textId="77777777" w:rsidR="0072759E" w:rsidRPr="0072759E" w:rsidRDefault="0072759E" w:rsidP="0072759E">
      <w:r w:rsidRPr="0072759E">
        <w:t>          limits:</w:t>
      </w:r>
    </w:p>
    <w:p w14:paraId="4CE0CF1F" w14:textId="77777777" w:rsidR="0072759E" w:rsidRPr="0072759E" w:rsidRDefault="0072759E" w:rsidP="0072759E">
      <w:r w:rsidRPr="0072759E">
        <w:t xml:space="preserve">            </w:t>
      </w:r>
      <w:proofErr w:type="spellStart"/>
      <w:r w:rsidRPr="0072759E">
        <w:t>cpu</w:t>
      </w:r>
      <w:proofErr w:type="spellEnd"/>
      <w:r w:rsidRPr="0072759E">
        <w:t>: 100m</w:t>
      </w:r>
    </w:p>
    <w:p w14:paraId="6776C594" w14:textId="77777777" w:rsidR="0072759E" w:rsidRPr="0072759E" w:rsidRDefault="0072759E" w:rsidP="0072759E">
      <w:r w:rsidRPr="0072759E">
        <w:t>            memory: 450Mi</w:t>
      </w:r>
    </w:p>
    <w:p w14:paraId="5286BF7E" w14:textId="77777777" w:rsidR="0072759E" w:rsidRPr="0072759E" w:rsidRDefault="0072759E" w:rsidP="0072759E">
      <w:r w:rsidRPr="0072759E">
        <w:t>          requests:</w:t>
      </w:r>
    </w:p>
    <w:p w14:paraId="166D20DD" w14:textId="77777777" w:rsidR="0072759E" w:rsidRPr="0072759E" w:rsidRDefault="0072759E" w:rsidP="0072759E">
      <w:r w:rsidRPr="0072759E">
        <w:t xml:space="preserve">            </w:t>
      </w:r>
      <w:proofErr w:type="spellStart"/>
      <w:r w:rsidRPr="0072759E">
        <w:t>cpu</w:t>
      </w:r>
      <w:proofErr w:type="spellEnd"/>
      <w:r w:rsidRPr="0072759E">
        <w:t>: 6m</w:t>
      </w:r>
    </w:p>
    <w:p w14:paraId="73927AD3" w14:textId="77777777" w:rsidR="0072759E" w:rsidRPr="0072759E" w:rsidRDefault="0072759E" w:rsidP="0072759E">
      <w:r w:rsidRPr="0072759E">
        <w:t>            memory: 150Mi</w:t>
      </w:r>
    </w:p>
    <w:p w14:paraId="71987544" w14:textId="77777777" w:rsidR="0072759E" w:rsidRDefault="0072759E" w:rsidP="002C7139"/>
    <w:p w14:paraId="51F81014" w14:textId="19BA7900" w:rsidR="0072759E" w:rsidRDefault="0072759E" w:rsidP="002C7139">
      <w:r w:rsidRPr="0072759E">
        <w:lastRenderedPageBreak/>
        <w:drawing>
          <wp:inline distT="0" distB="0" distL="0" distR="0" wp14:anchorId="21C0B9B6" wp14:editId="3AC40984">
            <wp:extent cx="2372056" cy="1247949"/>
            <wp:effectExtent l="0" t="0" r="9525" b="9525"/>
            <wp:docPr id="1509762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222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4F0A" w14:textId="77777777" w:rsidR="0072759E" w:rsidRDefault="0072759E" w:rsidP="002C7139"/>
    <w:p w14:paraId="57D98FE3" w14:textId="77777777" w:rsidR="0072759E" w:rsidRDefault="0072759E" w:rsidP="002C7139"/>
    <w:sectPr w:rsidR="0072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9"/>
    <w:rsid w:val="002C7139"/>
    <w:rsid w:val="003840D6"/>
    <w:rsid w:val="006C5B4B"/>
    <w:rsid w:val="0072759E"/>
    <w:rsid w:val="0073515B"/>
    <w:rsid w:val="009864FE"/>
    <w:rsid w:val="00C523C0"/>
    <w:rsid w:val="00D320E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64A2"/>
  <w15:chartTrackingRefBased/>
  <w15:docId w15:val="{E00CE899-6B26-445B-AE33-BB7143A8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latform-api.phixius.com/health-ch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2024-12-03T11:39:00Z</dcterms:created>
  <dcterms:modified xsi:type="dcterms:W3CDTF">2024-12-03T21:25:00Z</dcterms:modified>
</cp:coreProperties>
</file>