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CD6A1" w14:textId="77777777" w:rsidR="0085621F" w:rsidRPr="0085621F" w:rsidRDefault="0085621F" w:rsidP="0085621F">
      <w:pPr>
        <w:rPr>
          <w:b/>
          <w:bCs/>
        </w:rPr>
      </w:pPr>
      <w:r w:rsidRPr="0085621F">
        <w:rPr>
          <w:b/>
          <w:bCs/>
        </w:rPr>
        <w:t>Project Overview</w:t>
      </w:r>
    </w:p>
    <w:p w14:paraId="0F12AE11" w14:textId="77777777" w:rsidR="0085621F" w:rsidRPr="0085621F" w:rsidRDefault="0085621F" w:rsidP="0085621F">
      <w:r w:rsidRPr="0085621F">
        <w:t>Since the dataset relates to bird migration with origin and destination points, your analysis can focus on:</w:t>
      </w:r>
    </w:p>
    <w:p w14:paraId="5AAC71E7" w14:textId="77777777" w:rsidR="0085621F" w:rsidRPr="0085621F" w:rsidRDefault="0085621F" w:rsidP="0085621F">
      <w:pPr>
        <w:numPr>
          <w:ilvl w:val="0"/>
          <w:numId w:val="1"/>
        </w:numPr>
      </w:pPr>
      <w:r w:rsidRPr="0085621F">
        <w:rPr>
          <w:b/>
          <w:bCs/>
        </w:rPr>
        <w:t>Migration patterns</w:t>
      </w:r>
      <w:r w:rsidRPr="0085621F">
        <w:t>: Identifying seasonal trends and common routes.</w:t>
      </w:r>
    </w:p>
    <w:p w14:paraId="249A9FCF" w14:textId="77777777" w:rsidR="0085621F" w:rsidRPr="0085621F" w:rsidRDefault="0085621F" w:rsidP="0085621F">
      <w:pPr>
        <w:numPr>
          <w:ilvl w:val="0"/>
          <w:numId w:val="1"/>
        </w:numPr>
      </w:pPr>
      <w:r w:rsidRPr="0085621F">
        <w:rPr>
          <w:b/>
          <w:bCs/>
        </w:rPr>
        <w:t>Geospatial analysis</w:t>
      </w:r>
      <w:r w:rsidRPr="0085621F">
        <w:t>: Mapping bird movement across locations.</w:t>
      </w:r>
    </w:p>
    <w:p w14:paraId="5AF18976" w14:textId="77777777" w:rsidR="0085621F" w:rsidRPr="0085621F" w:rsidRDefault="0085621F" w:rsidP="0085621F">
      <w:pPr>
        <w:numPr>
          <w:ilvl w:val="0"/>
          <w:numId w:val="1"/>
        </w:numPr>
      </w:pPr>
      <w:r w:rsidRPr="0085621F">
        <w:rPr>
          <w:b/>
          <w:bCs/>
        </w:rPr>
        <w:t>Environmental impact</w:t>
      </w:r>
      <w:r w:rsidRPr="0085621F">
        <w:t>: Linking migration trends to climatic conditions.</w:t>
      </w:r>
    </w:p>
    <w:p w14:paraId="7F3355B8" w14:textId="77777777" w:rsidR="0085621F" w:rsidRPr="0085621F" w:rsidRDefault="0085621F" w:rsidP="0085621F">
      <w:pPr>
        <w:numPr>
          <w:ilvl w:val="0"/>
          <w:numId w:val="1"/>
        </w:numPr>
      </w:pPr>
      <w:r w:rsidRPr="0085621F">
        <w:rPr>
          <w:b/>
          <w:bCs/>
        </w:rPr>
        <w:t>Population distribution</w:t>
      </w:r>
      <w:r w:rsidRPr="0085621F">
        <w:t>: Understanding species concentration in different regions.</w:t>
      </w:r>
    </w:p>
    <w:p w14:paraId="6F6C7C96" w14:textId="77777777" w:rsidR="0085621F" w:rsidRPr="0085621F" w:rsidRDefault="0085621F" w:rsidP="0085621F">
      <w:pPr>
        <w:rPr>
          <w:b/>
          <w:bCs/>
        </w:rPr>
      </w:pPr>
      <w:r w:rsidRPr="0085621F">
        <w:rPr>
          <w:b/>
          <w:bCs/>
        </w:rPr>
        <w:t>Step-by-Step Approach</w:t>
      </w:r>
    </w:p>
    <w:p w14:paraId="2FF4735D" w14:textId="1426559F" w:rsidR="0085621F" w:rsidRPr="0085621F" w:rsidRDefault="0085621F" w:rsidP="0085621F">
      <w:pPr>
        <w:rPr>
          <w:b/>
          <w:bCs/>
        </w:rPr>
      </w:pPr>
      <w:r w:rsidRPr="0085621F">
        <w:rPr>
          <w:b/>
          <w:bCs/>
        </w:rPr>
        <w:t>1️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85621F">
        <w:rPr>
          <w:b/>
          <w:bCs/>
        </w:rPr>
        <w:t>Get and Transform Data</w:t>
      </w:r>
    </w:p>
    <w:p w14:paraId="4FFA8DC7" w14:textId="77777777" w:rsidR="0085621F" w:rsidRPr="0085621F" w:rsidRDefault="0085621F" w:rsidP="0085621F">
      <w:pPr>
        <w:numPr>
          <w:ilvl w:val="0"/>
          <w:numId w:val="2"/>
        </w:numPr>
      </w:pPr>
      <w:r w:rsidRPr="0085621F">
        <w:rPr>
          <w:b/>
          <w:bCs/>
        </w:rPr>
        <w:t>Import the dataset</w:t>
      </w:r>
      <w:r w:rsidRPr="0085621F">
        <w:t xml:space="preserve"> into Power BI using Power Query.</w:t>
      </w:r>
    </w:p>
    <w:p w14:paraId="5A1DE0B6" w14:textId="77777777" w:rsidR="0085621F" w:rsidRPr="0085621F" w:rsidRDefault="0085621F" w:rsidP="0085621F">
      <w:pPr>
        <w:numPr>
          <w:ilvl w:val="0"/>
          <w:numId w:val="2"/>
        </w:numPr>
      </w:pPr>
      <w:r w:rsidRPr="0085621F">
        <w:rPr>
          <w:b/>
          <w:bCs/>
        </w:rPr>
        <w:t>Clean &amp; preprocess</w:t>
      </w:r>
      <w:r w:rsidRPr="0085621F">
        <w:t xml:space="preserve"> data: Handle missing values, remove duplicates, and optimize data types.</w:t>
      </w:r>
    </w:p>
    <w:p w14:paraId="474282A7" w14:textId="77777777" w:rsidR="0085621F" w:rsidRPr="0085621F" w:rsidRDefault="0085621F" w:rsidP="0085621F">
      <w:pPr>
        <w:numPr>
          <w:ilvl w:val="0"/>
          <w:numId w:val="2"/>
        </w:numPr>
      </w:pPr>
      <w:r w:rsidRPr="0085621F">
        <w:rPr>
          <w:b/>
          <w:bCs/>
        </w:rPr>
        <w:t>Create relationships</w:t>
      </w:r>
      <w:r w:rsidRPr="0085621F">
        <w:t xml:space="preserve"> if your dataset has multiple tables (e.g., linking bird species to migration routes).</w:t>
      </w:r>
    </w:p>
    <w:p w14:paraId="5D9B2705" w14:textId="77777777" w:rsidR="0085621F" w:rsidRPr="0085621F" w:rsidRDefault="0085621F" w:rsidP="0085621F">
      <w:pPr>
        <w:numPr>
          <w:ilvl w:val="0"/>
          <w:numId w:val="2"/>
        </w:numPr>
      </w:pPr>
      <w:r w:rsidRPr="0085621F">
        <w:rPr>
          <w:b/>
          <w:bCs/>
        </w:rPr>
        <w:t>Add a date table</w:t>
      </w:r>
      <w:r w:rsidRPr="0085621F">
        <w:t xml:space="preserve"> for time intelligence functions, enabling seasonal trend analysis.</w:t>
      </w:r>
    </w:p>
    <w:p w14:paraId="2434C94E" w14:textId="61850CBA" w:rsidR="0085621F" w:rsidRPr="0085621F" w:rsidRDefault="0085621F" w:rsidP="0085621F">
      <w:pPr>
        <w:rPr>
          <w:b/>
          <w:bCs/>
        </w:rPr>
      </w:pPr>
      <w:r w:rsidRPr="0085621F">
        <w:rPr>
          <w:b/>
          <w:bCs/>
        </w:rPr>
        <w:t>2️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85621F">
        <w:rPr>
          <w:b/>
          <w:bCs/>
        </w:rPr>
        <w:t>Define KPIs &amp; Measures</w:t>
      </w:r>
    </w:p>
    <w:p w14:paraId="181B6AB0" w14:textId="77777777" w:rsidR="0085621F" w:rsidRPr="0085621F" w:rsidRDefault="0085621F" w:rsidP="0085621F">
      <w:r w:rsidRPr="0085621F">
        <w:t>Since there's no predefined set of KPIs, consider:</w:t>
      </w:r>
    </w:p>
    <w:p w14:paraId="6ED8A200" w14:textId="77777777" w:rsidR="0085621F" w:rsidRPr="0085621F" w:rsidRDefault="0085621F" w:rsidP="0085621F">
      <w:pPr>
        <w:numPr>
          <w:ilvl w:val="0"/>
          <w:numId w:val="3"/>
        </w:numPr>
      </w:pPr>
      <w:r w:rsidRPr="0085621F">
        <w:rPr>
          <w:b/>
          <w:bCs/>
        </w:rPr>
        <w:t>Total migration events</w:t>
      </w:r>
      <w:r w:rsidRPr="0085621F">
        <w:t xml:space="preserve"> by species.</w:t>
      </w:r>
    </w:p>
    <w:p w14:paraId="07CBBF75" w14:textId="77777777" w:rsidR="0085621F" w:rsidRPr="0085621F" w:rsidRDefault="0085621F" w:rsidP="0085621F">
      <w:pPr>
        <w:numPr>
          <w:ilvl w:val="0"/>
          <w:numId w:val="3"/>
        </w:numPr>
      </w:pPr>
      <w:r w:rsidRPr="0085621F">
        <w:rPr>
          <w:b/>
          <w:bCs/>
        </w:rPr>
        <w:t>Most common origin-destination pairs</w:t>
      </w:r>
      <w:r w:rsidRPr="0085621F">
        <w:t>.</w:t>
      </w:r>
    </w:p>
    <w:p w14:paraId="2E7C9CE2" w14:textId="77777777" w:rsidR="0085621F" w:rsidRPr="0085621F" w:rsidRDefault="0085621F" w:rsidP="0085621F">
      <w:pPr>
        <w:numPr>
          <w:ilvl w:val="0"/>
          <w:numId w:val="3"/>
        </w:numPr>
      </w:pPr>
      <w:r w:rsidRPr="0085621F">
        <w:rPr>
          <w:b/>
          <w:bCs/>
        </w:rPr>
        <w:t>Seasonal migration trends</w:t>
      </w:r>
      <w:r w:rsidRPr="0085621F">
        <w:t xml:space="preserve"> using time-based DAX functions.</w:t>
      </w:r>
    </w:p>
    <w:p w14:paraId="7D9B5879" w14:textId="77777777" w:rsidR="0085621F" w:rsidRPr="0085621F" w:rsidRDefault="0085621F" w:rsidP="0085621F">
      <w:pPr>
        <w:numPr>
          <w:ilvl w:val="0"/>
          <w:numId w:val="3"/>
        </w:numPr>
      </w:pPr>
      <w:r w:rsidRPr="0085621F">
        <w:rPr>
          <w:b/>
          <w:bCs/>
        </w:rPr>
        <w:t>Distance covered per migration</w:t>
      </w:r>
      <w:r w:rsidRPr="0085621F">
        <w:t xml:space="preserve"> (if coordinates are available, using geospatial calculations).</w:t>
      </w:r>
    </w:p>
    <w:p w14:paraId="4B9E1A02" w14:textId="68188DAD" w:rsidR="0085621F" w:rsidRPr="0085621F" w:rsidRDefault="0085621F" w:rsidP="0085621F">
      <w:pPr>
        <w:rPr>
          <w:b/>
          <w:bCs/>
        </w:rPr>
      </w:pPr>
      <w:r w:rsidRPr="0085621F">
        <w:rPr>
          <w:b/>
          <w:bCs/>
        </w:rPr>
        <w:t>3️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85621F">
        <w:rPr>
          <w:b/>
          <w:bCs/>
        </w:rPr>
        <w:t>Create Engaging Visuals</w:t>
      </w:r>
    </w:p>
    <w:p w14:paraId="0B58A8E7" w14:textId="77777777" w:rsidR="0085621F" w:rsidRPr="0085621F" w:rsidRDefault="0085621F" w:rsidP="0085621F">
      <w:pPr>
        <w:numPr>
          <w:ilvl w:val="0"/>
          <w:numId w:val="4"/>
        </w:numPr>
      </w:pPr>
      <w:r w:rsidRPr="0085621F">
        <w:rPr>
          <w:b/>
          <w:bCs/>
        </w:rPr>
        <w:t>Map visualizations</w:t>
      </w:r>
      <w:r w:rsidRPr="0085621F">
        <w:t xml:space="preserve">: Utilize Power BI's </w:t>
      </w:r>
      <w:r w:rsidRPr="0085621F">
        <w:rPr>
          <w:b/>
          <w:bCs/>
        </w:rPr>
        <w:t>Azure Maps or Filled Map</w:t>
      </w:r>
      <w:r w:rsidRPr="0085621F">
        <w:t xml:space="preserve"> for geographic insights.</w:t>
      </w:r>
    </w:p>
    <w:p w14:paraId="63546827" w14:textId="77777777" w:rsidR="0085621F" w:rsidRPr="0085621F" w:rsidRDefault="0085621F" w:rsidP="0085621F">
      <w:pPr>
        <w:numPr>
          <w:ilvl w:val="0"/>
          <w:numId w:val="4"/>
        </w:numPr>
      </w:pPr>
      <w:r w:rsidRPr="0085621F">
        <w:rPr>
          <w:b/>
          <w:bCs/>
        </w:rPr>
        <w:t>Line charts</w:t>
      </w:r>
      <w:r w:rsidRPr="0085621F">
        <w:t xml:space="preserve"> for seasonal migration trends.</w:t>
      </w:r>
    </w:p>
    <w:p w14:paraId="382C8FE3" w14:textId="77777777" w:rsidR="0085621F" w:rsidRPr="0085621F" w:rsidRDefault="0085621F" w:rsidP="0085621F">
      <w:pPr>
        <w:numPr>
          <w:ilvl w:val="0"/>
          <w:numId w:val="4"/>
        </w:numPr>
      </w:pPr>
      <w:r w:rsidRPr="0085621F">
        <w:rPr>
          <w:b/>
          <w:bCs/>
        </w:rPr>
        <w:t>Bar charts</w:t>
      </w:r>
      <w:r w:rsidRPr="0085621F">
        <w:t xml:space="preserve"> comparing migration frequency per species.</w:t>
      </w:r>
    </w:p>
    <w:p w14:paraId="2098CAA3" w14:textId="77777777" w:rsidR="0085621F" w:rsidRPr="0085621F" w:rsidRDefault="0085621F" w:rsidP="0085621F">
      <w:pPr>
        <w:numPr>
          <w:ilvl w:val="0"/>
          <w:numId w:val="4"/>
        </w:numPr>
      </w:pPr>
      <w:r w:rsidRPr="0085621F">
        <w:rPr>
          <w:b/>
          <w:bCs/>
        </w:rPr>
        <w:t>Tooltips &amp; drill-throughs</w:t>
      </w:r>
      <w:r w:rsidRPr="0085621F">
        <w:t xml:space="preserve"> for in-depth analysis.</w:t>
      </w:r>
    </w:p>
    <w:p w14:paraId="20A29A85" w14:textId="3DFC258F" w:rsidR="0085621F" w:rsidRPr="0085621F" w:rsidRDefault="0085621F" w:rsidP="0085621F">
      <w:pPr>
        <w:numPr>
          <w:ilvl w:val="0"/>
          <w:numId w:val="4"/>
        </w:numPr>
      </w:pPr>
      <w:r w:rsidRPr="0085621F">
        <w:rPr>
          <w:b/>
          <w:bCs/>
        </w:rPr>
        <w:t>Ensure accessibility</w:t>
      </w:r>
      <w:r w:rsidRPr="0085621F">
        <w:t xml:space="preserve">: Add alt text for visuals, optimize </w:t>
      </w:r>
      <w:r w:rsidRPr="0085621F">
        <w:t>colour</w:t>
      </w:r>
      <w:r w:rsidRPr="0085621F">
        <w:t xml:space="preserve"> contrast, and define a logical tab order.</w:t>
      </w:r>
    </w:p>
    <w:p w14:paraId="190EA8DA" w14:textId="7D46F7AB" w:rsidR="0085621F" w:rsidRPr="0085621F" w:rsidRDefault="0085621F" w:rsidP="0085621F">
      <w:pPr>
        <w:rPr>
          <w:b/>
          <w:bCs/>
        </w:rPr>
      </w:pPr>
      <w:r w:rsidRPr="0085621F">
        <w:rPr>
          <w:b/>
          <w:bCs/>
        </w:rPr>
        <w:t>4️</w:t>
      </w:r>
      <w:r>
        <w:rPr>
          <w:rFonts w:ascii="Segoe UI Symbol" w:hAnsi="Segoe UI Symbol" w:cs="Segoe UI Symbol"/>
          <w:b/>
          <w:bCs/>
        </w:rPr>
        <w:t xml:space="preserve">. </w:t>
      </w:r>
      <w:r w:rsidRPr="0085621F">
        <w:rPr>
          <w:b/>
          <w:bCs/>
        </w:rPr>
        <w:t>Documentation &amp; Reporting</w:t>
      </w:r>
    </w:p>
    <w:p w14:paraId="62706013" w14:textId="77777777" w:rsidR="0085621F" w:rsidRPr="0085621F" w:rsidRDefault="0085621F" w:rsidP="0085621F">
      <w:pPr>
        <w:numPr>
          <w:ilvl w:val="0"/>
          <w:numId w:val="5"/>
        </w:numPr>
      </w:pPr>
      <w:r w:rsidRPr="0085621F">
        <w:t xml:space="preserve">Clearly </w:t>
      </w:r>
      <w:r w:rsidRPr="0085621F">
        <w:rPr>
          <w:b/>
          <w:bCs/>
        </w:rPr>
        <w:t>cite the dataset source</w:t>
      </w:r>
      <w:r w:rsidRPr="0085621F">
        <w:t xml:space="preserve"> in your final report.</w:t>
      </w:r>
    </w:p>
    <w:p w14:paraId="0C22B18A" w14:textId="77777777" w:rsidR="0085621F" w:rsidRPr="0085621F" w:rsidRDefault="0085621F" w:rsidP="0085621F">
      <w:pPr>
        <w:numPr>
          <w:ilvl w:val="0"/>
          <w:numId w:val="5"/>
        </w:numPr>
      </w:pPr>
      <w:r w:rsidRPr="0085621F">
        <w:t xml:space="preserve">Provide </w:t>
      </w:r>
      <w:r w:rsidRPr="0085621F">
        <w:rPr>
          <w:b/>
          <w:bCs/>
        </w:rPr>
        <w:t>an executive summary</w:t>
      </w:r>
      <w:r w:rsidRPr="0085621F">
        <w:t xml:space="preserve"> explaining key insights.</w:t>
      </w:r>
    </w:p>
    <w:p w14:paraId="2A01BF8B" w14:textId="77777777" w:rsidR="0085621F" w:rsidRPr="0085621F" w:rsidRDefault="0085621F" w:rsidP="0085621F">
      <w:pPr>
        <w:numPr>
          <w:ilvl w:val="0"/>
          <w:numId w:val="5"/>
        </w:numPr>
      </w:pPr>
      <w:r w:rsidRPr="0085621F">
        <w:t xml:space="preserve">Ensure </w:t>
      </w:r>
      <w:r w:rsidRPr="0085621F">
        <w:rPr>
          <w:b/>
          <w:bCs/>
        </w:rPr>
        <w:t>dashboard storytelling</w:t>
      </w:r>
      <w:r w:rsidRPr="0085621F">
        <w:t>: Guide users through the analysis with interactive elements.</w:t>
      </w:r>
    </w:p>
    <w:p w14:paraId="47CE2158" w14:textId="77777777" w:rsidR="004B3CA8" w:rsidRDefault="004B3CA8"/>
    <w:sectPr w:rsidR="004B3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26143"/>
    <w:multiLevelType w:val="multilevel"/>
    <w:tmpl w:val="2BDA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E7CBF"/>
    <w:multiLevelType w:val="multilevel"/>
    <w:tmpl w:val="DCC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83CAF"/>
    <w:multiLevelType w:val="multilevel"/>
    <w:tmpl w:val="9506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B0EB9"/>
    <w:multiLevelType w:val="multilevel"/>
    <w:tmpl w:val="17D6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74BF2"/>
    <w:multiLevelType w:val="multilevel"/>
    <w:tmpl w:val="6F5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86311">
    <w:abstractNumId w:val="1"/>
  </w:num>
  <w:num w:numId="2" w16cid:durableId="2085906017">
    <w:abstractNumId w:val="2"/>
  </w:num>
  <w:num w:numId="3" w16cid:durableId="961036973">
    <w:abstractNumId w:val="4"/>
  </w:num>
  <w:num w:numId="4" w16cid:durableId="1224411796">
    <w:abstractNumId w:val="3"/>
  </w:num>
  <w:num w:numId="5" w16cid:durableId="136197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87"/>
    <w:rsid w:val="001722E6"/>
    <w:rsid w:val="004B3CA8"/>
    <w:rsid w:val="0054226F"/>
    <w:rsid w:val="007F4E9B"/>
    <w:rsid w:val="0085621F"/>
    <w:rsid w:val="00C7496C"/>
    <w:rsid w:val="00CC3015"/>
    <w:rsid w:val="00E10187"/>
    <w:rsid w:val="00E119A0"/>
    <w:rsid w:val="00E6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412A"/>
  <w15:chartTrackingRefBased/>
  <w15:docId w15:val="{B76A95E2-59FC-4467-8234-02114D1A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1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1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Parthasarathy Gopi</dc:creator>
  <cp:keywords/>
  <dc:description/>
  <cp:lastModifiedBy>Parthasarathy Gopi</cp:lastModifiedBy>
  <cp:revision>2</cp:revision>
  <dcterms:created xsi:type="dcterms:W3CDTF">2025-05-20T07:00:00Z</dcterms:created>
  <dcterms:modified xsi:type="dcterms:W3CDTF">2025-05-20T17:28:00Z</dcterms:modified>
</cp:coreProperties>
</file>