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4.27) What is used to check whether an object o is an instance of class A?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The 'Isinstance()' function is used to check whether an object 'O' is an instance of a class 'A' or any of its derived classes.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-&gt;Example for:-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Animal: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Dog(Animal):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 = Animal()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 = Dog()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print(isinstance(animal, Animal))  # Output: True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print(isinstance(dog, Animal))  # Output: True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print(isinstance(dog, Dog))  # Output: True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print(isinstance(dog, Animal))  # Output: True (Dog is a subclass of Animal)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print(isinstance("cat", Animal))  # Output: False ("cat" is not an instance of Animal)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