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8D6318"/>
          <w:sz w:val="17"/>
        </w:rPr>
        <w:t>CONTRACTOR TIMESHEET</w:t>
      </w:r>
    </w:p>
    <w:p>
      <w:pPr>
        <w:spacing w:after="20"/>
      </w:pPr>
      <w:r>
        <w:rPr>
          <w:rFonts w:ascii="Georgia" w:hAnsi="Georgia"/>
          <w:color w:val="1D1A15"/>
          <w:sz w:val="38"/>
        </w:rPr>
        <w:t>Ariyalur Golden Hospital</w:t>
      </w:r>
    </w:p>
    <w:p>
      <w:pPr>
        <w:spacing w:after="180"/>
      </w:pPr>
      <w:r>
        <w:rPr>
          <w:rFonts w:ascii="Georgia" w:hAnsi="Georgia"/>
          <w:i/>
          <w:color w:val="8D6318"/>
          <w:sz w:val="25"/>
        </w:rPr>
        <w:t>Website Design &amp; Development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  <w:tblCellMar>
          <w:top w:w="10" w:type="dxa"/>
          <w:bottom w:w="10" w:type="dxa"/>
          <w:left w:w="0" w:type="dxa"/>
          <w:right w:w="0" w:type="dxa"/>
        </w:tblCellMar>
      </w:tblPr>
      <w:tblGrid>
        <w:gridCol w:w="1474"/>
        <w:gridCol w:w="3572"/>
        <w:gridCol w:w="1644"/>
        <w:gridCol w:w="3515"/>
      </w:tblGrid>
      <w:tr>
        <w:tc>
          <w:tcPr>
            <w:tcW w:type="dxa" w:w="1474"/>
          </w:tcPr>
          <w:p>
            <w:pPr>
              <w:spacing w:before="20" w:after="20" w:line="192" w:lineRule="exact"/>
              <w:jc w:val="left"/>
            </w:pPr>
            <w:r>
              <w:rPr>
                <w:rFonts w:ascii="Calibri" w:hAnsi="Calibri"/>
                <w:b/>
                <w:i w:val="0"/>
                <w:caps/>
                <w:color w:val="7A7266"/>
                <w:sz w:val="16"/>
              </w:rPr>
              <w:t>CLIENT</w:t>
            </w:r>
          </w:p>
        </w:tc>
        <w:tc>
          <w:tcPr>
            <w:tcW w:type="dxa" w:w="3572"/>
          </w:tcPr>
          <w:p>
            <w:pPr>
              <w:spacing w:before="20" w:after="20" w:line="228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D1A15"/>
                <w:sz w:val="19"/>
              </w:rPr>
              <w:t>Ariyalur Golden Hospital</w:t>
            </w:r>
          </w:p>
        </w:tc>
        <w:tc>
          <w:tcPr>
            <w:tcW w:type="dxa" w:w="1644"/>
          </w:tcPr>
          <w:p>
            <w:pPr>
              <w:spacing w:before="20" w:after="20" w:line="192" w:lineRule="exact"/>
              <w:jc w:val="left"/>
            </w:pPr>
            <w:r>
              <w:rPr>
                <w:rFonts w:ascii="Calibri" w:hAnsi="Calibri"/>
                <w:b/>
                <w:i w:val="0"/>
                <w:caps/>
                <w:color w:val="7A7266"/>
                <w:sz w:val="16"/>
              </w:rPr>
              <w:t>PERIOD</w:t>
            </w:r>
          </w:p>
        </w:tc>
        <w:tc>
          <w:tcPr>
            <w:tcW w:type="dxa" w:w="3515"/>
          </w:tcPr>
          <w:p>
            <w:pPr>
              <w:spacing w:before="20" w:after="20" w:line="228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D1A15"/>
                <w:sz w:val="19"/>
              </w:rPr>
              <w:t>27 Jul 2026 – 08 Aug 2026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192" w:lineRule="exact"/>
              <w:jc w:val="left"/>
            </w:pPr>
            <w:r>
              <w:rPr>
                <w:rFonts w:ascii="Calibri" w:hAnsi="Calibri"/>
                <w:b/>
                <w:i w:val="0"/>
                <w:caps/>
                <w:color w:val="7A7266"/>
                <w:sz w:val="16"/>
              </w:rPr>
              <w:t>PROJECT</w:t>
            </w:r>
          </w:p>
        </w:tc>
        <w:tc>
          <w:tcPr>
            <w:tcW w:type="dxa" w:w="3572"/>
          </w:tcPr>
          <w:p>
            <w:pPr>
              <w:spacing w:before="20" w:after="20" w:line="228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D1A15"/>
                <w:sz w:val="19"/>
              </w:rPr>
              <w:t>Multispecialty Hospital Website</w:t>
            </w:r>
          </w:p>
        </w:tc>
        <w:tc>
          <w:tcPr>
            <w:tcW w:type="dxa" w:w="1644"/>
          </w:tcPr>
          <w:p>
            <w:pPr>
              <w:spacing w:before="20" w:after="20" w:line="192" w:lineRule="exact"/>
              <w:jc w:val="left"/>
            </w:pPr>
            <w:r>
              <w:rPr>
                <w:rFonts w:ascii="Calibri" w:hAnsi="Calibri"/>
                <w:b/>
                <w:i w:val="0"/>
                <w:caps/>
                <w:color w:val="7A7266"/>
                <w:sz w:val="16"/>
              </w:rPr>
              <w:t>WORKING HOURS</w:t>
            </w:r>
          </w:p>
        </w:tc>
        <w:tc>
          <w:tcPr>
            <w:tcW w:type="dxa" w:w="3515"/>
          </w:tcPr>
          <w:p>
            <w:pPr>
              <w:spacing w:before="20" w:after="20" w:line="228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D1A15"/>
                <w:sz w:val="19"/>
              </w:rPr>
              <w:t>14:00 – 18:00 (no break)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192" w:lineRule="exact"/>
              <w:jc w:val="left"/>
            </w:pPr>
            <w:r>
              <w:rPr>
                <w:rFonts w:ascii="Calibri" w:hAnsi="Calibri"/>
                <w:b/>
                <w:i w:val="0"/>
                <w:caps/>
                <w:color w:val="7A7266"/>
                <w:sz w:val="16"/>
              </w:rPr>
              <w:t>PREPARED BY</w:t>
            </w:r>
          </w:p>
        </w:tc>
        <w:tc>
          <w:tcPr>
            <w:tcW w:type="dxa" w:w="3572"/>
          </w:tcPr>
          <w:p>
            <w:pPr>
              <w:spacing w:before="20" w:after="20" w:line="228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D1A15"/>
                <w:sz w:val="19"/>
              </w:rPr>
              <w:t>Parthiban Ramachandran</w:t>
            </w:r>
          </w:p>
        </w:tc>
        <w:tc>
          <w:tcPr>
            <w:tcW w:type="dxa" w:w="1644"/>
          </w:tcPr>
          <w:p>
            <w:pPr>
              <w:spacing w:before="20" w:after="20" w:line="192" w:lineRule="exact"/>
              <w:jc w:val="left"/>
            </w:pPr>
            <w:r>
              <w:rPr>
                <w:rFonts w:ascii="Calibri" w:hAnsi="Calibri"/>
                <w:b/>
                <w:i w:val="0"/>
                <w:caps/>
                <w:color w:val="7A7266"/>
                <w:sz w:val="16"/>
              </w:rPr>
              <w:t>ISSUED ON</w:t>
            </w:r>
          </w:p>
        </w:tc>
        <w:tc>
          <w:tcPr>
            <w:tcW w:type="dxa" w:w="3515"/>
          </w:tcPr>
          <w:p>
            <w:pPr>
              <w:spacing w:before="20" w:after="20" w:line="228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D1A15"/>
                <w:sz w:val="19"/>
              </w:rPr>
              <w:t>08 Aug 2026</w:t>
            </w:r>
          </w:p>
        </w:tc>
      </w:tr>
    </w:tbl>
    <w:p>
      <w:pPr>
        <w:spacing w:after="100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FC6B4"/>
          <w:left w:val="single" w:sz="4" w:color="CFC6B4"/>
          <w:bottom w:val="single" w:sz="4" w:color="CFC6B4"/>
          <w:right w:val="single" w:sz="4" w:color="CFC6B4"/>
          <w:insideH w:val="single" w:sz="4" w:color="CFC6B4"/>
          <w:insideV w:val="single" w:sz="4" w:color="CFC6B4"/>
        </w:tblBorders>
        <w:tblLayout w:type="fixed"/>
        <w:tblW w:w="10206" w:type="dxa"/>
        <w:tblCellMar>
          <w:top w:w="25" w:type="dxa"/>
          <w:bottom w:w="25" w:type="dxa"/>
          <w:left w:w="90" w:type="dxa"/>
          <w:right w:w="90" w:type="dxa"/>
        </w:tblCellMar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F5ECD9"/>
          </w:tcPr>
          <w:p>
            <w:pPr>
              <w:spacing w:before="20" w:after="0"/>
              <w:jc w:val="center"/>
            </w:pPr>
            <w:r>
              <w:rPr>
                <w:rFonts w:ascii="Georgia" w:hAnsi="Georgia"/>
                <w:b w:val="0"/>
                <w:i w:val="0"/>
                <w:color w:val="8D6318"/>
                <w:sz w:val="28"/>
              </w:rPr>
              <w:t>36.00</w:t>
            </w:r>
          </w:p>
        </w:tc>
        <w:tc>
          <w:tcPr>
            <w:tcW w:type="dxa" w:w="2551"/>
            <w:shd w:val="clear" w:color="auto" w:fill="F5ECD9"/>
          </w:tcPr>
          <w:p>
            <w:pPr>
              <w:spacing w:before="20" w:after="0"/>
              <w:jc w:val="center"/>
            </w:pPr>
            <w:r>
              <w:rPr>
                <w:rFonts w:ascii="Georgia" w:hAnsi="Georgia"/>
                <w:b w:val="0"/>
                <w:i w:val="0"/>
                <w:color w:val="1D1A15"/>
                <w:sz w:val="28"/>
              </w:rPr>
              <w:t>9</w:t>
            </w:r>
          </w:p>
        </w:tc>
        <w:tc>
          <w:tcPr>
            <w:tcW w:type="dxa" w:w="2551"/>
            <w:shd w:val="clear" w:color="auto" w:fill="F5ECD9"/>
          </w:tcPr>
          <w:p>
            <w:pPr>
              <w:spacing w:before="20" w:after="0"/>
              <w:jc w:val="center"/>
            </w:pPr>
            <w:r>
              <w:rPr>
                <w:rFonts w:ascii="Georgia" w:hAnsi="Georgia"/>
                <w:b w:val="0"/>
                <w:i w:val="0"/>
                <w:color w:val="1D1A15"/>
                <w:sz w:val="28"/>
              </w:rPr>
              <w:t>2</w:t>
            </w:r>
          </w:p>
        </w:tc>
        <w:tc>
          <w:tcPr>
            <w:tcW w:type="dxa" w:w="2551"/>
            <w:shd w:val="clear" w:color="auto" w:fill="F5ECD9"/>
          </w:tcPr>
          <w:p>
            <w:pPr>
              <w:spacing w:before="20" w:after="0"/>
              <w:jc w:val="center"/>
            </w:pPr>
            <w:r>
              <w:rPr>
                <w:rFonts w:ascii="Georgia" w:hAnsi="Georgia"/>
                <w:b w:val="0"/>
                <w:i w:val="0"/>
                <w:color w:val="1D1A15"/>
                <w:sz w:val="28"/>
              </w:rPr>
              <w:t>4.00</w:t>
            </w:r>
          </w:p>
        </w:tc>
      </w:tr>
      <w:tr>
        <w:tc>
          <w:tcPr>
            <w:tcW w:type="dxa" w:w="2551"/>
            <w:shd w:val="clear" w:color="auto" w:fill="F5ECD9"/>
          </w:tcPr>
          <w:p>
            <w:pPr>
              <w:spacing w:before="20" w:after="20" w:line="180" w:lineRule="exact"/>
              <w:jc w:val="center"/>
            </w:pPr>
            <w:r>
              <w:rPr>
                <w:rFonts w:ascii="Calibri" w:hAnsi="Calibri"/>
                <w:b/>
                <w:i w:val="0"/>
                <w:caps/>
                <w:color w:val="7A7266"/>
                <w:sz w:val="15"/>
              </w:rPr>
              <w:t>TOTAL HOURS</w:t>
            </w:r>
          </w:p>
        </w:tc>
        <w:tc>
          <w:tcPr>
            <w:tcW w:type="dxa" w:w="2551"/>
            <w:shd w:val="clear" w:color="auto" w:fill="F5ECD9"/>
          </w:tcPr>
          <w:p>
            <w:pPr>
              <w:spacing w:before="20" w:after="20" w:line="180" w:lineRule="exact"/>
              <w:jc w:val="center"/>
            </w:pPr>
            <w:r>
              <w:rPr>
                <w:rFonts w:ascii="Calibri" w:hAnsi="Calibri"/>
                <w:b/>
                <w:i w:val="0"/>
                <w:caps/>
                <w:color w:val="7A7266"/>
                <w:sz w:val="15"/>
              </w:rPr>
              <w:t>DAYS WORKED</w:t>
            </w:r>
          </w:p>
        </w:tc>
        <w:tc>
          <w:tcPr>
            <w:tcW w:type="dxa" w:w="2551"/>
            <w:shd w:val="clear" w:color="auto" w:fill="F5ECD9"/>
          </w:tcPr>
          <w:p>
            <w:pPr>
              <w:spacing w:before="20" w:after="20" w:line="180" w:lineRule="exact"/>
              <w:jc w:val="center"/>
            </w:pPr>
            <w:r>
              <w:rPr>
                <w:rFonts w:ascii="Calibri" w:hAnsi="Calibri"/>
                <w:b/>
                <w:i w:val="0"/>
                <w:caps/>
                <w:color w:val="7A7266"/>
                <w:sz w:val="15"/>
              </w:rPr>
              <w:t>DAYS NOT WORKED</w:t>
            </w:r>
          </w:p>
        </w:tc>
        <w:tc>
          <w:tcPr>
            <w:tcW w:type="dxa" w:w="2551"/>
            <w:shd w:val="clear" w:color="auto" w:fill="F5ECD9"/>
          </w:tcPr>
          <w:p>
            <w:pPr>
              <w:spacing w:before="20" w:after="20" w:line="180" w:lineRule="exact"/>
              <w:jc w:val="center"/>
            </w:pPr>
            <w:r>
              <w:rPr>
                <w:rFonts w:ascii="Calibri" w:hAnsi="Calibri"/>
                <w:b/>
                <w:i w:val="0"/>
                <w:caps/>
                <w:color w:val="7A7266"/>
                <w:sz w:val="15"/>
              </w:rPr>
              <w:t>HOURS PER DAY</w:t>
            </w:r>
          </w:p>
        </w:tc>
      </w:tr>
    </w:tbl>
    <w:p>
      <w:pPr>
        <w:spacing w:after="100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FC6B4"/>
          <w:left w:val="single" w:sz="4" w:color="CFC6B4"/>
          <w:bottom w:val="single" w:sz="4" w:color="CFC6B4"/>
          <w:right w:val="single" w:sz="4" w:color="CFC6B4"/>
          <w:insideH w:val="single" w:sz="4" w:color="CFC6B4"/>
          <w:insideV w:val="single" w:sz="4" w:color="CFC6B4"/>
        </w:tblBorders>
        <w:tblLayout w:type="fixed"/>
        <w:tblW w:w="10206" w:type="dxa"/>
        <w:tblCellMar>
          <w:top w:w="20" w:type="dxa"/>
          <w:bottom w:w="20" w:type="dxa"/>
          <w:left w:w="90" w:type="dxa"/>
          <w:right w:w="90" w:type="dxa"/>
        </w:tblCellMar>
      </w:tblPr>
      <w:tblGrid>
        <w:gridCol w:w="1474"/>
        <w:gridCol w:w="623"/>
        <w:gridCol w:w="737"/>
        <w:gridCol w:w="737"/>
        <w:gridCol w:w="907"/>
        <w:gridCol w:w="5726"/>
      </w:tblGrid>
      <w:tr>
        <w:trPr>
          <w:tblHeader/>
        </w:trPr>
        <w:tc>
          <w:tcPr>
            <w:tcW w:type="dxa" w:w="1474"/>
            <w:shd w:val="clear" w:color="auto" w:fill="8D6318"/>
          </w:tcPr>
          <w:p>
            <w:pPr>
              <w:spacing w:before="20" w:after="20" w:line="192" w:lineRule="exact"/>
              <w:jc w:val="left"/>
            </w:pPr>
            <w:r>
              <w:rPr>
                <w:rFonts w:ascii="Calibri" w:hAnsi="Calibri"/>
                <w:b/>
                <w:i w:val="0"/>
                <w:caps/>
                <w:color w:val="FFFFFF"/>
                <w:sz w:val="16"/>
              </w:rPr>
              <w:t>DATE</w:t>
            </w:r>
          </w:p>
        </w:tc>
        <w:tc>
          <w:tcPr>
            <w:tcW w:type="dxa" w:w="624"/>
            <w:shd w:val="clear" w:color="auto" w:fill="8D6318"/>
          </w:tcPr>
          <w:p>
            <w:pPr>
              <w:spacing w:before="20" w:after="20" w:line="192" w:lineRule="exact"/>
              <w:jc w:val="left"/>
            </w:pPr>
            <w:r>
              <w:rPr>
                <w:rFonts w:ascii="Calibri" w:hAnsi="Calibri"/>
                <w:b/>
                <w:i w:val="0"/>
                <w:caps/>
                <w:color w:val="FFFFFF"/>
                <w:sz w:val="16"/>
              </w:rPr>
              <w:t>DAY</w:t>
            </w:r>
          </w:p>
        </w:tc>
        <w:tc>
          <w:tcPr>
            <w:tcW w:type="dxa" w:w="737"/>
            <w:shd w:val="clear" w:color="auto" w:fill="8D6318"/>
          </w:tcPr>
          <w:p>
            <w:pPr>
              <w:spacing w:before="20" w:after="20" w:line="192" w:lineRule="exact"/>
              <w:jc w:val="left"/>
            </w:pPr>
            <w:r>
              <w:rPr>
                <w:rFonts w:ascii="Calibri" w:hAnsi="Calibri"/>
                <w:b/>
                <w:i w:val="0"/>
                <w:caps/>
                <w:color w:val="FFFFFF"/>
                <w:sz w:val="16"/>
              </w:rPr>
              <w:t>IN</w:t>
            </w:r>
          </w:p>
        </w:tc>
        <w:tc>
          <w:tcPr>
            <w:tcW w:type="dxa" w:w="737"/>
            <w:shd w:val="clear" w:color="auto" w:fill="8D6318"/>
          </w:tcPr>
          <w:p>
            <w:pPr>
              <w:spacing w:before="20" w:after="20" w:line="192" w:lineRule="exact"/>
              <w:jc w:val="left"/>
            </w:pPr>
            <w:r>
              <w:rPr>
                <w:rFonts w:ascii="Calibri" w:hAnsi="Calibri"/>
                <w:b/>
                <w:i w:val="0"/>
                <w:caps/>
                <w:color w:val="FFFFFF"/>
                <w:sz w:val="16"/>
              </w:rPr>
              <w:t>OUT</w:t>
            </w:r>
          </w:p>
        </w:tc>
        <w:tc>
          <w:tcPr>
            <w:tcW w:type="dxa" w:w="907"/>
            <w:shd w:val="clear" w:color="auto" w:fill="8D6318"/>
          </w:tcPr>
          <w:p>
            <w:pPr>
              <w:spacing w:before="20" w:after="20" w:line="192" w:lineRule="exact"/>
              <w:jc w:val="right"/>
            </w:pPr>
            <w:r>
              <w:rPr>
                <w:rFonts w:ascii="Calibri" w:hAnsi="Calibri"/>
                <w:b/>
                <w:i w:val="0"/>
                <w:caps/>
                <w:color w:val="FFFFFF"/>
                <w:sz w:val="16"/>
              </w:rPr>
              <w:t>HOURS</w:t>
            </w:r>
          </w:p>
        </w:tc>
        <w:tc>
          <w:tcPr>
            <w:tcW w:type="dxa" w:w="5726"/>
            <w:shd w:val="clear" w:color="auto" w:fill="8D6318"/>
          </w:tcPr>
          <w:p>
            <w:pPr>
              <w:spacing w:before="20" w:after="20" w:line="192" w:lineRule="exact"/>
              <w:jc w:val="left"/>
            </w:pPr>
            <w:r>
              <w:rPr>
                <w:rFonts w:ascii="Calibri" w:hAnsi="Calibri"/>
                <w:b/>
                <w:i w:val="0"/>
                <w:caps/>
                <w:color w:val="FFFFFF"/>
                <w:sz w:val="16"/>
              </w:rPr>
              <w:t>WORK CARRIED OUT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/>
                <w:i w:val="0"/>
                <w:color w:val="1D1A15"/>
                <w:sz w:val="18"/>
              </w:rPr>
              <w:t>27-07-2026</w:t>
            </w:r>
          </w:p>
        </w:tc>
        <w:tc>
          <w:tcPr>
            <w:tcW w:type="dxa" w:w="624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A7266"/>
                <w:sz w:val="18"/>
              </w:rPr>
              <w:t>Mon</w:t>
            </w:r>
          </w:p>
        </w:tc>
        <w:tc>
          <w:tcPr>
            <w:tcW w:type="dxa" w:w="737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D1A15"/>
                <w:sz w:val="18"/>
              </w:rPr>
              <w:t>14:00</w:t>
            </w:r>
          </w:p>
        </w:tc>
        <w:tc>
          <w:tcPr>
            <w:tcW w:type="dxa" w:w="737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D1A15"/>
                <w:sz w:val="18"/>
              </w:rPr>
              <w:t>18:00</w:t>
            </w:r>
          </w:p>
        </w:tc>
        <w:tc>
          <w:tcPr>
            <w:tcW w:type="dxa" w:w="907"/>
            <w:vAlign w:val="top"/>
          </w:tcPr>
          <w:p>
            <w:pPr>
              <w:spacing w:before="20" w:after="20" w:line="216" w:lineRule="exact"/>
              <w:jc w:val="right"/>
            </w:pPr>
            <w:r>
              <w:rPr>
                <w:rFonts w:ascii="Calibri" w:hAnsi="Calibri"/>
                <w:b/>
                <w:i w:val="0"/>
                <w:color w:val="1D1A15"/>
                <w:sz w:val="18"/>
              </w:rPr>
              <w:t>4.00</w:t>
            </w:r>
          </w:p>
        </w:tc>
        <w:tc>
          <w:tcPr>
            <w:tcW w:type="dxa" w:w="5726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4A453C"/>
                <w:sz w:val="18"/>
              </w:rPr>
              <w:t>Project setup and first full build — page framework, home, about, services, departments, doctors and contact pages; stylesheet and image assets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/>
                <w:i w:val="0"/>
                <w:color w:val="1D1A15"/>
                <w:sz w:val="18"/>
              </w:rPr>
              <w:t>28-07-2026</w:t>
            </w:r>
          </w:p>
        </w:tc>
        <w:tc>
          <w:tcPr>
            <w:tcW w:type="dxa" w:w="624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A7266"/>
                <w:sz w:val="18"/>
              </w:rPr>
              <w:t>Tue</w:t>
            </w:r>
          </w:p>
        </w:tc>
        <w:tc>
          <w:tcPr>
            <w:tcW w:type="dxa" w:w="737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D1A15"/>
                <w:sz w:val="18"/>
              </w:rPr>
              <w:t>14:00</w:t>
            </w:r>
          </w:p>
        </w:tc>
        <w:tc>
          <w:tcPr>
            <w:tcW w:type="dxa" w:w="737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D1A15"/>
                <w:sz w:val="18"/>
              </w:rPr>
              <w:t>18:00</w:t>
            </w:r>
          </w:p>
        </w:tc>
        <w:tc>
          <w:tcPr>
            <w:tcW w:type="dxa" w:w="907"/>
            <w:vAlign w:val="top"/>
          </w:tcPr>
          <w:p>
            <w:pPr>
              <w:spacing w:before="20" w:after="20" w:line="216" w:lineRule="exact"/>
              <w:jc w:val="right"/>
            </w:pPr>
            <w:r>
              <w:rPr>
                <w:rFonts w:ascii="Calibri" w:hAnsi="Calibri"/>
                <w:b/>
                <w:i w:val="0"/>
                <w:color w:val="1D1A15"/>
                <w:sz w:val="18"/>
              </w:rPr>
              <w:t>4.00</w:t>
            </w:r>
          </w:p>
        </w:tc>
        <w:tc>
          <w:tcPr>
            <w:tcW w:type="dxa" w:w="5726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4A453C"/>
                <w:sz w:val="18"/>
              </w:rPr>
              <w:t>Doctors section — consultant names, specialities and profile content updated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/>
                <w:i w:val="0"/>
                <w:color w:val="1D1A15"/>
                <w:sz w:val="18"/>
              </w:rPr>
              <w:t>29-07-2026</w:t>
            </w:r>
          </w:p>
        </w:tc>
        <w:tc>
          <w:tcPr>
            <w:tcW w:type="dxa" w:w="624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A7266"/>
                <w:sz w:val="18"/>
              </w:rPr>
              <w:t>Wed</w:t>
            </w:r>
          </w:p>
        </w:tc>
        <w:tc>
          <w:tcPr>
            <w:tcW w:type="dxa" w:w="737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D1A15"/>
                <w:sz w:val="18"/>
              </w:rPr>
              <w:t>14:00</w:t>
            </w:r>
          </w:p>
        </w:tc>
        <w:tc>
          <w:tcPr>
            <w:tcW w:type="dxa" w:w="737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D1A15"/>
                <w:sz w:val="18"/>
              </w:rPr>
              <w:t>18:00</w:t>
            </w:r>
          </w:p>
        </w:tc>
        <w:tc>
          <w:tcPr>
            <w:tcW w:type="dxa" w:w="907"/>
            <w:vAlign w:val="top"/>
          </w:tcPr>
          <w:p>
            <w:pPr>
              <w:spacing w:before="20" w:after="20" w:line="216" w:lineRule="exact"/>
              <w:jc w:val="right"/>
            </w:pPr>
            <w:r>
              <w:rPr>
                <w:rFonts w:ascii="Calibri" w:hAnsi="Calibri"/>
                <w:b/>
                <w:i w:val="0"/>
                <w:color w:val="1D1A15"/>
                <w:sz w:val="18"/>
              </w:rPr>
              <w:t>4.00</w:t>
            </w:r>
          </w:p>
        </w:tc>
        <w:tc>
          <w:tcPr>
            <w:tcW w:type="dxa" w:w="5726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4A453C"/>
                <w:sz w:val="18"/>
              </w:rPr>
              <w:t>Doctors listing rebuilt; site-wide layout, navigation and content improvements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/>
                <w:i w:val="0"/>
                <w:color w:val="1D1A15"/>
                <w:sz w:val="18"/>
              </w:rPr>
              <w:t>30-07-2026</w:t>
            </w:r>
          </w:p>
        </w:tc>
        <w:tc>
          <w:tcPr>
            <w:tcW w:type="dxa" w:w="624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A7266"/>
                <w:sz w:val="18"/>
              </w:rPr>
              <w:t>Thu</w:t>
            </w:r>
          </w:p>
        </w:tc>
        <w:tc>
          <w:tcPr>
            <w:tcW w:type="dxa" w:w="737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D1A15"/>
                <w:sz w:val="18"/>
              </w:rPr>
              <w:t>14:00</w:t>
            </w:r>
          </w:p>
        </w:tc>
        <w:tc>
          <w:tcPr>
            <w:tcW w:type="dxa" w:w="737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D1A15"/>
                <w:sz w:val="18"/>
              </w:rPr>
              <w:t>18:00</w:t>
            </w:r>
          </w:p>
        </w:tc>
        <w:tc>
          <w:tcPr>
            <w:tcW w:type="dxa" w:w="907"/>
            <w:vAlign w:val="top"/>
          </w:tcPr>
          <w:p>
            <w:pPr>
              <w:spacing w:before="20" w:after="20" w:line="216" w:lineRule="exact"/>
              <w:jc w:val="right"/>
            </w:pPr>
            <w:r>
              <w:rPr>
                <w:rFonts w:ascii="Calibri" w:hAnsi="Calibri"/>
                <w:b/>
                <w:i w:val="0"/>
                <w:color w:val="1D1A15"/>
                <w:sz w:val="18"/>
              </w:rPr>
              <w:t>4.00</w:t>
            </w:r>
          </w:p>
        </w:tc>
        <w:tc>
          <w:tcPr>
            <w:tcW w:type="dxa" w:w="5726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4A453C"/>
                <w:sz w:val="18"/>
              </w:rPr>
              <w:t>Legal pages added — privacy policy, terms and disclaimer; name corrections and copy edits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A39A8B"/>
                <w:sz w:val="18"/>
              </w:rPr>
              <w:t>31-07-2026</w:t>
            </w:r>
          </w:p>
        </w:tc>
        <w:tc>
          <w:tcPr>
            <w:tcW w:type="dxa" w:w="624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A39A8B"/>
                <w:sz w:val="18"/>
              </w:rPr>
              <w:t>Fri</w:t>
            </w:r>
          </w:p>
        </w:tc>
        <w:tc>
          <w:tcPr>
            <w:tcW w:type="dxa" w:w="737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A39A8B"/>
                <w:sz w:val="18"/>
              </w:rPr>
              <w:t>—</w:t>
            </w:r>
          </w:p>
        </w:tc>
        <w:tc>
          <w:tcPr>
            <w:tcW w:type="dxa" w:w="737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A39A8B"/>
                <w:sz w:val="18"/>
              </w:rPr>
              <w:t>—</w:t>
            </w:r>
          </w:p>
        </w:tc>
        <w:tc>
          <w:tcPr>
            <w:tcW w:type="dxa" w:w="907"/>
            <w:vAlign w:val="top"/>
          </w:tcPr>
          <w:p>
            <w:pPr>
              <w:spacing w:before="20" w:after="20" w:line="216" w:lineRule="exact"/>
              <w:jc w:val="right"/>
            </w:pPr>
            <w:r>
              <w:rPr>
                <w:rFonts w:ascii="Calibri" w:hAnsi="Calibri"/>
                <w:b/>
                <w:i w:val="0"/>
                <w:color w:val="A39A8B"/>
                <w:sz w:val="18"/>
              </w:rPr>
              <w:t>0.00</w:t>
            </w:r>
          </w:p>
        </w:tc>
        <w:tc>
          <w:tcPr>
            <w:tcW w:type="dxa" w:w="5726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/>
                <w:color w:val="A39A8B"/>
                <w:sz w:val="18"/>
              </w:rPr>
              <w:t>No work logged</w:t>
            </w:r>
          </w:p>
        </w:tc>
      </w:tr>
      <w:tr>
        <w:tc>
          <w:tcPr>
            <w:tcW w:type="dxa" w:w="4479"/>
            <w:gridSpan w:val="5"/>
            <w:vAlign w:val="top"/>
            <w:shd w:val="clear" w:color="auto" w:fill="F5ECD9"/>
          </w:tcPr>
          <w:p>
            <w:pPr>
              <w:spacing w:before="20" w:after="20" w:line="204" w:lineRule="exact"/>
              <w:jc w:val="right"/>
            </w:pPr>
            <w:r>
              <w:rPr>
                <w:rFonts w:ascii="Calibri" w:hAnsi="Calibri"/>
                <w:b/>
                <w:i w:val="0"/>
                <w:caps/>
                <w:color w:val="7A7266"/>
                <w:sz w:val="17"/>
              </w:rPr>
              <w:t>WEEK 1 SUBTOTAL  ·  27 – 31 JUL 2026</w:t>
            </w:r>
          </w:p>
        </w:tc>
        <w:tc>
          <w:tcPr>
            <w:tcW w:type="dxa" w:w="5726"/>
            <w:vAlign w:val="top"/>
            <w:shd w:val="clear" w:color="auto" w:fill="F5ECD9"/>
          </w:tcPr>
          <w:p>
            <w:pPr>
              <w:spacing w:before="20" w:after="20" w:line="228" w:lineRule="exact"/>
              <w:jc w:val="left"/>
            </w:pPr>
            <w:r>
              <w:rPr>
                <w:rFonts w:ascii="Calibri" w:hAnsi="Calibri"/>
                <w:b/>
                <w:i w:val="0"/>
                <w:color w:val="1D1A15"/>
                <w:sz w:val="19"/>
              </w:rPr>
              <w:t xml:space="preserve">16.00  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/>
                <w:i w:val="0"/>
                <w:color w:val="1D1A15"/>
                <w:sz w:val="18"/>
              </w:rPr>
              <w:t>03-08-2026</w:t>
            </w:r>
          </w:p>
        </w:tc>
        <w:tc>
          <w:tcPr>
            <w:tcW w:type="dxa" w:w="624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A7266"/>
                <w:sz w:val="18"/>
              </w:rPr>
              <w:t>Mon</w:t>
            </w:r>
          </w:p>
        </w:tc>
        <w:tc>
          <w:tcPr>
            <w:tcW w:type="dxa" w:w="737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D1A15"/>
                <w:sz w:val="18"/>
              </w:rPr>
              <w:t>14:00</w:t>
            </w:r>
          </w:p>
        </w:tc>
        <w:tc>
          <w:tcPr>
            <w:tcW w:type="dxa" w:w="737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D1A15"/>
                <w:sz w:val="18"/>
              </w:rPr>
              <w:t>18:00</w:t>
            </w:r>
          </w:p>
        </w:tc>
        <w:tc>
          <w:tcPr>
            <w:tcW w:type="dxa" w:w="907"/>
            <w:vAlign w:val="top"/>
          </w:tcPr>
          <w:p>
            <w:pPr>
              <w:spacing w:before="20" w:after="20" w:line="216" w:lineRule="exact"/>
              <w:jc w:val="right"/>
            </w:pPr>
            <w:r>
              <w:rPr>
                <w:rFonts w:ascii="Calibri" w:hAnsi="Calibri"/>
                <w:b/>
                <w:i w:val="0"/>
                <w:color w:val="1D1A15"/>
                <w:sz w:val="18"/>
              </w:rPr>
              <w:t>4.00</w:t>
            </w:r>
          </w:p>
        </w:tc>
        <w:tc>
          <w:tcPr>
            <w:tcW w:type="dxa" w:w="5726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4A453C"/>
                <w:sz w:val="18"/>
              </w:rPr>
              <w:t>First client review — revisions applied across 35 pages and assets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/>
                <w:i w:val="0"/>
                <w:color w:val="1D1A15"/>
                <w:sz w:val="18"/>
              </w:rPr>
              <w:t>04-08-2026</w:t>
            </w:r>
          </w:p>
        </w:tc>
        <w:tc>
          <w:tcPr>
            <w:tcW w:type="dxa" w:w="624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A7266"/>
                <w:sz w:val="18"/>
              </w:rPr>
              <w:t>Tue</w:t>
            </w:r>
          </w:p>
        </w:tc>
        <w:tc>
          <w:tcPr>
            <w:tcW w:type="dxa" w:w="737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D1A15"/>
                <w:sz w:val="18"/>
              </w:rPr>
              <w:t>14:00</w:t>
            </w:r>
          </w:p>
        </w:tc>
        <w:tc>
          <w:tcPr>
            <w:tcW w:type="dxa" w:w="737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D1A15"/>
                <w:sz w:val="18"/>
              </w:rPr>
              <w:t>18:00</w:t>
            </w:r>
          </w:p>
        </w:tc>
        <w:tc>
          <w:tcPr>
            <w:tcW w:type="dxa" w:w="907"/>
            <w:vAlign w:val="top"/>
          </w:tcPr>
          <w:p>
            <w:pPr>
              <w:spacing w:before="20" w:after="20" w:line="216" w:lineRule="exact"/>
              <w:jc w:val="right"/>
            </w:pPr>
            <w:r>
              <w:rPr>
                <w:rFonts w:ascii="Calibri" w:hAnsi="Calibri"/>
                <w:b/>
                <w:i w:val="0"/>
                <w:color w:val="1D1A15"/>
                <w:sz w:val="18"/>
              </w:rPr>
              <w:t>4.00</w:t>
            </w:r>
          </w:p>
        </w:tc>
        <w:tc>
          <w:tcPr>
            <w:tcW w:type="dxa" w:w="5726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4A453C"/>
                <w:sz w:val="18"/>
              </w:rPr>
              <w:t>Remaining review points implemented — 41 files revised across content and styling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/>
                <w:i w:val="0"/>
                <w:color w:val="1D1A15"/>
                <w:sz w:val="18"/>
              </w:rPr>
              <w:t>05-08-2026</w:t>
            </w:r>
          </w:p>
        </w:tc>
        <w:tc>
          <w:tcPr>
            <w:tcW w:type="dxa" w:w="624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A7266"/>
                <w:sz w:val="18"/>
              </w:rPr>
              <w:t>Wed</w:t>
            </w:r>
          </w:p>
        </w:tc>
        <w:tc>
          <w:tcPr>
            <w:tcW w:type="dxa" w:w="737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D1A15"/>
                <w:sz w:val="18"/>
              </w:rPr>
              <w:t>14:00</w:t>
            </w:r>
          </w:p>
        </w:tc>
        <w:tc>
          <w:tcPr>
            <w:tcW w:type="dxa" w:w="737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D1A15"/>
                <w:sz w:val="18"/>
              </w:rPr>
              <w:t>18:00</w:t>
            </w:r>
          </w:p>
        </w:tc>
        <w:tc>
          <w:tcPr>
            <w:tcW w:type="dxa" w:w="907"/>
            <w:vAlign w:val="top"/>
          </w:tcPr>
          <w:p>
            <w:pPr>
              <w:spacing w:before="20" w:after="20" w:line="216" w:lineRule="exact"/>
              <w:jc w:val="right"/>
            </w:pPr>
            <w:r>
              <w:rPr>
                <w:rFonts w:ascii="Calibri" w:hAnsi="Calibri"/>
                <w:b/>
                <w:i w:val="0"/>
                <w:color w:val="1D1A15"/>
                <w:sz w:val="18"/>
              </w:rPr>
              <w:t>4.00</w:t>
            </w:r>
          </w:p>
        </w:tc>
        <w:tc>
          <w:tcPr>
            <w:tcW w:type="dxa" w:w="5726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4A453C"/>
                <w:sz w:val="18"/>
              </w:rPr>
              <w:t>Copy corrections site-wide; defect fixes; build files cleaned up and project folder tidied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/>
                <w:i w:val="0"/>
                <w:color w:val="1D1A15"/>
                <w:sz w:val="18"/>
              </w:rPr>
              <w:t>06-08-2026</w:t>
            </w:r>
          </w:p>
        </w:tc>
        <w:tc>
          <w:tcPr>
            <w:tcW w:type="dxa" w:w="624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A7266"/>
                <w:sz w:val="18"/>
              </w:rPr>
              <w:t>Thu</w:t>
            </w:r>
          </w:p>
        </w:tc>
        <w:tc>
          <w:tcPr>
            <w:tcW w:type="dxa" w:w="737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D1A15"/>
                <w:sz w:val="18"/>
              </w:rPr>
              <w:t>14:00</w:t>
            </w:r>
          </w:p>
        </w:tc>
        <w:tc>
          <w:tcPr>
            <w:tcW w:type="dxa" w:w="737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D1A15"/>
                <w:sz w:val="18"/>
              </w:rPr>
              <w:t>18:00</w:t>
            </w:r>
          </w:p>
        </w:tc>
        <w:tc>
          <w:tcPr>
            <w:tcW w:type="dxa" w:w="907"/>
            <w:vAlign w:val="top"/>
          </w:tcPr>
          <w:p>
            <w:pPr>
              <w:spacing w:before="20" w:after="20" w:line="216" w:lineRule="exact"/>
              <w:jc w:val="right"/>
            </w:pPr>
            <w:r>
              <w:rPr>
                <w:rFonts w:ascii="Calibri" w:hAnsi="Calibri"/>
                <w:b/>
                <w:i w:val="0"/>
                <w:color w:val="1D1A15"/>
                <w:sz w:val="18"/>
              </w:rPr>
              <w:t>4.00</w:t>
            </w:r>
          </w:p>
        </w:tc>
        <w:tc>
          <w:tcPr>
            <w:tcW w:type="dxa" w:w="5726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4A453C"/>
                <w:sz w:val="18"/>
              </w:rPr>
              <w:t>Spacing and white-space corrections on services, departments, diagnostics, scans, insurance and health check-up pages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A39A8B"/>
                <w:sz w:val="18"/>
              </w:rPr>
              <w:t>07-08-2026</w:t>
            </w:r>
          </w:p>
        </w:tc>
        <w:tc>
          <w:tcPr>
            <w:tcW w:type="dxa" w:w="624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A39A8B"/>
                <w:sz w:val="18"/>
              </w:rPr>
              <w:t>Fri</w:t>
            </w:r>
          </w:p>
        </w:tc>
        <w:tc>
          <w:tcPr>
            <w:tcW w:type="dxa" w:w="737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A39A8B"/>
                <w:sz w:val="18"/>
              </w:rPr>
              <w:t>—</w:t>
            </w:r>
          </w:p>
        </w:tc>
        <w:tc>
          <w:tcPr>
            <w:tcW w:type="dxa" w:w="737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A39A8B"/>
                <w:sz w:val="18"/>
              </w:rPr>
              <w:t>—</w:t>
            </w:r>
          </w:p>
        </w:tc>
        <w:tc>
          <w:tcPr>
            <w:tcW w:type="dxa" w:w="907"/>
            <w:vAlign w:val="top"/>
          </w:tcPr>
          <w:p>
            <w:pPr>
              <w:spacing w:before="20" w:after="20" w:line="216" w:lineRule="exact"/>
              <w:jc w:val="right"/>
            </w:pPr>
            <w:r>
              <w:rPr>
                <w:rFonts w:ascii="Calibri" w:hAnsi="Calibri"/>
                <w:b/>
                <w:i w:val="0"/>
                <w:color w:val="A39A8B"/>
                <w:sz w:val="18"/>
              </w:rPr>
              <w:t>0.00</w:t>
            </w:r>
          </w:p>
        </w:tc>
        <w:tc>
          <w:tcPr>
            <w:tcW w:type="dxa" w:w="5726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/>
                <w:color w:val="A39A8B"/>
                <w:sz w:val="18"/>
              </w:rPr>
              <w:t>No work logged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/>
                <w:i w:val="0"/>
                <w:color w:val="1D1A15"/>
                <w:sz w:val="18"/>
              </w:rPr>
              <w:t>08-08-2026</w:t>
            </w:r>
          </w:p>
        </w:tc>
        <w:tc>
          <w:tcPr>
            <w:tcW w:type="dxa" w:w="624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A7266"/>
                <w:sz w:val="18"/>
              </w:rPr>
              <w:t>Sat</w:t>
            </w:r>
          </w:p>
        </w:tc>
        <w:tc>
          <w:tcPr>
            <w:tcW w:type="dxa" w:w="737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D1A15"/>
                <w:sz w:val="18"/>
              </w:rPr>
              <w:t>14:00</w:t>
            </w:r>
          </w:p>
        </w:tc>
        <w:tc>
          <w:tcPr>
            <w:tcW w:type="dxa" w:w="737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D1A15"/>
                <w:sz w:val="18"/>
              </w:rPr>
              <w:t>18:00</w:t>
            </w:r>
          </w:p>
        </w:tc>
        <w:tc>
          <w:tcPr>
            <w:tcW w:type="dxa" w:w="907"/>
            <w:vAlign w:val="top"/>
          </w:tcPr>
          <w:p>
            <w:pPr>
              <w:spacing w:before="20" w:after="20" w:line="216" w:lineRule="exact"/>
              <w:jc w:val="right"/>
            </w:pPr>
            <w:r>
              <w:rPr>
                <w:rFonts w:ascii="Calibri" w:hAnsi="Calibri"/>
                <w:b/>
                <w:i w:val="0"/>
                <w:color w:val="1D1A15"/>
                <w:sz w:val="18"/>
              </w:rPr>
              <w:t>4.00</w:t>
            </w:r>
          </w:p>
        </w:tc>
        <w:tc>
          <w:tcPr>
            <w:tcW w:type="dxa" w:w="5726"/>
            <w:vAlign w:val="top"/>
          </w:tcPr>
          <w:p>
            <w:pPr>
              <w:spacing w:before="20" w:after="20" w:line="216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4A453C"/>
                <w:sz w:val="18"/>
              </w:rPr>
              <w:t>Careers page created — job openings, application form and enquiry handling; careers link added to the navigation and footer site-wide</w:t>
            </w:r>
          </w:p>
        </w:tc>
      </w:tr>
      <w:tr>
        <w:tc>
          <w:tcPr>
            <w:tcW w:type="dxa" w:w="4479"/>
            <w:gridSpan w:val="5"/>
            <w:vAlign w:val="top"/>
            <w:shd w:val="clear" w:color="auto" w:fill="F5ECD9"/>
          </w:tcPr>
          <w:p>
            <w:pPr>
              <w:spacing w:before="20" w:after="20" w:line="204" w:lineRule="exact"/>
              <w:jc w:val="right"/>
            </w:pPr>
            <w:r>
              <w:rPr>
                <w:rFonts w:ascii="Calibri" w:hAnsi="Calibri"/>
                <w:b/>
                <w:i w:val="0"/>
                <w:caps/>
                <w:color w:val="7A7266"/>
                <w:sz w:val="17"/>
              </w:rPr>
              <w:t>WEEK 2 SUBTOTAL  ·  03 – 08 AUG 2026</w:t>
            </w:r>
          </w:p>
        </w:tc>
        <w:tc>
          <w:tcPr>
            <w:tcW w:type="dxa" w:w="5726"/>
            <w:vAlign w:val="top"/>
            <w:shd w:val="clear" w:color="auto" w:fill="F5ECD9"/>
          </w:tcPr>
          <w:p>
            <w:pPr>
              <w:spacing w:before="20" w:after="20" w:line="228" w:lineRule="exact"/>
              <w:jc w:val="left"/>
            </w:pPr>
            <w:r>
              <w:rPr>
                <w:rFonts w:ascii="Calibri" w:hAnsi="Calibri"/>
                <w:b/>
                <w:i w:val="0"/>
                <w:color w:val="1D1A15"/>
                <w:sz w:val="19"/>
              </w:rPr>
              <w:t xml:space="preserve">20.00  </w:t>
            </w:r>
          </w:p>
        </w:tc>
      </w:tr>
      <w:tr>
        <w:tc>
          <w:tcPr>
            <w:tcW w:type="dxa" w:w="4479"/>
            <w:gridSpan w:val="5"/>
            <w:vAlign w:val="top"/>
            <w:shd w:val="clear" w:color="auto" w:fill="8D6318"/>
          </w:tcPr>
          <w:p>
            <w:pPr>
              <w:spacing w:before="20" w:after="20" w:line="204" w:lineRule="exact"/>
              <w:jc w:val="right"/>
            </w:pPr>
            <w:r>
              <w:rPr>
                <w:rFonts w:ascii="Calibri" w:hAnsi="Calibri"/>
                <w:b/>
                <w:i w:val="0"/>
                <w:caps/>
                <w:color w:val="FFFFFF"/>
                <w:sz w:val="17"/>
              </w:rPr>
              <w:t>TOTAL HOURS FOR THE PERIOD</w:t>
            </w:r>
          </w:p>
        </w:tc>
        <w:tc>
          <w:tcPr>
            <w:tcW w:type="dxa" w:w="5726"/>
            <w:vAlign w:val="top"/>
            <w:shd w:val="clear" w:color="auto" w:fill="8D631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36.00  </w:t>
            </w:r>
          </w:p>
        </w:tc>
      </w:tr>
    </w:tbl>
    <w:p>
      <w:pPr>
        <w:spacing w:after="100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  <w:tblCellMar>
          <w:top w:w="60" w:type="dxa"/>
          <w:bottom w:w="60" w:type="dxa"/>
          <w:left w:w="140" w:type="dxa"/>
          <w:right w:w="140" w:type="dxa"/>
        </w:tblCellMar>
      </w:tblPr>
      <w:tblGrid>
        <w:gridCol w:w="10206"/>
      </w:tblGrid>
      <w:tr>
        <w:tc>
          <w:tcPr>
            <w:tcW w:type="dxa" w:w="10205"/>
            <w:shd w:val="clear" w:color="auto" w:fill="F5ECD9"/>
          </w:tcPr>
          <w:p>
            <w:pPr>
              <w:spacing w:before="20" w:after="80" w:line="192" w:lineRule="exact"/>
              <w:jc w:val="left"/>
            </w:pPr>
            <w:r>
              <w:rPr>
                <w:rFonts w:ascii="Calibri" w:hAnsi="Calibri"/>
                <w:b/>
                <w:i w:val="0"/>
                <w:caps/>
                <w:color w:val="8D6318"/>
                <w:sz w:val="16"/>
              </w:rPr>
              <w:t>BASIS OF THIS RECORD</w:t>
            </w:r>
          </w:p>
          <w:p>
            <w:pPr>
              <w:pStyle w:val="ListBullet"/>
              <w:spacing w:after="20" w:line="180" w:lineRule="exact"/>
              <w:ind w:left="397"/>
            </w:pPr>
            <w:r>
              <w:rPr>
                <w:rFonts w:ascii="Calibri" w:hAnsi="Calibri"/>
                <w:color w:val="4A453C"/>
                <w:sz w:val="15"/>
              </w:rPr>
              <w:t>Sundays excluded. Saturday 08 Aug 2026 is included, as the careers page was built that day.</w:t>
            </w:r>
          </w:p>
          <w:p>
            <w:pPr>
              <w:pStyle w:val="ListBullet"/>
              <w:spacing w:after="20" w:line="180" w:lineRule="exact"/>
              <w:ind w:left="397"/>
            </w:pPr>
            <w:r>
              <w:rPr>
                <w:rFonts w:ascii="Calibri" w:hAnsi="Calibri"/>
                <w:color w:val="4A453C"/>
                <w:sz w:val="15"/>
              </w:rPr>
              <w:t>A working day is 14:00 to 18:00 with no break, billed at 4.00 hours.</w:t>
            </w:r>
          </w:p>
          <w:p>
            <w:pPr>
              <w:pStyle w:val="ListBullet"/>
              <w:spacing w:after="20" w:line="180" w:lineRule="exact"/>
              <w:ind w:left="397"/>
            </w:pPr>
            <w:r>
              <w:rPr>
                <w:rFonts w:ascii="Calibri" w:hAnsi="Calibri"/>
                <w:color w:val="4A453C"/>
                <w:sz w:val="15"/>
              </w:rPr>
              <w:t>31 Jul and 07 Aug 2026 have no recorded project activity and are logged at zero hours.</w:t>
            </w:r>
          </w:p>
          <w:p>
            <w:pPr>
              <w:pStyle w:val="ListBullet"/>
              <w:spacing w:after="20" w:line="180" w:lineRule="exact"/>
              <w:ind w:left="397"/>
            </w:pPr>
            <w:r>
              <w:rPr>
                <w:rFonts w:ascii="Calibri" w:hAnsi="Calibri"/>
                <w:color w:val="4A453C"/>
                <w:sz w:val="15"/>
              </w:rPr>
              <w:t>Daily entries are based on the recorded version history of the website files.</w:t>
            </w:r>
          </w:p>
        </w:tc>
      </w:tr>
    </w:tbl>
    <w:p>
      <w:pPr>
        <w:spacing w:after="120" w:before="0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  <w:tblCellMar>
          <w:top w:w="0" w:type="dxa"/>
          <w:bottom w:w="0" w:type="dxa"/>
          <w:left w:w="0" w:type="dxa"/>
          <w:right w:w="0" w:type="dxa"/>
        </w:tblCellMar>
      </w:tblPr>
      <w:tblGrid>
        <w:gridCol w:w="5103"/>
        <w:gridCol w:w="5103"/>
      </w:tblGrid>
      <w:tr>
        <w:tc>
          <w:tcPr>
            <w:tcW w:type="dxa" w:w="5102"/>
            <w:tcBorders>
              <w:bottom w:val="single" w:sz="6" w:color="CFC6B4"/>
            </w:tcBorders>
          </w:tcPr>
          <w:p>
            <w:pPr>
              <w:spacing w:before="20" w:after="80" w:line="192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D1A15"/>
                <w:sz w:val="16"/>
              </w:rPr>
            </w:r>
          </w:p>
        </w:tc>
        <w:tc>
          <w:tcPr>
            <w:tcW w:type="dxa" w:w="5102"/>
            <w:tcBorders>
              <w:bottom w:val="single" w:sz="6" w:color="CFC6B4"/>
            </w:tcBorders>
          </w:tcPr>
          <w:p>
            <w:pPr>
              <w:spacing w:before="20" w:after="80" w:line="192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D1A15"/>
                <w:sz w:val="16"/>
              </w:rPr>
            </w:r>
          </w:p>
        </w:tc>
      </w:tr>
      <w:tr>
        <w:tc>
          <w:tcPr>
            <w:tcW w:type="dxa" w:w="5102"/>
          </w:tcPr>
          <w:p>
            <w:pPr>
              <w:spacing w:before="20" w:after="20" w:line="192" w:lineRule="exact"/>
              <w:jc w:val="left"/>
            </w:pPr>
            <w:r>
              <w:rPr>
                <w:rFonts w:ascii="Calibri" w:hAnsi="Calibri"/>
                <w:b/>
                <w:i w:val="0"/>
                <w:caps/>
                <w:color w:val="7A7266"/>
                <w:sz w:val="16"/>
              </w:rPr>
              <w:t>SUBMITTED BY</w:t>
            </w:r>
          </w:p>
          <w:p>
            <w:pPr>
              <w:spacing w:after="0"/>
            </w:pPr>
            <w:r>
              <w:rPr>
                <w:rFonts w:ascii="Calibri" w:hAnsi="Calibri"/>
                <w:color w:val="4A453C"/>
                <w:sz w:val="18"/>
              </w:rPr>
              <w:t>Parthiban Ramachandran     Date: ______________</w:t>
            </w:r>
          </w:p>
        </w:tc>
        <w:tc>
          <w:tcPr>
            <w:tcW w:type="dxa" w:w="5102"/>
          </w:tcPr>
          <w:p>
            <w:pPr>
              <w:spacing w:before="20" w:after="20" w:line="192" w:lineRule="exact"/>
              <w:jc w:val="left"/>
            </w:pPr>
            <w:r>
              <w:rPr>
                <w:rFonts w:ascii="Calibri" w:hAnsi="Calibri"/>
                <w:b/>
                <w:i w:val="0"/>
                <w:caps/>
                <w:color w:val="7A7266"/>
                <w:sz w:val="16"/>
              </w:rPr>
              <w:t>APPROVED BY</w:t>
            </w:r>
          </w:p>
          <w:p>
            <w:pPr>
              <w:spacing w:after="0"/>
            </w:pPr>
            <w:r>
              <w:rPr>
                <w:rFonts w:ascii="Calibri" w:hAnsi="Calibri"/>
                <w:color w:val="4A453C"/>
                <w:sz w:val="18"/>
              </w:rPr>
              <w:t>Ariyalur Golden Hospital     Date: ______________</w:t>
            </w:r>
          </w:p>
        </w:tc>
      </w:tr>
    </w:tbl>
    <w:sectPr w:rsidR="00FC693F" w:rsidRPr="0006063C" w:rsidSect="00034616">
      <w:pgSz w:w="12240" w:h="15840"/>
      <w:pgMar w:top="624" w:right="85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D1A1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