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F7E0" w14:textId="77777777" w:rsidR="00CC1ADD" w:rsidRDefault="00CC1ADD">
      <w:pPr>
        <w:spacing w:before="800"/>
      </w:pPr>
    </w:p>
    <w:p w14:paraId="766708C4" w14:textId="77777777" w:rsidR="00CC1ADD" w:rsidRDefault="00000000">
      <w:pPr>
        <w:spacing w:after="720"/>
        <w:jc w:val="center"/>
      </w:pPr>
      <w:r>
        <w:rPr>
          <w:b/>
          <w:color w:val="4B6B94"/>
          <w:sz w:val="22"/>
        </w:rPr>
        <w:t>Department of Computer Science and Engineering</w:t>
      </w:r>
      <w:r>
        <w:rPr>
          <w:b/>
          <w:color w:val="4B6B94"/>
          <w:sz w:val="22"/>
        </w:rPr>
        <w:br/>
        <w:t>ABES Engineering College, Ghaziabad</w:t>
      </w:r>
    </w:p>
    <w:p w14:paraId="69C8307A" w14:textId="77777777" w:rsidR="00CC1ADD" w:rsidRDefault="00000000">
      <w:pPr>
        <w:spacing w:after="240"/>
        <w:jc w:val="center"/>
      </w:pPr>
      <w:r>
        <w:rPr>
          <w:b/>
          <w:color w:val="1B365D"/>
          <w:sz w:val="48"/>
        </w:rPr>
        <w:t>SOFTWARE REQUIREMENTS</w:t>
      </w:r>
      <w:r>
        <w:rPr>
          <w:b/>
          <w:color w:val="1B365D"/>
          <w:sz w:val="48"/>
        </w:rPr>
        <w:br/>
        <w:t>SPECIFICATION (SRS)</w:t>
      </w:r>
    </w:p>
    <w:p w14:paraId="3FF89A1A" w14:textId="77777777" w:rsidR="00CC1ADD" w:rsidRDefault="00000000">
      <w:pPr>
        <w:spacing w:after="960"/>
        <w:jc w:val="center"/>
      </w:pPr>
      <w:r>
        <w:rPr>
          <w:i/>
          <w:sz w:val="26"/>
        </w:rPr>
        <w:t>Project Title: Credit Card Fraud Detection Using Anomaly Detection Techniques (Project ID: P_202)</w:t>
      </w:r>
      <w:r>
        <w:rPr>
          <w:i/>
          <w:sz w:val="26"/>
        </w:rPr>
        <w:br/>
        <w:t>Standard Academic Compliance: IEEE Std 830-1998</w:t>
      </w:r>
    </w:p>
    <w:p w14:paraId="3F3CB2DC" w14:textId="77777777" w:rsidR="00CC1ADD" w:rsidRDefault="00000000">
      <w:pPr>
        <w:spacing w:after="800"/>
        <w:jc w:val="center"/>
      </w:pPr>
      <w:r>
        <w:rPr>
          <w:color w:val="B4BECD"/>
        </w:rPr>
        <w:t>————————————————————————————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CC1ADD" w14:paraId="4D4B4E49" w14:textId="77777777">
        <w:trPr>
          <w:jc w:val="center"/>
        </w:trPr>
        <w:tc>
          <w:tcPr>
            <w:tcW w:w="4608" w:type="dxa"/>
          </w:tcPr>
          <w:p w14:paraId="16A66C7A" w14:textId="77777777" w:rsidR="00CC1ADD" w:rsidRDefault="00000000">
            <w:pPr>
              <w:spacing w:line="300" w:lineRule="auto"/>
            </w:pPr>
            <w:r>
              <w:rPr>
                <w:b/>
                <w:color w:val="1B365D"/>
                <w:sz w:val="20"/>
              </w:rPr>
              <w:t>SUBMITTED BY:</w:t>
            </w:r>
            <w:r>
              <w:rPr>
                <w:b/>
                <w:color w:val="1B365D"/>
                <w:sz w:val="20"/>
              </w:rPr>
              <w:br/>
            </w:r>
            <w:r>
              <w:rPr>
                <w:sz w:val="20"/>
              </w:rPr>
              <w:t>1. Parthik Patel (Roll No: 2400320100794)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Degree: Bachelor of Technology (B.Tech)</w:t>
            </w:r>
            <w:r>
              <w:rPr>
                <w:sz w:val="20"/>
              </w:rPr>
              <w:br/>
              <w:t>Academic Year: 2026 - 2027</w:t>
            </w:r>
          </w:p>
        </w:tc>
        <w:tc>
          <w:tcPr>
            <w:tcW w:w="4752" w:type="dxa"/>
          </w:tcPr>
          <w:p w14:paraId="099C53E6" w14:textId="77777777" w:rsidR="00CC1ADD" w:rsidRDefault="00000000">
            <w:pPr>
              <w:spacing w:line="300" w:lineRule="auto"/>
            </w:pPr>
            <w:r>
              <w:rPr>
                <w:b/>
                <w:color w:val="1B365D"/>
                <w:sz w:val="20"/>
              </w:rPr>
              <w:t>UNDER THE GUIDANCE OF:</w:t>
            </w:r>
            <w:r>
              <w:rPr>
                <w:b/>
                <w:color w:val="1B365D"/>
                <w:sz w:val="20"/>
              </w:rPr>
              <w:br/>
            </w:r>
            <w:r>
              <w:rPr>
                <w:sz w:val="20"/>
              </w:rPr>
              <w:t>Ankit Mishra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Status: 3rd Year Project Specification</w:t>
            </w:r>
            <w:r>
              <w:rPr>
                <w:sz w:val="20"/>
              </w:rPr>
              <w:br/>
              <w:t>Date of Submission: 01-10-2026</w:t>
            </w:r>
          </w:p>
        </w:tc>
      </w:tr>
    </w:tbl>
    <w:p w14:paraId="5D07150B" w14:textId="77777777" w:rsidR="00CC1ADD" w:rsidRDefault="00000000">
      <w:r>
        <w:br w:type="page"/>
      </w:r>
    </w:p>
    <w:p w14:paraId="73BF2E9E" w14:textId="77777777" w:rsidR="00CC1ADD" w:rsidRDefault="00000000">
      <w:pPr>
        <w:keepNext/>
        <w:spacing w:before="320" w:after="120"/>
      </w:pPr>
      <w:r>
        <w:rPr>
          <w:b/>
          <w:color w:val="1B365D"/>
          <w:sz w:val="30"/>
        </w:rPr>
        <w:lastRenderedPageBreak/>
        <w:t>Document Revision &amp; Approval 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584"/>
        <w:gridCol w:w="3168"/>
        <w:gridCol w:w="1728"/>
        <w:gridCol w:w="1728"/>
      </w:tblGrid>
      <w:tr w:rsidR="00CC1ADD" w14:paraId="5F84E84D" w14:textId="77777777">
        <w:trPr>
          <w:jc w:val="center"/>
        </w:trPr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C6B9F" w14:textId="77777777" w:rsidR="00CC1ADD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96EEE" w14:textId="77777777" w:rsidR="00CC1ADD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174D4" w14:textId="77777777" w:rsidR="00CC1ADD" w:rsidRDefault="00000000">
            <w:r>
              <w:rPr>
                <w:b/>
                <w:color w:val="FFFFFF"/>
                <w:sz w:val="18"/>
              </w:rPr>
              <w:t>Description / Major Changes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BD716" w14:textId="77777777" w:rsidR="00CC1ADD" w:rsidRDefault="00000000"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3A51" w14:textId="77777777" w:rsidR="00CC1ADD" w:rsidRDefault="00000000">
            <w:r>
              <w:rPr>
                <w:b/>
                <w:color w:val="FFFFFF"/>
                <w:sz w:val="18"/>
              </w:rPr>
              <w:t>Reviewed By</w:t>
            </w:r>
          </w:p>
        </w:tc>
      </w:tr>
      <w:tr w:rsidR="00CC1ADD" w14:paraId="38667592" w14:textId="77777777">
        <w:trPr>
          <w:jc w:val="center"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0B8A1" w14:textId="77777777" w:rsidR="00CC1ADD" w:rsidRDefault="00000000">
            <w:r>
              <w:rPr>
                <w:sz w:val="18"/>
              </w:rPr>
              <w:t>0.1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7A61F" w14:textId="77777777" w:rsidR="00CC1ADD" w:rsidRDefault="00000000">
            <w:r>
              <w:rPr>
                <w:sz w:val="18"/>
              </w:rPr>
              <w:t>15-Sep-2026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CBE7E" w14:textId="77777777" w:rsidR="00CC1ADD" w:rsidRDefault="00000000">
            <w:r>
              <w:rPr>
                <w:sz w:val="18"/>
              </w:rPr>
              <w:t>Initial Draft &amp; Scope Definition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4A957" w14:textId="77777777" w:rsidR="00CC1ADD" w:rsidRDefault="00000000">
            <w:r>
              <w:rPr>
                <w:sz w:val="18"/>
              </w:rPr>
              <w:t>Project Team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11F9D" w14:textId="77777777" w:rsidR="00CC1ADD" w:rsidRDefault="00000000">
            <w:r>
              <w:rPr>
                <w:sz w:val="18"/>
              </w:rPr>
              <w:t>Project Guide</w:t>
            </w:r>
          </w:p>
        </w:tc>
      </w:tr>
      <w:tr w:rsidR="00CC1ADD" w14:paraId="164729AB" w14:textId="77777777">
        <w:trPr>
          <w:jc w:val="center"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929F8" w14:textId="77777777" w:rsidR="00CC1ADD" w:rsidRDefault="00000000">
            <w:r>
              <w:rPr>
                <w:sz w:val="18"/>
              </w:rPr>
              <w:t>1.0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BF751" w14:textId="77777777" w:rsidR="00CC1ADD" w:rsidRDefault="00000000">
            <w:r>
              <w:rPr>
                <w:sz w:val="18"/>
              </w:rPr>
              <w:t>30-Sep-2026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BD1AB" w14:textId="77777777" w:rsidR="00CC1ADD" w:rsidRDefault="00000000">
            <w:r>
              <w:rPr>
                <w:sz w:val="18"/>
              </w:rPr>
              <w:t>Final 3rd Year Mid-Term SRS Baseline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74E88" w14:textId="77777777" w:rsidR="00CC1ADD" w:rsidRDefault="00000000">
            <w:r>
              <w:rPr>
                <w:sz w:val="18"/>
              </w:rPr>
              <w:t>Project Team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CA732" w14:textId="77777777" w:rsidR="00CC1ADD" w:rsidRDefault="00000000">
            <w:r>
              <w:rPr>
                <w:sz w:val="18"/>
              </w:rPr>
              <w:t>HOD / Committee</w:t>
            </w:r>
          </w:p>
        </w:tc>
      </w:tr>
    </w:tbl>
    <w:p w14:paraId="43164C61" w14:textId="77777777" w:rsidR="00CC1ADD" w:rsidRDefault="00CC1AD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ADD" w14:paraId="59D42523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1B365D"/>
              <w:bottom w:val="none" w:sz="4" w:space="0" w:color="auto"/>
              <w:right w:val="none" w:sz="4" w:space="0" w:color="auto"/>
            </w:tcBorders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497CF51D" w14:textId="77777777" w:rsidR="00CC1ADD" w:rsidRDefault="00000000">
            <w:pPr>
              <w:spacing w:before="40" w:after="40"/>
            </w:pPr>
            <w:r>
              <w:rPr>
                <w:b/>
                <w:sz w:val="20"/>
              </w:rPr>
              <w:t xml:space="preserve">Guidance Note: </w:t>
            </w:r>
            <w:r>
              <w:rPr>
                <w:sz w:val="20"/>
              </w:rPr>
              <w:t>This Software Requirements Specification document conforms to the IEEE 830-1998 standard recommended practice. All sections are strictly designed for 3rd-year university lab evaluation, project reviews, and system design baselines.</w:t>
            </w:r>
          </w:p>
        </w:tc>
      </w:tr>
    </w:tbl>
    <w:p w14:paraId="3AA1941F" w14:textId="77777777" w:rsidR="00CC1ADD" w:rsidRDefault="00CC1ADD">
      <w:pPr>
        <w:spacing w:after="40"/>
      </w:pPr>
    </w:p>
    <w:p w14:paraId="63BC2C05" w14:textId="77777777" w:rsidR="00CC1ADD" w:rsidRDefault="00000000">
      <w:pPr>
        <w:keepNext/>
        <w:spacing w:before="320" w:after="120"/>
      </w:pPr>
      <w:r>
        <w:rPr>
          <w:b/>
          <w:color w:val="1B365D"/>
          <w:sz w:val="30"/>
        </w:rPr>
        <w:t>1. Introduction</w:t>
      </w:r>
    </w:p>
    <w:p w14:paraId="44F1B5F3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1.1 Purpose</w:t>
      </w:r>
    </w:p>
    <w:p w14:paraId="07DE07F8" w14:textId="77777777" w:rsidR="00CC1ADD" w:rsidRDefault="00000000">
      <w:r>
        <w:t xml:space="preserve">The purpose of this Software Requirements Specification (SRS) document is to provide a complete, clear, and unambiguous definition of the functionality, external interfaces, performance targets, and constraints of the proposed system: </w:t>
      </w:r>
      <w:r>
        <w:rPr>
          <w:b/>
        </w:rPr>
        <w:t>'Credit Card Fraud Detection Using Anomaly Detection Techniques'</w:t>
      </w:r>
      <w:r>
        <w:t>. This specification serves as a binding reference agreement between student developers, project evaluators, academic supervisors, and prospective end users during the 3rd-year engineering curriculum.</w:t>
      </w:r>
    </w:p>
    <w:p w14:paraId="6BE45CA7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1.2 Scope of the System</w:t>
      </w:r>
    </w:p>
    <w:p w14:paraId="32C36F46" w14:textId="77777777" w:rsidR="00CC1ADD" w:rsidRDefault="00000000">
      <w:r>
        <w:t xml:space="preserve">The proposed application is designed to solve </w:t>
      </w:r>
      <w:r>
        <w:rPr>
          <w:i/>
        </w:rPr>
        <w:t>the rising financial loss caused by fraudulent credit card transactions, which are rare, evolving and hard to detect with fixed rules, using anomaly detection techniques</w:t>
      </w:r>
      <w:r>
        <w:t xml:space="preserve"> by delivering a simple, automated fraud detection application. Key boundary guidelines include:</w:t>
      </w:r>
    </w:p>
    <w:p w14:paraId="0E90ACF8" w14:textId="77777777" w:rsidR="00CC1ADD" w:rsidRDefault="00000000">
      <w:pPr>
        <w:pStyle w:val="ListBullet"/>
      </w:pPr>
      <w:r>
        <w:rPr>
          <w:b/>
        </w:rPr>
        <w:t xml:space="preserve">In-Scope Capabilities: </w:t>
      </w:r>
      <w:r>
        <w:t>Loading and preprocessing the creditcard.csv dataset, feature scaling, training an unsupervised anomaly detection model (Isolation Forest), and predicting whether a transaction is normal or fraudulent through a simple application (app.py).</w:t>
      </w:r>
    </w:p>
    <w:p w14:paraId="5F486615" w14:textId="77777777" w:rsidR="00CC1ADD" w:rsidRDefault="00000000">
      <w:pPr>
        <w:pStyle w:val="ListBullet"/>
      </w:pPr>
      <w:r>
        <w:rPr>
          <w:b/>
        </w:rPr>
        <w:t xml:space="preserve">Out-of-Scope Boundaries: </w:t>
      </w:r>
      <w:r>
        <w:t>User login/authentication, database storage, cloud deployment, real-time bank or payment-gateway integration, and live transaction processing (only the offline CSV dataset is used).</w:t>
      </w:r>
    </w:p>
    <w:p w14:paraId="7781121C" w14:textId="77777777" w:rsidR="00CC1ADD" w:rsidRDefault="00000000">
      <w:pPr>
        <w:pStyle w:val="ListBullet"/>
      </w:pPr>
      <w:r>
        <w:rPr>
          <w:b/>
        </w:rPr>
        <w:t xml:space="preserve">Expected Benefits: </w:t>
      </w:r>
      <w:r>
        <w:t>Quick identification of suspicious transactions, fewer false alarms through a tuned anomaly threshold, and reduced manual checking effort.</w:t>
      </w:r>
    </w:p>
    <w:p w14:paraId="2DA0BE40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1.3 Definitions, Acronyms, and Abbreviations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016"/>
        <w:gridCol w:w="5616"/>
      </w:tblGrid>
      <w:tr w:rsidR="00CC1ADD" w14:paraId="6E0DC14C" w14:textId="77777777">
        <w:trPr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AF5D51" w14:textId="77777777" w:rsidR="00CC1ADD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9BAB85" w14:textId="77777777" w:rsidR="00CC1ADD" w:rsidRDefault="00000000">
            <w:r>
              <w:rPr>
                <w:b/>
                <w:color w:val="FFFFFF"/>
                <w:sz w:val="19"/>
              </w:rPr>
              <w:t>Term / Acronym</w:t>
            </w:r>
          </w:p>
        </w:tc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0FBE8B" w14:textId="77777777" w:rsidR="00CC1ADD" w:rsidRDefault="00000000">
            <w:r>
              <w:rPr>
                <w:b/>
                <w:color w:val="FFFFFF"/>
                <w:sz w:val="19"/>
              </w:rPr>
              <w:t>Definition / Standard Context</w:t>
            </w:r>
          </w:p>
        </w:tc>
      </w:tr>
      <w:tr w:rsidR="00CC1ADD" w14:paraId="2BCB17A3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D628B" w14:textId="77777777" w:rsidR="00CC1ADD" w:rsidRDefault="00000000">
            <w:r>
              <w:rPr>
                <w:sz w:val="18"/>
              </w:rPr>
              <w:t>Standard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A318F" w14:textId="77777777" w:rsidR="00CC1ADD" w:rsidRDefault="00000000">
            <w:r>
              <w:rPr>
                <w:b/>
                <w:sz w:val="18"/>
              </w:rPr>
              <w:t>SRS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C043B" w14:textId="77777777" w:rsidR="00CC1ADD" w:rsidRDefault="00000000">
            <w:r>
              <w:rPr>
                <w:sz w:val="18"/>
              </w:rPr>
              <w:t>Software Requirements Specification (IEEE Std 830-1998 format).</w:t>
            </w:r>
          </w:p>
        </w:tc>
      </w:tr>
      <w:tr w:rsidR="00CC1ADD" w14:paraId="4293C9D7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697A4" w14:textId="77777777" w:rsidR="00CC1ADD" w:rsidRDefault="00000000">
            <w:r>
              <w:rPr>
                <w:sz w:val="18"/>
              </w:rPr>
              <w:lastRenderedPageBreak/>
              <w:t>Machine Learning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436BB" w14:textId="77777777" w:rsidR="00CC1ADD" w:rsidRDefault="00000000">
            <w:r>
              <w:rPr>
                <w:b/>
                <w:sz w:val="18"/>
              </w:rPr>
              <w:t>ML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4A111" w14:textId="77777777" w:rsidR="00CC1ADD" w:rsidRDefault="00000000">
            <w:r>
              <w:rPr>
                <w:sz w:val="18"/>
              </w:rPr>
              <w:t>Algorithms that learn patterns from data to make predictions.</w:t>
            </w:r>
          </w:p>
        </w:tc>
      </w:tr>
      <w:tr w:rsidR="00CC1ADD" w14:paraId="0ACC94FD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30D94" w14:textId="77777777" w:rsidR="00CC1ADD" w:rsidRDefault="00000000">
            <w:r>
              <w:rPr>
                <w:sz w:val="18"/>
              </w:rPr>
              <w:t>Technique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CC3C1" w14:textId="77777777" w:rsidR="00CC1ADD" w:rsidRDefault="00000000">
            <w:r>
              <w:rPr>
                <w:b/>
                <w:sz w:val="18"/>
              </w:rPr>
              <w:t>Anomaly Detection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E868D" w14:textId="77777777" w:rsidR="00CC1ADD" w:rsidRDefault="00000000">
            <w:r>
              <w:rPr>
                <w:sz w:val="18"/>
              </w:rPr>
              <w:t>Identifying rare transactions that deviate from normal spending behaviour.</w:t>
            </w:r>
          </w:p>
        </w:tc>
      </w:tr>
      <w:tr w:rsidR="00CC1ADD" w14:paraId="77927C31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C5625" w14:textId="77777777" w:rsidR="00CC1ADD" w:rsidRDefault="00000000">
            <w:r>
              <w:rPr>
                <w:sz w:val="18"/>
              </w:rPr>
              <w:t>Algorithm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1B808" w14:textId="77777777" w:rsidR="00CC1ADD" w:rsidRDefault="00000000">
            <w:r>
              <w:rPr>
                <w:b/>
                <w:sz w:val="18"/>
              </w:rPr>
              <w:t>IF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E0F01" w14:textId="77777777" w:rsidR="00CC1ADD" w:rsidRDefault="00000000">
            <w:r>
              <w:rPr>
                <w:sz w:val="18"/>
              </w:rPr>
              <w:t>Isolation Forest: unsupervised model that isolates outliers using random trees.</w:t>
            </w:r>
          </w:p>
        </w:tc>
      </w:tr>
      <w:tr w:rsidR="00CC1ADD" w14:paraId="03B0105E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3540B" w14:textId="77777777" w:rsidR="00CC1ADD" w:rsidRDefault="00000000">
            <w:r>
              <w:rPr>
                <w:sz w:val="18"/>
              </w:rPr>
              <w:t>Data Format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C07BA" w14:textId="77777777" w:rsidR="00CC1ADD" w:rsidRDefault="00000000">
            <w:r>
              <w:rPr>
                <w:b/>
                <w:sz w:val="18"/>
              </w:rPr>
              <w:t>CSV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173B1" w14:textId="77777777" w:rsidR="00CC1ADD" w:rsidRDefault="00000000">
            <w:r>
              <w:rPr>
                <w:sz w:val="18"/>
              </w:rPr>
              <w:t>Comma-Separated Values; format of the creditcard.csv dataset.</w:t>
            </w:r>
          </w:p>
        </w:tc>
      </w:tr>
      <w:tr w:rsidR="00CC1ADD" w14:paraId="7A63FEE9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08911" w14:textId="77777777" w:rsidR="00CC1ADD" w:rsidRDefault="00000000">
            <w:r>
              <w:rPr>
                <w:sz w:val="18"/>
              </w:rPr>
              <w:t>Storage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71D61" w14:textId="77777777" w:rsidR="00CC1ADD" w:rsidRDefault="00000000">
            <w:r>
              <w:rPr>
                <w:b/>
                <w:sz w:val="18"/>
              </w:rPr>
              <w:t>PKL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EE1AA" w14:textId="77777777" w:rsidR="00CC1ADD" w:rsidRDefault="00000000">
            <w:r>
              <w:rPr>
                <w:sz w:val="18"/>
              </w:rPr>
              <w:t>Pickle file used to save the trained model and scaler (fraud_model.pkl, scaler.pkl).</w:t>
            </w:r>
          </w:p>
        </w:tc>
      </w:tr>
    </w:tbl>
    <w:p w14:paraId="69372DC6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1.4 References</w:t>
      </w:r>
    </w:p>
    <w:p w14:paraId="04E3EBF6" w14:textId="77777777" w:rsidR="00CC1ADD" w:rsidRDefault="00000000">
      <w:pPr>
        <w:pStyle w:val="ListBullet"/>
      </w:pPr>
      <w:r>
        <w:rPr>
          <w:b/>
        </w:rPr>
        <w:t xml:space="preserve">IEEE Std 830-1998: </w:t>
      </w:r>
      <w:r>
        <w:t>IEEE Recommended Practice for Software Requirements Specifications.</w:t>
      </w:r>
    </w:p>
    <w:p w14:paraId="36DFE67A" w14:textId="77777777" w:rsidR="00CC1ADD" w:rsidRDefault="00000000">
      <w:pPr>
        <w:pStyle w:val="ListBullet"/>
      </w:pPr>
      <w:r>
        <w:rPr>
          <w:b/>
        </w:rPr>
        <w:t xml:space="preserve">Software Engineering (10th Edition): </w:t>
      </w:r>
      <w:r>
        <w:t>Ian Sommerville, Pearson Education.</w:t>
      </w:r>
    </w:p>
    <w:p w14:paraId="4699B34E" w14:textId="77777777" w:rsidR="00CC1ADD" w:rsidRDefault="00000000">
      <w:pPr>
        <w:pStyle w:val="ListBullet"/>
      </w:pPr>
      <w:r>
        <w:rPr>
          <w:b/>
        </w:rPr>
        <w:t xml:space="preserve">Research Papers &amp; Documentation: </w:t>
      </w:r>
      <w:r>
        <w:t>Liu et al., "Isolation Forest" (IEEE ICDM, 2008); ULB Credit Card Fraud Detection Dataset (Kaggle); official scikit-learn, pandas and NumPy documentation.</w:t>
      </w:r>
    </w:p>
    <w:p w14:paraId="1180A123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1.5 Document Overview</w:t>
      </w:r>
    </w:p>
    <w:p w14:paraId="0EB2817A" w14:textId="77777777" w:rsidR="00CC1ADD" w:rsidRDefault="00000000">
      <w:r>
        <w:t>The remainder of this SRS is partitioned into structural sections: Section 2 outlines the product perspective, user characteristics, design constraints, and assumptions. Section 3 itemizes detailed functional requirements organized into two modules (model development and fraud prediction). Section 4 specifies external interfaces (User, Hardware, Software). Section 5 defines non-functional attributes (Performance, Accuracy, Reliability, Portability). Finally, Section 6 provides standard academic modeling diagrams.</w:t>
      </w:r>
    </w:p>
    <w:p w14:paraId="711DDCEA" w14:textId="77777777" w:rsidR="00CC1ADD" w:rsidRDefault="00000000">
      <w:pPr>
        <w:keepNext/>
        <w:spacing w:before="320" w:after="120"/>
      </w:pPr>
      <w:r>
        <w:rPr>
          <w:b/>
          <w:color w:val="1B365D"/>
          <w:sz w:val="30"/>
        </w:rPr>
        <w:t>2. Overall Description</w:t>
      </w:r>
    </w:p>
    <w:p w14:paraId="21B0F4AC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2.1 Product Perspective</w:t>
      </w:r>
    </w:p>
    <w:p w14:paraId="1CA7211C" w14:textId="77777777" w:rsidR="00CC1ADD" w:rsidRDefault="00000000">
      <w:r>
        <w:t>The project is a simple, self-contained application with no database or login. The model is trained in notebooks/fraud_detection.ipynb using data/creditcard.csv, and the trained model (fraud_model.pkl) and scaler (scaler.pkl) are saved in the models/ folder. The application file app.py loads them to classify new transactions as normal or fraudulent. The project follows the directory structure shown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ADD" w14:paraId="7641106D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1B365D"/>
              <w:bottom w:val="none" w:sz="4" w:space="0" w:color="auto"/>
              <w:right w:val="none" w:sz="4" w:space="0" w:color="auto"/>
            </w:tcBorders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52ADF29B" w14:textId="77777777" w:rsidR="00CC1ADD" w:rsidRDefault="00000000">
            <w:pPr>
              <w:spacing w:before="40" w:after="40"/>
            </w:pPr>
            <w:r>
              <w:rPr>
                <w:b/>
                <w:color w:val="1B365D"/>
                <w:sz w:val="20"/>
              </w:rPr>
              <w:t>[System Context Diagram Placeholder]</w:t>
            </w:r>
            <w:r>
              <w:rPr>
                <w:b/>
                <w:color w:val="1B365D"/>
                <w:sz w:val="20"/>
              </w:rPr>
              <w:br/>
            </w:r>
            <w:r>
              <w:rPr>
                <w:sz w:val="20"/>
              </w:rPr>
              <w:t>Insert here your high-level Context Level Diagram (DFD Level 0) or System Block Architecture showing external entities interacting directly with the central application boundary.</w:t>
            </w:r>
          </w:p>
        </w:tc>
      </w:tr>
    </w:tbl>
    <w:p w14:paraId="392029EC" w14:textId="77777777" w:rsidR="00CC1ADD" w:rsidRDefault="00CC1AD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ADD" w14:paraId="5214138F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1B365D"/>
              <w:bottom w:val="none" w:sz="4" w:space="0" w:color="auto"/>
              <w:right w:val="none" w:sz="4" w:space="0" w:color="auto"/>
            </w:tcBorders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21F5142F" w14:textId="77777777" w:rsidR="00CC1ADD" w:rsidRDefault="00000000">
            <w:pPr>
              <w:spacing w:before="40" w:after="40"/>
            </w:pPr>
            <w:r>
              <w:rPr>
                <w:b/>
                <w:color w:val="1B365D"/>
                <w:sz w:val="20"/>
              </w:rPr>
              <w:t>[Project Directory Structure]</w:t>
            </w:r>
            <w:r>
              <w:rPr>
                <w:b/>
                <w:color w:val="1B365D"/>
                <w:sz w:val="20"/>
              </w:rPr>
              <w:br/>
            </w:r>
            <w:r>
              <w:rPr>
                <w:rFonts w:cs="Consolas"/>
                <w:sz w:val="20"/>
              </w:rPr>
              <w:t>Credit-Card-Fraud-Detection/</w:t>
            </w:r>
            <w:r>
              <w:rPr>
                <w:rFonts w:cs="Consolas"/>
                <w:sz w:val="20"/>
              </w:rPr>
              <w:br/>
              <w:t>├── data/</w:t>
            </w:r>
            <w:r>
              <w:rPr>
                <w:rFonts w:cs="Consolas"/>
                <w:sz w:val="20"/>
              </w:rPr>
              <w:br/>
            </w:r>
            <w:r>
              <w:rPr>
                <w:rFonts w:cs="Consolas"/>
                <w:sz w:val="20"/>
              </w:rPr>
              <w:lastRenderedPageBreak/>
              <w:t>│   └── creditcard.csv</w:t>
            </w:r>
            <w:r>
              <w:rPr>
                <w:rFonts w:cs="Consolas"/>
                <w:sz w:val="20"/>
              </w:rPr>
              <w:br/>
              <w:t>├── notebooks/</w:t>
            </w:r>
            <w:r>
              <w:rPr>
                <w:rFonts w:cs="Consolas"/>
                <w:sz w:val="20"/>
              </w:rPr>
              <w:br/>
              <w:t>│   └── fraud_detection.ipynb</w:t>
            </w:r>
            <w:r>
              <w:rPr>
                <w:rFonts w:cs="Consolas"/>
                <w:sz w:val="20"/>
              </w:rPr>
              <w:br/>
              <w:t>├── models/</w:t>
            </w:r>
            <w:r>
              <w:rPr>
                <w:rFonts w:cs="Consolas"/>
                <w:sz w:val="20"/>
              </w:rPr>
              <w:br/>
              <w:t>│   ├── fraud_model.pkl</w:t>
            </w:r>
            <w:r>
              <w:rPr>
                <w:rFonts w:cs="Consolas"/>
                <w:sz w:val="20"/>
              </w:rPr>
              <w:br/>
              <w:t>│   └── scaler.pkl</w:t>
            </w:r>
            <w:r>
              <w:rPr>
                <w:rFonts w:cs="Consolas"/>
                <w:sz w:val="20"/>
              </w:rPr>
              <w:br/>
              <w:t>├── app.py</w:t>
            </w:r>
            <w:r>
              <w:rPr>
                <w:rFonts w:cs="Consolas"/>
                <w:sz w:val="20"/>
              </w:rPr>
              <w:br/>
              <w:t>├── requirements.txt</w:t>
            </w:r>
            <w:r>
              <w:rPr>
                <w:rFonts w:cs="Consolas"/>
                <w:sz w:val="20"/>
              </w:rPr>
              <w:br/>
              <w:t>└── README.md</w:t>
            </w:r>
          </w:p>
        </w:tc>
      </w:tr>
    </w:tbl>
    <w:p w14:paraId="673F2F89" w14:textId="77777777" w:rsidR="00CC1ADD" w:rsidRDefault="00CC1ADD">
      <w:pPr>
        <w:spacing w:after="40"/>
      </w:pPr>
    </w:p>
    <w:p w14:paraId="7E0F8BC2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2.2 User Classes and Characteristics</w:t>
      </w:r>
    </w:p>
    <w:p w14:paraId="35718E62" w14:textId="77777777" w:rsidR="00CC1ADD" w:rsidRDefault="00000000">
      <w:r>
        <w:t>The software has no login or access levels. It is used by two simple personas: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CC1ADD" w14:paraId="30108BB9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7017A5" w14:textId="77777777" w:rsidR="00CC1ADD" w:rsidRDefault="00000000">
            <w:r>
              <w:rPr>
                <w:b/>
                <w:color w:val="FFFFFF"/>
                <w:sz w:val="19"/>
              </w:rPr>
              <w:t>User Role / Persona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48112C" w14:textId="77777777" w:rsidR="00CC1ADD" w:rsidRDefault="00000000">
            <w:r>
              <w:rPr>
                <w:b/>
                <w:color w:val="FFFFFF"/>
                <w:sz w:val="19"/>
              </w:rPr>
              <w:t>Technical Proficiency</w:t>
            </w:r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C7A4F8" w14:textId="77777777" w:rsidR="00CC1ADD" w:rsidRDefault="00000000">
            <w:r>
              <w:rPr>
                <w:b/>
                <w:color w:val="FFFFFF"/>
                <w:sz w:val="19"/>
              </w:rPr>
              <w:t>Core Responsibilities &amp; Rights</w:t>
            </w:r>
          </w:p>
        </w:tc>
      </w:tr>
      <w:tr w:rsidR="00CC1ADD" w14:paraId="2FF860AD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CF294" w14:textId="77777777" w:rsidR="00CC1ADD" w:rsidRDefault="00000000">
            <w:r>
              <w:rPr>
                <w:b/>
                <w:sz w:val="18"/>
              </w:rPr>
              <w:t>End User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2DE5A" w14:textId="77777777" w:rsidR="00CC1ADD" w:rsidRDefault="00000000">
            <w:r>
              <w:rPr>
                <w:sz w:val="18"/>
              </w:rPr>
              <w:t>Basic (can use a simple application)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8DA38" w14:textId="77777777" w:rsidR="00CC1ADD" w:rsidRDefault="00000000">
            <w:r>
              <w:rPr>
                <w:sz w:val="18"/>
              </w:rPr>
              <w:t>Enters or uploads transaction details, runs the detection, and views the Normal / Fraud result.</w:t>
            </w:r>
          </w:p>
        </w:tc>
      </w:tr>
      <w:tr w:rsidR="00CC1ADD" w14:paraId="689CA8AF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18784" w14:textId="77777777" w:rsidR="00CC1ADD" w:rsidRDefault="00000000">
            <w:r>
              <w:rPr>
                <w:b/>
                <w:sz w:val="18"/>
              </w:rPr>
              <w:t>Developer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8B568" w14:textId="77777777" w:rsidR="00CC1ADD" w:rsidRDefault="00000000">
            <w:r>
              <w:rPr>
                <w:sz w:val="18"/>
              </w:rPr>
              <w:t>Intermediate (Python / ML)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44A8B" w14:textId="77777777" w:rsidR="00CC1ADD" w:rsidRDefault="00000000">
            <w:r>
              <w:rPr>
                <w:sz w:val="18"/>
              </w:rPr>
              <w:t>Runs the notebook to train the model, exports fraud_model.pkl and scaler.pkl, and maintains app.py.</w:t>
            </w:r>
          </w:p>
        </w:tc>
      </w:tr>
    </w:tbl>
    <w:p w14:paraId="5D003AE2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2.3 Design and Implementation Constraints</w:t>
      </w:r>
    </w:p>
    <w:p w14:paraId="6CDFCCDC" w14:textId="77777777" w:rsidR="00CC1ADD" w:rsidRDefault="00000000">
      <w:pPr>
        <w:pStyle w:val="ListBullet"/>
      </w:pPr>
      <w:r>
        <w:rPr>
          <w:b/>
        </w:rPr>
        <w:t xml:space="preserve">Academic Budget Constraint: </w:t>
      </w:r>
      <w:r>
        <w:t>Entire system runs locally on a standard PC using free, open-source Python libraries.</w:t>
      </w:r>
    </w:p>
    <w:p w14:paraId="60C30F2D" w14:textId="77777777" w:rsidR="00CC1ADD" w:rsidRDefault="00000000">
      <w:pPr>
        <w:pStyle w:val="ListBullet"/>
      </w:pPr>
      <w:r>
        <w:rPr>
          <w:b/>
        </w:rPr>
        <w:t xml:space="preserve">Dataset Constraint: </w:t>
      </w:r>
      <w:r>
        <w:t>creditcard.csv has anonymized features (Time, V1-V28, Amount) and is highly imbalanced, so anomaly detection is used instead of plain classification.</w:t>
      </w:r>
    </w:p>
    <w:p w14:paraId="362A29E8" w14:textId="77777777" w:rsidR="00CC1ADD" w:rsidRDefault="00000000">
      <w:pPr>
        <w:pStyle w:val="ListBullet"/>
      </w:pPr>
      <w:r>
        <w:rPr>
          <w:b/>
        </w:rPr>
        <w:t xml:space="preserve">Modularity Standards: </w:t>
      </w:r>
      <w:r>
        <w:t>Model training (notebook) is kept separate from prediction (app.py); trained objects are saved as .pkl files in the models/ folder.</w:t>
      </w:r>
    </w:p>
    <w:p w14:paraId="0A968D17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2.4 Assumptions and Dependencies</w:t>
      </w:r>
    </w:p>
    <w:p w14:paraId="4CAF5CBC" w14:textId="77777777" w:rsidR="00CC1ADD" w:rsidRDefault="00000000">
      <w:pPr>
        <w:pStyle w:val="ListBullet"/>
      </w:pPr>
      <w:r>
        <w:rPr>
          <w:b/>
        </w:rPr>
        <w:t xml:space="preserve">Assumptions: </w:t>
      </w:r>
      <w:r>
        <w:t>creditcard.csv is available in the data/ folder; input transactions follow the same feature format as the training data.</w:t>
      </w:r>
    </w:p>
    <w:p w14:paraId="7E8566AB" w14:textId="77777777" w:rsidR="00CC1ADD" w:rsidRDefault="00000000">
      <w:pPr>
        <w:pStyle w:val="ListBullet"/>
      </w:pPr>
      <w:r>
        <w:rPr>
          <w:b/>
        </w:rPr>
        <w:t xml:space="preserve">Dependencies: </w:t>
      </w:r>
      <w:r>
        <w:t>Python libraries listed in requirements.txt (e.g., pandas, NumPy, scikit-learn) and the pre-trained fraud_model.pkl and scaler.pkl files.</w:t>
      </w:r>
    </w:p>
    <w:p w14:paraId="5EC0AE2C" w14:textId="77777777" w:rsidR="00CC1ADD" w:rsidRDefault="00000000">
      <w:pPr>
        <w:keepNext/>
        <w:spacing w:before="320" w:after="120"/>
      </w:pPr>
      <w:r>
        <w:rPr>
          <w:b/>
          <w:color w:val="1B365D"/>
          <w:sz w:val="30"/>
        </w:rPr>
        <w:t>3. System Features and Functional Requirements</w:t>
      </w:r>
    </w:p>
    <w:p w14:paraId="20E6B829" w14:textId="77777777" w:rsidR="00CC1ADD" w:rsidRDefault="00000000">
      <w:r>
        <w:t>Requirements are categorized by functional subsystem modules with unique requirement identifiers (FR-x.x):</w:t>
      </w:r>
    </w:p>
    <w:p w14:paraId="4E33BF21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3.1 Module 1: Data Preparation and Model Development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168"/>
        <w:gridCol w:w="3600"/>
        <w:gridCol w:w="1152"/>
      </w:tblGrid>
      <w:tr w:rsidR="00CC1ADD" w14:paraId="6EFF7D85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844B5" w14:textId="77777777" w:rsidR="00CC1ADD" w:rsidRDefault="00000000"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0A6ED" w14:textId="77777777" w:rsidR="00CC1ADD" w:rsidRDefault="00000000">
            <w:r>
              <w:rPr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09D67" w14:textId="77777777" w:rsidR="00CC1ADD" w:rsidRDefault="00000000">
            <w:r>
              <w:rPr>
                <w:b/>
                <w:color w:val="FFFFFF"/>
                <w:sz w:val="18"/>
              </w:rPr>
              <w:t>Input / Validation Rule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340F4" w14:textId="77777777" w:rsidR="00CC1ADD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CC1ADD" w14:paraId="48148C3D" w14:textId="77777777">
        <w:trPr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7F4FF3" w14:textId="77777777" w:rsidR="00CC1ADD" w:rsidRDefault="00000000">
            <w:r>
              <w:rPr>
                <w:b/>
                <w:sz w:val="17"/>
              </w:rPr>
              <w:lastRenderedPageBreak/>
              <w:t>FR-1.1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2B1396" w14:textId="77777777" w:rsidR="00CC1ADD" w:rsidRDefault="00000000">
            <w:r>
              <w:rPr>
                <w:sz w:val="17"/>
              </w:rPr>
              <w:t>Dataset Loading &amp; Exploration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9B5A6D" w14:textId="77777777" w:rsidR="00CC1ADD" w:rsidRDefault="00000000">
            <w:r>
              <w:rPr>
                <w:sz w:val="17"/>
              </w:rPr>
              <w:t>Reads data/creditcard.csv; checks missing values and class imbalance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E8E7E1" w14:textId="77777777" w:rsidR="00CC1ADD" w:rsidRDefault="00000000">
            <w:r>
              <w:rPr>
                <w:sz w:val="17"/>
              </w:rPr>
              <w:t>High</w:t>
            </w:r>
          </w:p>
        </w:tc>
      </w:tr>
      <w:tr w:rsidR="00CC1ADD" w14:paraId="7FE77955" w14:textId="77777777">
        <w:trPr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54D068" w14:textId="77777777" w:rsidR="00CC1ADD" w:rsidRDefault="00000000">
            <w:r>
              <w:rPr>
                <w:b/>
                <w:sz w:val="17"/>
              </w:rPr>
              <w:t>FR-1.2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CC1439" w14:textId="77777777" w:rsidR="00CC1ADD" w:rsidRDefault="00000000">
            <w:r>
              <w:rPr>
                <w:sz w:val="17"/>
              </w:rPr>
              <w:t>Preprocessing &amp; Feature Scaling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30C4DF" w14:textId="77777777" w:rsidR="00CC1ADD" w:rsidRDefault="00000000">
            <w:r>
              <w:rPr>
                <w:sz w:val="17"/>
              </w:rPr>
              <w:t>Scales Amount and Time; saves scaler to scaler.pkl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FD63B8" w14:textId="77777777" w:rsidR="00CC1ADD" w:rsidRDefault="00000000">
            <w:r>
              <w:rPr>
                <w:sz w:val="17"/>
              </w:rPr>
              <w:t>High</w:t>
            </w:r>
          </w:p>
        </w:tc>
      </w:tr>
      <w:tr w:rsidR="00CC1ADD" w14:paraId="10BE0413" w14:textId="77777777">
        <w:trPr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26BCDE" w14:textId="77777777" w:rsidR="00CC1ADD" w:rsidRDefault="00000000">
            <w:r>
              <w:rPr>
                <w:b/>
                <w:sz w:val="17"/>
              </w:rPr>
              <w:t>FR-1.3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288EC0" w14:textId="77777777" w:rsidR="00CC1ADD" w:rsidRDefault="00000000">
            <w:r>
              <w:rPr>
                <w:sz w:val="17"/>
              </w:rPr>
              <w:t>Model Training, Evaluation &amp; Saving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F95090" w14:textId="77777777" w:rsidR="00CC1ADD" w:rsidRDefault="00000000">
            <w:r>
              <w:rPr>
                <w:sz w:val="17"/>
              </w:rPr>
              <w:t>Trains Isolation Forest; evaluates precision/recall; saves fraud_model.pkl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9484F8" w14:textId="77777777" w:rsidR="00CC1ADD" w:rsidRDefault="00000000">
            <w:r>
              <w:rPr>
                <w:sz w:val="17"/>
              </w:rPr>
              <w:t>High</w:t>
            </w:r>
          </w:p>
        </w:tc>
      </w:tr>
    </w:tbl>
    <w:p w14:paraId="64AF088B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3.2 Module 2: Fraud Prediction Application (app.py)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168"/>
        <w:gridCol w:w="3600"/>
        <w:gridCol w:w="1152"/>
      </w:tblGrid>
      <w:tr w:rsidR="00CC1ADD" w14:paraId="4E1F079B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7ACD1" w14:textId="77777777" w:rsidR="00CC1ADD" w:rsidRDefault="00000000"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D8C1E" w14:textId="77777777" w:rsidR="00CC1ADD" w:rsidRDefault="00000000">
            <w:r>
              <w:rPr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52B99" w14:textId="77777777" w:rsidR="00CC1ADD" w:rsidRDefault="00000000">
            <w:r>
              <w:rPr>
                <w:b/>
                <w:color w:val="FFFFFF"/>
                <w:sz w:val="18"/>
              </w:rPr>
              <w:t>Input / Validation Rule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6581C" w14:textId="77777777" w:rsidR="00CC1ADD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CC1ADD" w14:paraId="073B6B4C" w14:textId="77777777">
        <w:trPr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73B28F" w14:textId="77777777" w:rsidR="00CC1ADD" w:rsidRDefault="00000000">
            <w:r>
              <w:rPr>
                <w:b/>
                <w:sz w:val="17"/>
              </w:rPr>
              <w:t>FR-2.1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95C4FB" w14:textId="77777777" w:rsidR="00CC1ADD" w:rsidRDefault="00000000">
            <w:r>
              <w:rPr>
                <w:sz w:val="17"/>
              </w:rPr>
              <w:t>Transaction Data Input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B2B165" w14:textId="77777777" w:rsidR="00CC1ADD" w:rsidRDefault="00000000">
            <w:r>
              <w:rPr>
                <w:sz w:val="17"/>
              </w:rPr>
              <w:t>Transaction feature values entered in the form or uploaded as .CSV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4C2BDB" w14:textId="77777777" w:rsidR="00CC1ADD" w:rsidRDefault="00000000">
            <w:r>
              <w:rPr>
                <w:sz w:val="17"/>
              </w:rPr>
              <w:t>High</w:t>
            </w:r>
          </w:p>
        </w:tc>
      </w:tr>
      <w:tr w:rsidR="00CC1ADD" w14:paraId="3893795D" w14:textId="77777777">
        <w:trPr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8FE3F5" w14:textId="77777777" w:rsidR="00CC1ADD" w:rsidRDefault="00000000">
            <w:r>
              <w:rPr>
                <w:b/>
                <w:sz w:val="17"/>
              </w:rPr>
              <w:t>FR-2.2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28DAF6" w14:textId="77777777" w:rsidR="00CC1ADD" w:rsidRDefault="00000000">
            <w:r>
              <w:rPr>
                <w:sz w:val="17"/>
              </w:rPr>
              <w:t>Anomaly Detection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64E89C" w14:textId="77777777" w:rsidR="00CC1ADD" w:rsidRDefault="00000000">
            <w:r>
              <w:rPr>
                <w:sz w:val="17"/>
              </w:rPr>
              <w:t>Loads scaler.pkl and fraud_model.pkl; scales input and predicts normal/anomaly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3C68F6" w14:textId="77777777" w:rsidR="00CC1ADD" w:rsidRDefault="00000000">
            <w:r>
              <w:rPr>
                <w:sz w:val="17"/>
              </w:rPr>
              <w:t>High</w:t>
            </w:r>
          </w:p>
        </w:tc>
      </w:tr>
      <w:tr w:rsidR="00CC1ADD" w14:paraId="6B37022F" w14:textId="77777777">
        <w:trPr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A3B004" w14:textId="77777777" w:rsidR="00CC1ADD" w:rsidRDefault="00000000">
            <w:r>
              <w:rPr>
                <w:b/>
                <w:sz w:val="17"/>
              </w:rPr>
              <w:t>FR-2.3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A44B03" w14:textId="77777777" w:rsidR="00CC1ADD" w:rsidRDefault="00000000">
            <w:r>
              <w:rPr>
                <w:sz w:val="17"/>
              </w:rPr>
              <w:t>Result Display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DEAFD1" w14:textId="77777777" w:rsidR="00CC1ADD" w:rsidRDefault="00000000">
            <w:r>
              <w:rPr>
                <w:sz w:val="17"/>
              </w:rPr>
              <w:t>Shows "Fraud" or "Normal" message for each transaction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0BDD57" w14:textId="77777777" w:rsidR="00CC1ADD" w:rsidRDefault="00000000">
            <w:r>
              <w:rPr>
                <w:sz w:val="17"/>
              </w:rPr>
              <w:t>Medium</w:t>
            </w:r>
          </w:p>
        </w:tc>
      </w:tr>
    </w:tbl>
    <w:p w14:paraId="385BAC07" w14:textId="77777777" w:rsidR="00CC1ADD" w:rsidRDefault="00000000">
      <w:pPr>
        <w:keepNext/>
        <w:spacing w:before="320" w:after="120"/>
      </w:pPr>
      <w:r>
        <w:rPr>
          <w:b/>
          <w:color w:val="1B365D"/>
          <w:sz w:val="30"/>
        </w:rPr>
        <w:t>4. External Interface Requirements</w:t>
      </w:r>
    </w:p>
    <w:p w14:paraId="2FE35233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4.1 User Interfaces (UI)</w:t>
      </w:r>
    </w:p>
    <w:p w14:paraId="3ED53735" w14:textId="77777777" w:rsidR="00CC1ADD" w:rsidRDefault="00000000">
      <w:r>
        <w:t>The interface will be simple and minimal, with input fields (or CSV upload) for transaction values and a clear result message. Invalid or missing inputs must show an inline error message.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ADD" w14:paraId="50DD0BB7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1B365D"/>
              <w:bottom w:val="none" w:sz="4" w:space="0" w:color="auto"/>
              <w:right w:val="none" w:sz="4" w:space="0" w:color="auto"/>
            </w:tcBorders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14B3CD70" w14:textId="77777777" w:rsidR="00CC1ADD" w:rsidRDefault="00000000">
            <w:pPr>
              <w:spacing w:before="40" w:after="40"/>
            </w:pPr>
            <w:r>
              <w:rPr>
                <w:b/>
                <w:color w:val="1B365D"/>
                <w:sz w:val="20"/>
              </w:rPr>
              <w:t>[User Interface Wireframe Mockups]</w:t>
            </w:r>
            <w:r>
              <w:rPr>
                <w:b/>
                <w:color w:val="1B365D"/>
                <w:sz w:val="20"/>
              </w:rPr>
              <w:br/>
            </w:r>
            <w:r>
              <w:rPr>
                <w:sz w:val="20"/>
              </w:rPr>
              <w:t>Insert screen captures here: (1) Transaction Input Screen, (2) Prediction Result Screen.</w:t>
            </w:r>
          </w:p>
        </w:tc>
      </w:tr>
    </w:tbl>
    <w:p w14:paraId="4B175701" w14:textId="77777777" w:rsidR="00CC1ADD" w:rsidRDefault="00CC1ADD">
      <w:pPr>
        <w:spacing w:after="40"/>
      </w:pPr>
    </w:p>
    <w:p w14:paraId="59718DF0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4.2 Hardware Interfaces</w:t>
      </w:r>
    </w:p>
    <w:p w14:paraId="745F2273" w14:textId="77777777" w:rsidR="00CC1ADD" w:rsidRDefault="00000000">
      <w:r>
        <w:t>Specification of physical interaction points:</w:t>
      </w:r>
    </w:p>
    <w:p w14:paraId="00B9960F" w14:textId="77777777" w:rsidR="00CC1ADD" w:rsidRDefault="00000000">
      <w:pPr>
        <w:pStyle w:val="ListBullet"/>
      </w:pPr>
      <w:r>
        <w:rPr>
          <w:b/>
        </w:rPr>
        <w:t xml:space="preserve">Standard Deployment: </w:t>
      </w:r>
      <w:r>
        <w:t>Standard input/output peripherals (Keyboard, Mouse, Display).</w:t>
      </w:r>
    </w:p>
    <w:p w14:paraId="6ABE6FB9" w14:textId="77777777" w:rsidR="00CC1ADD" w:rsidRDefault="00000000">
      <w:pPr>
        <w:keepNext/>
        <w:spacing w:before="240"/>
      </w:pPr>
      <w:r>
        <w:rPr>
          <w:b/>
          <w:color w:val="4B6B94"/>
          <w:sz w:val="25"/>
        </w:rPr>
        <w:t>4.3 Software Interfaces</w:t>
      </w:r>
    </w:p>
    <w:p w14:paraId="26D107D7" w14:textId="77777777" w:rsidR="00CC1ADD" w:rsidRDefault="00000000">
      <w:pPr>
        <w:pStyle w:val="ListBullet"/>
      </w:pPr>
      <w:r>
        <w:rPr>
          <w:b/>
        </w:rPr>
        <w:t xml:space="preserve">Python Libraries: </w:t>
      </w:r>
      <w:r>
        <w:t>pandas and NumPy for data handling; scikit-learn for scaling, Isolation Forest and evaluation metrics.</w:t>
      </w:r>
    </w:p>
    <w:p w14:paraId="3C269D2B" w14:textId="77777777" w:rsidR="00CC1ADD" w:rsidRDefault="00000000">
      <w:pPr>
        <w:pStyle w:val="ListBullet"/>
      </w:pPr>
      <w:r>
        <w:rPr>
          <w:b/>
        </w:rPr>
        <w:t xml:space="preserve">Model Persistence: </w:t>
      </w:r>
      <w:r>
        <w:t>Trained model and scaler are saved and loaded as .pkl files (fraud_model.pkl, scaler.pkl) from the models/ folder.</w:t>
      </w:r>
    </w:p>
    <w:p w14:paraId="42AAAC2A" w14:textId="77777777" w:rsidR="004D6A96" w:rsidRDefault="004D6A96">
      <w:pPr>
        <w:keepNext/>
        <w:spacing w:before="320" w:after="120"/>
        <w:rPr>
          <w:b/>
          <w:color w:val="1B365D"/>
          <w:sz w:val="30"/>
        </w:rPr>
      </w:pPr>
    </w:p>
    <w:p w14:paraId="30686133" w14:textId="340F1BCF" w:rsidR="00CC1ADD" w:rsidRDefault="00000000">
      <w:pPr>
        <w:keepNext/>
        <w:spacing w:before="320" w:after="120"/>
      </w:pPr>
      <w:r>
        <w:rPr>
          <w:b/>
          <w:color w:val="1B365D"/>
          <w:sz w:val="30"/>
        </w:rPr>
        <w:t>5. Non-Functional Requirements (NFRs)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CC1ADD" w14:paraId="600BC1E9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65AE8E" w14:textId="77777777" w:rsidR="00CC1ADD" w:rsidRDefault="00000000"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E64CEF" w14:textId="77777777" w:rsidR="00CC1ADD" w:rsidRDefault="00000000">
            <w:r>
              <w:rPr>
                <w:b/>
                <w:color w:val="FFFFFF"/>
                <w:sz w:val="19"/>
              </w:rPr>
              <w:t>Target Metric / Standard</w:t>
            </w:r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225461" w14:textId="77777777" w:rsidR="00CC1ADD" w:rsidRDefault="00000000">
            <w:r>
              <w:rPr>
                <w:b/>
                <w:color w:val="FFFFFF"/>
                <w:sz w:val="19"/>
              </w:rPr>
              <w:t>Verification &amp; Testing Method</w:t>
            </w:r>
          </w:p>
        </w:tc>
      </w:tr>
      <w:tr w:rsidR="00CC1ADD" w14:paraId="48E3BB01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AFC15" w14:textId="77777777" w:rsidR="00CC1ADD" w:rsidRDefault="00000000">
            <w:r>
              <w:rPr>
                <w:b/>
                <w:sz w:val="18"/>
              </w:rPr>
              <w:t>5.1 Performance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595CF" w14:textId="77777777" w:rsidR="00CC1ADD" w:rsidRDefault="00000000">
            <w:r>
              <w:rPr>
                <w:sz w:val="18"/>
              </w:rPr>
              <w:t>Prediction result for a single transaction in &lt; 2 seconds.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0FA6C" w14:textId="77777777" w:rsidR="00CC1ADD" w:rsidRDefault="00000000">
            <w:r>
              <w:rPr>
                <w:sz w:val="18"/>
              </w:rPr>
              <w:t>Manual timing of app.py predictions.</w:t>
            </w:r>
          </w:p>
        </w:tc>
      </w:tr>
      <w:tr w:rsidR="00CC1ADD" w14:paraId="6E76BC47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9F0EC" w14:textId="77777777" w:rsidR="00CC1ADD" w:rsidRDefault="00000000">
            <w:r>
              <w:rPr>
                <w:b/>
                <w:sz w:val="18"/>
              </w:rPr>
              <w:t>5.2 Accuracy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C8C97" w14:textId="77777777" w:rsidR="00CC1ADD" w:rsidRDefault="00000000">
            <w:r>
              <w:rPr>
                <w:sz w:val="18"/>
              </w:rPr>
              <w:t>High recall on fraud cases with a low false-positive rate.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A4430" w14:textId="77777777" w:rsidR="00CC1ADD" w:rsidRDefault="00000000">
            <w:r>
              <w:rPr>
                <w:sz w:val="18"/>
              </w:rPr>
              <w:t>Confusion matrix, precision, recall and F1-score on test data.</w:t>
            </w:r>
          </w:p>
        </w:tc>
      </w:tr>
      <w:tr w:rsidR="00CC1ADD" w14:paraId="1E0735B0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1DDA3" w14:textId="77777777" w:rsidR="00CC1ADD" w:rsidRDefault="00000000">
            <w:r>
              <w:rPr>
                <w:b/>
                <w:sz w:val="18"/>
              </w:rPr>
              <w:t>5.3 Reliability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09B25" w14:textId="77777777" w:rsidR="00CC1ADD" w:rsidRDefault="00000000">
            <w:r>
              <w:rPr>
                <w:sz w:val="18"/>
              </w:rPr>
              <w:t>Invalid or missing inputs handled with an error message; same input gives same result.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CA79E" w14:textId="77777777" w:rsidR="00CC1ADD" w:rsidRDefault="00000000">
            <w:r>
              <w:rPr>
                <w:sz w:val="18"/>
              </w:rPr>
              <w:t>Manual test cases with valid and invalid inputs.</w:t>
            </w:r>
          </w:p>
        </w:tc>
      </w:tr>
      <w:tr w:rsidR="00CC1ADD" w14:paraId="58719079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359E3" w14:textId="77777777" w:rsidR="00CC1ADD" w:rsidRDefault="00000000">
            <w:r>
              <w:rPr>
                <w:b/>
                <w:sz w:val="18"/>
              </w:rPr>
              <w:t>5.4 Portability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C0EBD" w14:textId="77777777" w:rsidR="00CC1ADD" w:rsidRDefault="00000000">
            <w:r>
              <w:rPr>
                <w:sz w:val="18"/>
              </w:rPr>
              <w:t>Runs on any system with Python 3 and the libraries in requirements.txt.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E481E" w14:textId="77777777" w:rsidR="00CC1ADD" w:rsidRDefault="00000000">
            <w:r>
              <w:rPr>
                <w:sz w:val="18"/>
              </w:rPr>
              <w:t>Install via pip install -r requirements.txt and run app.py.</w:t>
            </w:r>
          </w:p>
        </w:tc>
      </w:tr>
    </w:tbl>
    <w:p w14:paraId="17C0492D" w14:textId="77777777" w:rsidR="00CC1ADD" w:rsidRDefault="00000000">
      <w:pPr>
        <w:keepNext/>
        <w:spacing w:before="320" w:after="120"/>
      </w:pPr>
      <w:r>
        <w:rPr>
          <w:b/>
          <w:color w:val="1B365D"/>
          <w:sz w:val="30"/>
        </w:rPr>
        <w:t>6. System Design and Analysis Models</w:t>
      </w:r>
    </w:p>
    <w:p w14:paraId="46C4074F" w14:textId="77777777" w:rsidR="00CC1ADD" w:rsidRDefault="00000000">
      <w:r>
        <w:t>University evaluation rubrics require standard graphical analysis models illustrating the dynamic and static behavior of the application: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168"/>
        <w:gridCol w:w="3888"/>
      </w:tblGrid>
      <w:tr w:rsidR="00CC1ADD" w14:paraId="7CB8CB23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5931DF" w14:textId="77777777" w:rsidR="00CC1ADD" w:rsidRDefault="00000000">
            <w:r>
              <w:rPr>
                <w:b/>
                <w:color w:val="FFFFFF"/>
                <w:sz w:val="19"/>
              </w:rPr>
              <w:t>Diagram Type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DB1F7D" w14:textId="77777777" w:rsidR="00CC1ADD" w:rsidRDefault="00000000">
            <w:r>
              <w:rPr>
                <w:b/>
                <w:color w:val="FFFFFF"/>
                <w:sz w:val="19"/>
              </w:rPr>
              <w:t>Objective &amp; Scope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53D254" w14:textId="77777777" w:rsidR="00CC1ADD" w:rsidRDefault="00000000">
            <w:r>
              <w:rPr>
                <w:b/>
                <w:color w:val="FFFFFF"/>
                <w:sz w:val="19"/>
              </w:rPr>
              <w:t>Deliverable Format</w:t>
            </w:r>
          </w:p>
        </w:tc>
      </w:tr>
      <w:tr w:rsidR="00CC1ADD" w14:paraId="054E3CE5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5E9D6" w14:textId="77777777" w:rsidR="00CC1ADD" w:rsidRDefault="00000000">
            <w:r>
              <w:rPr>
                <w:b/>
                <w:sz w:val="18"/>
              </w:rPr>
              <w:t>Use Case Diagram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894C6" w14:textId="77777777" w:rsidR="00CC1ADD" w:rsidRDefault="00000000">
            <w:r>
              <w:rPr>
                <w:sz w:val="18"/>
              </w:rPr>
              <w:t>Maps actors (User, Developer) to functions such as training the model and checking a transaction.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06E8F" w14:textId="77777777" w:rsidR="00CC1ADD" w:rsidRDefault="00000000">
            <w:r>
              <w:rPr>
                <w:sz w:val="18"/>
              </w:rPr>
              <w:t>UML Standard diagram + Use Case specification tables.</w:t>
            </w:r>
          </w:p>
        </w:tc>
      </w:tr>
      <w:tr w:rsidR="00CC1ADD" w14:paraId="2EC6EE2F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2C19C" w14:textId="77777777" w:rsidR="00CC1ADD" w:rsidRDefault="00000000">
            <w:r>
              <w:rPr>
                <w:b/>
                <w:sz w:val="18"/>
              </w:rPr>
              <w:t>Data Flow Diagram (DFD)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A3BCA" w14:textId="77777777" w:rsidR="00CC1ADD" w:rsidRDefault="00000000">
            <w:r>
              <w:rPr>
                <w:sz w:val="18"/>
              </w:rPr>
              <w:t>Illustrates data flow: Level 0 (Context) and Level 1 (CSV data, scaling, model, result).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47E1D" w14:textId="77777777" w:rsidR="00CC1ADD" w:rsidRDefault="00000000">
            <w:r>
              <w:rPr>
                <w:sz w:val="18"/>
              </w:rPr>
              <w:t>Gane-Sarson / Yourdon &amp; Coad notation flow chart.</w:t>
            </w:r>
          </w:p>
        </w:tc>
      </w:tr>
      <w:tr w:rsidR="00CC1ADD" w14:paraId="15414AE4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C5E23" w14:textId="77777777" w:rsidR="00CC1ADD" w:rsidRDefault="00000000">
            <w:r>
              <w:rPr>
                <w:b/>
                <w:sz w:val="18"/>
              </w:rPr>
              <w:t>Activity / Sequence Diagram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42F1F" w14:textId="77777777" w:rsidR="00CC1ADD" w:rsidRDefault="00000000">
            <w:r>
              <w:rPr>
                <w:sz w:val="18"/>
              </w:rPr>
              <w:t>Sequence of steps between User, app.py, scaler and model for a prediction.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079E7" w14:textId="77777777" w:rsidR="00CC1ADD" w:rsidRDefault="00000000">
            <w:r>
              <w:rPr>
                <w:sz w:val="18"/>
              </w:rPr>
              <w:t>UML Sequence diagram detailing normal and error flow.</w:t>
            </w:r>
          </w:p>
        </w:tc>
      </w:tr>
    </w:tbl>
    <w:p w14:paraId="04E2DA9C" w14:textId="77777777" w:rsidR="00CC1ADD" w:rsidRDefault="00000000">
      <w:pPr>
        <w:keepNext/>
        <w:spacing w:before="320" w:after="120"/>
      </w:pPr>
      <w:r>
        <w:rPr>
          <w:b/>
          <w:color w:val="1B365D"/>
          <w:sz w:val="30"/>
        </w:rPr>
        <w:t>7. Academic Review &amp; Sign-Off</w:t>
      </w:r>
    </w:p>
    <w:p w14:paraId="0DE9349E" w14:textId="77777777" w:rsidR="00CC1ADD" w:rsidRDefault="00000000">
      <w:r>
        <w:t>This Software Requirements Specification document has been submitted and reviewed by the academic supervisory panel: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168"/>
        <w:gridCol w:w="3168"/>
      </w:tblGrid>
      <w:tr w:rsidR="00CC1ADD" w14:paraId="2FBB0161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44FBD" w14:textId="77777777" w:rsidR="00CC1ADD" w:rsidRDefault="00000000">
            <w:r>
              <w:rPr>
                <w:b/>
                <w:color w:val="FFFFFF"/>
                <w:sz w:val="19"/>
              </w:rPr>
              <w:t>Project Coordinator / Guide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3E44B" w14:textId="77777777" w:rsidR="00CC1ADD" w:rsidRDefault="00000000">
            <w:r>
              <w:rPr>
                <w:b/>
                <w:color w:val="FFFFFF"/>
                <w:sz w:val="19"/>
              </w:rPr>
              <w:t>Internal Examiner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9FAE4" w14:textId="77777777" w:rsidR="00CC1ADD" w:rsidRDefault="00000000">
            <w:r>
              <w:rPr>
                <w:b/>
                <w:color w:val="FFFFFF"/>
                <w:sz w:val="19"/>
              </w:rPr>
              <w:t>Head of Department (HOD)</w:t>
            </w:r>
          </w:p>
        </w:tc>
      </w:tr>
      <w:tr w:rsidR="00CC1ADD" w14:paraId="3C8835D6" w14:textId="77777777">
        <w:trPr>
          <w:jc w:val="center"/>
        </w:trPr>
        <w:tc>
          <w:tcPr>
            <w:tcW w:w="3024" w:type="dxa"/>
            <w:tcMar>
              <w:top w:w="300" w:type="dxa"/>
              <w:left w:w="100" w:type="dxa"/>
              <w:bottom w:w="100" w:type="dxa"/>
              <w:right w:w="100" w:type="dxa"/>
            </w:tcMar>
          </w:tcPr>
          <w:p w14:paraId="3430A627" w14:textId="77777777" w:rsidR="00CC1ADD" w:rsidRDefault="00000000">
            <w:pPr>
              <w:jc w:val="center"/>
            </w:pPr>
            <w:r>
              <w:rPr>
                <w:color w:val="78828C"/>
                <w:sz w:val="17"/>
              </w:rPr>
              <w:t>Signature: __________________</w:t>
            </w:r>
            <w:r>
              <w:rPr>
                <w:color w:val="78828C"/>
                <w:sz w:val="17"/>
              </w:rPr>
              <w:br/>
              <w:t>Date: __________________</w:t>
            </w:r>
          </w:p>
        </w:tc>
        <w:tc>
          <w:tcPr>
            <w:tcW w:w="3168" w:type="dxa"/>
            <w:tcMar>
              <w:top w:w="300" w:type="dxa"/>
              <w:left w:w="100" w:type="dxa"/>
              <w:bottom w:w="100" w:type="dxa"/>
              <w:right w:w="100" w:type="dxa"/>
            </w:tcMar>
          </w:tcPr>
          <w:p w14:paraId="4962FDAF" w14:textId="77777777" w:rsidR="00CC1ADD" w:rsidRDefault="00000000">
            <w:pPr>
              <w:jc w:val="center"/>
            </w:pPr>
            <w:r>
              <w:rPr>
                <w:color w:val="78828C"/>
                <w:sz w:val="17"/>
              </w:rPr>
              <w:t>Signature: __________________</w:t>
            </w:r>
            <w:r>
              <w:rPr>
                <w:color w:val="78828C"/>
                <w:sz w:val="17"/>
              </w:rPr>
              <w:br/>
              <w:t>Date: __________________</w:t>
            </w:r>
          </w:p>
        </w:tc>
        <w:tc>
          <w:tcPr>
            <w:tcW w:w="3168" w:type="dxa"/>
            <w:tcMar>
              <w:top w:w="300" w:type="dxa"/>
              <w:left w:w="100" w:type="dxa"/>
              <w:bottom w:w="100" w:type="dxa"/>
              <w:right w:w="100" w:type="dxa"/>
            </w:tcMar>
          </w:tcPr>
          <w:p w14:paraId="75AB0268" w14:textId="77777777" w:rsidR="00CC1ADD" w:rsidRDefault="00000000">
            <w:pPr>
              <w:jc w:val="center"/>
            </w:pPr>
            <w:r>
              <w:rPr>
                <w:color w:val="78828C"/>
                <w:sz w:val="17"/>
              </w:rPr>
              <w:t>Signature: __________________</w:t>
            </w:r>
            <w:r>
              <w:rPr>
                <w:color w:val="78828C"/>
                <w:sz w:val="17"/>
              </w:rPr>
              <w:br/>
              <w:t>Date: __________________</w:t>
            </w:r>
          </w:p>
        </w:tc>
      </w:tr>
    </w:tbl>
    <w:p w14:paraId="50861581" w14:textId="77777777" w:rsidR="00CC1ADD" w:rsidRDefault="00CC1ADD"/>
    <w:sectPr w:rsidR="00CC1AD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36D5E" w14:textId="77777777" w:rsidR="000D10ED" w:rsidRDefault="000D10ED">
      <w:pPr>
        <w:spacing w:after="0" w:line="240" w:lineRule="auto"/>
      </w:pPr>
      <w:r>
        <w:separator/>
      </w:r>
    </w:p>
  </w:endnote>
  <w:endnote w:type="continuationSeparator" w:id="0">
    <w:p w14:paraId="07B19BE2" w14:textId="77777777" w:rsidR="000D10ED" w:rsidRDefault="000D1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02C68" w14:textId="77777777" w:rsidR="00CC1ADD" w:rsidRDefault="00000000">
    <w:pPr>
      <w:pStyle w:val="Footer"/>
      <w:jc w:val="center"/>
    </w:pPr>
    <w:r>
      <w:rPr>
        <w:color w:val="78828C"/>
        <w:sz w:val="17"/>
      </w:rPr>
      <w:t>Page Reference - IEEE Std 830-1998 Academic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E3148" w14:textId="77777777" w:rsidR="000D10ED" w:rsidRDefault="000D10ED">
      <w:pPr>
        <w:spacing w:after="0" w:line="240" w:lineRule="auto"/>
      </w:pPr>
      <w:r>
        <w:separator/>
      </w:r>
    </w:p>
  </w:footnote>
  <w:footnote w:type="continuationSeparator" w:id="0">
    <w:p w14:paraId="6B318EEE" w14:textId="77777777" w:rsidR="000D10ED" w:rsidRDefault="000D1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CD05E" w14:textId="77777777" w:rsidR="00CC1ADD" w:rsidRDefault="00000000">
    <w:pPr>
      <w:pStyle w:val="Header"/>
      <w:jc w:val="right"/>
    </w:pPr>
    <w:r>
      <w:rPr>
        <w:color w:val="78828C"/>
        <w:sz w:val="17"/>
      </w:rPr>
      <w:t xml:space="preserve">Software Requirements Specification | </w:t>
    </w:r>
    <w:proofErr w:type="spellStart"/>
    <w:proofErr w:type="gramStart"/>
    <w:r>
      <w:rPr>
        <w:color w:val="78828C"/>
        <w:sz w:val="17"/>
      </w:rPr>
      <w:t>B.Tech</w:t>
    </w:r>
    <w:proofErr w:type="spellEnd"/>
    <w:proofErr w:type="gramEnd"/>
    <w:r>
      <w:rPr>
        <w:color w:val="78828C"/>
        <w:sz w:val="17"/>
      </w:rPr>
      <w:t xml:space="preserve"> Project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6588802">
    <w:abstractNumId w:val="8"/>
  </w:num>
  <w:num w:numId="2" w16cid:durableId="378097103">
    <w:abstractNumId w:val="6"/>
  </w:num>
  <w:num w:numId="3" w16cid:durableId="1481732331">
    <w:abstractNumId w:val="5"/>
  </w:num>
  <w:num w:numId="4" w16cid:durableId="1826164187">
    <w:abstractNumId w:val="7"/>
  </w:num>
  <w:num w:numId="5" w16cid:durableId="1058286340">
    <w:abstractNumId w:val="3"/>
  </w:num>
  <w:num w:numId="6" w16cid:durableId="411466339">
    <w:abstractNumId w:val="2"/>
  </w:num>
  <w:num w:numId="7" w16cid:durableId="2007242177">
    <w:abstractNumId w:val="4"/>
  </w:num>
  <w:num w:numId="8" w16cid:durableId="1442264492">
    <w:abstractNumId w:val="1"/>
  </w:num>
  <w:num w:numId="9" w16cid:durableId="179058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1ADD"/>
    <w:rsid w:val="000D10ED"/>
    <w:rsid w:val="004D6A96"/>
    <w:rsid w:val="00C670A9"/>
    <w:rsid w:val="00CC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DA5ED"/>
  <w15:docId w15:val="{19B5BE25-436D-489B-B4AF-9892F0BA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Arial" w:hAnsi="Arial"/>
      <w:color w:val="2B2D4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1468</Words>
  <Characters>8373</Characters>
  <Application>Microsoft Office Word</Application>
  <DocSecurity>0</DocSecurity>
  <Lines>69</Lines>
  <Paragraphs>19</Paragraphs>
  <ScaleCrop>false</ScaleCrop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Parthik Patel</cp:lastModifiedBy>
  <cp:revision>2</cp:revision>
  <dcterms:created xsi:type="dcterms:W3CDTF">2026-09-30T03:41:00Z</dcterms:created>
  <dcterms:modified xsi:type="dcterms:W3CDTF">2026-10-01T08:49:00Z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4982a83ec7144a10aa6e012031cd53c9_23</vt:lpwstr>
  </property>
</Properties>
</file>