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Individual contribution statement</w:t>
      </w:r>
    </w:p>
    <w:p>
      <w:pPr>
        <w:pStyle w:val="Subtitle"/>
      </w:pPr>
      <w:r>
        <w:t>CSV Data Quality Triage Agent | Lab 9 Phase 3</w:t>
      </w:r>
    </w:p>
    <w:p>
      <w:pPr>
        <w:pStyle w:val="Heading1"/>
      </w:pPr>
      <w:r>
        <w:t>Parthiv Godrihal</w:t>
      </w:r>
    </w:p>
    <w:p>
      <w:r>
        <w:rPr>
          <w:b/>
        </w:rPr>
        <w:t xml:space="preserve">Roll number </w:t>
      </w:r>
      <w:r>
        <w:t xml:space="preserve">I024   </w:t>
      </w:r>
      <w:r>
        <w:rPr>
          <w:b/>
        </w:rPr>
        <w:t xml:space="preserve">Responsibility </w:t>
      </w:r>
      <w:r>
        <w:t>Agent development and application integration</w:t>
      </w:r>
    </w:p>
    <w:p>
      <w:r>
        <w:t>My contribution focused on the LLM agent workflow, LangChain integration and the Streamlit application. I worked on connecting the model, diagnostic tools and reporting interface into a usable CSV quality assessment workflow.</w:t>
      </w:r>
    </w:p>
    <w:p>
      <w:pPr>
        <w:pStyle w:val="Heading2"/>
      </w:pPr>
      <w:r>
        <w:t>Individual contributions</w:t>
      </w:r>
    </w:p>
    <w:p>
      <w:pPr>
        <w:pStyle w:val="ListBullet"/>
        <w:spacing w:after="120"/>
      </w:pPr>
      <w:r>
        <w:t>Contributed to the LangChain agent setup, prompts, model configuration and tool integration. This workflow lets the Groq openai/gpt-oss-120b model select relevant diagnostics for the user question.</w:t>
      </w:r>
    </w:p>
    <w:p>
      <w:pPr>
        <w:pStyle w:val="ListBullet"/>
        <w:spacing w:after="120"/>
      </w:pPr>
      <w:r>
        <w:t>Worked on the LCEL reporting chain and Pydantic output parsing so that the application produces a structured diagnosis while preserving verified tool findings and coverage limitations.</w:t>
      </w:r>
    </w:p>
    <w:p>
      <w:pPr>
        <w:pStyle w:val="ListBullet"/>
        <w:spacing w:after="120"/>
      </w:pPr>
      <w:r>
        <w:t>Integrated the Streamlit workflow for CSV loading, target selection, diagnostic progress, visible tool traces and evidence download.</w:t>
      </w:r>
    </w:p>
    <w:p>
      <w:pPr>
        <w:pStyle w:val="ListBullet"/>
        <w:spacing w:after="120"/>
      </w:pPr>
      <w:r>
        <w:t>Contributed to the reporting improvements that display an LLM summary, interpretation, suggested next steps and brief tool-choice explanations alongside the measured results.</w:t>
      </w:r>
    </w:p>
    <w:p>
      <w:pPr>
        <w:pStyle w:val="Heading2"/>
      </w:pPr>
      <w:r>
        <w:t>Project evidence</w:t>
      </w:r>
    </w:p>
    <w:p>
      <w:r>
        <w:t>Relevant project files include app.py, src/agent/factory.py, src/agent/prompt.py, src/agent/tools.py, src/agent/report_chain.py, src/models/schemas.py, src/ui/components.py and src/services/triage_service.py. Live traces and screenshots document the integrated application.</w:t>
      </w:r>
    </w:p>
    <w:p>
      <w:pPr>
        <w:pStyle w:val="Heading2"/>
      </w:pPr>
      <w:r>
        <w:t>AI assistance</w:t>
      </w:r>
    </w:p>
    <w:p>
      <w:r>
        <w:t>AI tools, including Codex, assisted with implementation, debugging, test execution, documentation and evidence capture. My contribution is described within this assisted team workflow; generated material and project evidence remain subject to team review.</w:t>
      </w:r>
    </w:p>
    <w:p>
      <w:pPr>
        <w:pStyle w:val="Heading2"/>
      </w:pPr>
      <w:r>
        <w:t>Declaration</w:t>
      </w:r>
    </w:p>
    <w:p>
      <w:r>
        <w:t>I confirm that this statement accurately describes my contribution to the project and the assistance used.</w:t>
      </w:r>
    </w:p>
    <w:p>
      <w:r>
        <w:t>Signature ____________________    Date ____________________</w:t>
      </w:r>
    </w:p>
    <w:p>
      <w:r>
        <w:br w:type="page"/>
      </w:r>
    </w:p>
    <w:p>
      <w:pPr>
        <w:pStyle w:val="Title"/>
      </w:pPr>
      <w:r>
        <w:t>Individual contribution statement</w:t>
      </w:r>
    </w:p>
    <w:p>
      <w:pPr>
        <w:pStyle w:val="Subtitle"/>
      </w:pPr>
      <w:r>
        <w:t>CSV Data Quality Triage Agent | Lab 9 Phase 3</w:t>
      </w:r>
    </w:p>
    <w:p>
      <w:pPr>
        <w:pStyle w:val="Heading1"/>
      </w:pPr>
      <w:r>
        <w:t>Nilay Jain</w:t>
      </w:r>
    </w:p>
    <w:p>
      <w:r>
        <w:rPr>
          <w:b/>
        </w:rPr>
        <w:t xml:space="preserve">Roll number </w:t>
      </w:r>
      <w:r>
        <w:t xml:space="preserve">I029   </w:t>
      </w:r>
      <w:r>
        <w:rPr>
          <w:b/>
        </w:rPr>
        <w:t xml:space="preserve">Responsibility </w:t>
      </w:r>
      <w:r>
        <w:t>Data diagnostics and evaluation</w:t>
      </w:r>
    </w:p>
    <w:p>
      <w:r>
        <w:t>My contribution focused on CSV diagnostics, dataset handling, testing and evaluation. I worked on the measurements and validation evidence used to assess whether the agent selected suitable checks and reported findings supported by tool output.</w:t>
      </w:r>
    </w:p>
    <w:p>
      <w:pPr>
        <w:pStyle w:val="Heading2"/>
      </w:pPr>
      <w:r>
        <w:t>Individual contributions</w:t>
      </w:r>
    </w:p>
    <w:p>
      <w:pPr>
        <w:pStyle w:val="ListBullet"/>
        <w:spacing w:after="120"/>
      </w:pPr>
      <w:r>
        <w:t>Contributed to deterministic checks for dataset profiling, missing values, duplicate rows, constant columns, high cardinality, outliers, class imbalance and strong correlation.</w:t>
      </w:r>
    </w:p>
    <w:p>
      <w:pPr>
        <w:pStyle w:val="ListBullet"/>
        <w:spacing w:after="120"/>
      </w:pPr>
      <w:r>
        <w:t>Worked on dataset loading and backend evaluation, including the Pandas path for small CSVs and the DuckDB path for larger files, with explicit limits for expensive diagnostics.</w:t>
      </w:r>
    </w:p>
    <w:p>
      <w:pPr>
        <w:pStyle w:val="ListBullet"/>
        <w:spacing w:after="120"/>
      </w:pPr>
      <w:r>
        <w:t>Contributed to sample datasets, expected findings, unit and integration tests, and checks for malformed inputs, failed tool calls and report validation.</w:t>
      </w:r>
    </w:p>
    <w:p>
      <w:pPr>
        <w:pStyle w:val="ListBullet"/>
        <w:spacing w:after="120"/>
      </w:pPr>
      <w:r>
        <w:t>Evaluated scenario outputs and large-file benchmark records, including tool selection, finding accuracy, coverage, resource limits and retained failed attempts. This supported the documented 250 MB local target.</w:t>
      </w:r>
    </w:p>
    <w:p>
      <w:pPr>
        <w:pStyle w:val="Heading2"/>
      </w:pPr>
      <w:r>
        <w:t>Project evidence</w:t>
      </w:r>
    </w:p>
    <w:p>
      <w:r>
        <w:t>Relevant project files include src/diagnostics/, src/data/, tests/, scripts/evaluate_phase3.py and the benchmark scripts. Evaluation records in docs/evaluation/phase3/ preserve scenario results, test output and resource measurements.</w:t>
      </w:r>
    </w:p>
    <w:p>
      <w:pPr>
        <w:pStyle w:val="Heading2"/>
      </w:pPr>
      <w:r>
        <w:t>AI assistance</w:t>
      </w:r>
    </w:p>
    <w:p>
      <w:r>
        <w:t>AI tools, including Codex, assisted with implementation, debugging, test execution, documentation and evidence capture. My contribution is described within this assisted team workflow; generated material and project evidence remain subject to team review.</w:t>
      </w:r>
    </w:p>
    <w:p>
      <w:pPr>
        <w:pStyle w:val="Heading2"/>
      </w:pPr>
      <w:r>
        <w:t>Declaration</w:t>
      </w:r>
    </w:p>
    <w:p>
      <w:r>
        <w:t>I confirm that this statement accurately describes my contribution to the project and the assistance used.</w:t>
      </w:r>
    </w:p>
    <w:p>
      <w:r>
        <w:t>Signature ____________________    Date ____________________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2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 w:line="252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40" w:line="252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52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line="252" w:lineRule="auto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40" w:line="252" w:lineRule="auto"/>
      <w:contextualSpacing/>
    </w:pPr>
    <w:rPr>
      <w:rFonts w:ascii="Arial" w:hAnsi="Arial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Individual contribution statement</dc:title>
  <dc:subject>CSV Data Quality Triage Agent Phase 3</dc:subject>
  <dc:creator>Parthiv Godrihal; Nilay Jain</dc:creator>
  <cp:keywords>Lab 9, Phase 3, individual contribution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