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Name – Parth Kairamkonda</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PRN - 22311585</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Roll NO - 382051</w:t>
      </w:r>
    </w:p>
    <w:p>
      <w:pPr>
        <w:pStyle w:val="Heading1"/>
        <w:keepNext w:val="false"/>
        <w:keepLines w:val="false"/>
        <w:spacing w:before="480" w:after="120"/>
        <w:rPr>
          <w:rFonts w:ascii="Times New Roman" w:hAnsi="Times New Roman" w:eastAsia="Times New Roman" w:cs="Times New Roman"/>
          <w:b/>
          <w:bCs/>
          <w:sz w:val="22"/>
          <w:szCs w:val="22"/>
        </w:rPr>
      </w:pPr>
      <w:bookmarkStart w:id="0" w:name="_lnewn6c0l3fs"/>
      <w:bookmarkEnd w:id="0"/>
      <w:r>
        <w:rPr>
          <w:rFonts w:eastAsia="Times New Roman" w:cs="Times New Roman" w:ascii="Times New Roman" w:hAnsi="Times New Roman"/>
          <w:b/>
          <w:bCs/>
          <w:sz w:val="22"/>
          <w:szCs w:val="22"/>
        </w:rPr>
        <w:t>Named Entity Recognition (NER)</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b/>
          <w:bCs/>
        </w:rPr>
        <w:t>Named Entity Recognition (NER)</w:t>
      </w:r>
      <w:r>
        <w:rPr>
          <w:rFonts w:eastAsia="Times New Roman" w:cs="Times New Roman" w:ascii="Times New Roman" w:hAnsi="Times New Roman"/>
        </w:rPr>
        <w:t xml:space="preserve"> is a Natural Language Processing technique used to </w:t>
      </w:r>
      <w:r>
        <w:rPr>
          <w:rFonts w:eastAsia="Times New Roman" w:cs="Times New Roman" w:ascii="Times New Roman" w:hAnsi="Times New Roman"/>
          <w:b/>
          <w:bCs/>
        </w:rPr>
        <w:t>identify and extract important entities from text</w:t>
      </w:r>
      <w:r>
        <w:rPr>
          <w:rFonts w:eastAsia="Times New Roman" w:cs="Times New Roman" w:ascii="Times New Roman" w:hAnsi="Times New Roman"/>
        </w:rPr>
        <w:t xml:space="preserve"> and classify them into predefined categories.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These entities represent real-world objects such as:</w:t>
      </w:r>
    </w:p>
    <w:p>
      <w:pPr>
        <w:pStyle w:val="Normal"/>
        <w:numPr>
          <w:ilvl w:val="0"/>
          <w:numId w:val="1"/>
        </w:numPr>
        <w:spacing w:before="240" w:after="0"/>
        <w:rPr>
          <w:rFonts w:ascii="Times New Roman" w:hAnsi="Times New Roman" w:eastAsia="Times New Roman" w:cs="Times New Roman"/>
        </w:rPr>
      </w:pPr>
      <w:r>
        <w:rPr>
          <w:rFonts w:eastAsia="Times New Roman" w:cs="Times New Roman" w:ascii="Times New Roman" w:hAnsi="Times New Roman"/>
        </w:rPr>
        <w:t>Names of people</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Organizations</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Locations</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Dates</w:t>
        <w:br/>
      </w:r>
    </w:p>
    <w:p>
      <w:pPr>
        <w:pStyle w:val="Normal"/>
        <w:numPr>
          <w:ilvl w:val="0"/>
          <w:numId w:val="1"/>
        </w:numPr>
        <w:spacing w:before="0" w:after="240"/>
        <w:rPr>
          <w:rFonts w:ascii="Times New Roman" w:hAnsi="Times New Roman" w:eastAsia="Times New Roman" w:cs="Times New Roman"/>
        </w:rPr>
      </w:pPr>
      <w:r>
        <w:rPr>
          <w:rFonts w:eastAsia="Times New Roman" w:cs="Times New Roman" w:ascii="Times New Roman" w:hAnsi="Times New Roman"/>
        </w:rPr>
        <w:t>Money or numerical values</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NER helps computers </w:t>
      </w:r>
      <w:r>
        <w:rPr>
          <w:rFonts w:eastAsia="Times New Roman" w:cs="Times New Roman" w:ascii="Times New Roman" w:hAnsi="Times New Roman"/>
          <w:b/>
          <w:bCs/>
        </w:rPr>
        <w:t>understand and organize information from unstructured text data</w:t>
      </w:r>
      <w:r>
        <w:rPr>
          <w:rFonts w:eastAsia="Times New Roman" w:cs="Times New Roman" w:ascii="Times New Roman" w:hAnsi="Times New Roman"/>
        </w:rPr>
        <w: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rPr>
        <w:t>Sentence:</w:t>
        <w:br/>
        <w:t xml:space="preserve"> </w:t>
      </w:r>
      <w:r>
        <w:rPr>
          <w:rFonts w:eastAsia="Times New Roman" w:cs="Times New Roman" w:ascii="Times New Roman" w:hAnsi="Times New Roman"/>
          <w:i/>
          <w:iCs/>
        </w:rPr>
        <w:t>"Sundar Pichai is the CEO of Google in the United States."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Entities identified:</w:t>
      </w:r>
    </w:p>
    <w:tbl>
      <w:tblPr>
        <w:tblStyle w:val="a"/>
        <w:tblW w:w="30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564"/>
        <w:gridCol w:w="1476"/>
      </w:tblGrid>
      <w:tr>
        <w:trPr>
          <w:trHeight w:val="515" w:hRule="atLeast"/>
        </w:trPr>
        <w:tc>
          <w:tcPr>
            <w:tcW w:w="1564" w:type="dxa"/>
            <w:tcBorders>
              <w:top w:val="single" w:sz="6" w:space="0" w:color="000000"/>
              <w:start w:val="single" w:sz="6" w:space="0" w:color="000000"/>
              <w:bottom w:val="single" w:sz="6" w:space="0" w:color="000000"/>
              <w:end w:val="single" w:sz="6" w:space="0" w:color="000000"/>
            </w:tcBorders>
          </w:tcPr>
          <w:p>
            <w:pPr>
              <w:pStyle w:val="Normal"/>
              <w:jc w:val="center"/>
              <w:rPr>
                <w:rFonts w:ascii="Times New Roman" w:hAnsi="Times New Roman" w:eastAsia="Times New Roman" w:cs="Times New Roman"/>
              </w:rPr>
            </w:pPr>
            <w:r>
              <w:rPr>
                <w:rFonts w:eastAsia="Times New Roman" w:cs="Times New Roman" w:ascii="Times New Roman" w:hAnsi="Times New Roman"/>
                <w:b/>
                <w:bCs/>
              </w:rPr>
              <w:t>Entity</w:t>
            </w:r>
          </w:p>
        </w:tc>
        <w:tc>
          <w:tcPr>
            <w:tcW w:w="1476" w:type="dxa"/>
            <w:tcBorders>
              <w:top w:val="single" w:sz="6" w:space="0" w:color="000000"/>
              <w:start w:val="single" w:sz="6" w:space="0" w:color="000000"/>
              <w:bottom w:val="single" w:sz="6" w:space="0" w:color="000000"/>
              <w:end w:val="single" w:sz="6" w:space="0" w:color="000000"/>
            </w:tcBorders>
          </w:tcPr>
          <w:p>
            <w:pPr>
              <w:pStyle w:val="Normal"/>
              <w:jc w:val="center"/>
              <w:rPr>
                <w:rFonts w:ascii="Times New Roman" w:hAnsi="Times New Roman" w:eastAsia="Times New Roman" w:cs="Times New Roman"/>
              </w:rPr>
            </w:pPr>
            <w:r>
              <w:rPr>
                <w:rFonts w:eastAsia="Times New Roman" w:cs="Times New Roman" w:ascii="Times New Roman" w:hAnsi="Times New Roman"/>
                <w:b/>
                <w:bCs/>
              </w:rPr>
              <w:t>Type</w:t>
            </w:r>
          </w:p>
        </w:tc>
      </w:tr>
      <w:tr>
        <w:trPr>
          <w:trHeight w:val="515" w:hRule="atLeast"/>
        </w:trPr>
        <w:tc>
          <w:tcPr>
            <w:tcW w:w="1564"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Sundar Pichai</w:t>
            </w:r>
          </w:p>
        </w:tc>
        <w:tc>
          <w:tcPr>
            <w:tcW w:w="147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Person</w:t>
            </w:r>
          </w:p>
        </w:tc>
      </w:tr>
      <w:tr>
        <w:trPr>
          <w:trHeight w:val="515" w:hRule="atLeast"/>
        </w:trPr>
        <w:tc>
          <w:tcPr>
            <w:tcW w:w="1564"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Google</w:t>
            </w:r>
          </w:p>
        </w:tc>
        <w:tc>
          <w:tcPr>
            <w:tcW w:w="147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Organization</w:t>
            </w:r>
          </w:p>
        </w:tc>
      </w:tr>
      <w:tr>
        <w:trPr>
          <w:trHeight w:val="515" w:hRule="atLeast"/>
        </w:trPr>
        <w:tc>
          <w:tcPr>
            <w:tcW w:w="1564"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United States</w:t>
            </w:r>
          </w:p>
        </w:tc>
        <w:tc>
          <w:tcPr>
            <w:tcW w:w="147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Location</w:t>
            </w:r>
          </w:p>
        </w:tc>
      </w:tr>
    </w:tbl>
    <w:p>
      <w:pPr>
        <w:pStyle w:val="Heading1"/>
        <w:keepNext w:val="false"/>
        <w:keepLines w:val="false"/>
        <w:spacing w:before="480" w:after="120"/>
        <w:rPr>
          <w:rFonts w:ascii="Times New Roman" w:hAnsi="Times New Roman" w:eastAsia="Times New Roman" w:cs="Times New Roman"/>
          <w:b/>
          <w:bCs/>
          <w:sz w:val="22"/>
          <w:szCs w:val="22"/>
        </w:rPr>
      </w:pPr>
      <w:bookmarkStart w:id="1" w:name="_i8s3gngl6bn9"/>
      <w:bookmarkEnd w:id="1"/>
      <w:r>
        <w:rPr>
          <w:rFonts w:eastAsia="Times New Roman" w:cs="Times New Roman" w:ascii="Times New Roman" w:hAnsi="Times New Roman"/>
          <w:b/>
          <w:bCs/>
          <w:sz w:val="22"/>
          <w:szCs w:val="22"/>
        </w:rPr>
        <w:t>Applications of NER</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Named Entity Recognition is widely used in many real-world applications, including:</w:t>
      </w:r>
    </w:p>
    <w:p>
      <w:pPr>
        <w:pStyle w:val="Normal"/>
        <w:numPr>
          <w:ilvl w:val="0"/>
          <w:numId w:val="4"/>
        </w:numPr>
        <w:spacing w:before="240" w:after="0"/>
        <w:rPr>
          <w:rFonts w:ascii="Times New Roman" w:hAnsi="Times New Roman" w:eastAsia="Times New Roman" w:cs="Times New Roman"/>
        </w:rPr>
      </w:pPr>
      <w:r>
        <w:rPr>
          <w:rFonts w:eastAsia="Times New Roman" w:cs="Times New Roman" w:ascii="Times New Roman" w:hAnsi="Times New Roman"/>
        </w:rPr>
        <w:t>News article analysis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Social media monitoring</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Search engines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Chatbots and virtual assistants</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Information extraction from documents</w:t>
        <w:br/>
      </w:r>
    </w:p>
    <w:p>
      <w:pPr>
        <w:pStyle w:val="Normal"/>
        <w:numPr>
          <w:ilvl w:val="0"/>
          <w:numId w:val="4"/>
        </w:numPr>
        <w:spacing w:before="0" w:after="240"/>
        <w:rPr>
          <w:rFonts w:ascii="Times New Roman" w:hAnsi="Times New Roman" w:eastAsia="Times New Roman" w:cs="Times New Roman"/>
        </w:rPr>
      </w:pPr>
      <w:r>
        <w:rPr>
          <w:rFonts w:eastAsia="Times New Roman" w:cs="Times New Roman" w:ascii="Times New Roman" w:hAnsi="Times New Roman"/>
        </w:rPr>
        <w:t>Recommendation systems</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For example, in news articles NER can automatically identify </w:t>
      </w:r>
      <w:r>
        <w:rPr>
          <w:rFonts w:eastAsia="Times New Roman" w:cs="Times New Roman" w:ascii="Times New Roman" w:hAnsi="Times New Roman"/>
          <w:b/>
          <w:bCs/>
        </w:rPr>
        <w:t>people, places, and organizations mentioned in the news</w:t>
      </w:r>
      <w:r>
        <w:rPr>
          <w:rFonts w:eastAsia="Times New Roman" w:cs="Times New Roman" w:ascii="Times New Roman" w:hAnsi="Times New Roman"/>
        </w:rPr>
        <w:t>.</w:t>
      </w:r>
    </w:p>
    <w:p>
      <w:pPr>
        <w:pStyle w:val="Heading1"/>
        <w:keepNext w:val="false"/>
        <w:keepLines w:val="false"/>
        <w:spacing w:before="480" w:after="120"/>
        <w:rPr>
          <w:rFonts w:ascii="Times New Roman" w:hAnsi="Times New Roman" w:eastAsia="Times New Roman" w:cs="Times New Roman"/>
          <w:b/>
          <w:bCs/>
          <w:sz w:val="22"/>
          <w:szCs w:val="22"/>
        </w:rPr>
      </w:pPr>
      <w:bookmarkStart w:id="2" w:name="_971v5rfnipjy"/>
      <w:bookmarkEnd w:id="2"/>
      <w:r>
        <w:rPr>
          <w:rFonts w:eastAsia="Times New Roman" w:cs="Times New Roman" w:ascii="Times New Roman" w:hAnsi="Times New Roman"/>
          <w:b/>
          <w:bCs/>
          <w:sz w:val="22"/>
          <w:szCs w:val="22"/>
        </w:rPr>
        <w:t>Steps to Build an NER System</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3" w:name="_5b4zwpv34xrj"/>
      <w:bookmarkEnd w:id="3"/>
      <w:r>
        <w:rPr>
          <w:rFonts w:eastAsia="Times New Roman" w:cs="Times New Roman" w:ascii="Times New Roman" w:hAnsi="Times New Roman"/>
          <w:b/>
          <w:bCs/>
          <w:color w:val="000000"/>
          <w:sz w:val="22"/>
          <w:szCs w:val="22"/>
        </w:rPr>
        <w:t>1. Data Collection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Text data is collected from sources such as:</w:t>
      </w:r>
    </w:p>
    <w:p>
      <w:pPr>
        <w:pStyle w:val="Normal"/>
        <w:numPr>
          <w:ilvl w:val="0"/>
          <w:numId w:val="2"/>
        </w:numPr>
        <w:spacing w:before="240" w:after="0"/>
        <w:rPr>
          <w:rFonts w:ascii="Times New Roman" w:hAnsi="Times New Roman" w:eastAsia="Times New Roman" w:cs="Times New Roman"/>
        </w:rPr>
      </w:pPr>
      <w:r>
        <w:rPr>
          <w:rFonts w:eastAsia="Times New Roman" w:cs="Times New Roman" w:ascii="Times New Roman" w:hAnsi="Times New Roman"/>
        </w:rPr>
        <w:t>News websites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Social media posts</w:t>
        <w:br/>
      </w:r>
    </w:p>
    <w:p>
      <w:pPr>
        <w:pStyle w:val="Normal"/>
        <w:numPr>
          <w:ilvl w:val="0"/>
          <w:numId w:val="2"/>
        </w:numPr>
        <w:spacing w:before="0" w:after="240"/>
        <w:rPr>
          <w:rFonts w:ascii="Times New Roman" w:hAnsi="Times New Roman" w:eastAsia="Times New Roman" w:cs="Times New Roman"/>
        </w:rPr>
      </w:pPr>
      <w:r>
        <w:rPr>
          <w:rFonts w:eastAsia="Times New Roman" w:cs="Times New Roman" w:ascii="Times New Roman" w:hAnsi="Times New Roman"/>
        </w:rPr>
        <w:t>Blogs or articles</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4" w:name="_tat7iz9l5cds"/>
      <w:bookmarkEnd w:id="4"/>
      <w:r>
        <w:rPr>
          <w:rFonts w:eastAsia="Times New Roman" w:cs="Times New Roman" w:ascii="Times New Roman" w:hAnsi="Times New Roman"/>
          <w:b/>
          <w:bCs/>
          <w:color w:val="000000"/>
          <w:sz w:val="22"/>
          <w:szCs w:val="22"/>
        </w:rPr>
        <w:t>2. Text Preprocessing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collected text is cleaned and prepared before applying the NER model.</w:t>
        <w:br/>
        <w:t xml:space="preserve"> Common preprocessing steps include:</w:t>
      </w:r>
    </w:p>
    <w:p>
      <w:pPr>
        <w:pStyle w:val="Normal"/>
        <w:numPr>
          <w:ilvl w:val="0"/>
          <w:numId w:val="3"/>
        </w:numPr>
        <w:spacing w:before="240" w:after="0"/>
        <w:rPr>
          <w:rFonts w:ascii="Times New Roman" w:hAnsi="Times New Roman" w:eastAsia="Times New Roman" w:cs="Times New Roman"/>
        </w:rPr>
      </w:pPr>
      <w:r>
        <w:rPr>
          <w:rFonts w:eastAsia="Times New Roman" w:cs="Times New Roman" w:ascii="Times New Roman" w:hAnsi="Times New Roman"/>
        </w:rPr>
        <w:t>Removing unnecessary characters</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Tokenizing text into words</w:t>
        <w:br/>
      </w:r>
    </w:p>
    <w:p>
      <w:pPr>
        <w:pStyle w:val="Normal"/>
        <w:numPr>
          <w:ilvl w:val="0"/>
          <w:numId w:val="3"/>
        </w:numPr>
        <w:spacing w:before="0" w:after="240"/>
        <w:rPr>
          <w:rFonts w:ascii="Times New Roman" w:hAnsi="Times New Roman" w:eastAsia="Times New Roman" w:cs="Times New Roman"/>
        </w:rPr>
      </w:pPr>
      <w:r>
        <w:rPr>
          <w:rFonts w:eastAsia="Times New Roman" w:cs="Times New Roman" w:ascii="Times New Roman" w:hAnsi="Times New Roman"/>
        </w:rPr>
        <w:t>Converting text into a suitable format for processing</w:t>
        <w:br/>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5" w:name="_qvbce7ka2crt"/>
      <w:bookmarkEnd w:id="5"/>
      <w:r>
        <w:rPr>
          <w:rFonts w:eastAsia="Times New Roman" w:cs="Times New Roman" w:ascii="Times New Roman" w:hAnsi="Times New Roman"/>
          <w:b/>
          <w:bCs/>
          <w:color w:val="000000"/>
          <w:sz w:val="22"/>
          <w:szCs w:val="22"/>
        </w:rPr>
        <w:t>3. Entity Recognition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NER model analyzes the text and detects entities based on trained patterns or machine learning models.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Common entity types include:</w:t>
      </w:r>
    </w:p>
    <w:tbl>
      <w:tblPr>
        <w:tblStyle w:val="a0"/>
        <w:tblW w:w="434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429"/>
        <w:gridCol w:w="2916"/>
      </w:tblGrid>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jc w:val="center"/>
              <w:rPr>
                <w:rFonts w:ascii="Times New Roman" w:hAnsi="Times New Roman" w:eastAsia="Times New Roman" w:cs="Times New Roman"/>
              </w:rPr>
            </w:pPr>
            <w:r>
              <w:rPr>
                <w:rFonts w:eastAsia="Times New Roman" w:cs="Times New Roman" w:ascii="Times New Roman" w:hAnsi="Times New Roman"/>
                <w:b/>
                <w:bCs/>
              </w:rPr>
              <w:t>Entity Type</w:t>
            </w:r>
          </w:p>
        </w:tc>
        <w:tc>
          <w:tcPr>
            <w:tcW w:w="2916" w:type="dxa"/>
            <w:tcBorders>
              <w:top w:val="single" w:sz="6" w:space="0" w:color="000000"/>
              <w:start w:val="single" w:sz="6" w:space="0" w:color="000000"/>
              <w:bottom w:val="single" w:sz="6" w:space="0" w:color="000000"/>
              <w:end w:val="single" w:sz="6" w:space="0" w:color="000000"/>
            </w:tcBorders>
          </w:tcPr>
          <w:p>
            <w:pPr>
              <w:pStyle w:val="Normal"/>
              <w:jc w:val="center"/>
              <w:rPr>
                <w:rFonts w:ascii="Times New Roman" w:hAnsi="Times New Roman" w:eastAsia="Times New Roman" w:cs="Times New Roman"/>
              </w:rPr>
            </w:pPr>
            <w:r>
              <w:rPr>
                <w:rFonts w:eastAsia="Times New Roman" w:cs="Times New Roman" w:ascii="Times New Roman" w:hAnsi="Times New Roman"/>
                <w:b/>
                <w:bCs/>
              </w:rPr>
              <w:t>Description</w:t>
            </w:r>
          </w:p>
        </w:tc>
      </w:tr>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PERSON</w:t>
            </w:r>
          </w:p>
        </w:tc>
        <w:tc>
          <w:tcPr>
            <w:tcW w:w="291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Names of individuals</w:t>
            </w:r>
          </w:p>
        </w:tc>
      </w:tr>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ORG</w:t>
            </w:r>
          </w:p>
        </w:tc>
        <w:tc>
          <w:tcPr>
            <w:tcW w:w="291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Organizations or companies</w:t>
            </w:r>
          </w:p>
        </w:tc>
      </w:tr>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LOC</w:t>
            </w:r>
          </w:p>
        </w:tc>
        <w:tc>
          <w:tcPr>
            <w:tcW w:w="291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Locations or places</w:t>
            </w:r>
          </w:p>
        </w:tc>
      </w:tr>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DATE</w:t>
            </w:r>
          </w:p>
        </w:tc>
        <w:tc>
          <w:tcPr>
            <w:tcW w:w="291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Dates or time expressions</w:t>
            </w:r>
          </w:p>
        </w:tc>
      </w:tr>
      <w:tr>
        <w:trPr>
          <w:trHeight w:val="515" w:hRule="atLeast"/>
        </w:trPr>
        <w:tc>
          <w:tcPr>
            <w:tcW w:w="1429"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MONEY</w:t>
            </w:r>
          </w:p>
        </w:tc>
        <w:tc>
          <w:tcPr>
            <w:tcW w:w="2916" w:type="dxa"/>
            <w:tcBorders>
              <w:top w:val="single" w:sz="6" w:space="0" w:color="000000"/>
              <w:start w:val="single" w:sz="6" w:space="0" w:color="000000"/>
              <w:bottom w:val="single" w:sz="6" w:space="0" w:color="000000"/>
              <w:end w:val="single" w:sz="6" w:space="0" w:color="000000"/>
            </w:tcBorders>
          </w:tcPr>
          <w:p>
            <w:pPr>
              <w:pStyle w:val="Normal"/>
              <w:rPr>
                <w:rFonts w:ascii="Times New Roman" w:hAnsi="Times New Roman" w:eastAsia="Times New Roman" w:cs="Times New Roman"/>
              </w:rPr>
            </w:pPr>
            <w:r>
              <w:rPr>
                <w:rFonts w:eastAsia="Times New Roman" w:cs="Times New Roman" w:ascii="Times New Roman" w:hAnsi="Times New Roman"/>
              </w:rPr>
              <w:t>Monetary values</w:t>
            </w:r>
          </w:p>
        </w:tc>
      </w:tr>
    </w:tbl>
    <w:p>
      <w:pPr>
        <w:pStyle w:val="Normal"/>
        <w:rPr>
          <w:rFonts w:ascii="Times New Roman" w:hAnsi="Times New Roman" w:eastAsia="Times New Roman" w:cs="Times New Roman"/>
        </w:rPr>
      </w:pPr>
      <w:r>
        <w:rPr>
          <w:rFonts w:eastAsia="Times New Roman" w:cs="Times New Roman" w:ascii="Times New Roman" w:hAnsi="Times New Roman"/>
        </w:rPr>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6" w:name="_8sw50rjhe1ii"/>
      <w:bookmarkEnd w:id="6"/>
      <w:r>
        <w:rPr>
          <w:rFonts w:eastAsia="Times New Roman" w:cs="Times New Roman" w:ascii="Times New Roman" w:hAnsi="Times New Roman"/>
          <w:b/>
          <w:bCs/>
          <w:color w:val="000000"/>
          <w:sz w:val="22"/>
          <w:szCs w:val="22"/>
        </w:rPr>
        <w:t>4. Entity Extraction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Once entities are recognized, they are extracted and stored for further analysis or 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output:</w:t>
      </w:r>
    </w:p>
    <w:p>
      <w:pPr>
        <w:pStyle w:val="Normal"/>
        <w:numPr>
          <w:ilvl w:val="0"/>
          <w:numId w:val="5"/>
        </w:numPr>
        <w:spacing w:before="240" w:after="0"/>
        <w:rPr>
          <w:rFonts w:ascii="Times New Roman" w:hAnsi="Times New Roman" w:eastAsia="Times New Roman" w:cs="Times New Roman"/>
        </w:rPr>
      </w:pPr>
      <w:r>
        <w:rPr>
          <w:rFonts w:eastAsia="Times New Roman" w:cs="Times New Roman" w:ascii="Times New Roman" w:hAnsi="Times New Roman"/>
        </w:rPr>
        <w:t>Person: Elon Musk</w:t>
        <w:br/>
      </w:r>
    </w:p>
    <w:p>
      <w:pPr>
        <w:pStyle w:val="Normal"/>
        <w:numPr>
          <w:ilvl w:val="0"/>
          <w:numId w:val="5"/>
        </w:numPr>
        <w:rPr>
          <w:rFonts w:ascii="Times New Roman" w:hAnsi="Times New Roman" w:eastAsia="Times New Roman" w:cs="Times New Roman"/>
        </w:rPr>
      </w:pPr>
      <w:r>
        <w:rPr>
          <w:rFonts w:eastAsia="Times New Roman" w:cs="Times New Roman" w:ascii="Times New Roman" w:hAnsi="Times New Roman"/>
        </w:rPr>
        <w:t>Organization: Tesla</w:t>
        <w:br/>
      </w:r>
    </w:p>
    <w:p>
      <w:pPr>
        <w:pStyle w:val="Normal"/>
        <w:numPr>
          <w:ilvl w:val="0"/>
          <w:numId w:val="5"/>
        </w:numPr>
        <w:spacing w:before="0" w:after="240"/>
        <w:rPr>
          <w:rFonts w:ascii="Times New Roman" w:hAnsi="Times New Roman" w:eastAsia="Times New Roman" w:cs="Times New Roman"/>
        </w:rPr>
      </w:pPr>
      <w:r>
        <w:rPr>
          <w:rFonts w:eastAsia="Times New Roman" w:cs="Times New Roman" w:ascii="Times New Roman" w:hAnsi="Times New Roman"/>
        </w:rPr>
        <w:t>Location: California</w:t>
      </w:r>
    </w:p>
    <w:p>
      <w:pPr>
        <w:pStyle w:val="Heading1"/>
        <w:keepNext w:val="false"/>
        <w:keepLines w:val="false"/>
        <w:spacing w:before="480" w:after="120"/>
        <w:rPr>
          <w:rFonts w:ascii="Times New Roman" w:hAnsi="Times New Roman" w:eastAsia="Times New Roman" w:cs="Times New Roman"/>
          <w:b/>
          <w:bCs/>
          <w:sz w:val="22"/>
          <w:szCs w:val="22"/>
        </w:rPr>
      </w:pPr>
      <w:bookmarkStart w:id="7" w:name="_2trqhxkc18lf"/>
      <w:bookmarkEnd w:id="7"/>
      <w:r>
        <w:rPr>
          <w:rFonts w:eastAsia="Times New Roman" w:cs="Times New Roman" w:ascii="Times New Roman" w:hAnsi="Times New Roman"/>
          <w:b/>
          <w:bCs/>
          <w:sz w:val="22"/>
          <w:szCs w:val="22"/>
        </w:rPr>
        <w:t>Evaluation of the NER System</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To measure the performance of the NER model, several evaluation metrics are used.</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8" w:name="_wg4zf0s4wuko"/>
      <w:bookmarkEnd w:id="8"/>
      <w:r>
        <w:rPr>
          <w:rFonts w:eastAsia="Times New Roman" w:cs="Times New Roman" w:ascii="Times New Roman" w:hAnsi="Times New Roman"/>
          <w:b/>
          <w:bCs/>
          <w:color w:val="000000"/>
          <w:sz w:val="22"/>
          <w:szCs w:val="22"/>
        </w:rPr>
        <w:t>Accuracy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Accuracy shows how many predictions made by the model are correct overall.</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9" w:name="_z4bks1qfzdko"/>
      <w:bookmarkEnd w:id="9"/>
      <w:r>
        <w:rPr>
          <w:rFonts w:eastAsia="Times New Roman" w:cs="Times New Roman" w:ascii="Times New Roman" w:hAnsi="Times New Roman"/>
          <w:b/>
          <w:bCs/>
          <w:color w:val="000000"/>
          <w:sz w:val="22"/>
          <w:szCs w:val="22"/>
        </w:rPr>
        <w:t>Precision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Precision measures how many of the entities predicted by the model are actually correct.</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10" w:name="_5wigkdme3tup"/>
      <w:bookmarkEnd w:id="10"/>
      <w:r>
        <w:rPr>
          <w:rFonts w:eastAsia="Times New Roman" w:cs="Times New Roman" w:ascii="Times New Roman" w:hAnsi="Times New Roman"/>
          <w:b/>
          <w:bCs/>
          <w:color w:val="000000"/>
          <w:sz w:val="22"/>
          <w:szCs w:val="22"/>
        </w:rPr>
        <w:t>Recall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Recall measures how many of the real entities present in the text are correctly identified by the model.</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11" w:name="_htammjm7ydv2"/>
      <w:bookmarkEnd w:id="11"/>
      <w:r>
        <w:rPr>
          <w:rFonts w:eastAsia="Times New Roman" w:cs="Times New Roman" w:ascii="Times New Roman" w:hAnsi="Times New Roman"/>
          <w:b/>
          <w:bCs/>
          <w:color w:val="000000"/>
          <w:sz w:val="22"/>
          <w:szCs w:val="22"/>
        </w:rPr>
        <w:t>F1-Score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F1-score is used to provide a balanced evaluation of the model by considering both precision and recall.</w:t>
      </w:r>
    </w:p>
    <w:p>
      <w:pPr>
        <w:pStyle w:val="Normal"/>
        <w:rPr>
          <w:rFonts w:ascii="Times New Roman" w:hAnsi="Times New Roman" w:eastAsia="Times New Roman" w:cs="Times New Roman"/>
          <w:b/>
          <w:bCs/>
        </w:rPr>
      </w:pPr>
      <w:r>
        <w:rPr>
          <w:rFonts w:eastAsia="Times New Roman" w:cs="Times New Roman" w:ascii="Times New Roman" w:hAnsi="Times New Roman"/>
          <w:b/>
          <w:bCs/>
        </w:rPr>
        <w:t>Conclusion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p>
      <w:pPr>
        <w:pStyle w:val="Normal"/>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4</Pages>
  <Words>428</Words>
  <Characters>2418</Characters>
  <CharactersWithSpaces>2771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2026-03-16T07:24:00Z</dcterms:created>
  <dc:creator/>
  <dc:description/>
  <dc:language>en-US</dc:language>
  <cp:lastModifiedBy/>
  <dcterms:modified xsi:type="dcterms:W3CDTF">2026-03-23T08:58:42Z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